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6B" w:rsidRPr="00520A6B" w:rsidRDefault="00520A6B" w:rsidP="00520A6B">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Решение Собрания депутатов № 7-60 от 27.05.2015 года "Об утверждении Правил организации транспортного обслуживания населения маршрутным автомобильным транспортом на территории муниципального образования город Ефремов"</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РОССИЙСКАЯ ФЕДЕРАЦИЯ</w:t>
      </w:r>
    </w:p>
    <w:p w:rsidR="00520A6B" w:rsidRPr="00520A6B" w:rsidRDefault="00520A6B" w:rsidP="00520A6B">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СОБРАНИЕ ДЕПУТАТОВ</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муниципального образования</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город Ефремов</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1-го созыва</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7 заседание</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Р Е Ш Е Н И Е</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от </w:t>
      </w:r>
      <w:r w:rsidRPr="00520A6B">
        <w:rPr>
          <w:rFonts w:ascii="Verdana" w:eastAsia="Times New Roman" w:hAnsi="Verdana" w:cs="Times New Roman"/>
          <w:b/>
          <w:bCs/>
          <w:color w:val="052635"/>
          <w:sz w:val="17"/>
          <w:szCs w:val="17"/>
          <w:u w:val="single"/>
          <w:lang w:eastAsia="ru-RU"/>
        </w:rPr>
        <w:t>“27 ”</w:t>
      </w:r>
      <w:r w:rsidRPr="00520A6B">
        <w:rPr>
          <w:rFonts w:ascii="Verdana" w:eastAsia="Times New Roman" w:hAnsi="Verdana" w:cs="Times New Roman"/>
          <w:b/>
          <w:bCs/>
          <w:color w:val="052635"/>
          <w:sz w:val="17"/>
          <w:szCs w:val="17"/>
          <w:lang w:eastAsia="ru-RU"/>
        </w:rPr>
        <w:t> __</w:t>
      </w:r>
      <w:r w:rsidRPr="00520A6B">
        <w:rPr>
          <w:rFonts w:ascii="Verdana" w:eastAsia="Times New Roman" w:hAnsi="Verdana" w:cs="Times New Roman"/>
          <w:b/>
          <w:bCs/>
          <w:color w:val="052635"/>
          <w:sz w:val="17"/>
          <w:szCs w:val="17"/>
          <w:u w:val="single"/>
          <w:lang w:eastAsia="ru-RU"/>
        </w:rPr>
        <w:t>05</w:t>
      </w:r>
      <w:r w:rsidRPr="00520A6B">
        <w:rPr>
          <w:rFonts w:ascii="Verdana" w:eastAsia="Times New Roman" w:hAnsi="Verdana" w:cs="Times New Roman"/>
          <w:b/>
          <w:bCs/>
          <w:color w:val="052635"/>
          <w:sz w:val="17"/>
          <w:szCs w:val="17"/>
          <w:lang w:eastAsia="ru-RU"/>
        </w:rPr>
        <w:t>__ 2015 года                                                                           № 7-60</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Об утверждении Правил организации транспортного обслуживания населения маршрутным автомобильным транспортом на территории муниципального образования город Ефремов</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В соответствии с Гражданским </w:t>
      </w:r>
      <w:hyperlink r:id="rId4" w:history="1">
        <w:r w:rsidRPr="00520A6B">
          <w:rPr>
            <w:rFonts w:ascii="Verdana" w:eastAsia="Times New Roman" w:hAnsi="Verdana" w:cs="Times New Roman"/>
            <w:color w:val="1759B4"/>
            <w:sz w:val="17"/>
            <w:szCs w:val="17"/>
            <w:u w:val="single"/>
            <w:lang w:eastAsia="ru-RU"/>
          </w:rPr>
          <w:t>кодексом</w:t>
        </w:r>
      </w:hyperlink>
      <w:r w:rsidRPr="00520A6B">
        <w:rPr>
          <w:rFonts w:ascii="Verdana" w:eastAsia="Times New Roman" w:hAnsi="Verdana" w:cs="Times New Roman"/>
          <w:color w:val="052635"/>
          <w:sz w:val="17"/>
          <w:szCs w:val="17"/>
          <w:lang w:eastAsia="ru-RU"/>
        </w:rPr>
        <w:t> Российской Федерации, Федеральным законом от 06.10.2003 №131-ФЗ «Об общих принципах организации местного самоуправления в Российской Федерации", Федеральным </w:t>
      </w:r>
      <w:hyperlink r:id="rId5" w:history="1">
        <w:r w:rsidRPr="00520A6B">
          <w:rPr>
            <w:rFonts w:ascii="Verdana" w:eastAsia="Times New Roman" w:hAnsi="Verdana" w:cs="Times New Roman"/>
            <w:color w:val="1759B4"/>
            <w:sz w:val="17"/>
            <w:szCs w:val="17"/>
            <w:u w:val="single"/>
            <w:lang w:eastAsia="ru-RU"/>
          </w:rPr>
          <w:t>законом</w:t>
        </w:r>
      </w:hyperlink>
      <w:r w:rsidRPr="00520A6B">
        <w:rPr>
          <w:rFonts w:ascii="Verdana" w:eastAsia="Times New Roman" w:hAnsi="Verdana" w:cs="Times New Roman"/>
          <w:color w:val="052635"/>
          <w:sz w:val="17"/>
          <w:szCs w:val="17"/>
          <w:lang w:eastAsia="ru-RU"/>
        </w:rPr>
        <w:t> от 10.12.1995 №196-ФЗ «О безопасности дорожного движения», Федеральным </w:t>
      </w:r>
      <w:hyperlink r:id="rId6" w:history="1">
        <w:r w:rsidRPr="00520A6B">
          <w:rPr>
            <w:rFonts w:ascii="Verdana" w:eastAsia="Times New Roman" w:hAnsi="Verdana" w:cs="Times New Roman"/>
            <w:color w:val="1759B4"/>
            <w:sz w:val="17"/>
            <w:szCs w:val="17"/>
            <w:u w:val="single"/>
            <w:lang w:eastAsia="ru-RU"/>
          </w:rPr>
          <w:t>законом</w:t>
        </w:r>
      </w:hyperlink>
      <w:r w:rsidRPr="00520A6B">
        <w:rPr>
          <w:rFonts w:ascii="Verdana" w:eastAsia="Times New Roman" w:hAnsi="Verdana" w:cs="Times New Roman"/>
          <w:color w:val="052635"/>
          <w:sz w:val="17"/>
          <w:szCs w:val="17"/>
          <w:lang w:eastAsia="ru-RU"/>
        </w:rPr>
        <w:t> от 08.11.2007 № 259-ФЗ «Устав автомобильного транспорта и городского наземного электрического транспорта», </w:t>
      </w:r>
      <w:hyperlink r:id="rId7" w:history="1">
        <w:r w:rsidRPr="00520A6B">
          <w:rPr>
            <w:rFonts w:ascii="Verdana" w:eastAsia="Times New Roman" w:hAnsi="Verdana" w:cs="Times New Roman"/>
            <w:color w:val="1759B4"/>
            <w:sz w:val="17"/>
            <w:szCs w:val="17"/>
            <w:u w:val="single"/>
            <w:lang w:eastAsia="ru-RU"/>
          </w:rPr>
          <w:t>Постановлением</w:t>
        </w:r>
      </w:hyperlink>
      <w:r w:rsidRPr="00520A6B">
        <w:rPr>
          <w:rFonts w:ascii="Verdana" w:eastAsia="Times New Roman" w:hAnsi="Verdana" w:cs="Times New Roman"/>
          <w:color w:val="052635"/>
          <w:sz w:val="17"/>
          <w:szCs w:val="17"/>
          <w:lang w:eastAsia="ru-RU"/>
        </w:rPr>
        <w:t> Правительства РФ от 14.02.2009 №112 «Об утверждении Правил перевозок пассажиров и багажа автомобильным транспортом и городским наземным электрическим транспортом», на основании </w:t>
      </w:r>
      <w:hyperlink r:id="rId8" w:history="1">
        <w:r w:rsidRPr="00520A6B">
          <w:rPr>
            <w:rFonts w:ascii="Verdana" w:eastAsia="Times New Roman" w:hAnsi="Verdana" w:cs="Times New Roman"/>
            <w:color w:val="1759B4"/>
            <w:sz w:val="17"/>
            <w:szCs w:val="17"/>
            <w:u w:val="single"/>
            <w:lang w:eastAsia="ru-RU"/>
          </w:rPr>
          <w:t>Устава</w:t>
        </w:r>
      </w:hyperlink>
      <w:r w:rsidRPr="00520A6B">
        <w:rPr>
          <w:rFonts w:ascii="Verdana" w:eastAsia="Times New Roman" w:hAnsi="Verdana" w:cs="Times New Roman"/>
          <w:color w:val="052635"/>
          <w:sz w:val="17"/>
          <w:szCs w:val="17"/>
          <w:lang w:eastAsia="ru-RU"/>
        </w:rPr>
        <w:t> муниципального образования город Ефремов Собрание депутатов муниципального образования город Ефремов РЕШИЛО</w:t>
      </w:r>
      <w:r w:rsidRPr="00520A6B">
        <w:rPr>
          <w:rFonts w:ascii="Verdana" w:eastAsia="Times New Roman" w:hAnsi="Verdana" w:cs="Times New Roman"/>
          <w:b/>
          <w:bCs/>
          <w:color w:val="052635"/>
          <w:sz w:val="17"/>
          <w:szCs w:val="17"/>
          <w:lang w:eastAsia="ru-RU"/>
        </w:rPr>
        <w:t>:</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1.Утвердить Правила организации транспортного обслуживания населения маршрутным автомобильным транспортом на территории муниципального образования город Ефремов (приложение).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 Обнародовать настоящее решение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актов муниципального образования город Ефремов.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 Решение вступает в силу со дня его обнародования.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Глава муниципального образования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b/>
          <w:bCs/>
          <w:color w:val="052635"/>
          <w:sz w:val="17"/>
          <w:szCs w:val="17"/>
          <w:lang w:eastAsia="ru-RU"/>
        </w:rPr>
        <w:t>город Ефремов                                                                        А.Н. Богатырев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20A6B" w:rsidRPr="00520A6B" w:rsidRDefault="00520A6B" w:rsidP="00520A6B">
      <w:pPr>
        <w:spacing w:after="0" w:line="240" w:lineRule="auto"/>
        <w:rPr>
          <w:rFonts w:ascii="Times New Roman" w:eastAsia="Times New Roman" w:hAnsi="Times New Roman" w:cs="Times New Roman"/>
          <w:sz w:val="24"/>
          <w:szCs w:val="24"/>
          <w:lang w:eastAsia="ru-RU"/>
        </w:rPr>
      </w:pPr>
      <w:r w:rsidRPr="00520A6B">
        <w:rPr>
          <w:rFonts w:ascii="Verdana" w:eastAsia="Times New Roman" w:hAnsi="Verdana" w:cs="Times New Roman"/>
          <w:color w:val="052635"/>
          <w:sz w:val="17"/>
          <w:szCs w:val="17"/>
          <w:lang w:eastAsia="ru-RU"/>
        </w:rPr>
        <w:lastRenderedPageBreak/>
        <w:br w:type="textWrapping" w:clear="all"/>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Приложение</w:t>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к решению Собрания депутатов</w:t>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муниципального образования</w:t>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город Ефремов</w:t>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от «_</w:t>
      </w:r>
      <w:r w:rsidRPr="00520A6B">
        <w:rPr>
          <w:rFonts w:ascii="Verdana" w:eastAsia="Times New Roman" w:hAnsi="Verdana" w:cs="Times New Roman"/>
          <w:color w:val="052635"/>
          <w:sz w:val="17"/>
          <w:szCs w:val="17"/>
          <w:u w:val="single"/>
          <w:lang w:eastAsia="ru-RU"/>
        </w:rPr>
        <w:t>27</w:t>
      </w:r>
      <w:r w:rsidRPr="00520A6B">
        <w:rPr>
          <w:rFonts w:ascii="Verdana" w:eastAsia="Times New Roman" w:hAnsi="Verdana" w:cs="Times New Roman"/>
          <w:color w:val="052635"/>
          <w:sz w:val="17"/>
          <w:szCs w:val="17"/>
          <w:lang w:eastAsia="ru-RU"/>
        </w:rPr>
        <w:t>_» ___</w:t>
      </w:r>
      <w:r w:rsidRPr="00520A6B">
        <w:rPr>
          <w:rFonts w:ascii="Verdana" w:eastAsia="Times New Roman" w:hAnsi="Verdana" w:cs="Times New Roman"/>
          <w:color w:val="052635"/>
          <w:sz w:val="17"/>
          <w:szCs w:val="17"/>
          <w:u w:val="single"/>
          <w:lang w:eastAsia="ru-RU"/>
        </w:rPr>
        <w:t>05</w:t>
      </w:r>
      <w:r w:rsidRPr="00520A6B">
        <w:rPr>
          <w:rFonts w:ascii="Verdana" w:eastAsia="Times New Roman" w:hAnsi="Verdana" w:cs="Times New Roman"/>
          <w:color w:val="052635"/>
          <w:sz w:val="17"/>
          <w:szCs w:val="17"/>
          <w:lang w:eastAsia="ru-RU"/>
        </w:rPr>
        <w:t>__2015 г. № 7-60</w:t>
      </w:r>
    </w:p>
    <w:p w:rsidR="00520A6B" w:rsidRPr="00520A6B" w:rsidRDefault="00520A6B" w:rsidP="00520A6B">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ПРАВИЛА ОРГАНИЗАЦИИ ТРАНСПОРТНОГО ОБСЛУЖИВАНИЯ НАСЕЛЕНИЯ МАРШРУТНЫМ АВТОМОБИЛЬНЫМ ТРАНСПОРТОМ НА ТЕРРИТОРИИ МУНИЦИПАЛЬНОГО ОБРАЗОВАНИЯ ГОРОД ЕФРЕМОВ</w:t>
      </w:r>
    </w:p>
    <w:p w:rsidR="00520A6B" w:rsidRPr="00520A6B" w:rsidRDefault="00520A6B" w:rsidP="00520A6B">
      <w:pPr>
        <w:pBdr>
          <w:bottom w:val="single" w:sz="6" w:space="6" w:color="E4E7E9"/>
        </w:pBdr>
        <w:shd w:val="clear" w:color="auto" w:fill="FFFFFF"/>
        <w:spacing w:before="120" w:after="75" w:line="240" w:lineRule="auto"/>
        <w:jc w:val="center"/>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1. Общие положения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 Правила организации транспортного обслуживания населения маршрутным автомобильным транспортом на территории муниципального образования город Ефремов (далее - Правила) разработаны на основании Гражданского </w:t>
      </w:r>
      <w:hyperlink r:id="rId9" w:history="1">
        <w:r w:rsidRPr="00520A6B">
          <w:rPr>
            <w:rFonts w:ascii="Verdana" w:eastAsia="Times New Roman" w:hAnsi="Verdana" w:cs="Times New Roman"/>
            <w:color w:val="1759B4"/>
            <w:sz w:val="17"/>
            <w:szCs w:val="17"/>
            <w:u w:val="single"/>
            <w:lang w:eastAsia="ru-RU"/>
          </w:rPr>
          <w:t>кодекса</w:t>
        </w:r>
      </w:hyperlink>
      <w:r w:rsidRPr="00520A6B">
        <w:rPr>
          <w:rFonts w:ascii="Verdana" w:eastAsia="Times New Roman" w:hAnsi="Verdana" w:cs="Times New Roman"/>
          <w:color w:val="052635"/>
          <w:sz w:val="17"/>
          <w:szCs w:val="17"/>
          <w:lang w:eastAsia="ru-RU"/>
        </w:rPr>
        <w:t> Российской Федерации, Федерального закона от 06.10.2003 №131-ФЗ «Об общих принципах организации местного самоуправления в Российской Федерации», Федерального </w:t>
      </w:r>
      <w:hyperlink r:id="rId10" w:history="1">
        <w:r w:rsidRPr="00520A6B">
          <w:rPr>
            <w:rFonts w:ascii="Verdana" w:eastAsia="Times New Roman" w:hAnsi="Verdana" w:cs="Times New Roman"/>
            <w:color w:val="1759B4"/>
            <w:sz w:val="17"/>
            <w:szCs w:val="17"/>
            <w:u w:val="single"/>
            <w:lang w:eastAsia="ru-RU"/>
          </w:rPr>
          <w:t>закона</w:t>
        </w:r>
      </w:hyperlink>
      <w:r w:rsidRPr="00520A6B">
        <w:rPr>
          <w:rFonts w:ascii="Verdana" w:eastAsia="Times New Roman" w:hAnsi="Verdana" w:cs="Times New Roman"/>
          <w:color w:val="052635"/>
          <w:sz w:val="17"/>
          <w:szCs w:val="17"/>
          <w:lang w:eastAsia="ru-RU"/>
        </w:rPr>
        <w:t> от 10.12.1995 №196-ФЗ «О безопасности дорожного движения», Федерального </w:t>
      </w:r>
      <w:hyperlink r:id="rId11" w:history="1">
        <w:r w:rsidRPr="00520A6B">
          <w:rPr>
            <w:rFonts w:ascii="Verdana" w:eastAsia="Times New Roman" w:hAnsi="Verdana" w:cs="Times New Roman"/>
            <w:color w:val="1759B4"/>
            <w:sz w:val="17"/>
            <w:szCs w:val="17"/>
            <w:u w:val="single"/>
            <w:lang w:eastAsia="ru-RU"/>
          </w:rPr>
          <w:t>закона</w:t>
        </w:r>
      </w:hyperlink>
      <w:r w:rsidRPr="00520A6B">
        <w:rPr>
          <w:rFonts w:ascii="Verdana" w:eastAsia="Times New Roman" w:hAnsi="Verdana" w:cs="Times New Roman"/>
          <w:color w:val="052635"/>
          <w:sz w:val="17"/>
          <w:szCs w:val="17"/>
          <w:lang w:eastAsia="ru-RU"/>
        </w:rPr>
        <w:t> от 08.11.2007 №259-ФЗ «Устав автомобильного транспорта и городского наземного электрического транспорта», </w:t>
      </w:r>
      <w:hyperlink r:id="rId12" w:history="1">
        <w:r w:rsidRPr="00520A6B">
          <w:rPr>
            <w:rFonts w:ascii="Verdana" w:eastAsia="Times New Roman" w:hAnsi="Verdana" w:cs="Times New Roman"/>
            <w:color w:val="1759B4"/>
            <w:sz w:val="17"/>
            <w:szCs w:val="17"/>
            <w:u w:val="single"/>
            <w:lang w:eastAsia="ru-RU"/>
          </w:rPr>
          <w:t>Постановления</w:t>
        </w:r>
      </w:hyperlink>
      <w:r w:rsidRPr="00520A6B">
        <w:rPr>
          <w:rFonts w:ascii="Verdana" w:eastAsia="Times New Roman" w:hAnsi="Verdana" w:cs="Times New Roman"/>
          <w:color w:val="052635"/>
          <w:sz w:val="17"/>
          <w:szCs w:val="17"/>
          <w:lang w:eastAsia="ru-RU"/>
        </w:rPr>
        <w:t> Правительства РФ от 14.02.2009 №112 «Об утверждении Правил перевозок пассажиров и багажа автомобильным транспортом и городским наземным электрическим транспортом», Постановления Правительства Российской Федерации от 02.04.2012 № 280 «Об утверждении Положения о лицензировании перевозок пассажиров автомобильным транспортом, </w:t>
      </w:r>
      <w:hyperlink r:id="rId13" w:history="1">
        <w:r w:rsidRPr="00520A6B">
          <w:rPr>
            <w:rFonts w:ascii="Verdana" w:eastAsia="Times New Roman" w:hAnsi="Verdana" w:cs="Times New Roman"/>
            <w:color w:val="1759B4"/>
            <w:sz w:val="17"/>
            <w:szCs w:val="17"/>
            <w:u w:val="single"/>
            <w:lang w:eastAsia="ru-RU"/>
          </w:rPr>
          <w:t>Устава</w:t>
        </w:r>
      </w:hyperlink>
      <w:r w:rsidRPr="00520A6B">
        <w:rPr>
          <w:rFonts w:ascii="Verdana" w:eastAsia="Times New Roman" w:hAnsi="Verdana" w:cs="Times New Roman"/>
          <w:color w:val="052635"/>
          <w:sz w:val="17"/>
          <w:szCs w:val="17"/>
          <w:lang w:eastAsia="ru-RU"/>
        </w:rPr>
        <w:t> муниципального образования город Ефремов.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 Действие настоящих Правил распространяется на юридических лиц независимо от их организационно-правовой формы и индивидуальных предпринимателей (далее - перевозчики), которые осуществляют или намерены осуществлять пассажирские перевозки маршрутным автомобильным транспортом на территории муниципального образования город Ефремов (далее - муниципальное образование).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 Целью введения настоящих Правил является повышение качества и культуры обслуживания пассажиров, обеспечение безопасности пассажирских перевозок маршрутным автомобильным транспортом на территории муниципального образования.</w:t>
      </w:r>
    </w:p>
    <w:p w:rsidR="00520A6B" w:rsidRPr="00520A6B" w:rsidRDefault="00520A6B" w:rsidP="00520A6B">
      <w:pPr>
        <w:pBdr>
          <w:bottom w:val="single" w:sz="6" w:space="6" w:color="E4E7E9"/>
        </w:pBdr>
        <w:shd w:val="clear" w:color="auto" w:fill="FFFFFF"/>
        <w:spacing w:before="120" w:after="75" w:line="240" w:lineRule="auto"/>
        <w:jc w:val="center"/>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2. Термины и определения, используемые в Правилах</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 Перевозчик - юридическое лицо, индивидуальный предприниматель, принявшие на себя по договору об организации пассажирских перевозок маршрутным автомобильным транспортом на территории муниципального образования (далее - Договор) обязанность перевезти пассажира.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5. Индивидуальный предприниматель - физическое лицо, зарегистрированное в качестве предпринимателя в установленном порядке и осуществляющее предпринимательскую деятельность без образования юридического лица.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6. Пассажир - физическое лицо, перевозка которого автомобильным транспортом осуществляется на основании Договора.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7. Маршрут - путь следования транспортного средства между пунктами отправления и назначения.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lastRenderedPageBreak/>
        <w:t>8. Маршрут пассажирских перевозок - предназначенный для осуществления перевозок пассажиров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9. Остановочный пункт - место остановки автомобильного транспорта по маршруту пассажирских перевозок, оборудованное для посадки, высадки пассажиров и ожидания автомобильного транспорта.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10. Автомобильный транспорт - автобусы, которые осуществляют перевозки пассажиров по маршрутам пассажирских перевозок, проходящим в границах муниципального образования.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11. Автобус - автотранспортное средство с двигателем, предназначенное для перевозки пассажиров с числом сидячих мест (помимо сиденья водителя) более восьми.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12. Схема маршрута - графическое изображение маршрута с условными обозначениями.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13. Паспорт маршрута - документ, содержащий сведения о пути следования автомобильного транспорта, наличии линейных сооружений, местах остановок, расстояниях между ними, состоянии дороги, а также порядке работы автомобильного транспорта на маршруте с момента его открытия, утвержденный администрацией муниципального образования город Ефремов (далее - Администрация).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14. Путевой лист - документ, служащий для учета и контроля работы транспортного средства, водителя.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15. Расписание - график, устанавливающий время или интервалы прибытия автомобильного транспорта в остановочный пункт либо отправления автомобильного транспорта от остановочного пункта.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16. Пассажирские перевозки - перевозки, выполняемые по маршрутам с установленным расписанием (интервалом) движения автомобильного транспорта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17. Объекты транспортной инфраструктуры - сооружения, производственно-технологические комплексы, предназначенные для обслуживания пассажиров и перевозчиков, а также для обеспечения работы автомобильного транспорта.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18. Маршрутная сеть - совокупность маршрутов автомобильного транспорта и их остановочных пунктов, предназначенная для осуществления пассажирских перевозок в муниципальном образовании.</w:t>
      </w:r>
    </w:p>
    <w:p w:rsidR="00520A6B" w:rsidRPr="00520A6B" w:rsidRDefault="00520A6B" w:rsidP="00520A6B">
      <w:pPr>
        <w:pBdr>
          <w:bottom w:val="single" w:sz="6" w:space="6" w:color="E4E7E9"/>
        </w:pBdr>
        <w:shd w:val="clear" w:color="auto" w:fill="FFFFFF"/>
        <w:spacing w:before="120" w:after="75" w:line="240" w:lineRule="auto"/>
        <w:jc w:val="center"/>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3. Формирование сети маршрутов пассажирских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19. Формирование сети маршрутов пассажирских перевозок осуществляется администрацией муниципального образования город Ефремов (далее Администрация). Открытие, изменение, закрытие маршрутов пассажирских перевозок оформляется постановлением Администрации.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20. Единая маршрутная сеть пассажирских перевозок утверждается постановлением Администрации.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21. Для открытия новых, изменения или закрытия существующих маршрутов пассажирских перевозок Администрация осуществляет регулярное проведение мониторинга предложений населения муниципального образования. Мониторинг предложений населения муниципального образования осуществляется Администрацией путем изучения обращений граждан, поступивших в Администрацию.</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22. Инициаторами изменения маршрутной сети пассажирских перевозок могут выступать также Администрация, предприятия и организации, перевозчики.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23. Маршруты пассажирских перевозок открываются при: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 наличии устойчивого пассажиропотока;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lastRenderedPageBreak/>
        <w:t>2) наличии условий, обеспечивающих безопасность движения: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соответствие типа покрытия, состояния и ширины проезжей части дороги и обочин, горизонтальных и вертикальных радиусов кривых, продольных уклонов, видимости и обустройства дорог требованиям нормативных документов;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соответствие весовых параметров и габаритов автомобильного транспорта технической категории автомобильных дорог;</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содержание автомобильных дорог, железнодорожных переездов, дорожных указателей и других средств регулирования движения в технически исправном состоянии, обеспечивающем беспрепятственное и безопасное движение;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 наличии резервов пропускной способности транспортных узлов и дорожной сети муниципального образования;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 отсутствии дублирующих маршрутов пассажирских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24. Открытие городского маршрута пассажирских перевозок удостоверяется паспортом маршрута (по форме согласно приложению). Схема маршрута является элементом паспорта маршрута. Паспорт маршрута составляется перевозчиком и утверждается главой администрации муниципального образования город Ефремов.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25. Каждому городскому маршруту пассажирских перевозок присваивается определенный порядковый номер.</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26. Информация о маршрутах пассажирских перевозок доводится Администрацией до сведения населения через средства массовой информации и путем размещения на официальном сайте муниципального образования в сети Интернет.</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27. Оценка соответствия технического состояния и уровня содержания автомобильных дорог, улиц, искусственных сооружений, железнодорожных переездов, их инженерного оборудования, пропускной способности дорожной сети требованиям безопасности движения осуществляется комиссией по оценке дорожных условий на маршрутах пассажирских перевозок (далее - Комиссия).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28. Состав Комиссии и Положение о Комиссии утверждаются постановлением Администрации.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29. Обследование дорожных условий на маршрутах пассажирских перевозок производится Комиссией перед их открытием и в процессе эксплуатации - не реже двух раз в год (к осенне-зимнему и весенне-летнему периоду). Порядок обследования определяется в соответствии с Положением о Комиссии.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30. Обследование дорожных условий при открытии маршрутов пассажирских перевозок производится Комиссией в течение 30 календарных дней с момента поступления поручения от Администрации.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31. Результаты обследования оформляются актом, в котором дается заключение Комиссии о возможности эксплуатации действующих и открытии новых маршрутов пассажирских перевозок. Акты обследования передаются в Администрацию для решения вопроса об открытии или продолжении эксплуатации маршрута, принятия мер по совершенствованию организации перевозок и повышению их безопасности, организации контроля за устранением недостатков в состоянии, оборудовании и содержании автомобильных дорог, улиц, искусственных сооружений. Копии актов передаются перевозчикам, осуществляющим перевозки на обследуемых маршрутах,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(корректировки) скоростей движения автобусов.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В случае выявления несоответствия маршрутов пассажирских перевозок требованиям безопасности в акте отражаются предложения Комиссии о проведении неотложных и перспективных мероприятий, направленных на улучшение условий движения и предупреждение дорожно-транспортных происшествий на маршруте, вплоть до временного прекращения автобусного движения на этих маршрутах или закрытия маршрутов.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32. Открытие маршрута пассажирских перевозок осуществляется после подписания Комиссией акта о готовности маршрута к началу движения либо после устранения недостатков, отмеченных в акте Комиссии.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lastRenderedPageBreak/>
        <w:t>33. При открытии маршрутов пассажирских перевозок должны предусматриваться: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расположение начальных и конечных остановочных пунктов маршрутов в достаточно крупных пассажирообразующих и пассажиропоглощающих местах;</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использование рационального типа автобусов, соответствующего виду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средства контроля за регулярностью движения;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обеспечение координированного движения автобусов на вновь открываемом маршруте с движением автобусов на существующих маршрутах пассажирских перевозок, а также с работой других видов пассажирского транспорта.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34. Для работы на маршрутах пассажирских перевозок допускается использование различного подвижного состава, предназначенного в соответствии с паспортом завода-изготовителя для перевозки пассажиров.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35. Автобусы, работающие на маршрутах пассажирских перевозок, должны быть оборудованы указателями маршрута (передним, задним и боковым) с нанесением номера, конечных и основных промежуточных остановочных пунктов маршрута. Цифры на указателях маршрута оформляются черным цветом на белом фоне.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36. Остановочные пункты маршрутов пассажирских перевозок размещаются с учетом безопасного и удобного подхода пассажиров при соблюдении Правил дорожного движения. При этом должны быть соблюдены условия обеспечения максимального удобства пассажиров, необходимой видимости остановочных пунктов и безопасности движения транспортных средств и пешеходов в их зоне.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37. Выбор местоположения остановочных пунктов производится перевозчиками, осуществляющими перевозки на обследуемых маршрутах. Предложения по местоположению остановочных пунктов направляются в Комиссию для рассмотрения. По итогам рассмотрения предложений по местоположению остановочных пунктов оформляется акт, который утверждается постановлением Администрации.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38. Обустройство остановочных пунктов в муниципальном образовании город Ефремов осуществляется за счет средств местного бюджета.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39. В зависимости от специфики пассажиропотока и его периодических изменений промежуточные остановочные пункты подразделяются на постоянные и «по требованию».</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Постоянные остановочные пункты устанавливаются в местах с устойчивым и значительным пассажирооборотом. Остановочные пункты «по требованию» устанавливаются в местах с малым и неустойчивым пассажирооборотом.</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40. На начальных, конечных и промежуточных остановочных пунктах маршрутов пассажирских перевозок при среднем интервале движения менее 20 мин. Вывешиваются указатели интервалов. При среднем интервале движения более 20 мин. – почасовые расписания движения автобусов через данный остановочный пункт.</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41. Остановка автобусов является обязательной на всех постоянных остановочных пунктах утвержденного маршрута пассажирских перевозок. На остановочных пунктах «по требованию» остановка автобусов является обязательной по требованию пассажиров.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42. Изменение маршрутов регулярных перевозок осуществляется в том же порядке, что и их открытие.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Изменение или закрытие маршрутов пассажирских перевозок осуществляется в случаях:</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 изменения маршрутной сети, вызванного вводом в действие новых или окончанием реконструкции ранее введенных объектов транспортной инфраструктуры, закрытия (открытия) движения автомобильного транспорта на отдельных участках дорожной сети на постоянной или временной основе;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 отсутствия заявок со стороны перевозчиков на участие в конкурсе на право заключения Договора.</w:t>
      </w:r>
    </w:p>
    <w:p w:rsidR="00520A6B" w:rsidRPr="00520A6B" w:rsidRDefault="00520A6B" w:rsidP="00520A6B">
      <w:pPr>
        <w:pBdr>
          <w:bottom w:val="single" w:sz="6" w:space="6" w:color="E4E7E9"/>
        </w:pBdr>
        <w:shd w:val="clear" w:color="auto" w:fill="FFFFFF"/>
        <w:spacing w:before="120" w:after="75" w:line="240" w:lineRule="auto"/>
        <w:jc w:val="center"/>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lastRenderedPageBreak/>
        <w:t>1. Участие перевозчиков в осуществлении пассажирских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44. Отбор перевозчиков на выполнение пассажирских перевозок маршрутным автомобильным транспортом на маршрутах пассажирских перевозок осуществляется на основе открытого конкурса.</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45. Порядок проведения конкурсов устанавливается Положением о проведении конкурса на право заключения договора об осуществлении пассажирских перевозок маршрутным автомобильным транспортом на территории муниципального образования город Ефремов, утверждаемым решением Собрания депутатов муниципального образования город Ефремов.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46. Допуск к выполнению пассажирских перевозок оформляется Договором, заключаемым Администрацией с соответствующим перевозчиком.</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47. В подтверждение заключения Договора на каждый автобус, указанный в Договоре, выдается маршрутная карта. Форма маршрутной карты и порядок ее выдачи определяются Администрацией.</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48. Выполнение пассажирских перевозок на маршрутах пассажирских перевозок без заключения соответствующего Договора с Администрацией запрещается.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49. Перевозчиком ежедневно должны выдаваться путевые листы на право работы на маршруте по количеству транспортных средств, осуществляющих работу на данном маршруте.</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50. Работа транспортных средств на маршрутах без документов, предусмотренных настоящими Правилами, не допускается.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51. Передача перевозчиком маршрута для обслуживания пассажиров другим перевозчикам не допускается.</w:t>
      </w:r>
    </w:p>
    <w:p w:rsidR="00520A6B" w:rsidRPr="00520A6B" w:rsidRDefault="00520A6B" w:rsidP="00520A6B">
      <w:pPr>
        <w:pBdr>
          <w:bottom w:val="single" w:sz="6" w:space="6" w:color="E4E7E9"/>
        </w:pBdr>
        <w:shd w:val="clear" w:color="auto" w:fill="FFFFFF"/>
        <w:spacing w:before="120" w:after="75" w:line="240" w:lineRule="auto"/>
        <w:jc w:val="center"/>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5. Обеспечение стабильности и безопасности пассажирских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52. Обеспечение стабильности пассажирских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 перевозки на маршрутах пассажирских перевозок организуются по расписанию движения. Расписание является основой организации движения автобусов на маршрутах и обязательно для выполнения всеми перевозчиками. Расписания движения разрабатываются перевозчиками и согласовываются с Администрацией;</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 изменение действующего расписания движения автобусов возможно по итогам весеннего и осеннего обследования дорожных условий на маршрутах пассажирских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 перевозчики должны проводить контроль выполнения всех рейсов, предусмотренных расписанием, анализировать причины возникающих отклонений и при необходимости корректировать расписания (изменять время движения на маршруте, его участках).</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53. Обеспечение безопасности пассажирских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1) безопасность пассажирских перевозок является одним из основных условий при организации пассажирских перевозок;</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2) перевозчики должны обеспечивать безопасность пассажиров при пользовании автомобильным транспортом, создание им удобств, культурное обслуживание пассажиров;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3) безопасность перевозок на маршрутах пассажирских перевозок обеспечивается реализацией комплекса задач, основными из которых являются: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xml:space="preserve">- выполнение перевозчиками установленных законодательными и иными нормативными правовыми актами требований к уровню квалификации, состоянию здоровья, поведению при участии в дорожном </w:t>
      </w:r>
      <w:r w:rsidRPr="00520A6B">
        <w:rPr>
          <w:rFonts w:ascii="Verdana" w:eastAsia="Times New Roman" w:hAnsi="Verdana" w:cs="Times New Roman"/>
          <w:color w:val="052635"/>
          <w:sz w:val="17"/>
          <w:szCs w:val="17"/>
          <w:lang w:eastAsia="ru-RU"/>
        </w:rPr>
        <w:lastRenderedPageBreak/>
        <w:t>движении, режимам труда и отдыха водителей автобусов (обеспечение профессиональной надежности водителей автобусов);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содержание автобусов в технически исправном состоянии, предупреждение отказов и неисправностей при эксплуатации их на линии;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 обеспечение безопасных дорожных условий на маршрутах пассажирских перевозок.</w:t>
      </w:r>
    </w:p>
    <w:p w:rsidR="00520A6B" w:rsidRPr="00520A6B" w:rsidRDefault="00520A6B" w:rsidP="00520A6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br/>
      </w:r>
      <w:r w:rsidRPr="00520A6B">
        <w:rPr>
          <w:rFonts w:ascii="Verdana" w:eastAsia="Times New Roman" w:hAnsi="Verdana" w:cs="Times New Roman"/>
          <w:b/>
          <w:bCs/>
          <w:color w:val="052635"/>
          <w:sz w:val="17"/>
          <w:szCs w:val="17"/>
          <w:lang w:eastAsia="ru-RU"/>
        </w:rPr>
        <w:t>6. Ответственность сторон</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6.1. Перевозчик обязан соблюдать требования настоящих Правил. За неисполнение обязательств перевозчик несет административную ответственность в соответствии с законодательством Тульской области.</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6.2. Действия комиссии могут быть обжалованы в судебном порядке в течение одного месяца со дня принятия решения.</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6.3. Все документы по работе комиссии хранятся в комитете по жизнеобеспечению администрации муниципального образования город Ефремов.</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Приложение к правилам</w:t>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организации транспортного</w:t>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обслуживания населения маршрутным</w:t>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автомобильным транспортом</w:t>
      </w:r>
    </w:p>
    <w:p w:rsidR="00520A6B" w:rsidRPr="00520A6B" w:rsidRDefault="00520A6B" w:rsidP="00520A6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на территории МО г. Ефремов</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Утверждаю</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Глава администрации</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муниципального образования</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город Ефремов</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 __________ 20___ г.</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(наименование органа местного самоуправления)</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ПАСПОРТ АВТОБУСНОГО МАРШРУТА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1. ПАСПОРТ МАРШРУТА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N 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наименование маршрута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Вид маршрута: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Составлен по состоянию на "____" ___________ 20___ г.</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Протяженность: 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Сезонность работы (период работы) 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Дата открытия и основание 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Дата закрытия и основание 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pBdr>
          <w:bottom w:val="single" w:sz="6" w:space="6" w:color="E4E7E9"/>
        </w:pBdr>
        <w:shd w:val="clear" w:color="auto" w:fill="FFFFFF"/>
        <w:spacing w:before="120" w:after="75" w:line="240" w:lineRule="auto"/>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2. СХЕМА маршрута с указанием линейных и дорожных сооружений</w:t>
      </w:r>
    </w:p>
    <w:p w:rsidR="00520A6B" w:rsidRPr="00520A6B" w:rsidRDefault="00520A6B" w:rsidP="00520A6B">
      <w:pPr>
        <w:pBdr>
          <w:bottom w:val="single" w:sz="6" w:space="6" w:color="E4E7E9"/>
        </w:pBdr>
        <w:shd w:val="clear" w:color="auto" w:fill="FFFFFF"/>
        <w:spacing w:before="120" w:after="75" w:line="240" w:lineRule="auto"/>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3. СВЕДЕНИЯ О ТРАССЕ МАРШРУТА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¦Кем обслуживается дорога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lastRenderedPageBreak/>
        <w:t>¦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¦Наличие мостов (между какими пунктами или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¦на каком километре) и их грузоподъемность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pBdr>
          <w:bottom w:val="single" w:sz="6" w:space="6" w:color="E4E7E9"/>
        </w:pBdr>
        <w:shd w:val="clear" w:color="auto" w:fill="FFFFFF"/>
        <w:spacing w:before="120" w:after="75" w:line="240" w:lineRule="auto"/>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4. АКТ замера протяженности маршрута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Для замера протяженности создана комиссия в составе</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Председателя: 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Членов: ___________________________________________________________________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 ________________ 20___ г. произвела замер межостановочных расстояний</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и общей протяженности маршрута 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xml:space="preserve">                                           наименование маршрута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Путем контрольного замера на автомобиле марки: 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Гос. номер: 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Путевой лист: 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Водитель: 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На стандартной  авторезине,  а  также  путем  сверки   с  паспортом  дороги</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комиссия установила: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Общая  протяженность  маршрута   согласно   показанию  счетчика  спидометра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составила: ____________ км.</w:t>
      </w:r>
    </w:p>
    <w:p w:rsidR="00520A6B" w:rsidRPr="00520A6B" w:rsidRDefault="00520A6B" w:rsidP="00520A6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20A6B">
        <w:rPr>
          <w:rFonts w:ascii="Verdana" w:eastAsia="Times New Roman" w:hAnsi="Verdana" w:cs="Times New Roman"/>
          <w:color w:val="052635"/>
          <w:sz w:val="17"/>
          <w:szCs w:val="17"/>
          <w:lang w:eastAsia="ru-RU"/>
        </w:rPr>
        <w:t>Расстояние между промежуточными остановками составило:</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ТУДА              ¦     ¦             ОБРАТНО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¦Показания ¦Расстояние¦Расстояние¦     ¦Показания ¦Расстояние ¦Расстояние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¦спидометра¦между     ¦    от    ¦     ¦спидометра¦между      ¦    от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¦остано-   ¦начального¦     ¦          ¦остано-    ¦начального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¦вочными   ¦  пункта  ¦     ¦          ¦вочными    ¦  пункта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¦пунктами  ¦          ¦     ¦          ¦пунктами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Председатель комиссии: 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Члены комиссии:</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___________________________________________________________________________</w:t>
      </w:r>
    </w:p>
    <w:p w:rsidR="00520A6B" w:rsidRPr="00520A6B" w:rsidRDefault="00520A6B" w:rsidP="00520A6B">
      <w:pPr>
        <w:pBdr>
          <w:bottom w:val="single" w:sz="6" w:space="6" w:color="E4E7E9"/>
        </w:pBdr>
        <w:shd w:val="clear" w:color="auto" w:fill="FFFFFF"/>
        <w:spacing w:before="120" w:after="75" w:line="240" w:lineRule="auto"/>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5. РАСПИСАНИЕ движения автомобильного транспорта в рабочие, субботние и воскресные (праздничные) дни по маршруту N _____________</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Наименование   ¦Расстояние ¦   Время   ¦ Время в ¦  Время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остановочного  ¦   между   ¦отправления¦  пути   ¦ прибытия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пункта      ¦остановками¦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lastRenderedPageBreak/>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pBdr>
          <w:bottom w:val="single" w:sz="6" w:space="6" w:color="E4E7E9"/>
        </w:pBdr>
        <w:shd w:val="clear" w:color="auto" w:fill="FFFFFF"/>
        <w:spacing w:before="120" w:after="75" w:line="240" w:lineRule="auto"/>
        <w:outlineLvl w:val="3"/>
        <w:rPr>
          <w:rFonts w:ascii="Verdana" w:eastAsia="Times New Roman" w:hAnsi="Verdana" w:cs="Times New Roman"/>
          <w:b/>
          <w:bCs/>
          <w:color w:val="052635"/>
          <w:sz w:val="30"/>
          <w:szCs w:val="30"/>
          <w:lang w:eastAsia="ru-RU"/>
        </w:rPr>
      </w:pPr>
      <w:r w:rsidRPr="00520A6B">
        <w:rPr>
          <w:rFonts w:ascii="Verdana" w:eastAsia="Times New Roman" w:hAnsi="Verdana" w:cs="Times New Roman"/>
          <w:b/>
          <w:bCs/>
          <w:color w:val="052635"/>
          <w:sz w:val="30"/>
          <w:szCs w:val="30"/>
          <w:lang w:eastAsia="ru-RU"/>
        </w:rPr>
        <w:t>6. ТАРИФИКАЦИЯ МАРШРУТА</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N ¦    Границы    ¦Среднее протяжение¦ Стоимость ¦  Дата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¦п/п¦   участков    ¦тарифных участков,¦  проезда  ¦изменения¦</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км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   ¦               ¦                  ¦           ¦         ¦</w:t>
      </w:r>
    </w:p>
    <w:p w:rsidR="00520A6B" w:rsidRPr="00520A6B" w:rsidRDefault="00520A6B" w:rsidP="00520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52635"/>
          <w:sz w:val="14"/>
          <w:szCs w:val="14"/>
          <w:lang w:eastAsia="ru-RU"/>
        </w:rPr>
      </w:pPr>
      <w:r w:rsidRPr="00520A6B">
        <w:rPr>
          <w:rFonts w:ascii="Courier New" w:eastAsia="Times New Roman" w:hAnsi="Courier New" w:cs="Courier New"/>
          <w:color w:val="052635"/>
          <w:sz w:val="14"/>
          <w:szCs w:val="14"/>
          <w:lang w:eastAsia="ru-RU"/>
        </w:rPr>
        <w:t>----+---------------+------------------+-----------+----------</w:t>
      </w:r>
    </w:p>
    <w:p w:rsidR="00DC6B03" w:rsidRDefault="00DC6B03">
      <w:bookmarkStart w:id="0" w:name="_GoBack"/>
      <w:bookmarkEnd w:id="0"/>
    </w:p>
    <w:sectPr w:rsidR="00DC6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41"/>
    <w:rsid w:val="00447F41"/>
    <w:rsid w:val="00520A6B"/>
    <w:rsid w:val="00DC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77FF9-EFFE-43E3-B51D-B77E680C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20A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0A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20A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0A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0A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20A6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20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0A6B"/>
  </w:style>
  <w:style w:type="character" w:styleId="a4">
    <w:name w:val="Hyperlink"/>
    <w:basedOn w:val="a0"/>
    <w:uiPriority w:val="99"/>
    <w:semiHidden/>
    <w:unhideWhenUsed/>
    <w:rsid w:val="00520A6B"/>
    <w:rPr>
      <w:color w:val="0000FF"/>
      <w:u w:val="single"/>
    </w:rPr>
  </w:style>
  <w:style w:type="paragraph" w:styleId="HTML">
    <w:name w:val="HTML Preformatted"/>
    <w:basedOn w:val="a"/>
    <w:link w:val="HTML0"/>
    <w:uiPriority w:val="99"/>
    <w:semiHidden/>
    <w:unhideWhenUsed/>
    <w:rsid w:val="00520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0A6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7.ru/tula/act8h/z199.htm" TargetMode="External"/><Relationship Id="rId13" Type="http://schemas.openxmlformats.org/officeDocument/2006/relationships/hyperlink" Target="http://law7.ru/tula/act8h/z199.htm" TargetMode="External"/><Relationship Id="rId3" Type="http://schemas.openxmlformats.org/officeDocument/2006/relationships/webSettings" Target="webSettings.xml"/><Relationship Id="rId7" Type="http://schemas.openxmlformats.org/officeDocument/2006/relationships/hyperlink" Target="http://law7.ru/zakonodatelstvo/legal4r/d744.htm" TargetMode="External"/><Relationship Id="rId12" Type="http://schemas.openxmlformats.org/officeDocument/2006/relationships/hyperlink" Target="http://law7.ru/zakonodatelstvo/legal4r/d74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7.ru/zakonodatelstvo/legal3u/s874.htm" TargetMode="External"/><Relationship Id="rId11" Type="http://schemas.openxmlformats.org/officeDocument/2006/relationships/hyperlink" Target="http://law7.ru/zakonodatelstvo/legal3u/s874.htm" TargetMode="External"/><Relationship Id="rId5" Type="http://schemas.openxmlformats.org/officeDocument/2006/relationships/hyperlink" Target="http://law7.ru/zakonodatelstvo/legal3t/g849.htm" TargetMode="External"/><Relationship Id="rId15" Type="http://schemas.openxmlformats.org/officeDocument/2006/relationships/theme" Target="theme/theme1.xml"/><Relationship Id="rId10" Type="http://schemas.openxmlformats.org/officeDocument/2006/relationships/hyperlink" Target="http://law7.ru/zakonodatelstvo/legal3t/g849.htm" TargetMode="External"/><Relationship Id="rId4" Type="http://schemas.openxmlformats.org/officeDocument/2006/relationships/hyperlink" Target="http://law7.ru/zakonodatelstvo/legal8u/w605.htm" TargetMode="External"/><Relationship Id="rId9" Type="http://schemas.openxmlformats.org/officeDocument/2006/relationships/hyperlink" Target="http://law7.ru/zakonodatelstvo/legal8u/w605.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4084</Words>
  <Characters>23285</Characters>
  <Application>Microsoft Office Word</Application>
  <DocSecurity>0</DocSecurity>
  <Lines>194</Lines>
  <Paragraphs>54</Paragraphs>
  <ScaleCrop>false</ScaleCrop>
  <Company/>
  <LinksUpToDate>false</LinksUpToDate>
  <CharactersWithSpaces>27315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2016-08-16T11:58:00Z</dcterms:created>
  <dcterms:modified xsi:type="dcterms:W3CDTF">2016-08-16T11:58:00Z</dcterms:modified>
</cp:coreProperties>
</file>