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63" w:rsidRDefault="003449CB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3449CB" w:rsidRPr="00825567" w:rsidRDefault="003449CB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ЕФРЕМОВ</w:t>
      </w:r>
    </w:p>
    <w:p w:rsidR="001813A9" w:rsidRPr="00825567" w:rsidRDefault="001813A9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3A9" w:rsidRPr="00825567" w:rsidRDefault="001813A9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3A9" w:rsidRPr="00825567" w:rsidRDefault="001813A9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3A9" w:rsidRPr="00825567" w:rsidRDefault="001813A9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DF" w:rsidRPr="00825567" w:rsidRDefault="000D46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DF" w:rsidRPr="00825567" w:rsidRDefault="000D46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DF" w:rsidRPr="00825567" w:rsidRDefault="000D46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DF" w:rsidRPr="00825567" w:rsidRDefault="000D46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DF" w:rsidRPr="00825567" w:rsidRDefault="000D46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DF" w:rsidRPr="00825567" w:rsidRDefault="000D46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3A9" w:rsidRPr="00825567" w:rsidRDefault="001813A9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3A9" w:rsidRPr="00825567" w:rsidRDefault="001813A9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6FA" w:rsidRPr="00825567" w:rsidRDefault="001813A9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567">
        <w:rPr>
          <w:rFonts w:ascii="Times New Roman" w:hAnsi="Times New Roman" w:cs="Times New Roman"/>
          <w:b/>
          <w:sz w:val="28"/>
          <w:szCs w:val="28"/>
        </w:rPr>
        <w:t>С</w:t>
      </w:r>
      <w:r w:rsidR="003276FA" w:rsidRPr="00825567">
        <w:rPr>
          <w:rFonts w:ascii="Times New Roman" w:hAnsi="Times New Roman" w:cs="Times New Roman"/>
          <w:b/>
          <w:sz w:val="28"/>
          <w:szCs w:val="28"/>
        </w:rPr>
        <w:t>ТАНДАРТ</w:t>
      </w:r>
    </w:p>
    <w:p w:rsidR="006330AA" w:rsidRPr="00825567" w:rsidRDefault="001813A9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567">
        <w:rPr>
          <w:rFonts w:ascii="Times New Roman" w:hAnsi="Times New Roman" w:cs="Times New Roman"/>
          <w:b/>
          <w:sz w:val="28"/>
          <w:szCs w:val="28"/>
        </w:rPr>
        <w:t xml:space="preserve">внешнего </w:t>
      </w:r>
      <w:r w:rsidR="003449C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25567">
        <w:rPr>
          <w:rFonts w:ascii="Times New Roman" w:hAnsi="Times New Roman" w:cs="Times New Roman"/>
          <w:b/>
          <w:sz w:val="28"/>
          <w:szCs w:val="28"/>
        </w:rPr>
        <w:t xml:space="preserve"> финансового </w:t>
      </w:r>
      <w:r w:rsidR="006330AA" w:rsidRPr="00825567">
        <w:rPr>
          <w:rFonts w:ascii="Times New Roman" w:hAnsi="Times New Roman" w:cs="Times New Roman"/>
          <w:b/>
          <w:sz w:val="28"/>
          <w:szCs w:val="28"/>
        </w:rPr>
        <w:t>аудита (</w:t>
      </w:r>
      <w:r w:rsidRPr="00825567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6330AA" w:rsidRPr="00825567">
        <w:rPr>
          <w:rFonts w:ascii="Times New Roman" w:hAnsi="Times New Roman" w:cs="Times New Roman"/>
          <w:b/>
          <w:sz w:val="28"/>
          <w:szCs w:val="28"/>
        </w:rPr>
        <w:t>)</w:t>
      </w:r>
    </w:p>
    <w:p w:rsidR="00BF7599" w:rsidRPr="00825567" w:rsidRDefault="00BF7599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AE" w:rsidRDefault="00BF7599" w:rsidP="0034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567">
        <w:rPr>
          <w:rFonts w:ascii="Times New Roman" w:hAnsi="Times New Roman" w:cs="Times New Roman"/>
          <w:b/>
          <w:sz w:val="28"/>
          <w:szCs w:val="28"/>
        </w:rPr>
        <w:t xml:space="preserve">СФК </w:t>
      </w:r>
      <w:r w:rsidR="003449CB">
        <w:rPr>
          <w:rFonts w:ascii="Times New Roman" w:hAnsi="Times New Roman" w:cs="Times New Roman"/>
          <w:b/>
          <w:sz w:val="28"/>
          <w:szCs w:val="28"/>
        </w:rPr>
        <w:t>54</w:t>
      </w:r>
      <w:r w:rsidR="001813A9" w:rsidRPr="008255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E28" w:rsidRDefault="00311E28" w:rsidP="0034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3A9" w:rsidRPr="00825567" w:rsidRDefault="00A81B11" w:rsidP="0034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567">
        <w:rPr>
          <w:rFonts w:ascii="Times New Roman" w:hAnsi="Times New Roman" w:cs="Times New Roman"/>
          <w:b/>
          <w:sz w:val="28"/>
          <w:szCs w:val="28"/>
        </w:rPr>
        <w:t>Проведение а</w:t>
      </w:r>
      <w:r w:rsidR="006330AA" w:rsidRPr="00825567">
        <w:rPr>
          <w:rFonts w:ascii="Times New Roman" w:hAnsi="Times New Roman" w:cs="Times New Roman"/>
          <w:b/>
          <w:sz w:val="28"/>
          <w:szCs w:val="28"/>
        </w:rPr>
        <w:t>удит</w:t>
      </w:r>
      <w:r w:rsidRPr="00825567">
        <w:rPr>
          <w:rFonts w:ascii="Times New Roman" w:hAnsi="Times New Roman" w:cs="Times New Roman"/>
          <w:b/>
          <w:sz w:val="28"/>
          <w:szCs w:val="28"/>
        </w:rPr>
        <w:t>а</w:t>
      </w:r>
      <w:r w:rsidR="001813A9" w:rsidRPr="00825567">
        <w:rPr>
          <w:rFonts w:ascii="Times New Roman" w:hAnsi="Times New Roman" w:cs="Times New Roman"/>
          <w:b/>
          <w:sz w:val="28"/>
          <w:szCs w:val="28"/>
        </w:rPr>
        <w:t xml:space="preserve"> в сфере закупок товаров, работ, услуг</w:t>
      </w:r>
      <w:r w:rsidR="003449CB">
        <w:rPr>
          <w:rFonts w:ascii="Times New Roman" w:hAnsi="Times New Roman" w:cs="Times New Roman"/>
          <w:b/>
          <w:sz w:val="28"/>
          <w:szCs w:val="28"/>
        </w:rPr>
        <w:t xml:space="preserve"> для обеспечения государственных и муниципальных нужд</w:t>
      </w:r>
      <w:r w:rsidR="006330AA" w:rsidRPr="00825567">
        <w:rPr>
          <w:rFonts w:ascii="Times New Roman" w:hAnsi="Times New Roman" w:cs="Times New Roman"/>
          <w:b/>
          <w:sz w:val="28"/>
          <w:szCs w:val="28"/>
        </w:rPr>
        <w:t>, осуществляемых объектами аудита (контроля)</w:t>
      </w:r>
      <w:r w:rsidR="001813A9" w:rsidRPr="00825567">
        <w:rPr>
          <w:rFonts w:ascii="Times New Roman" w:hAnsi="Times New Roman" w:cs="Times New Roman"/>
          <w:b/>
          <w:sz w:val="28"/>
          <w:szCs w:val="28"/>
        </w:rPr>
        <w:t>»</w:t>
      </w:r>
    </w:p>
    <w:p w:rsidR="003449CB" w:rsidRDefault="003449CB" w:rsidP="003276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49CB" w:rsidRDefault="003449CB" w:rsidP="003276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6FA" w:rsidRPr="00825567" w:rsidRDefault="003276FA" w:rsidP="003276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5567">
        <w:rPr>
          <w:rFonts w:ascii="Times New Roman" w:hAnsi="Times New Roman"/>
          <w:sz w:val="28"/>
          <w:szCs w:val="28"/>
        </w:rPr>
        <w:t xml:space="preserve">(утвержден </w:t>
      </w:r>
      <w:r w:rsidR="003449CB">
        <w:rPr>
          <w:rFonts w:ascii="Times New Roman" w:hAnsi="Times New Roman"/>
          <w:sz w:val="28"/>
          <w:szCs w:val="28"/>
        </w:rPr>
        <w:t>приказом председателя Контрольно-счетного органа муниципального образования город Ефремов от 25.08.2016 №01-01/13</w:t>
      </w:r>
      <w:r w:rsidRPr="00825567">
        <w:rPr>
          <w:rFonts w:ascii="Times New Roman" w:hAnsi="Times New Roman"/>
          <w:sz w:val="28"/>
          <w:szCs w:val="28"/>
        </w:rPr>
        <w:t>)</w:t>
      </w:r>
    </w:p>
    <w:p w:rsidR="001813A9" w:rsidRPr="00825567" w:rsidRDefault="001813A9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3A9" w:rsidRPr="00825567" w:rsidRDefault="001813A9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3A9" w:rsidRPr="00825567" w:rsidRDefault="001813A9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3A9" w:rsidRPr="00825567" w:rsidRDefault="001813A9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DF" w:rsidRPr="00825567" w:rsidRDefault="000D46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DF" w:rsidRPr="00825567" w:rsidRDefault="000D46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DF" w:rsidRPr="00825567" w:rsidRDefault="000D46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DF" w:rsidRPr="00825567" w:rsidRDefault="000D46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DF" w:rsidRPr="00825567" w:rsidRDefault="000D46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DF" w:rsidRPr="00825567" w:rsidRDefault="000D46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DF" w:rsidRPr="00825567" w:rsidRDefault="000D46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DF" w:rsidRPr="00825567" w:rsidRDefault="000D46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DF" w:rsidRPr="00825567" w:rsidRDefault="000D46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DF" w:rsidRPr="00825567" w:rsidRDefault="000D46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9DF" w:rsidRPr="00825567" w:rsidRDefault="00F179DF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3A9" w:rsidRPr="00825567" w:rsidRDefault="001813A9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B00" w:rsidRPr="00825567" w:rsidRDefault="00FB7B00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B00" w:rsidRPr="00825567" w:rsidRDefault="00FB7B00" w:rsidP="000D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9CB" w:rsidRDefault="003449CB" w:rsidP="0034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Ефремов</w:t>
      </w:r>
    </w:p>
    <w:p w:rsidR="000D46DF" w:rsidRPr="00825567" w:rsidRDefault="003449CB" w:rsidP="0034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2016 год</w:t>
      </w:r>
      <w:r w:rsidR="000D46DF" w:rsidRPr="00825567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8187236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76587" w:rsidRPr="00825567" w:rsidRDefault="00B76587">
          <w:pPr>
            <w:pStyle w:val="af8"/>
            <w:rPr>
              <w:color w:val="auto"/>
            </w:rPr>
          </w:pPr>
          <w:r w:rsidRPr="00825567">
            <w:rPr>
              <w:color w:val="auto"/>
            </w:rPr>
            <w:t>Оглавление</w:t>
          </w:r>
        </w:p>
        <w:p w:rsidR="00A05F26" w:rsidRPr="00825567" w:rsidRDefault="00136B21">
          <w:pPr>
            <w:pStyle w:val="11"/>
            <w:tabs>
              <w:tab w:val="right" w:leader="dot" w:pos="9627"/>
            </w:tabs>
            <w:rPr>
              <w:noProof/>
            </w:rPr>
          </w:pPr>
          <w:r w:rsidRPr="00136B21">
            <w:fldChar w:fldCharType="begin"/>
          </w:r>
          <w:r w:rsidR="00B76587" w:rsidRPr="00825567">
            <w:instrText xml:space="preserve"> TOC \o "1-3" \h \z \u </w:instrText>
          </w:r>
          <w:r w:rsidRPr="00136B21">
            <w:fldChar w:fldCharType="separate"/>
          </w:r>
          <w:hyperlink w:anchor="_Toc437867884" w:history="1">
            <w:r w:rsidR="00A05F26" w:rsidRPr="00825567">
              <w:rPr>
                <w:rStyle w:val="af9"/>
                <w:rFonts w:ascii="Times New Roman" w:hAnsi="Times New Roman" w:cs="Times New Roman"/>
                <w:noProof/>
                <w:color w:val="auto"/>
              </w:rPr>
              <w:t>1</w:t>
            </w:r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. Общие положения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_Toc437867884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3</w:t>
            </w:r>
            <w:r w:rsidRPr="00825567">
              <w:rPr>
                <w:noProof/>
                <w:webHidden/>
              </w:rPr>
              <w:fldChar w:fldCharType="end"/>
            </w:r>
          </w:hyperlink>
        </w:p>
        <w:p w:rsidR="00A05F26" w:rsidRPr="00825567" w:rsidRDefault="00136B21">
          <w:pPr>
            <w:pStyle w:val="11"/>
            <w:tabs>
              <w:tab w:val="right" w:leader="dot" w:pos="9627"/>
            </w:tabs>
            <w:rPr>
              <w:noProof/>
            </w:rPr>
          </w:pPr>
          <w:hyperlink w:anchor="_Toc437867885" w:history="1"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2. Содержание аудита в сфере закупок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_Toc437867885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4</w:t>
            </w:r>
            <w:r w:rsidRPr="00825567">
              <w:rPr>
                <w:noProof/>
                <w:webHidden/>
              </w:rPr>
              <w:fldChar w:fldCharType="end"/>
            </w:r>
          </w:hyperlink>
        </w:p>
        <w:p w:rsidR="00A05F26" w:rsidRPr="00825567" w:rsidRDefault="00136B21">
          <w:pPr>
            <w:pStyle w:val="11"/>
            <w:tabs>
              <w:tab w:val="right" w:leader="dot" w:pos="9627"/>
            </w:tabs>
            <w:rPr>
              <w:noProof/>
            </w:rPr>
          </w:pPr>
          <w:hyperlink w:anchor="_Toc437867886" w:history="1"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3</w:t>
            </w:r>
            <w:r w:rsidR="00A05F26" w:rsidRPr="00825567">
              <w:rPr>
                <w:rStyle w:val="af9"/>
                <w:rFonts w:ascii="Times New Roman" w:hAnsi="Times New Roman" w:cs="Times New Roman"/>
                <w:noProof/>
                <w:color w:val="auto"/>
              </w:rPr>
              <w:t xml:space="preserve">. </w:t>
            </w:r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Источники информации для проведения аудита в сфере закупок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_Toc437867886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7</w:t>
            </w:r>
            <w:r w:rsidRPr="00825567">
              <w:rPr>
                <w:noProof/>
                <w:webHidden/>
              </w:rPr>
              <w:fldChar w:fldCharType="end"/>
            </w:r>
          </w:hyperlink>
        </w:p>
        <w:p w:rsidR="00A05F26" w:rsidRPr="00825567" w:rsidRDefault="00136B21">
          <w:pPr>
            <w:pStyle w:val="11"/>
            <w:tabs>
              <w:tab w:val="right" w:leader="dot" w:pos="9627"/>
            </w:tabs>
            <w:rPr>
              <w:noProof/>
            </w:rPr>
          </w:pPr>
          <w:hyperlink w:anchor="_Toc437867887" w:history="1">
            <w:r w:rsidR="00A05F26" w:rsidRPr="00825567">
              <w:rPr>
                <w:rStyle w:val="af9"/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  <w:t>4</w:t>
            </w:r>
            <w:r w:rsidR="00A05F26" w:rsidRPr="00825567">
              <w:rPr>
                <w:rStyle w:val="af9"/>
                <w:rFonts w:ascii="Times New Roman" w:eastAsia="Times New Roman" w:hAnsi="Times New Roman" w:cs="Times New Roman"/>
                <w:bCs/>
                <w:noProof/>
                <w:color w:val="auto"/>
              </w:rPr>
              <w:t xml:space="preserve">. </w:t>
            </w:r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Порядок проведения аудита в сфере закупок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_Toc437867887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9</w:t>
            </w:r>
            <w:r w:rsidRPr="00825567">
              <w:rPr>
                <w:noProof/>
                <w:webHidden/>
              </w:rPr>
              <w:fldChar w:fldCharType="end"/>
            </w:r>
          </w:hyperlink>
        </w:p>
        <w:p w:rsidR="00A05F26" w:rsidRPr="00825567" w:rsidRDefault="00136B21">
          <w:pPr>
            <w:pStyle w:val="11"/>
            <w:tabs>
              <w:tab w:val="right" w:leader="dot" w:pos="9627"/>
            </w:tabs>
            <w:rPr>
              <w:noProof/>
            </w:rPr>
          </w:pPr>
          <w:hyperlink w:anchor="_Toc437867888" w:history="1">
            <w:r w:rsidR="00A05F26" w:rsidRPr="00825567">
              <w:rPr>
                <w:rStyle w:val="af9"/>
                <w:rFonts w:ascii="Times New Roman" w:eastAsia="Times New Roman" w:hAnsi="Times New Roman" w:cs="Times New Roman"/>
                <w:b/>
                <w:noProof/>
                <w:color w:val="auto"/>
              </w:rPr>
              <w:t>5. Подготовительный этап аудита в сфере закупок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_Toc437867888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11</w:t>
            </w:r>
            <w:r w:rsidRPr="00825567">
              <w:rPr>
                <w:noProof/>
                <w:webHidden/>
              </w:rPr>
              <w:fldChar w:fldCharType="end"/>
            </w:r>
          </w:hyperlink>
          <w:r w:rsidR="008A1C01">
            <w:rPr>
              <w:noProof/>
            </w:rPr>
            <w:t>1</w:t>
          </w:r>
        </w:p>
        <w:p w:rsidR="00A05F26" w:rsidRPr="00825567" w:rsidRDefault="00136B21">
          <w:pPr>
            <w:pStyle w:val="21"/>
            <w:tabs>
              <w:tab w:val="right" w:leader="dot" w:pos="9627"/>
            </w:tabs>
            <w:rPr>
              <w:noProof/>
            </w:rPr>
          </w:pPr>
          <w:hyperlink w:anchor="_Toc437867889" w:history="1"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5.1. Предварительное изучение объекта аудита (контроля).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_Toc437867889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11</w:t>
            </w:r>
            <w:r w:rsidRPr="00825567">
              <w:rPr>
                <w:noProof/>
                <w:webHidden/>
              </w:rPr>
              <w:fldChar w:fldCharType="end"/>
            </w:r>
          </w:hyperlink>
        </w:p>
        <w:p w:rsidR="00A05F26" w:rsidRPr="00825567" w:rsidRDefault="00136B21">
          <w:pPr>
            <w:pStyle w:val="21"/>
            <w:tabs>
              <w:tab w:val="right" w:leader="dot" w:pos="9627"/>
            </w:tabs>
            <w:rPr>
              <w:noProof/>
            </w:rPr>
          </w:pPr>
          <w:hyperlink w:anchor="_Toc437867890" w:history="1"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5.2. Подготовка программы аудита в сфере закупок.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_Toc437867890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11</w:t>
            </w:r>
            <w:r w:rsidRPr="00825567">
              <w:rPr>
                <w:noProof/>
                <w:webHidden/>
              </w:rPr>
              <w:fldChar w:fldCharType="end"/>
            </w:r>
          </w:hyperlink>
        </w:p>
        <w:p w:rsidR="00A05F26" w:rsidRPr="00825567" w:rsidRDefault="00136B21">
          <w:pPr>
            <w:pStyle w:val="11"/>
            <w:tabs>
              <w:tab w:val="right" w:leader="dot" w:pos="9627"/>
            </w:tabs>
            <w:rPr>
              <w:noProof/>
            </w:rPr>
          </w:pPr>
          <w:hyperlink w:anchor="_Toc437867891" w:history="1"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6. Основной этап аудита в сфере закупок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_Toc437867891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12</w:t>
            </w:r>
            <w:r w:rsidRPr="00825567">
              <w:rPr>
                <w:noProof/>
                <w:webHidden/>
              </w:rPr>
              <w:fldChar w:fldCharType="end"/>
            </w:r>
          </w:hyperlink>
          <w:r w:rsidR="008A1C01">
            <w:rPr>
              <w:noProof/>
            </w:rPr>
            <w:t>2</w:t>
          </w:r>
        </w:p>
        <w:p w:rsidR="00A05F26" w:rsidRPr="00825567" w:rsidRDefault="00136B21">
          <w:pPr>
            <w:pStyle w:val="21"/>
            <w:tabs>
              <w:tab w:val="right" w:leader="dot" w:pos="9627"/>
            </w:tabs>
            <w:rPr>
              <w:noProof/>
            </w:rPr>
          </w:pPr>
          <w:hyperlink w:anchor="_Toc437867892" w:history="1"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6.1. Аудит системы организации закупок товаров, работ, услуг.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_Toc437867892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12</w:t>
            </w:r>
            <w:r w:rsidRPr="00825567">
              <w:rPr>
                <w:noProof/>
                <w:webHidden/>
              </w:rPr>
              <w:fldChar w:fldCharType="end"/>
            </w:r>
          </w:hyperlink>
        </w:p>
        <w:p w:rsidR="00A05F26" w:rsidRPr="00825567" w:rsidRDefault="00136B21">
          <w:pPr>
            <w:pStyle w:val="21"/>
            <w:tabs>
              <w:tab w:val="right" w:leader="dot" w:pos="9627"/>
            </w:tabs>
            <w:rPr>
              <w:noProof/>
            </w:rPr>
          </w:pPr>
          <w:hyperlink w:anchor="_Toc437867893" w:history="1"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6.2. Аудит планирования закупок товаров, работ, услуг.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_Toc437867893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12</w:t>
            </w:r>
            <w:r w:rsidRPr="00825567">
              <w:rPr>
                <w:noProof/>
                <w:webHidden/>
              </w:rPr>
              <w:fldChar w:fldCharType="end"/>
            </w:r>
          </w:hyperlink>
        </w:p>
        <w:p w:rsidR="00A05F26" w:rsidRPr="00825567" w:rsidRDefault="00136B21">
          <w:pPr>
            <w:pStyle w:val="21"/>
            <w:tabs>
              <w:tab w:val="right" w:leader="dot" w:pos="9627"/>
            </w:tabs>
            <w:rPr>
              <w:noProof/>
            </w:rPr>
          </w:pPr>
          <w:hyperlink w:anchor="_Toc437867894" w:history="1"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6.3</w:t>
            </w:r>
            <w:r w:rsidR="00A05F26" w:rsidRPr="00825567">
              <w:rPr>
                <w:rStyle w:val="af9"/>
                <w:rFonts w:ascii="Times New Roman" w:hAnsi="Times New Roman" w:cs="Times New Roman"/>
                <w:noProof/>
                <w:color w:val="auto"/>
              </w:rPr>
              <w:t xml:space="preserve">. </w:t>
            </w:r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Аудит процедур определения поставщика (подрядчика, исполнителя).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_Toc437867894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13</w:t>
            </w:r>
            <w:r w:rsidRPr="00825567">
              <w:rPr>
                <w:noProof/>
                <w:webHidden/>
              </w:rPr>
              <w:fldChar w:fldCharType="end"/>
            </w:r>
          </w:hyperlink>
        </w:p>
        <w:p w:rsidR="00A05F26" w:rsidRPr="00825567" w:rsidRDefault="00136B21">
          <w:pPr>
            <w:pStyle w:val="21"/>
            <w:tabs>
              <w:tab w:val="right" w:leader="dot" w:pos="9627"/>
            </w:tabs>
            <w:rPr>
              <w:noProof/>
            </w:rPr>
          </w:pPr>
          <w:hyperlink w:anchor="_Toc437867895" w:history="1"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6.4.</w:t>
            </w:r>
            <w:r w:rsidR="00A05F26" w:rsidRPr="00825567">
              <w:rPr>
                <w:rStyle w:val="af9"/>
                <w:rFonts w:ascii="Times New Roman" w:hAnsi="Times New Roman" w:cs="Times New Roman"/>
                <w:noProof/>
                <w:color w:val="auto"/>
              </w:rPr>
              <w:t xml:space="preserve"> </w:t>
            </w:r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Аудит исполнения контрактов на поставку товаров, выполнение работ, оказание услуг.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_Toc437867895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14</w:t>
            </w:r>
            <w:r w:rsidRPr="00825567">
              <w:rPr>
                <w:noProof/>
                <w:webHidden/>
              </w:rPr>
              <w:fldChar w:fldCharType="end"/>
            </w:r>
          </w:hyperlink>
        </w:p>
        <w:p w:rsidR="00A05F26" w:rsidRPr="00825567" w:rsidRDefault="00136B21">
          <w:pPr>
            <w:pStyle w:val="21"/>
            <w:tabs>
              <w:tab w:val="right" w:leader="dot" w:pos="9627"/>
            </w:tabs>
            <w:rPr>
              <w:noProof/>
            </w:rPr>
          </w:pPr>
          <w:hyperlink w:anchor="_Toc437867896" w:history="1"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6.5. Аудит эффективности расходов на закупки.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_Toc437867896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14</w:t>
            </w:r>
            <w:r w:rsidRPr="00825567">
              <w:rPr>
                <w:noProof/>
                <w:webHidden/>
              </w:rPr>
              <w:fldChar w:fldCharType="end"/>
            </w:r>
          </w:hyperlink>
        </w:p>
        <w:p w:rsidR="00A05F26" w:rsidRPr="00825567" w:rsidRDefault="00136B21">
          <w:pPr>
            <w:pStyle w:val="21"/>
            <w:tabs>
              <w:tab w:val="right" w:leader="dot" w:pos="9627"/>
            </w:tabs>
            <w:rPr>
              <w:noProof/>
            </w:rPr>
          </w:pPr>
          <w:hyperlink w:anchor="_Toc437867897" w:history="1"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6.6. Проверка соблюдения законов и иных нормативных правовых актов.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_Toc437867897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15</w:t>
            </w:r>
            <w:r w:rsidRPr="00825567">
              <w:rPr>
                <w:noProof/>
                <w:webHidden/>
              </w:rPr>
              <w:fldChar w:fldCharType="end"/>
            </w:r>
          </w:hyperlink>
        </w:p>
        <w:p w:rsidR="00A05F26" w:rsidRPr="00825567" w:rsidRDefault="00136B21">
          <w:pPr>
            <w:pStyle w:val="21"/>
            <w:tabs>
              <w:tab w:val="right" w:leader="dot" w:pos="9627"/>
            </w:tabs>
            <w:rPr>
              <w:noProof/>
            </w:rPr>
          </w:pPr>
          <w:hyperlink w:anchor="_Toc437867898" w:history="1"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6.7. Общие вопросы оценки доказательств и оформление  акта о результатах аудита в сфере закупок.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_Toc437867898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15</w:t>
            </w:r>
            <w:r w:rsidRPr="00825567">
              <w:rPr>
                <w:noProof/>
                <w:webHidden/>
              </w:rPr>
              <w:fldChar w:fldCharType="end"/>
            </w:r>
          </w:hyperlink>
        </w:p>
        <w:p w:rsidR="00A05F26" w:rsidRPr="00825567" w:rsidRDefault="00136B21">
          <w:pPr>
            <w:pStyle w:val="11"/>
            <w:tabs>
              <w:tab w:val="right" w:leader="dot" w:pos="9627"/>
            </w:tabs>
            <w:rPr>
              <w:noProof/>
            </w:rPr>
          </w:pPr>
          <w:hyperlink w:anchor="_Toc437867899" w:history="1"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7.</w:t>
            </w:r>
            <w:r w:rsidR="00A05F26" w:rsidRPr="00825567">
              <w:rPr>
                <w:rStyle w:val="af9"/>
                <w:rFonts w:ascii="Times New Roman" w:hAnsi="Times New Roman" w:cs="Times New Roman"/>
                <w:noProof/>
                <w:color w:val="auto"/>
              </w:rPr>
              <w:t xml:space="preserve"> </w:t>
            </w:r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Заключительный этап аудита в сфере закупок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_Toc437867899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16</w:t>
            </w:r>
            <w:r w:rsidRPr="00825567">
              <w:rPr>
                <w:noProof/>
                <w:webHidden/>
              </w:rPr>
              <w:fldChar w:fldCharType="end"/>
            </w:r>
          </w:hyperlink>
        </w:p>
        <w:p w:rsidR="00A05F26" w:rsidRPr="00825567" w:rsidRDefault="00136B21">
          <w:pPr>
            <w:pStyle w:val="21"/>
            <w:tabs>
              <w:tab w:val="right" w:leader="dot" w:pos="9627"/>
            </w:tabs>
            <w:rPr>
              <w:noProof/>
            </w:rPr>
          </w:pPr>
          <w:hyperlink w:anchor="_Toc437867900" w:history="1"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7.1. Оформление отчета о результатах аудита в сфере закупок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_Toc437867900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16</w:t>
            </w:r>
            <w:r w:rsidRPr="00825567">
              <w:rPr>
                <w:noProof/>
                <w:webHidden/>
              </w:rPr>
              <w:fldChar w:fldCharType="end"/>
            </w:r>
          </w:hyperlink>
        </w:p>
        <w:p w:rsidR="00A05F26" w:rsidRPr="00825567" w:rsidRDefault="00136B21">
          <w:pPr>
            <w:pStyle w:val="21"/>
            <w:tabs>
              <w:tab w:val="right" w:leader="dot" w:pos="9627"/>
            </w:tabs>
            <w:rPr>
              <w:noProof/>
            </w:rPr>
          </w:pPr>
          <w:hyperlink w:anchor="_Toc437867901" w:history="1">
            <w:r w:rsidR="00A05F26" w:rsidRPr="00825567">
              <w:rPr>
                <w:rStyle w:val="af9"/>
                <w:rFonts w:ascii="Times New Roman" w:hAnsi="Times New Roman" w:cs="Times New Roman"/>
                <w:b/>
                <w:noProof/>
                <w:color w:val="auto"/>
              </w:rPr>
              <w:t>7.2. Процесс контроля результатов</w:t>
            </w:r>
            <w:r w:rsidR="00A05F26" w:rsidRPr="00825567">
              <w:rPr>
                <w:noProof/>
                <w:webHidden/>
              </w:rPr>
              <w:tab/>
            </w:r>
            <w:r w:rsidRPr="00825567">
              <w:rPr>
                <w:noProof/>
                <w:webHidden/>
              </w:rPr>
              <w:fldChar w:fldCharType="begin"/>
            </w:r>
            <w:r w:rsidR="00A05F26" w:rsidRPr="00825567">
              <w:rPr>
                <w:noProof/>
                <w:webHidden/>
              </w:rPr>
              <w:instrText xml:space="preserve"> PAGEREF _Toc437867901 \h </w:instrText>
            </w:r>
            <w:r w:rsidRPr="00825567">
              <w:rPr>
                <w:noProof/>
                <w:webHidden/>
              </w:rPr>
            </w:r>
            <w:r w:rsidRPr="00825567">
              <w:rPr>
                <w:noProof/>
                <w:webHidden/>
              </w:rPr>
              <w:fldChar w:fldCharType="separate"/>
            </w:r>
            <w:r w:rsidR="008A1C01">
              <w:rPr>
                <w:noProof/>
                <w:webHidden/>
              </w:rPr>
              <w:t>16</w:t>
            </w:r>
            <w:r w:rsidRPr="00825567">
              <w:rPr>
                <w:noProof/>
                <w:webHidden/>
              </w:rPr>
              <w:fldChar w:fldCharType="end"/>
            </w:r>
          </w:hyperlink>
        </w:p>
        <w:p w:rsidR="00B76587" w:rsidRPr="00825567" w:rsidRDefault="00136B21">
          <w:r w:rsidRPr="00825567">
            <w:rPr>
              <w:b/>
              <w:bCs/>
            </w:rPr>
            <w:fldChar w:fldCharType="end"/>
          </w:r>
        </w:p>
      </w:sdtContent>
    </w:sdt>
    <w:p w:rsidR="0004786A" w:rsidRPr="00825567" w:rsidRDefault="0004786A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6A" w:rsidRPr="00825567" w:rsidRDefault="0004786A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6A" w:rsidRPr="00825567" w:rsidRDefault="0004786A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6A" w:rsidRPr="00825567" w:rsidRDefault="0004786A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6A" w:rsidRPr="00825567" w:rsidRDefault="0004786A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6A" w:rsidRPr="00825567" w:rsidRDefault="0004786A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6A" w:rsidRPr="00825567" w:rsidRDefault="0004786A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6A" w:rsidRPr="00825567" w:rsidRDefault="0004786A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6A" w:rsidRPr="00825567" w:rsidRDefault="0004786A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6A" w:rsidRPr="00825567" w:rsidRDefault="0004786A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6A" w:rsidRPr="00825567" w:rsidRDefault="0004786A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6A" w:rsidRPr="00825567" w:rsidRDefault="0004786A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6A" w:rsidRPr="00825567" w:rsidRDefault="0004786A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6A" w:rsidRPr="00825567" w:rsidRDefault="0004786A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6A" w:rsidRPr="00825567" w:rsidRDefault="0004786A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6A" w:rsidRPr="00825567" w:rsidRDefault="0004786A" w:rsidP="000D4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72" w:rsidRPr="00825567" w:rsidRDefault="000D46DF" w:rsidP="00A05F26">
      <w:pPr>
        <w:pStyle w:val="1"/>
        <w:jc w:val="center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37867884"/>
      <w:r w:rsidRPr="00825567"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Pr="00825567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C00072" w:rsidRPr="00825567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bookmarkEnd w:id="0"/>
    </w:p>
    <w:p w:rsidR="00C00072" w:rsidRPr="00825567" w:rsidRDefault="000D46DF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1.1.</w:t>
      </w:r>
      <w:r w:rsidR="00D8027E" w:rsidRPr="00825567">
        <w:rPr>
          <w:sz w:val="28"/>
          <w:szCs w:val="28"/>
        </w:rPr>
        <w:t> </w:t>
      </w:r>
      <w:proofErr w:type="gramStart"/>
      <w:r w:rsidR="00C00072" w:rsidRPr="00825567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3449CB">
        <w:rPr>
          <w:rFonts w:ascii="Times New Roman" w:hAnsi="Times New Roman" w:cs="Times New Roman"/>
          <w:sz w:val="28"/>
          <w:szCs w:val="28"/>
        </w:rPr>
        <w:t>муниципального</w:t>
      </w:r>
      <w:r w:rsidR="00C00072" w:rsidRPr="00825567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6330AA" w:rsidRPr="00825567">
        <w:rPr>
          <w:rFonts w:ascii="Times New Roman" w:hAnsi="Times New Roman" w:cs="Times New Roman"/>
          <w:sz w:val="28"/>
          <w:szCs w:val="28"/>
        </w:rPr>
        <w:t xml:space="preserve"> аудита (</w:t>
      </w:r>
      <w:r w:rsidR="00C00072" w:rsidRPr="00825567">
        <w:rPr>
          <w:rFonts w:ascii="Times New Roman" w:hAnsi="Times New Roman" w:cs="Times New Roman"/>
          <w:sz w:val="28"/>
          <w:szCs w:val="28"/>
        </w:rPr>
        <w:t>контроля</w:t>
      </w:r>
      <w:r w:rsidR="006330AA" w:rsidRPr="00825567">
        <w:rPr>
          <w:rFonts w:ascii="Times New Roman" w:hAnsi="Times New Roman" w:cs="Times New Roman"/>
          <w:sz w:val="28"/>
          <w:szCs w:val="28"/>
        </w:rPr>
        <w:t>)</w:t>
      </w:r>
      <w:r w:rsidR="00C00072" w:rsidRPr="00825567">
        <w:rPr>
          <w:rFonts w:ascii="Times New Roman" w:hAnsi="Times New Roman" w:cs="Times New Roman"/>
          <w:sz w:val="28"/>
          <w:szCs w:val="28"/>
        </w:rPr>
        <w:t xml:space="preserve"> «</w:t>
      </w:r>
      <w:r w:rsidR="00A81B11" w:rsidRPr="00825567">
        <w:rPr>
          <w:rFonts w:ascii="Times New Roman" w:hAnsi="Times New Roman" w:cs="Times New Roman"/>
          <w:sz w:val="28"/>
          <w:szCs w:val="28"/>
        </w:rPr>
        <w:t>Проведение а</w:t>
      </w:r>
      <w:r w:rsidR="006330AA" w:rsidRPr="00825567">
        <w:rPr>
          <w:rFonts w:ascii="Times New Roman" w:hAnsi="Times New Roman" w:cs="Times New Roman"/>
          <w:sz w:val="28"/>
          <w:szCs w:val="28"/>
        </w:rPr>
        <w:t>удит</w:t>
      </w:r>
      <w:r w:rsidR="00A81B11" w:rsidRPr="00825567">
        <w:rPr>
          <w:rFonts w:ascii="Times New Roman" w:hAnsi="Times New Roman" w:cs="Times New Roman"/>
          <w:sz w:val="28"/>
          <w:szCs w:val="28"/>
        </w:rPr>
        <w:t>а</w:t>
      </w:r>
      <w:r w:rsidR="00C00072" w:rsidRPr="00825567">
        <w:rPr>
          <w:rFonts w:ascii="Times New Roman" w:hAnsi="Times New Roman" w:cs="Times New Roman"/>
          <w:sz w:val="28"/>
          <w:szCs w:val="28"/>
        </w:rPr>
        <w:t xml:space="preserve"> в сфер</w:t>
      </w:r>
      <w:r w:rsidR="006330AA" w:rsidRPr="00825567">
        <w:rPr>
          <w:rFonts w:ascii="Times New Roman" w:hAnsi="Times New Roman" w:cs="Times New Roman"/>
          <w:sz w:val="28"/>
          <w:szCs w:val="28"/>
        </w:rPr>
        <w:t>е закупок товаров, работ, услуг</w:t>
      </w:r>
      <w:r w:rsidR="003449CB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</w:t>
      </w:r>
      <w:r w:rsidR="006330AA" w:rsidRPr="00825567">
        <w:rPr>
          <w:rFonts w:ascii="Times New Roman" w:hAnsi="Times New Roman" w:cs="Times New Roman"/>
          <w:sz w:val="28"/>
          <w:szCs w:val="28"/>
        </w:rPr>
        <w:t xml:space="preserve">, осуществляемых объектами аудита (контроля) </w:t>
      </w:r>
      <w:r w:rsidR="00C00072" w:rsidRPr="00825567">
        <w:rPr>
          <w:rFonts w:ascii="Times New Roman" w:hAnsi="Times New Roman" w:cs="Times New Roman"/>
          <w:sz w:val="28"/>
          <w:szCs w:val="28"/>
        </w:rPr>
        <w:t xml:space="preserve">(далее – Стандарт) предназначен для </w:t>
      </w:r>
      <w:r w:rsidR="007C3067" w:rsidRPr="00825567">
        <w:rPr>
          <w:rFonts w:ascii="Times New Roman" w:hAnsi="Times New Roman" w:cs="Times New Roman"/>
          <w:sz w:val="28"/>
          <w:szCs w:val="28"/>
        </w:rPr>
        <w:t xml:space="preserve">регламентации деятельности </w:t>
      </w:r>
      <w:r w:rsidR="003449CB">
        <w:rPr>
          <w:rFonts w:ascii="Times New Roman" w:hAnsi="Times New Roman" w:cs="Times New Roman"/>
          <w:sz w:val="28"/>
          <w:szCs w:val="28"/>
        </w:rPr>
        <w:t>Контрольно-</w:t>
      </w:r>
      <w:r w:rsidR="007C3067" w:rsidRPr="00825567">
        <w:rPr>
          <w:rFonts w:ascii="Times New Roman" w:hAnsi="Times New Roman" w:cs="Times New Roman"/>
          <w:sz w:val="28"/>
          <w:szCs w:val="28"/>
        </w:rPr>
        <w:t>счетно</w:t>
      </w:r>
      <w:r w:rsidR="003449CB">
        <w:rPr>
          <w:rFonts w:ascii="Times New Roman" w:hAnsi="Times New Roman" w:cs="Times New Roman"/>
          <w:sz w:val="28"/>
          <w:szCs w:val="28"/>
        </w:rPr>
        <w:t>го органа муниципального образования город Ефремов</w:t>
      </w:r>
      <w:r w:rsidR="003F3B6E" w:rsidRPr="0082556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449CB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7C3067" w:rsidRPr="00825567">
        <w:rPr>
          <w:rFonts w:ascii="Times New Roman" w:hAnsi="Times New Roman" w:cs="Times New Roman"/>
          <w:sz w:val="28"/>
          <w:szCs w:val="28"/>
        </w:rPr>
        <w:t xml:space="preserve">) </w:t>
      </w:r>
      <w:r w:rsidR="00047890" w:rsidRPr="00825567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3F3B6E" w:rsidRPr="00825567">
        <w:rPr>
          <w:rFonts w:ascii="Times New Roman" w:hAnsi="Times New Roman" w:cs="Times New Roman"/>
          <w:sz w:val="28"/>
          <w:szCs w:val="28"/>
        </w:rPr>
        <w:t>полномочий</w:t>
      </w:r>
      <w:r w:rsidR="00685EBE" w:rsidRPr="00825567">
        <w:rPr>
          <w:rFonts w:ascii="Times New Roman" w:hAnsi="Times New Roman" w:cs="Times New Roman"/>
          <w:sz w:val="28"/>
          <w:szCs w:val="28"/>
        </w:rPr>
        <w:t xml:space="preserve"> по проведению аудита в сфере закупок</w:t>
      </w:r>
      <w:r w:rsidR="00C00072" w:rsidRPr="00825567">
        <w:rPr>
          <w:rFonts w:ascii="Times New Roman" w:hAnsi="Times New Roman" w:cs="Times New Roman"/>
          <w:sz w:val="28"/>
          <w:szCs w:val="28"/>
        </w:rPr>
        <w:t>, определенных статьей 98 Федерального закона от 05.04.2013 №</w:t>
      </w:r>
      <w:r w:rsidR="00C00072" w:rsidRPr="008255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00072" w:rsidRPr="00825567">
        <w:rPr>
          <w:rFonts w:ascii="Times New Roman" w:hAnsi="Times New Roman" w:cs="Times New Roman"/>
          <w:sz w:val="28"/>
          <w:szCs w:val="28"/>
        </w:rPr>
        <w:t>44-ФЗ «О контрактной системе в</w:t>
      </w:r>
      <w:proofErr w:type="gramEnd"/>
      <w:r w:rsidR="00C00072" w:rsidRPr="00825567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нужд», </w:t>
      </w:r>
      <w:r w:rsidR="003F3B6E" w:rsidRPr="00825567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r w:rsidR="00743F87">
        <w:rPr>
          <w:rFonts w:ascii="Times New Roman" w:hAnsi="Times New Roman" w:cs="Times New Roman"/>
          <w:sz w:val="28"/>
          <w:szCs w:val="28"/>
        </w:rPr>
        <w:t>Контрольно-</w:t>
      </w:r>
      <w:r w:rsidR="003F3B6E" w:rsidRPr="00825567">
        <w:rPr>
          <w:rFonts w:ascii="Times New Roman" w:hAnsi="Times New Roman" w:cs="Times New Roman"/>
          <w:sz w:val="28"/>
          <w:szCs w:val="28"/>
        </w:rPr>
        <w:t>с</w:t>
      </w:r>
      <w:r w:rsidR="00743F87">
        <w:rPr>
          <w:rFonts w:ascii="Times New Roman" w:hAnsi="Times New Roman" w:cs="Times New Roman"/>
          <w:sz w:val="28"/>
          <w:szCs w:val="28"/>
        </w:rPr>
        <w:t>четного органа</w:t>
      </w:r>
      <w:r w:rsidR="007C3067" w:rsidRPr="00825567">
        <w:rPr>
          <w:rFonts w:ascii="Times New Roman" w:hAnsi="Times New Roman" w:cs="Times New Roman"/>
          <w:sz w:val="28"/>
          <w:szCs w:val="28"/>
        </w:rPr>
        <w:t>.</w:t>
      </w:r>
    </w:p>
    <w:p w:rsidR="00F1452B" w:rsidRPr="00825567" w:rsidRDefault="00F1452B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52B" w:rsidRPr="00825567" w:rsidRDefault="00F1452B" w:rsidP="00E13130">
      <w:pPr>
        <w:pStyle w:val="ConsPlusNormal"/>
        <w:ind w:firstLine="709"/>
        <w:jc w:val="both"/>
        <w:rPr>
          <w:sz w:val="28"/>
          <w:szCs w:val="28"/>
        </w:rPr>
      </w:pPr>
      <w:r w:rsidRPr="00825567">
        <w:rPr>
          <w:sz w:val="28"/>
          <w:szCs w:val="28"/>
        </w:rPr>
        <w:t xml:space="preserve">1.2. </w:t>
      </w:r>
      <w:proofErr w:type="gramStart"/>
      <w:r w:rsidRPr="00825567">
        <w:rPr>
          <w:sz w:val="28"/>
          <w:szCs w:val="28"/>
        </w:rPr>
        <w:t xml:space="preserve">Стандарт разработан для использования при организации и проведении аудита в сфере закупок, </w:t>
      </w:r>
      <w:r w:rsidR="00685EBE" w:rsidRPr="00825567">
        <w:rPr>
          <w:sz w:val="28"/>
          <w:szCs w:val="28"/>
        </w:rPr>
        <w:t xml:space="preserve">осуществляемого </w:t>
      </w:r>
      <w:r w:rsidRPr="00825567">
        <w:rPr>
          <w:sz w:val="28"/>
          <w:szCs w:val="28"/>
        </w:rPr>
        <w:t xml:space="preserve">в соответствии </w:t>
      </w:r>
      <w:r w:rsidR="003F3B6E" w:rsidRPr="00825567">
        <w:rPr>
          <w:sz w:val="28"/>
          <w:szCs w:val="28"/>
        </w:rPr>
        <w:t xml:space="preserve">с </w:t>
      </w:r>
      <w:r w:rsidRPr="00825567">
        <w:rPr>
          <w:sz w:val="28"/>
          <w:szCs w:val="28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иными нормативными правовыми актами о контрактной системе в сфере закупок, в том числе при проведении комплекса контрольных и экспертно-аналитических мероприятий по аудиту фор</w:t>
      </w:r>
      <w:r w:rsidR="003F3B6E" w:rsidRPr="00825567">
        <w:rPr>
          <w:sz w:val="28"/>
          <w:szCs w:val="28"/>
        </w:rPr>
        <w:t>мирования и контроля</w:t>
      </w:r>
      <w:proofErr w:type="gramEnd"/>
      <w:r w:rsidRPr="00825567">
        <w:rPr>
          <w:sz w:val="28"/>
          <w:szCs w:val="28"/>
        </w:rPr>
        <w:t xml:space="preserve"> исполнения </w:t>
      </w:r>
      <w:r w:rsidR="00743F87">
        <w:rPr>
          <w:sz w:val="28"/>
          <w:szCs w:val="28"/>
        </w:rPr>
        <w:t>городского</w:t>
      </w:r>
      <w:r w:rsidRPr="00825567">
        <w:rPr>
          <w:sz w:val="28"/>
          <w:szCs w:val="28"/>
        </w:rPr>
        <w:t xml:space="preserve"> бюджета, а также при проведении иных проверок, в которых деятельность в сфере закупок проверяется как одна из составляющих деятельности объекта аудита (контроля).</w:t>
      </w:r>
    </w:p>
    <w:p w:rsidR="00560BA0" w:rsidRPr="00825567" w:rsidRDefault="00560BA0" w:rsidP="00F1452B">
      <w:pPr>
        <w:pStyle w:val="ConsPlusNormal"/>
        <w:ind w:firstLine="709"/>
        <w:jc w:val="both"/>
        <w:rPr>
          <w:sz w:val="28"/>
          <w:szCs w:val="28"/>
        </w:rPr>
      </w:pPr>
    </w:p>
    <w:p w:rsidR="00E13130" w:rsidRPr="00825567" w:rsidRDefault="00E13130" w:rsidP="00E1313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567">
        <w:rPr>
          <w:rFonts w:ascii="Times New Roman" w:hAnsi="Times New Roman" w:cs="Times New Roman"/>
          <w:sz w:val="28"/>
          <w:szCs w:val="28"/>
        </w:rPr>
        <w:t xml:space="preserve">Стандарт определяет характеристики, правила и процедуры осуществления должностными лицами </w:t>
      </w:r>
      <w:r w:rsidR="00743F87">
        <w:rPr>
          <w:rFonts w:ascii="Times New Roman" w:hAnsi="Times New Roman" w:cs="Times New Roman"/>
          <w:sz w:val="28"/>
          <w:szCs w:val="28"/>
        </w:rPr>
        <w:t>Контрольно-</w:t>
      </w:r>
      <w:r w:rsidRPr="00825567">
        <w:rPr>
          <w:rFonts w:ascii="Times New Roman" w:hAnsi="Times New Roman" w:cs="Times New Roman"/>
          <w:sz w:val="28"/>
          <w:szCs w:val="28"/>
        </w:rPr>
        <w:t>счетно</w:t>
      </w:r>
      <w:r w:rsidR="00743F87">
        <w:rPr>
          <w:rFonts w:ascii="Times New Roman" w:hAnsi="Times New Roman" w:cs="Times New Roman"/>
          <w:sz w:val="28"/>
          <w:szCs w:val="28"/>
        </w:rPr>
        <w:t>го органа</w:t>
      </w:r>
      <w:r w:rsidRPr="00825567">
        <w:rPr>
          <w:rFonts w:ascii="Times New Roman" w:hAnsi="Times New Roman" w:cs="Times New Roman"/>
          <w:sz w:val="28"/>
          <w:szCs w:val="28"/>
        </w:rPr>
        <w:t xml:space="preserve"> аудита в сфере закупок товаров, работ и услуг, который в соответствии с Федеральным законом о контрактной системе заключается в проверке, анализе и оценке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  <w:proofErr w:type="gramEnd"/>
      <w:r w:rsidRPr="00825567">
        <w:rPr>
          <w:rFonts w:ascii="Times New Roman" w:hAnsi="Times New Roman" w:cs="Times New Roman"/>
          <w:sz w:val="28"/>
          <w:szCs w:val="28"/>
        </w:rPr>
        <w:t xml:space="preserve"> Стандарт используется во всех случаях, когда предметом государственного (муниципального) финансового контроля является использование средств на закупки товаров (работ, услуг).</w:t>
      </w:r>
    </w:p>
    <w:p w:rsidR="00560BA0" w:rsidRPr="00825567" w:rsidRDefault="00560BA0" w:rsidP="00E13130">
      <w:pPr>
        <w:pStyle w:val="ConsPlusNormal"/>
        <w:ind w:firstLine="709"/>
        <w:jc w:val="both"/>
        <w:rPr>
          <w:sz w:val="28"/>
          <w:szCs w:val="28"/>
        </w:rPr>
      </w:pPr>
    </w:p>
    <w:p w:rsidR="007C3067" w:rsidRPr="00825567" w:rsidRDefault="00F1452B" w:rsidP="000D46D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1.3</w:t>
      </w:r>
      <w:r w:rsidR="000D46DF" w:rsidRPr="00825567">
        <w:rPr>
          <w:rFonts w:ascii="Times New Roman" w:hAnsi="Times New Roman" w:cs="Times New Roman"/>
          <w:sz w:val="28"/>
          <w:szCs w:val="28"/>
        </w:rPr>
        <w:t>.</w:t>
      </w:r>
      <w:r w:rsidR="00D8027E" w:rsidRPr="00825567">
        <w:rPr>
          <w:sz w:val="28"/>
          <w:szCs w:val="28"/>
        </w:rPr>
        <w:t> </w:t>
      </w:r>
      <w:r w:rsidR="007C3067" w:rsidRPr="00825567">
        <w:rPr>
          <w:rFonts w:ascii="Times New Roman" w:hAnsi="Times New Roman" w:cs="Times New Roman"/>
          <w:sz w:val="28"/>
          <w:szCs w:val="28"/>
        </w:rPr>
        <w:t>Стандарт разработан с учетом положений:</w:t>
      </w:r>
    </w:p>
    <w:p w:rsidR="00560BA0" w:rsidRPr="00825567" w:rsidRDefault="00560BA0" w:rsidP="000D46D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 xml:space="preserve">- Бюджетного кодекса Российской </w:t>
      </w:r>
      <w:r w:rsidRPr="00825567">
        <w:rPr>
          <w:rFonts w:ascii="Times New Roman" w:hAnsi="Times New Roman" w:cs="Times New Roman"/>
          <w:sz w:val="28"/>
          <w:szCs w:val="28"/>
        </w:rPr>
        <w:tab/>
        <w:t>Федерации;</w:t>
      </w:r>
    </w:p>
    <w:p w:rsidR="00047890" w:rsidRPr="00825567" w:rsidRDefault="007C3067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694188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Федерального закона от 07.02.2011 № 6-ФЗ «Об общих принципах организации и деятельности контрольно-счетных органов субъектов Росси</w:t>
      </w:r>
      <w:r w:rsidR="00047890" w:rsidRPr="00825567">
        <w:rPr>
          <w:rFonts w:ascii="Times New Roman" w:hAnsi="Times New Roman" w:cs="Times New Roman"/>
          <w:sz w:val="28"/>
          <w:szCs w:val="28"/>
        </w:rPr>
        <w:t>йской Федерации и муниципальных образований»;</w:t>
      </w:r>
    </w:p>
    <w:p w:rsidR="00047890" w:rsidRPr="00825567" w:rsidRDefault="00047890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694188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Федерального закона от 05.04.2013 №</w:t>
      </w:r>
      <w:r w:rsidRPr="008255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системе); </w:t>
      </w:r>
    </w:p>
    <w:p w:rsidR="00047890" w:rsidRPr="00825567" w:rsidRDefault="00047890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4188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E54B41">
        <w:rPr>
          <w:rFonts w:ascii="Times New Roman" w:hAnsi="Times New Roman" w:cs="Times New Roman"/>
          <w:sz w:val="28"/>
          <w:szCs w:val="28"/>
        </w:rPr>
        <w:t>Контрольно-</w:t>
      </w:r>
      <w:r w:rsidRPr="00825567">
        <w:rPr>
          <w:rFonts w:ascii="Times New Roman" w:hAnsi="Times New Roman" w:cs="Times New Roman"/>
          <w:sz w:val="28"/>
          <w:szCs w:val="28"/>
        </w:rPr>
        <w:t>счетно</w:t>
      </w:r>
      <w:r w:rsidR="00E54B41">
        <w:rPr>
          <w:rFonts w:ascii="Times New Roman" w:hAnsi="Times New Roman" w:cs="Times New Roman"/>
          <w:sz w:val="28"/>
          <w:szCs w:val="28"/>
        </w:rPr>
        <w:t>го органа муниципального образования город Ефремов</w:t>
      </w:r>
      <w:r w:rsidRPr="00825567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E54B41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Контрольно-счетного органа</w:t>
      </w:r>
      <w:r w:rsidR="003F3B6E" w:rsidRPr="00825567">
        <w:rPr>
          <w:rFonts w:ascii="Times New Roman" w:hAnsi="Times New Roman" w:cs="Times New Roman"/>
          <w:sz w:val="28"/>
          <w:szCs w:val="28"/>
        </w:rPr>
        <w:t xml:space="preserve"> от </w:t>
      </w:r>
      <w:r w:rsidR="00E54B41">
        <w:rPr>
          <w:rFonts w:ascii="Times New Roman" w:hAnsi="Times New Roman" w:cs="Times New Roman"/>
          <w:sz w:val="28"/>
          <w:szCs w:val="28"/>
        </w:rPr>
        <w:t>08</w:t>
      </w:r>
      <w:r w:rsidR="003F3B6E" w:rsidRPr="00825567">
        <w:rPr>
          <w:rFonts w:ascii="Times New Roman" w:hAnsi="Times New Roman" w:cs="Times New Roman"/>
          <w:sz w:val="28"/>
          <w:szCs w:val="28"/>
        </w:rPr>
        <w:t>.1</w:t>
      </w:r>
      <w:r w:rsidR="00E54B41">
        <w:rPr>
          <w:rFonts w:ascii="Times New Roman" w:hAnsi="Times New Roman" w:cs="Times New Roman"/>
          <w:sz w:val="28"/>
          <w:szCs w:val="28"/>
        </w:rPr>
        <w:t>0</w:t>
      </w:r>
      <w:r w:rsidR="003F3B6E" w:rsidRPr="00825567">
        <w:rPr>
          <w:rFonts w:ascii="Times New Roman" w:hAnsi="Times New Roman" w:cs="Times New Roman"/>
          <w:sz w:val="28"/>
          <w:szCs w:val="28"/>
        </w:rPr>
        <w:t>.201</w:t>
      </w:r>
      <w:r w:rsidR="00E54B41">
        <w:rPr>
          <w:rFonts w:ascii="Times New Roman" w:hAnsi="Times New Roman" w:cs="Times New Roman"/>
          <w:sz w:val="28"/>
          <w:szCs w:val="28"/>
        </w:rPr>
        <w:t>4</w:t>
      </w:r>
      <w:r w:rsidR="003F3B6E" w:rsidRPr="00825567">
        <w:rPr>
          <w:rFonts w:ascii="Times New Roman" w:hAnsi="Times New Roman" w:cs="Times New Roman"/>
          <w:sz w:val="28"/>
          <w:szCs w:val="28"/>
        </w:rPr>
        <w:t xml:space="preserve"> № 1</w:t>
      </w:r>
      <w:r w:rsidR="00E54B41">
        <w:rPr>
          <w:rFonts w:ascii="Times New Roman" w:hAnsi="Times New Roman" w:cs="Times New Roman"/>
          <w:sz w:val="28"/>
          <w:szCs w:val="28"/>
        </w:rPr>
        <w:t>-02</w:t>
      </w:r>
      <w:r w:rsidR="003F3B6E" w:rsidRPr="00825567">
        <w:rPr>
          <w:rFonts w:ascii="Times New Roman" w:hAnsi="Times New Roman" w:cs="Times New Roman"/>
          <w:sz w:val="28"/>
          <w:szCs w:val="28"/>
        </w:rPr>
        <w:t>.</w:t>
      </w:r>
    </w:p>
    <w:p w:rsidR="00047890" w:rsidRPr="00825567" w:rsidRDefault="00047890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E" w:rsidRPr="00825567" w:rsidRDefault="00F1452B" w:rsidP="00A365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1.4</w:t>
      </w:r>
      <w:r w:rsidR="000D46DF" w:rsidRPr="00825567">
        <w:rPr>
          <w:rFonts w:ascii="Times New Roman" w:hAnsi="Times New Roman" w:cs="Times New Roman"/>
          <w:sz w:val="28"/>
          <w:szCs w:val="28"/>
        </w:rPr>
        <w:t>.</w:t>
      </w:r>
      <w:r w:rsidR="00D8027E" w:rsidRPr="00825567">
        <w:rPr>
          <w:sz w:val="28"/>
          <w:szCs w:val="28"/>
        </w:rPr>
        <w:t> </w:t>
      </w:r>
      <w:proofErr w:type="gramStart"/>
      <w:r w:rsidR="00047890" w:rsidRPr="00825567">
        <w:rPr>
          <w:rFonts w:ascii="Times New Roman" w:hAnsi="Times New Roman" w:cs="Times New Roman"/>
          <w:sz w:val="28"/>
          <w:szCs w:val="28"/>
        </w:rPr>
        <w:t xml:space="preserve">При подготовке Стандарта учтены </w:t>
      </w:r>
      <w:r w:rsidR="00A365A9" w:rsidRPr="00825567">
        <w:rPr>
          <w:rFonts w:ascii="Times New Roman" w:hAnsi="Times New Roman" w:cs="Times New Roman"/>
          <w:sz w:val="28"/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(утверждены Коллегией Счетной палаты Российской Федерации (протокол от 17 октября 2014 г. № 47К (993).</w:t>
      </w:r>
      <w:proofErr w:type="gramEnd"/>
    </w:p>
    <w:p w:rsidR="00A365A9" w:rsidRPr="00825567" w:rsidRDefault="00A365A9" w:rsidP="00A365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88A" w:rsidRPr="00825567" w:rsidRDefault="003F3B6E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18588A" w:rsidRPr="00825567">
        <w:rPr>
          <w:rFonts w:ascii="Times New Roman" w:hAnsi="Times New Roman" w:cs="Times New Roman"/>
          <w:sz w:val="28"/>
          <w:szCs w:val="28"/>
        </w:rPr>
        <w:t>Основные понятия,</w:t>
      </w:r>
      <w:r w:rsidR="00560BA0" w:rsidRPr="00825567">
        <w:rPr>
          <w:rFonts w:ascii="Times New Roman" w:hAnsi="Times New Roman" w:cs="Times New Roman"/>
          <w:sz w:val="28"/>
          <w:szCs w:val="28"/>
        </w:rPr>
        <w:t xml:space="preserve"> термины и определения,</w:t>
      </w:r>
      <w:r w:rsidR="0018588A" w:rsidRPr="00825567">
        <w:rPr>
          <w:rFonts w:ascii="Times New Roman" w:hAnsi="Times New Roman" w:cs="Times New Roman"/>
          <w:sz w:val="28"/>
          <w:szCs w:val="28"/>
        </w:rPr>
        <w:t xml:space="preserve"> используемые в Стандарте, соответствуют</w:t>
      </w:r>
      <w:r w:rsidR="00560BA0" w:rsidRPr="00825567">
        <w:rPr>
          <w:rFonts w:ascii="Times New Roman" w:hAnsi="Times New Roman" w:cs="Times New Roman"/>
          <w:sz w:val="28"/>
          <w:szCs w:val="28"/>
        </w:rPr>
        <w:t xml:space="preserve"> установленным в до</w:t>
      </w:r>
      <w:r w:rsidR="009261EB" w:rsidRPr="00825567">
        <w:rPr>
          <w:rFonts w:ascii="Times New Roman" w:hAnsi="Times New Roman" w:cs="Times New Roman"/>
          <w:sz w:val="28"/>
          <w:szCs w:val="28"/>
        </w:rPr>
        <w:t>кументах, указанных в пункте 1.4.</w:t>
      </w:r>
      <w:proofErr w:type="gramEnd"/>
      <w:r w:rsidR="00560BA0" w:rsidRPr="00825567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18588A" w:rsidRPr="00825567">
        <w:rPr>
          <w:rFonts w:ascii="Times New Roman" w:hAnsi="Times New Roman" w:cs="Times New Roman"/>
          <w:sz w:val="28"/>
          <w:szCs w:val="28"/>
        </w:rPr>
        <w:t>.</w:t>
      </w:r>
    </w:p>
    <w:p w:rsidR="0018588A" w:rsidRPr="00825567" w:rsidRDefault="0018588A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88A" w:rsidRPr="00825567" w:rsidRDefault="003F3B6E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1.6</w:t>
      </w:r>
      <w:r w:rsidR="000D46DF" w:rsidRPr="00825567">
        <w:rPr>
          <w:rFonts w:ascii="Times New Roman" w:hAnsi="Times New Roman" w:cs="Times New Roman"/>
          <w:sz w:val="28"/>
          <w:szCs w:val="28"/>
        </w:rPr>
        <w:t>.</w:t>
      </w:r>
      <w:r w:rsidR="00D8027E" w:rsidRPr="00825567">
        <w:rPr>
          <w:sz w:val="28"/>
          <w:szCs w:val="28"/>
        </w:rPr>
        <w:t> </w:t>
      </w:r>
      <w:r w:rsidR="0018588A" w:rsidRPr="00825567">
        <w:rPr>
          <w:rFonts w:ascii="Times New Roman" w:hAnsi="Times New Roman" w:cs="Times New Roman"/>
          <w:sz w:val="28"/>
          <w:szCs w:val="28"/>
        </w:rPr>
        <w:t xml:space="preserve">Целью Стандарта является установление </w:t>
      </w:r>
      <w:r w:rsidR="00F1452B" w:rsidRPr="00825567">
        <w:rPr>
          <w:rFonts w:ascii="Times New Roman" w:hAnsi="Times New Roman" w:cs="Times New Roman"/>
          <w:sz w:val="28"/>
          <w:szCs w:val="28"/>
        </w:rPr>
        <w:t xml:space="preserve">единых требований, правил и процедур по проведению </w:t>
      </w:r>
      <w:r w:rsidR="00420A0F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="0018588A" w:rsidRPr="00825567">
        <w:rPr>
          <w:rFonts w:ascii="Times New Roman" w:hAnsi="Times New Roman" w:cs="Times New Roman"/>
          <w:sz w:val="28"/>
          <w:szCs w:val="28"/>
        </w:rPr>
        <w:t xml:space="preserve"> аудита в сфере закупок товаров, работ, услуг для обеспечения государственных (муниципальных) нужд Тульской области (далее – аудита в сфере закупок).</w:t>
      </w:r>
    </w:p>
    <w:p w:rsidR="0018588A" w:rsidRPr="00825567" w:rsidRDefault="0018588A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88A" w:rsidRPr="00825567" w:rsidRDefault="003F3B6E" w:rsidP="00E936F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1.7</w:t>
      </w:r>
      <w:r w:rsidR="00E936FD" w:rsidRPr="00825567">
        <w:rPr>
          <w:rFonts w:ascii="Times New Roman" w:hAnsi="Times New Roman" w:cs="Times New Roman"/>
          <w:sz w:val="28"/>
          <w:szCs w:val="28"/>
        </w:rPr>
        <w:t>.</w:t>
      </w:r>
      <w:r w:rsidR="00D8027E" w:rsidRPr="00825567">
        <w:rPr>
          <w:sz w:val="28"/>
          <w:szCs w:val="28"/>
        </w:rPr>
        <w:t> </w:t>
      </w:r>
      <w:r w:rsidR="0018588A" w:rsidRPr="00825567">
        <w:rPr>
          <w:rFonts w:ascii="Times New Roman" w:hAnsi="Times New Roman" w:cs="Times New Roman"/>
          <w:sz w:val="28"/>
          <w:szCs w:val="28"/>
        </w:rPr>
        <w:t>Задачами Стандарта являются:</w:t>
      </w:r>
    </w:p>
    <w:p w:rsidR="00144BF1" w:rsidRPr="00825567" w:rsidRDefault="00864326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694188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уста</w:t>
      </w:r>
      <w:r w:rsidR="001844D3" w:rsidRPr="00825567">
        <w:rPr>
          <w:rFonts w:ascii="Times New Roman" w:hAnsi="Times New Roman" w:cs="Times New Roman"/>
          <w:sz w:val="28"/>
          <w:szCs w:val="28"/>
        </w:rPr>
        <w:t xml:space="preserve">новление требований к содержанию, осуществлению и оформлению результатов </w:t>
      </w:r>
      <w:r w:rsidRPr="00825567">
        <w:rPr>
          <w:rFonts w:ascii="Times New Roman" w:hAnsi="Times New Roman" w:cs="Times New Roman"/>
          <w:sz w:val="28"/>
          <w:szCs w:val="28"/>
        </w:rPr>
        <w:t xml:space="preserve"> аудита в сфере закупок </w:t>
      </w:r>
      <w:r w:rsidR="0018588A" w:rsidRPr="00825567">
        <w:rPr>
          <w:rFonts w:ascii="Times New Roman" w:hAnsi="Times New Roman" w:cs="Times New Roman"/>
          <w:sz w:val="28"/>
          <w:szCs w:val="28"/>
        </w:rPr>
        <w:t>- установление основных методов (способов), этапов и процедур</w:t>
      </w:r>
      <w:r w:rsidR="00144BF1" w:rsidRPr="00825567">
        <w:rPr>
          <w:rFonts w:ascii="Times New Roman" w:hAnsi="Times New Roman" w:cs="Times New Roman"/>
          <w:sz w:val="28"/>
          <w:szCs w:val="28"/>
        </w:rPr>
        <w:t xml:space="preserve"> проведения аудита в сфере закупок;</w:t>
      </w:r>
    </w:p>
    <w:p w:rsidR="00144BF1" w:rsidRPr="00825567" w:rsidRDefault="00144BF1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694188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формирование типового перечня нарушений (недостатков) в сфере закупок товаров, работ, услуг для государственных и муниципальных нужд.</w:t>
      </w:r>
    </w:p>
    <w:p w:rsidR="00144BF1" w:rsidRPr="00825567" w:rsidRDefault="00144BF1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88A" w:rsidRPr="00825567" w:rsidRDefault="00F1452B" w:rsidP="00E936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1.</w:t>
      </w:r>
      <w:r w:rsidR="00420A0F">
        <w:rPr>
          <w:rFonts w:ascii="Times New Roman" w:hAnsi="Times New Roman" w:cs="Times New Roman"/>
          <w:sz w:val="28"/>
          <w:szCs w:val="28"/>
        </w:rPr>
        <w:t>8</w:t>
      </w:r>
      <w:r w:rsidR="00E936FD" w:rsidRPr="00825567">
        <w:rPr>
          <w:rFonts w:ascii="Times New Roman" w:hAnsi="Times New Roman" w:cs="Times New Roman"/>
          <w:sz w:val="28"/>
          <w:szCs w:val="28"/>
        </w:rPr>
        <w:t>.</w:t>
      </w:r>
      <w:r w:rsidR="00D8027E" w:rsidRPr="00825567">
        <w:rPr>
          <w:sz w:val="28"/>
          <w:szCs w:val="28"/>
        </w:rPr>
        <w:t> </w:t>
      </w:r>
      <w:r w:rsidR="00F27027" w:rsidRPr="00825567">
        <w:rPr>
          <w:rFonts w:ascii="Times New Roman" w:hAnsi="Times New Roman" w:cs="Times New Roman"/>
          <w:sz w:val="28"/>
          <w:szCs w:val="28"/>
        </w:rPr>
        <w:t>Порядок подготовки и</w:t>
      </w:r>
      <w:r w:rsidR="00144BF1" w:rsidRPr="00825567">
        <w:rPr>
          <w:rFonts w:ascii="Times New Roman" w:hAnsi="Times New Roman" w:cs="Times New Roman"/>
          <w:sz w:val="28"/>
          <w:szCs w:val="28"/>
        </w:rPr>
        <w:t xml:space="preserve"> проведения контрольных</w:t>
      </w:r>
      <w:r w:rsidR="00F27027" w:rsidRPr="00825567">
        <w:rPr>
          <w:rFonts w:ascii="Times New Roman" w:hAnsi="Times New Roman" w:cs="Times New Roman"/>
          <w:sz w:val="28"/>
          <w:szCs w:val="28"/>
        </w:rPr>
        <w:t xml:space="preserve"> </w:t>
      </w:r>
      <w:r w:rsidR="0018588A" w:rsidRPr="00825567">
        <w:rPr>
          <w:rFonts w:ascii="Times New Roman" w:hAnsi="Times New Roman" w:cs="Times New Roman"/>
          <w:sz w:val="28"/>
          <w:szCs w:val="28"/>
        </w:rPr>
        <w:t xml:space="preserve"> </w:t>
      </w:r>
      <w:r w:rsidR="00F27027" w:rsidRPr="00825567">
        <w:rPr>
          <w:rFonts w:ascii="Times New Roman" w:hAnsi="Times New Roman" w:cs="Times New Roman"/>
          <w:sz w:val="28"/>
          <w:szCs w:val="28"/>
        </w:rPr>
        <w:t>и экспертно-аналитических мероприятий регулируется раздел</w:t>
      </w:r>
      <w:r w:rsidR="00420A0F">
        <w:rPr>
          <w:rFonts w:ascii="Times New Roman" w:hAnsi="Times New Roman" w:cs="Times New Roman"/>
          <w:sz w:val="28"/>
          <w:szCs w:val="28"/>
        </w:rPr>
        <w:t>а</w:t>
      </w:r>
      <w:r w:rsidR="00F27027" w:rsidRPr="00825567">
        <w:rPr>
          <w:rFonts w:ascii="Times New Roman" w:hAnsi="Times New Roman" w:cs="Times New Roman"/>
          <w:sz w:val="28"/>
          <w:szCs w:val="28"/>
        </w:rPr>
        <w:t>м</w:t>
      </w:r>
      <w:r w:rsidR="00420A0F">
        <w:rPr>
          <w:rFonts w:ascii="Times New Roman" w:hAnsi="Times New Roman" w:cs="Times New Roman"/>
          <w:sz w:val="28"/>
          <w:szCs w:val="28"/>
        </w:rPr>
        <w:t>и 4 и</w:t>
      </w:r>
      <w:r w:rsidR="00F27027" w:rsidRPr="00825567">
        <w:rPr>
          <w:rFonts w:ascii="Times New Roman" w:hAnsi="Times New Roman" w:cs="Times New Roman"/>
          <w:sz w:val="28"/>
          <w:szCs w:val="28"/>
        </w:rPr>
        <w:t xml:space="preserve"> 5 Регламента </w:t>
      </w:r>
      <w:r w:rsidR="00420A0F">
        <w:rPr>
          <w:rFonts w:ascii="Times New Roman" w:hAnsi="Times New Roman" w:cs="Times New Roman"/>
          <w:sz w:val="28"/>
          <w:szCs w:val="28"/>
        </w:rPr>
        <w:t>Контрольно-</w:t>
      </w:r>
      <w:r w:rsidR="00F27027" w:rsidRPr="00825567">
        <w:rPr>
          <w:rFonts w:ascii="Times New Roman" w:hAnsi="Times New Roman" w:cs="Times New Roman"/>
          <w:sz w:val="28"/>
          <w:szCs w:val="28"/>
        </w:rPr>
        <w:t>счетно</w:t>
      </w:r>
      <w:r w:rsidR="00420A0F">
        <w:rPr>
          <w:rFonts w:ascii="Times New Roman" w:hAnsi="Times New Roman" w:cs="Times New Roman"/>
          <w:sz w:val="28"/>
          <w:szCs w:val="28"/>
        </w:rPr>
        <w:t>го органа</w:t>
      </w:r>
      <w:r w:rsidR="00F27027" w:rsidRPr="00825567">
        <w:rPr>
          <w:rFonts w:ascii="Times New Roman" w:hAnsi="Times New Roman" w:cs="Times New Roman"/>
          <w:sz w:val="28"/>
          <w:szCs w:val="28"/>
        </w:rPr>
        <w:t>.</w:t>
      </w:r>
    </w:p>
    <w:p w:rsidR="0018588A" w:rsidRPr="00825567" w:rsidRDefault="0018588A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BF1" w:rsidRPr="00825567" w:rsidRDefault="00F1452B" w:rsidP="00E936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1.</w:t>
      </w:r>
      <w:r w:rsidR="00420A0F">
        <w:rPr>
          <w:rFonts w:ascii="Times New Roman" w:hAnsi="Times New Roman" w:cs="Times New Roman"/>
          <w:sz w:val="28"/>
          <w:szCs w:val="28"/>
        </w:rPr>
        <w:t>9</w:t>
      </w:r>
      <w:r w:rsidR="00E936FD" w:rsidRPr="00825567">
        <w:rPr>
          <w:rFonts w:ascii="Times New Roman" w:hAnsi="Times New Roman" w:cs="Times New Roman"/>
          <w:sz w:val="28"/>
          <w:szCs w:val="28"/>
        </w:rPr>
        <w:t>.</w:t>
      </w:r>
      <w:r w:rsidR="00D8027E" w:rsidRPr="00825567">
        <w:rPr>
          <w:sz w:val="28"/>
          <w:szCs w:val="28"/>
        </w:rPr>
        <w:t> </w:t>
      </w:r>
      <w:r w:rsidR="00144BF1" w:rsidRPr="00825567">
        <w:rPr>
          <w:rFonts w:ascii="Times New Roman" w:hAnsi="Times New Roman" w:cs="Times New Roman"/>
          <w:sz w:val="28"/>
          <w:szCs w:val="28"/>
        </w:rPr>
        <w:t>Решение вопросов, возникающих в ходе проведения аудита в сфере закупок и не</w:t>
      </w:r>
      <w:r w:rsidR="001844D3" w:rsidRPr="00825567">
        <w:rPr>
          <w:rFonts w:ascii="Times New Roman" w:hAnsi="Times New Roman" w:cs="Times New Roman"/>
          <w:sz w:val="28"/>
          <w:szCs w:val="28"/>
        </w:rPr>
        <w:t xml:space="preserve"> урегулированных Регламентом </w:t>
      </w:r>
      <w:r w:rsidR="00420A0F">
        <w:rPr>
          <w:rFonts w:ascii="Times New Roman" w:hAnsi="Times New Roman" w:cs="Times New Roman"/>
          <w:sz w:val="28"/>
          <w:szCs w:val="28"/>
        </w:rPr>
        <w:t>Контрольно-</w:t>
      </w:r>
      <w:r w:rsidR="0023200C" w:rsidRPr="00825567">
        <w:rPr>
          <w:rFonts w:ascii="Times New Roman" w:hAnsi="Times New Roman" w:cs="Times New Roman"/>
          <w:sz w:val="28"/>
          <w:szCs w:val="28"/>
        </w:rPr>
        <w:t>с</w:t>
      </w:r>
      <w:r w:rsidR="001844D3" w:rsidRPr="00825567">
        <w:rPr>
          <w:rFonts w:ascii="Times New Roman" w:hAnsi="Times New Roman" w:cs="Times New Roman"/>
          <w:sz w:val="28"/>
          <w:szCs w:val="28"/>
        </w:rPr>
        <w:t>четно</w:t>
      </w:r>
      <w:r w:rsidR="00420A0F">
        <w:rPr>
          <w:rFonts w:ascii="Times New Roman" w:hAnsi="Times New Roman" w:cs="Times New Roman"/>
          <w:sz w:val="28"/>
          <w:szCs w:val="28"/>
        </w:rPr>
        <w:t>го органа</w:t>
      </w:r>
      <w:r w:rsidR="00144BF1" w:rsidRPr="00825567">
        <w:rPr>
          <w:rFonts w:ascii="Times New Roman" w:hAnsi="Times New Roman" w:cs="Times New Roman"/>
          <w:sz w:val="28"/>
          <w:szCs w:val="28"/>
        </w:rPr>
        <w:t>, данным Стандартом,</w:t>
      </w:r>
      <w:r w:rsidR="003F3B6E" w:rsidRPr="0082556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="00144BF1" w:rsidRPr="00825567">
        <w:rPr>
          <w:rFonts w:ascii="Times New Roman" w:hAnsi="Times New Roman" w:cs="Times New Roman"/>
          <w:sz w:val="28"/>
          <w:szCs w:val="28"/>
        </w:rPr>
        <w:t xml:space="preserve"> приказами и распоряжениями Председателя </w:t>
      </w:r>
      <w:r w:rsidR="00420A0F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144BF1" w:rsidRPr="00825567">
        <w:rPr>
          <w:rFonts w:ascii="Times New Roman" w:hAnsi="Times New Roman" w:cs="Times New Roman"/>
          <w:sz w:val="28"/>
          <w:szCs w:val="28"/>
        </w:rPr>
        <w:t>.</w:t>
      </w:r>
    </w:p>
    <w:p w:rsidR="0018588A" w:rsidRPr="00825567" w:rsidRDefault="0018588A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7890" w:rsidRPr="00825567" w:rsidRDefault="0023200C" w:rsidP="0004786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37867885"/>
      <w:r w:rsidRPr="00825567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864326" w:rsidRPr="00825567">
        <w:rPr>
          <w:rFonts w:ascii="Times New Roman" w:hAnsi="Times New Roman" w:cs="Times New Roman"/>
          <w:b/>
          <w:color w:val="auto"/>
          <w:sz w:val="28"/>
          <w:szCs w:val="28"/>
        </w:rPr>
        <w:t>Содержание аудита в сфере закупок</w:t>
      </w:r>
      <w:bookmarkEnd w:id="1"/>
    </w:p>
    <w:p w:rsidR="002D7A80" w:rsidRPr="00825567" w:rsidRDefault="002D7A80" w:rsidP="000D4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2.1.</w:t>
      </w:r>
      <w:r w:rsidR="00D8027E" w:rsidRPr="00825567">
        <w:rPr>
          <w:sz w:val="28"/>
          <w:szCs w:val="28"/>
        </w:rPr>
        <w:t> </w:t>
      </w:r>
      <w:r w:rsidR="00895362" w:rsidRPr="00825567">
        <w:rPr>
          <w:rFonts w:ascii="Times New Roman" w:hAnsi="Times New Roman" w:cs="Times New Roman"/>
          <w:sz w:val="28"/>
          <w:szCs w:val="28"/>
        </w:rPr>
        <w:t>Аудит в сфере закупок представляет собой вид государственного внешнего финансового контроля,</w:t>
      </w:r>
      <w:r w:rsidR="003F3B6E" w:rsidRPr="00825567">
        <w:rPr>
          <w:rFonts w:ascii="Times New Roman" w:hAnsi="Times New Roman" w:cs="Times New Roman"/>
          <w:sz w:val="28"/>
          <w:szCs w:val="28"/>
        </w:rPr>
        <w:t xml:space="preserve"> осуществляемого </w:t>
      </w:r>
      <w:r w:rsidR="00420A0F">
        <w:rPr>
          <w:rFonts w:ascii="Times New Roman" w:hAnsi="Times New Roman" w:cs="Times New Roman"/>
          <w:sz w:val="28"/>
          <w:szCs w:val="28"/>
        </w:rPr>
        <w:t>Контрольно-</w:t>
      </w:r>
      <w:r w:rsidR="003F3B6E" w:rsidRPr="00825567">
        <w:rPr>
          <w:rFonts w:ascii="Times New Roman" w:hAnsi="Times New Roman" w:cs="Times New Roman"/>
          <w:sz w:val="28"/>
          <w:szCs w:val="28"/>
        </w:rPr>
        <w:t>с</w:t>
      </w:r>
      <w:r w:rsidR="00973B43" w:rsidRPr="00825567">
        <w:rPr>
          <w:rFonts w:ascii="Times New Roman" w:hAnsi="Times New Roman" w:cs="Times New Roman"/>
          <w:sz w:val="28"/>
          <w:szCs w:val="28"/>
        </w:rPr>
        <w:t>четно</w:t>
      </w:r>
      <w:r w:rsidR="00420A0F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="00420A0F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="00895362" w:rsidRPr="00825567">
        <w:rPr>
          <w:rFonts w:ascii="Times New Roman" w:hAnsi="Times New Roman" w:cs="Times New Roman"/>
          <w:sz w:val="28"/>
          <w:szCs w:val="28"/>
        </w:rPr>
        <w:t xml:space="preserve"> в процессе осуществления которого проводится</w:t>
      </w:r>
      <w:r w:rsidRPr="00825567">
        <w:rPr>
          <w:rFonts w:ascii="Times New Roman" w:hAnsi="Times New Roman" w:cs="Times New Roman"/>
          <w:sz w:val="28"/>
          <w:szCs w:val="28"/>
        </w:rPr>
        <w:t>:</w:t>
      </w:r>
    </w:p>
    <w:p w:rsidR="00973B43" w:rsidRPr="00825567" w:rsidRDefault="00973B43" w:rsidP="00973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анализ и оценка результатов закупок, достижения целей осуществления закупок, определенных статьей 13 Закона о контрактной системе;</w:t>
      </w:r>
    </w:p>
    <w:p w:rsidR="002D7A80" w:rsidRPr="00825567" w:rsidRDefault="002D7A80" w:rsidP="000D4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694188" w:rsidRPr="00825567">
        <w:rPr>
          <w:sz w:val="28"/>
          <w:szCs w:val="28"/>
        </w:rPr>
        <w:t> </w:t>
      </w:r>
      <w:r w:rsidR="00895362" w:rsidRPr="00825567">
        <w:rPr>
          <w:rFonts w:ascii="Times New Roman" w:hAnsi="Times New Roman" w:cs="Times New Roman"/>
          <w:sz w:val="28"/>
          <w:szCs w:val="28"/>
        </w:rPr>
        <w:t>оц</w:t>
      </w:r>
      <w:r w:rsidRPr="00825567">
        <w:rPr>
          <w:rFonts w:ascii="Times New Roman" w:hAnsi="Times New Roman" w:cs="Times New Roman"/>
          <w:sz w:val="28"/>
          <w:szCs w:val="28"/>
        </w:rPr>
        <w:t>енка обоснованности осуществления</w:t>
      </w:r>
      <w:r w:rsidR="00895362" w:rsidRPr="00825567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825567">
        <w:rPr>
          <w:rFonts w:ascii="Times New Roman" w:hAnsi="Times New Roman" w:cs="Times New Roman"/>
          <w:sz w:val="28"/>
          <w:szCs w:val="28"/>
        </w:rPr>
        <w:t xml:space="preserve"> согласно статье </w:t>
      </w:r>
      <w:r w:rsidR="00973B43" w:rsidRPr="00825567">
        <w:rPr>
          <w:rFonts w:ascii="Times New Roman" w:hAnsi="Times New Roman" w:cs="Times New Roman"/>
          <w:sz w:val="28"/>
          <w:szCs w:val="28"/>
        </w:rPr>
        <w:t>18 Закона о контрактной системе.</w:t>
      </w:r>
    </w:p>
    <w:p w:rsidR="00973B43" w:rsidRPr="00825567" w:rsidRDefault="00973B43" w:rsidP="000D4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7A80" w:rsidRPr="00825567" w:rsidRDefault="002D7A80" w:rsidP="000D4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2.2.</w:t>
      </w:r>
      <w:r w:rsidR="00D8027E" w:rsidRPr="00825567">
        <w:rPr>
          <w:sz w:val="28"/>
          <w:szCs w:val="28"/>
        </w:rPr>
        <w:t> </w:t>
      </w:r>
      <w:proofErr w:type="gramStart"/>
      <w:r w:rsidRPr="00825567">
        <w:rPr>
          <w:rFonts w:ascii="Times New Roman" w:hAnsi="Times New Roman" w:cs="Times New Roman"/>
          <w:sz w:val="28"/>
          <w:szCs w:val="28"/>
        </w:rPr>
        <w:t>Аудит в сфере закупок</w:t>
      </w:r>
      <w:r w:rsidR="00973B43" w:rsidRPr="00825567">
        <w:rPr>
          <w:rFonts w:ascii="Times New Roman" w:hAnsi="Times New Roman" w:cs="Times New Roman"/>
          <w:sz w:val="28"/>
          <w:szCs w:val="28"/>
        </w:rPr>
        <w:t>, осуществляемых объектами аудита (контроля)</w:t>
      </w:r>
      <w:r w:rsidR="003F3B6E" w:rsidRPr="0082556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524F6">
        <w:rPr>
          <w:rFonts w:ascii="Times New Roman" w:hAnsi="Times New Roman" w:cs="Times New Roman"/>
          <w:sz w:val="28"/>
          <w:szCs w:val="28"/>
        </w:rPr>
        <w:t>Контрольно-</w:t>
      </w:r>
      <w:r w:rsidR="003F3B6E" w:rsidRPr="00825567">
        <w:rPr>
          <w:rFonts w:ascii="Times New Roman" w:hAnsi="Times New Roman" w:cs="Times New Roman"/>
          <w:sz w:val="28"/>
          <w:szCs w:val="28"/>
        </w:rPr>
        <w:t>с</w:t>
      </w:r>
      <w:r w:rsidRPr="00825567">
        <w:rPr>
          <w:rFonts w:ascii="Times New Roman" w:hAnsi="Times New Roman" w:cs="Times New Roman"/>
          <w:sz w:val="28"/>
          <w:szCs w:val="28"/>
        </w:rPr>
        <w:t>четн</w:t>
      </w:r>
      <w:r w:rsidR="00D524F6">
        <w:rPr>
          <w:rFonts w:ascii="Times New Roman" w:hAnsi="Times New Roman" w:cs="Times New Roman"/>
          <w:sz w:val="28"/>
          <w:szCs w:val="28"/>
        </w:rPr>
        <w:t>ым органом</w:t>
      </w:r>
      <w:r w:rsidR="009261EB" w:rsidRPr="00825567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1F5A2F" w:rsidRPr="00825567">
        <w:rPr>
          <w:rFonts w:ascii="Times New Roman" w:hAnsi="Times New Roman" w:cs="Times New Roman"/>
          <w:sz w:val="28"/>
          <w:szCs w:val="28"/>
        </w:rPr>
        <w:t xml:space="preserve">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контрактам, реализуемых как в виде отдельного контрольного (экспертно-аналитического) мероприятия, так и в виде составной части (вопроса) контрольного (экспертно-аналитического) мероприятия.</w:t>
      </w:r>
      <w:proofErr w:type="gramEnd"/>
    </w:p>
    <w:p w:rsidR="001F5A2F" w:rsidRPr="00825567" w:rsidRDefault="00036882" w:rsidP="000D4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Аудит в сфере закупок должен охватывать все этапы деятельности заказчика в сфере закупок в отношении к</w:t>
      </w:r>
      <w:r w:rsidR="001E4714" w:rsidRPr="00825567">
        <w:rPr>
          <w:rFonts w:ascii="Times New Roman" w:hAnsi="Times New Roman" w:cs="Times New Roman"/>
          <w:sz w:val="28"/>
          <w:szCs w:val="28"/>
        </w:rPr>
        <w:t>аждого из государственных (муни</w:t>
      </w:r>
      <w:r w:rsidRPr="00825567">
        <w:rPr>
          <w:rFonts w:ascii="Times New Roman" w:hAnsi="Times New Roman" w:cs="Times New Roman"/>
          <w:sz w:val="28"/>
          <w:szCs w:val="28"/>
        </w:rPr>
        <w:t>ц</w:t>
      </w:r>
      <w:r w:rsidR="001E4714" w:rsidRPr="00825567">
        <w:rPr>
          <w:rFonts w:ascii="Times New Roman" w:hAnsi="Times New Roman" w:cs="Times New Roman"/>
          <w:sz w:val="28"/>
          <w:szCs w:val="28"/>
        </w:rPr>
        <w:t>и</w:t>
      </w:r>
      <w:r w:rsidRPr="00825567">
        <w:rPr>
          <w:rFonts w:ascii="Times New Roman" w:hAnsi="Times New Roman" w:cs="Times New Roman"/>
          <w:sz w:val="28"/>
          <w:szCs w:val="28"/>
        </w:rPr>
        <w:t>пальных) контрактов, являющихся предметом анализа, проверки и оценки, а именно: этап планирования закупок товаров (работ, услуг), этап осуществления закупок, этап заключения и исполнения контрактов.</w:t>
      </w:r>
    </w:p>
    <w:p w:rsidR="00973B43" w:rsidRPr="00825567" w:rsidRDefault="00973B43" w:rsidP="000D4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B43" w:rsidRPr="00825567" w:rsidRDefault="00973B43" w:rsidP="00973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2.3.</w:t>
      </w:r>
      <w:r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Предметом аудита в сфере закупок является деятельность объекта аудита (контроля), направленная на обеспечение закупок товаров, работ, услу</w:t>
      </w:r>
      <w:r w:rsidR="00471B4D" w:rsidRPr="00825567">
        <w:rPr>
          <w:rFonts w:ascii="Times New Roman" w:hAnsi="Times New Roman" w:cs="Times New Roman"/>
          <w:sz w:val="28"/>
          <w:szCs w:val="28"/>
        </w:rPr>
        <w:t>г для обеспечения государственных (муниципальных) нужд</w:t>
      </w:r>
      <w:r w:rsidR="00685EBE" w:rsidRPr="00825567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825567">
        <w:rPr>
          <w:rFonts w:ascii="Times New Roman" w:hAnsi="Times New Roman" w:cs="Times New Roman"/>
          <w:sz w:val="28"/>
          <w:szCs w:val="28"/>
        </w:rPr>
        <w:t>.</w:t>
      </w:r>
    </w:p>
    <w:p w:rsidR="00973B43" w:rsidRPr="00825567" w:rsidRDefault="00973B43" w:rsidP="00973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0072" w:rsidRPr="00825567" w:rsidRDefault="00973B43" w:rsidP="000D4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2.4</w:t>
      </w:r>
      <w:r w:rsidR="001F5A2F" w:rsidRPr="00825567">
        <w:rPr>
          <w:rFonts w:ascii="Times New Roman" w:hAnsi="Times New Roman" w:cs="Times New Roman"/>
          <w:sz w:val="28"/>
          <w:szCs w:val="28"/>
        </w:rPr>
        <w:t>.</w:t>
      </w:r>
      <w:r w:rsidR="00D8027E" w:rsidRPr="00825567">
        <w:rPr>
          <w:sz w:val="28"/>
          <w:szCs w:val="28"/>
        </w:rPr>
        <w:t> </w:t>
      </w:r>
      <w:r w:rsidR="001F5A2F" w:rsidRPr="00825567">
        <w:rPr>
          <w:rFonts w:ascii="Times New Roman" w:hAnsi="Times New Roman" w:cs="Times New Roman"/>
          <w:sz w:val="28"/>
          <w:szCs w:val="28"/>
        </w:rPr>
        <w:t>Задачами аудита в сфере закупок являются:</w:t>
      </w:r>
    </w:p>
    <w:p w:rsidR="00D754E0" w:rsidRPr="00825567" w:rsidRDefault="00D754E0" w:rsidP="000D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694188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проверка, анализ и оценка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контрактам;</w:t>
      </w:r>
    </w:p>
    <w:p w:rsidR="00471B4D" w:rsidRPr="00825567" w:rsidRDefault="00471B4D" w:rsidP="0047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 обобщение результатов осуществления деятельности по анализу и оценки результатов закупок, в том числе установление причин выявленных отклонений, нарушений и недостатков;</w:t>
      </w:r>
    </w:p>
    <w:p w:rsidR="00471B4D" w:rsidRPr="00825567" w:rsidRDefault="00471B4D" w:rsidP="0047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 подготовка предложений по устранению выявленных отклонений, нарушений и недостатков и совершенствованию контрактной системы в сфере закупок;</w:t>
      </w:r>
    </w:p>
    <w:p w:rsidR="00471B4D" w:rsidRPr="00825567" w:rsidRDefault="00471B4D" w:rsidP="0047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 обобщение информации о реализации предложений по устранению выявленных отклонений, нарушений и недостатков при проведен</w:t>
      </w:r>
      <w:proofErr w:type="gramStart"/>
      <w:r w:rsidRPr="0082556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25567">
        <w:rPr>
          <w:rFonts w:ascii="Times New Roman" w:hAnsi="Times New Roman" w:cs="Times New Roman"/>
          <w:sz w:val="28"/>
          <w:szCs w:val="28"/>
        </w:rPr>
        <w:t>дита в сфере закупок и совершенствованию контрактной системы в сфере закупок в целом.</w:t>
      </w:r>
    </w:p>
    <w:p w:rsidR="00471B4D" w:rsidRPr="00825567" w:rsidRDefault="00471B4D" w:rsidP="000D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BF8" w:rsidRPr="00825567" w:rsidRDefault="009D2BF8" w:rsidP="000D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2.5.</w:t>
      </w:r>
      <w:r w:rsidR="00D8027E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В процессе проведения аудита в сфере</w:t>
      </w:r>
      <w:r w:rsidR="00D147E5" w:rsidRPr="00825567">
        <w:rPr>
          <w:rFonts w:ascii="Times New Roman" w:hAnsi="Times New Roman" w:cs="Times New Roman"/>
          <w:sz w:val="28"/>
          <w:szCs w:val="28"/>
        </w:rPr>
        <w:t xml:space="preserve"> закупок в пределах полномочий </w:t>
      </w:r>
      <w:r w:rsidR="00D524F6">
        <w:rPr>
          <w:rFonts w:ascii="Times New Roman" w:hAnsi="Times New Roman" w:cs="Times New Roman"/>
          <w:sz w:val="28"/>
          <w:szCs w:val="28"/>
        </w:rPr>
        <w:t>Контрольно-</w:t>
      </w:r>
      <w:r w:rsidR="00D147E5" w:rsidRPr="00825567">
        <w:rPr>
          <w:rFonts w:ascii="Times New Roman" w:hAnsi="Times New Roman" w:cs="Times New Roman"/>
          <w:sz w:val="28"/>
          <w:szCs w:val="28"/>
        </w:rPr>
        <w:t>с</w:t>
      </w:r>
      <w:r w:rsidR="00471B4D" w:rsidRPr="00825567">
        <w:rPr>
          <w:rFonts w:ascii="Times New Roman" w:hAnsi="Times New Roman" w:cs="Times New Roman"/>
          <w:sz w:val="28"/>
          <w:szCs w:val="28"/>
        </w:rPr>
        <w:t>четно</w:t>
      </w:r>
      <w:r w:rsidR="00D524F6">
        <w:rPr>
          <w:rFonts w:ascii="Times New Roman" w:hAnsi="Times New Roman" w:cs="Times New Roman"/>
          <w:sz w:val="28"/>
          <w:szCs w:val="28"/>
        </w:rPr>
        <w:t>го органа</w:t>
      </w:r>
      <w:r w:rsidR="00694188" w:rsidRPr="00825567">
        <w:rPr>
          <w:rFonts w:ascii="Times New Roman" w:hAnsi="Times New Roman" w:cs="Times New Roman"/>
          <w:sz w:val="28"/>
          <w:szCs w:val="28"/>
        </w:rPr>
        <w:t xml:space="preserve"> </w:t>
      </w:r>
      <w:r w:rsidR="00471B4D" w:rsidRPr="00825567">
        <w:rPr>
          <w:rFonts w:ascii="Times New Roman" w:hAnsi="Times New Roman" w:cs="Times New Roman"/>
          <w:sz w:val="28"/>
          <w:szCs w:val="28"/>
        </w:rPr>
        <w:t>проверяю</w:t>
      </w:r>
      <w:r w:rsidRPr="00825567">
        <w:rPr>
          <w:rFonts w:ascii="Times New Roman" w:hAnsi="Times New Roman" w:cs="Times New Roman"/>
          <w:sz w:val="28"/>
          <w:szCs w:val="28"/>
        </w:rPr>
        <w:t>т</w:t>
      </w:r>
      <w:r w:rsidR="00471B4D" w:rsidRPr="00825567">
        <w:rPr>
          <w:rFonts w:ascii="Times New Roman" w:hAnsi="Times New Roman" w:cs="Times New Roman"/>
          <w:sz w:val="28"/>
          <w:szCs w:val="28"/>
        </w:rPr>
        <w:t>ся, анализирую</w:t>
      </w:r>
      <w:r w:rsidRPr="00825567">
        <w:rPr>
          <w:rFonts w:ascii="Times New Roman" w:hAnsi="Times New Roman" w:cs="Times New Roman"/>
          <w:sz w:val="28"/>
          <w:szCs w:val="28"/>
        </w:rPr>
        <w:t>т</w:t>
      </w:r>
      <w:r w:rsidR="00471B4D" w:rsidRPr="00825567">
        <w:rPr>
          <w:rFonts w:ascii="Times New Roman" w:hAnsi="Times New Roman" w:cs="Times New Roman"/>
          <w:sz w:val="28"/>
          <w:szCs w:val="28"/>
        </w:rPr>
        <w:t>ся и оцениваю</w:t>
      </w:r>
      <w:r w:rsidRPr="00825567">
        <w:rPr>
          <w:rFonts w:ascii="Times New Roman" w:hAnsi="Times New Roman" w:cs="Times New Roman"/>
          <w:sz w:val="28"/>
          <w:szCs w:val="28"/>
        </w:rPr>
        <w:t>т</w:t>
      </w:r>
      <w:r w:rsidR="00471B4D" w:rsidRPr="00825567">
        <w:rPr>
          <w:rFonts w:ascii="Times New Roman" w:hAnsi="Times New Roman" w:cs="Times New Roman"/>
          <w:sz w:val="28"/>
          <w:szCs w:val="28"/>
        </w:rPr>
        <w:t>ся</w:t>
      </w:r>
      <w:r w:rsidRPr="00825567">
        <w:rPr>
          <w:rFonts w:ascii="Times New Roman" w:hAnsi="Times New Roman" w:cs="Times New Roman"/>
          <w:sz w:val="28"/>
          <w:szCs w:val="28"/>
        </w:rPr>
        <w:t>:</w:t>
      </w:r>
    </w:p>
    <w:p w:rsidR="00471B4D" w:rsidRPr="00825567" w:rsidRDefault="00471B4D" w:rsidP="0047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 система организации закупок субъекта аудита (контроля);</w:t>
      </w:r>
    </w:p>
    <w:p w:rsidR="00471B4D" w:rsidRPr="00825567" w:rsidRDefault="00471B4D" w:rsidP="0047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 система и организация процесса планирования закупок товаров, работ, услуг;</w:t>
      </w:r>
    </w:p>
    <w:p w:rsidR="00471B4D" w:rsidRPr="00825567" w:rsidRDefault="00471B4D" w:rsidP="0047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 проведенные объектом аудита (контроля) процедуры определения поставщика (подрядчика, исполнителя);</w:t>
      </w:r>
    </w:p>
    <w:p w:rsidR="00471B4D" w:rsidRPr="00825567" w:rsidRDefault="00471B4D" w:rsidP="0047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 система управления контрактами и результаты использования бюджетных средств;</w:t>
      </w:r>
    </w:p>
    <w:p w:rsidR="009D2BF8" w:rsidRPr="00825567" w:rsidRDefault="009D2BF8" w:rsidP="000D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4188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законность, своевременность, обоснованность, целесообразность расходов на закупки;</w:t>
      </w:r>
    </w:p>
    <w:p w:rsidR="009D2BF8" w:rsidRPr="00825567" w:rsidRDefault="009D2BF8" w:rsidP="000D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694188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</w:t>
      </w:r>
      <w:r w:rsidR="00E87357" w:rsidRPr="00825567">
        <w:rPr>
          <w:rFonts w:ascii="Times New Roman" w:hAnsi="Times New Roman" w:cs="Times New Roman"/>
          <w:sz w:val="28"/>
          <w:szCs w:val="28"/>
        </w:rPr>
        <w:t>использования бюджетных средств.</w:t>
      </w:r>
    </w:p>
    <w:p w:rsidR="00B75964" w:rsidRPr="00825567" w:rsidRDefault="00B75964" w:rsidP="000D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964" w:rsidRPr="00825567" w:rsidRDefault="009D2BF8" w:rsidP="000D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2.6</w:t>
      </w:r>
      <w:r w:rsidR="00B75964" w:rsidRPr="00825567">
        <w:rPr>
          <w:rFonts w:ascii="Times New Roman" w:hAnsi="Times New Roman" w:cs="Times New Roman"/>
          <w:sz w:val="28"/>
          <w:szCs w:val="28"/>
        </w:rPr>
        <w:t>.</w:t>
      </w:r>
      <w:r w:rsidR="00D8027E" w:rsidRPr="00825567">
        <w:rPr>
          <w:sz w:val="28"/>
          <w:szCs w:val="28"/>
        </w:rPr>
        <w:t> </w:t>
      </w:r>
      <w:r w:rsidR="00B75964" w:rsidRPr="00825567">
        <w:rPr>
          <w:rFonts w:ascii="Times New Roman" w:hAnsi="Times New Roman" w:cs="Times New Roman"/>
          <w:sz w:val="28"/>
          <w:szCs w:val="28"/>
        </w:rPr>
        <w:t>Объектами аудита в сфере закупок являются:</w:t>
      </w:r>
      <w:r w:rsidR="006B2179" w:rsidRPr="00825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84E" w:rsidRPr="00825567" w:rsidRDefault="0047584E" w:rsidP="000D46DF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825567">
        <w:rPr>
          <w:sz w:val="28"/>
          <w:szCs w:val="28"/>
        </w:rPr>
        <w:t>-</w:t>
      </w:r>
      <w:r w:rsidR="00694188" w:rsidRPr="00825567">
        <w:rPr>
          <w:sz w:val="28"/>
          <w:szCs w:val="28"/>
        </w:rPr>
        <w:t> </w:t>
      </w:r>
      <w:r w:rsidRPr="00825567">
        <w:rPr>
          <w:sz w:val="28"/>
          <w:szCs w:val="28"/>
        </w:rPr>
        <w:t>государственный (муниципальный) орган (в том числе орган государственной власти), государственное (муниципальное) казенное учреждение, действующие от имени субъекта Российской Федерации (муниципального образования), уполномоченные принимать бюджетные обязательства в соответствии с бюджетным законодательством Российской Федерации от имени субъекта Российской Федерации (муниципального образования) и осуществляющие закупки;</w:t>
      </w:r>
      <w:proofErr w:type="gramEnd"/>
    </w:p>
    <w:p w:rsidR="00D2293F" w:rsidRPr="00825567" w:rsidRDefault="0047584E" w:rsidP="00D2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694188" w:rsidRPr="00825567">
        <w:rPr>
          <w:rFonts w:ascii="Times New Roman" w:hAnsi="Times New Roman" w:cs="Times New Roman"/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 xml:space="preserve">бюджетные учреждения, осуществляющие закупки </w:t>
      </w:r>
      <w:r w:rsidR="00D2293F" w:rsidRPr="0082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субсидий, предоставленных из </w:t>
      </w:r>
      <w:r w:rsidR="00D2293F" w:rsidRPr="0082556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D2293F" w:rsidRPr="00825567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бюджета, и иных средств (с учетом особе</w:t>
      </w:r>
      <w:r w:rsidR="00D2293F" w:rsidRPr="00825567">
        <w:rPr>
          <w:rFonts w:ascii="Times New Roman" w:hAnsi="Times New Roman" w:cs="Times New Roman"/>
          <w:sz w:val="28"/>
          <w:szCs w:val="28"/>
        </w:rPr>
        <w:t>нностей статьи 15 Закона о контрактной системе</w:t>
      </w:r>
      <w:r w:rsidR="00D2293F" w:rsidRPr="00825567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C64EBE" w:rsidRPr="00825567" w:rsidRDefault="00C64EBE" w:rsidP="000D46DF">
      <w:pPr>
        <w:pStyle w:val="ConsPlusNormal"/>
        <w:ind w:firstLine="567"/>
        <w:jc w:val="both"/>
        <w:rPr>
          <w:sz w:val="28"/>
          <w:szCs w:val="28"/>
        </w:rPr>
      </w:pPr>
      <w:r w:rsidRPr="00825567">
        <w:rPr>
          <w:sz w:val="28"/>
          <w:szCs w:val="28"/>
        </w:rPr>
        <w:t>-</w:t>
      </w:r>
      <w:r w:rsidR="00694188" w:rsidRPr="00825567">
        <w:rPr>
          <w:sz w:val="28"/>
          <w:szCs w:val="28"/>
        </w:rPr>
        <w:t> </w:t>
      </w:r>
      <w:r w:rsidRPr="00825567">
        <w:rPr>
          <w:sz w:val="28"/>
          <w:szCs w:val="28"/>
        </w:rPr>
        <w:t>автономные учреждения, госуда</w:t>
      </w:r>
      <w:r w:rsidR="00D2293F" w:rsidRPr="00825567">
        <w:rPr>
          <w:sz w:val="28"/>
          <w:szCs w:val="28"/>
        </w:rPr>
        <w:t xml:space="preserve">рственные унитарные предприятия </w:t>
      </w:r>
      <w:r w:rsidRPr="00825567">
        <w:rPr>
          <w:sz w:val="28"/>
          <w:szCs w:val="28"/>
        </w:rPr>
        <w:t xml:space="preserve"> </w:t>
      </w:r>
      <w:r w:rsidR="00D2293F" w:rsidRPr="00825567">
        <w:rPr>
          <w:sz w:val="28"/>
          <w:szCs w:val="28"/>
        </w:rPr>
        <w:t xml:space="preserve">при </w:t>
      </w:r>
      <w:r w:rsidRPr="00825567">
        <w:rPr>
          <w:sz w:val="28"/>
          <w:szCs w:val="28"/>
        </w:rPr>
        <w:t>осущес</w:t>
      </w:r>
      <w:r w:rsidR="00D2293F" w:rsidRPr="00825567">
        <w:rPr>
          <w:sz w:val="28"/>
          <w:szCs w:val="28"/>
        </w:rPr>
        <w:t>твлении</w:t>
      </w:r>
      <w:r w:rsidRPr="00825567">
        <w:rPr>
          <w:sz w:val="28"/>
          <w:szCs w:val="28"/>
        </w:rPr>
        <w:t xml:space="preserve"> капитальных вложений</w:t>
      </w:r>
      <w:r w:rsidR="00D2293F" w:rsidRPr="00825567">
        <w:rPr>
          <w:sz w:val="28"/>
          <w:szCs w:val="28"/>
        </w:rPr>
        <w:t xml:space="preserve"> за счет бюджетных средств </w:t>
      </w:r>
      <w:r w:rsidRPr="00825567">
        <w:rPr>
          <w:sz w:val="28"/>
          <w:szCs w:val="28"/>
        </w:rPr>
        <w:t xml:space="preserve"> в объекты государственной собственности (при планировании и осуществлении ими закупок);</w:t>
      </w:r>
    </w:p>
    <w:p w:rsidR="00C64EBE" w:rsidRPr="00825567" w:rsidRDefault="00C64EBE" w:rsidP="000D46DF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825567">
        <w:rPr>
          <w:sz w:val="28"/>
          <w:szCs w:val="28"/>
        </w:rPr>
        <w:t>-</w:t>
      </w:r>
      <w:r w:rsidR="00694188" w:rsidRPr="00825567">
        <w:rPr>
          <w:sz w:val="28"/>
          <w:szCs w:val="28"/>
        </w:rPr>
        <w:t> </w:t>
      </w:r>
      <w:r w:rsidRPr="00825567">
        <w:rPr>
          <w:sz w:val="28"/>
          <w:szCs w:val="28"/>
        </w:rPr>
        <w:t>юридические лица, не являющиеся государственными учреждениями, государственными унитарными предприятиями, в случае реализации инвестиционных проектов по строительству, реконструкции и техническому перевооружению объектов капитального строительства за счет бюджетных инвестиций (в случаях и в пределах, которые определены в соответствии с бюджетным законодательством Российской Федерации в рамках договоров об участии субъекта Российской Федерации в собственности субъекта инвестиций);</w:t>
      </w:r>
      <w:proofErr w:type="gramEnd"/>
    </w:p>
    <w:p w:rsidR="00C64EBE" w:rsidRPr="00825567" w:rsidRDefault="00C64EBE" w:rsidP="000D46DF">
      <w:pPr>
        <w:pStyle w:val="ConsPlusNormal"/>
        <w:ind w:firstLine="567"/>
        <w:jc w:val="both"/>
        <w:rPr>
          <w:sz w:val="28"/>
          <w:szCs w:val="28"/>
        </w:rPr>
      </w:pPr>
      <w:r w:rsidRPr="00825567">
        <w:rPr>
          <w:sz w:val="28"/>
          <w:szCs w:val="28"/>
        </w:rPr>
        <w:t>-</w:t>
      </w:r>
      <w:r w:rsidR="00694188" w:rsidRPr="00825567">
        <w:rPr>
          <w:sz w:val="28"/>
          <w:szCs w:val="28"/>
        </w:rPr>
        <w:t> </w:t>
      </w:r>
      <w:r w:rsidRPr="00825567">
        <w:rPr>
          <w:sz w:val="28"/>
          <w:szCs w:val="28"/>
        </w:rPr>
        <w:t>бюджетные учреждения, автономные учреждения, государственные унитарные предприятия, которым в соответствии с бюджетным законодательством государственные органы, органы управления государственными внебюджетными фондами, являющиеся заказчиками, передали свои полномочия по осуществлению закупок;</w:t>
      </w:r>
    </w:p>
    <w:p w:rsidR="006B2179" w:rsidRPr="00825567" w:rsidRDefault="006B2179" w:rsidP="000D46DF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825567">
        <w:rPr>
          <w:sz w:val="28"/>
          <w:szCs w:val="28"/>
        </w:rPr>
        <w:t>-</w:t>
      </w:r>
      <w:r w:rsidR="00694188" w:rsidRPr="00825567">
        <w:rPr>
          <w:sz w:val="28"/>
          <w:szCs w:val="28"/>
        </w:rPr>
        <w:t> </w:t>
      </w:r>
      <w:r w:rsidRPr="00825567">
        <w:rPr>
          <w:sz w:val="28"/>
          <w:szCs w:val="28"/>
        </w:rPr>
        <w:t xml:space="preserve">уполномоченные органы (учреждения), специализированные организации, поставщики, получатели товаров, работ, услуг по государственному (муниципальному) контракту, </w:t>
      </w:r>
      <w:r w:rsidR="001E4714" w:rsidRPr="00825567">
        <w:rPr>
          <w:sz w:val="28"/>
          <w:szCs w:val="28"/>
        </w:rPr>
        <w:t xml:space="preserve">на которые распространяются полномочия </w:t>
      </w:r>
      <w:r w:rsidR="00D524F6">
        <w:rPr>
          <w:sz w:val="28"/>
          <w:szCs w:val="28"/>
        </w:rPr>
        <w:t>Контрольно-</w:t>
      </w:r>
      <w:r w:rsidR="00694188" w:rsidRPr="00825567">
        <w:rPr>
          <w:sz w:val="28"/>
          <w:szCs w:val="28"/>
        </w:rPr>
        <w:t>с</w:t>
      </w:r>
      <w:r w:rsidR="001E4714" w:rsidRPr="00825567">
        <w:rPr>
          <w:sz w:val="28"/>
          <w:szCs w:val="28"/>
        </w:rPr>
        <w:t>четно</w:t>
      </w:r>
      <w:r w:rsidR="00D524F6">
        <w:rPr>
          <w:sz w:val="28"/>
          <w:szCs w:val="28"/>
        </w:rPr>
        <w:t>го органа</w:t>
      </w:r>
      <w:r w:rsidR="001E4714" w:rsidRPr="00825567">
        <w:rPr>
          <w:sz w:val="28"/>
          <w:szCs w:val="28"/>
        </w:rPr>
        <w:t xml:space="preserve">, установленные Бюджетным кодексом Российской Федерации, ст. </w:t>
      </w:r>
      <w:r w:rsidR="00D524F6">
        <w:rPr>
          <w:sz w:val="28"/>
          <w:szCs w:val="28"/>
        </w:rPr>
        <w:t>7</w:t>
      </w:r>
      <w:r w:rsidR="001E4714" w:rsidRPr="00825567">
        <w:rPr>
          <w:sz w:val="28"/>
          <w:szCs w:val="28"/>
        </w:rPr>
        <w:t xml:space="preserve"> </w:t>
      </w:r>
      <w:r w:rsidR="00D524F6">
        <w:rPr>
          <w:sz w:val="28"/>
          <w:szCs w:val="28"/>
        </w:rPr>
        <w:t>Положения о Контрольно-счетном органе муниципального образования город Ефремов</w:t>
      </w:r>
      <w:r w:rsidR="00D2293F" w:rsidRPr="00825567">
        <w:rPr>
          <w:sz w:val="28"/>
          <w:szCs w:val="28"/>
        </w:rPr>
        <w:t>.</w:t>
      </w:r>
      <w:proofErr w:type="gramEnd"/>
    </w:p>
    <w:p w:rsidR="00D2293F" w:rsidRPr="00825567" w:rsidRDefault="00D2293F" w:rsidP="00D2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В рамках контрольных мероприятий оцениваются как деятельность заказчиков, так и деятельность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 и электронных площадок, а также работа системы ведомственного контроля в сфере закупок, системы контроля в сфере закупок, осуществляемого заказчиком.</w:t>
      </w:r>
    </w:p>
    <w:p w:rsidR="00D2293F" w:rsidRPr="00825567" w:rsidRDefault="00D2293F" w:rsidP="000D46DF">
      <w:pPr>
        <w:pStyle w:val="ConsPlusNormal"/>
        <w:ind w:firstLine="567"/>
        <w:jc w:val="both"/>
        <w:rPr>
          <w:sz w:val="28"/>
          <w:szCs w:val="28"/>
        </w:rPr>
      </w:pPr>
    </w:p>
    <w:p w:rsidR="001E4714" w:rsidRPr="00825567" w:rsidRDefault="009D2BF8" w:rsidP="000D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2.7</w:t>
      </w:r>
      <w:r w:rsidR="001E4714" w:rsidRPr="00825567">
        <w:rPr>
          <w:rFonts w:ascii="Times New Roman" w:hAnsi="Times New Roman" w:cs="Times New Roman"/>
          <w:sz w:val="28"/>
          <w:szCs w:val="28"/>
        </w:rPr>
        <w:t>.</w:t>
      </w:r>
      <w:r w:rsidR="00D8027E" w:rsidRPr="00825567">
        <w:rPr>
          <w:sz w:val="28"/>
          <w:szCs w:val="28"/>
        </w:rPr>
        <w:t> </w:t>
      </w:r>
      <w:r w:rsidR="001E4714" w:rsidRPr="00825567">
        <w:rPr>
          <w:rFonts w:ascii="Times New Roman" w:hAnsi="Times New Roman" w:cs="Times New Roman"/>
          <w:sz w:val="28"/>
          <w:szCs w:val="28"/>
        </w:rPr>
        <w:t>Аудитом в сфере закупок могут рассматриваться отдельные вопросы деятельности проверяемого объекта</w:t>
      </w:r>
      <w:r w:rsidR="00D2293F" w:rsidRPr="00825567">
        <w:rPr>
          <w:rFonts w:ascii="Times New Roman" w:hAnsi="Times New Roman" w:cs="Times New Roman"/>
          <w:sz w:val="28"/>
          <w:szCs w:val="28"/>
        </w:rPr>
        <w:t xml:space="preserve"> аудита (контроля)</w:t>
      </w:r>
      <w:r w:rsidR="001E4714" w:rsidRPr="00825567">
        <w:rPr>
          <w:rFonts w:ascii="Times New Roman" w:hAnsi="Times New Roman" w:cs="Times New Roman"/>
          <w:sz w:val="28"/>
          <w:szCs w:val="28"/>
        </w:rPr>
        <w:t xml:space="preserve"> в части осуществления закупок товаров, работ, услуг для обеспечения государственных (муниципальных) нужд либо отдельные направления использования бюджетных средств на закупки товаров, работ, услуг для обеспечения государственных (муниципальных) нужд.</w:t>
      </w:r>
    </w:p>
    <w:p w:rsidR="00886827" w:rsidRPr="00825567" w:rsidRDefault="00886827" w:rsidP="000D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84E" w:rsidRPr="00825567" w:rsidRDefault="009D2BF8" w:rsidP="000D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2.8</w:t>
      </w:r>
      <w:r w:rsidR="0047584E" w:rsidRPr="00825567">
        <w:rPr>
          <w:rFonts w:ascii="Times New Roman" w:hAnsi="Times New Roman" w:cs="Times New Roman"/>
          <w:sz w:val="28"/>
          <w:szCs w:val="28"/>
        </w:rPr>
        <w:t>.</w:t>
      </w:r>
      <w:r w:rsidR="00D8027E" w:rsidRPr="00825567">
        <w:rPr>
          <w:sz w:val="28"/>
          <w:szCs w:val="28"/>
        </w:rPr>
        <w:t> </w:t>
      </w:r>
      <w:r w:rsidR="0047584E" w:rsidRPr="00825567">
        <w:rPr>
          <w:rFonts w:ascii="Times New Roman" w:hAnsi="Times New Roman" w:cs="Times New Roman"/>
          <w:sz w:val="28"/>
          <w:szCs w:val="28"/>
        </w:rPr>
        <w:t>Итогом аудита в сфере закупок должна стать оценка уровня обеспечения государственных (муниципальных) нужд с учетом затрат бюджетных средств, обоснованности планирования закупок, включая обоснования цены контракта, реализуемости и эффективности осуществления закупок. При этом оценке подлежат выполнение условий контракта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47584E" w:rsidRPr="00825567" w:rsidRDefault="0047584E" w:rsidP="000D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27" w:rsidRPr="00825567" w:rsidRDefault="009D2BF8" w:rsidP="000D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2.9</w:t>
      </w:r>
      <w:r w:rsidR="00886827" w:rsidRPr="00825567">
        <w:rPr>
          <w:rFonts w:ascii="Times New Roman" w:hAnsi="Times New Roman" w:cs="Times New Roman"/>
          <w:sz w:val="28"/>
          <w:szCs w:val="28"/>
        </w:rPr>
        <w:t>.</w:t>
      </w:r>
      <w:r w:rsidR="00D8027E" w:rsidRPr="00825567">
        <w:rPr>
          <w:sz w:val="28"/>
          <w:szCs w:val="28"/>
        </w:rPr>
        <w:t> </w:t>
      </w:r>
      <w:r w:rsidR="00886827" w:rsidRPr="00825567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="00886827" w:rsidRPr="0082556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886827" w:rsidRPr="00825567">
        <w:rPr>
          <w:rFonts w:ascii="Times New Roman" w:hAnsi="Times New Roman" w:cs="Times New Roman"/>
          <w:sz w:val="28"/>
          <w:szCs w:val="28"/>
        </w:rPr>
        <w:t>дита в сфере закупок необходимо учитывать сроки вступления в силу отдельных положений Закона о контрактной системе (ст. 112, 114).</w:t>
      </w:r>
    </w:p>
    <w:p w:rsidR="00D147E5" w:rsidRPr="00825567" w:rsidRDefault="00D147E5" w:rsidP="000D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7D0" w:rsidRPr="00825567" w:rsidRDefault="002307D0" w:rsidP="002307D0">
      <w:pPr>
        <w:pStyle w:val="3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5567">
        <w:rPr>
          <w:rFonts w:ascii="Times New Roman" w:hAnsi="Times New Roman"/>
          <w:sz w:val="28"/>
          <w:szCs w:val="28"/>
        </w:rPr>
        <w:t xml:space="preserve">2.10. В целях методологического обеспечения применения настоящего Стандарта </w:t>
      </w:r>
      <w:r w:rsidR="00D524F6">
        <w:rPr>
          <w:rFonts w:ascii="Times New Roman" w:hAnsi="Times New Roman"/>
          <w:sz w:val="28"/>
          <w:szCs w:val="28"/>
        </w:rPr>
        <w:t>являются</w:t>
      </w:r>
      <w:r w:rsidRPr="00825567">
        <w:rPr>
          <w:rFonts w:ascii="Times New Roman" w:hAnsi="Times New Roman"/>
          <w:sz w:val="28"/>
          <w:szCs w:val="28"/>
        </w:rPr>
        <w:t xml:space="preserve"> Методические рекомендации по проведению аудита в сфере закупок</w:t>
      </w:r>
      <w:r w:rsidR="00D524F6">
        <w:rPr>
          <w:rFonts w:ascii="Times New Roman" w:hAnsi="Times New Roman"/>
          <w:sz w:val="28"/>
          <w:szCs w:val="28"/>
        </w:rPr>
        <w:t>, разработанные и утвержденные Счетной палатой Тульской области</w:t>
      </w:r>
      <w:r w:rsidRPr="00825567">
        <w:rPr>
          <w:rFonts w:ascii="Times New Roman" w:hAnsi="Times New Roman"/>
          <w:sz w:val="28"/>
          <w:szCs w:val="28"/>
        </w:rPr>
        <w:t>.</w:t>
      </w:r>
    </w:p>
    <w:p w:rsidR="002307D0" w:rsidRPr="00825567" w:rsidRDefault="002307D0" w:rsidP="000D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BF8" w:rsidRPr="00825567" w:rsidRDefault="009D2BF8" w:rsidP="000D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BF8" w:rsidRPr="00825567" w:rsidRDefault="00D8027E" w:rsidP="00A05F26">
      <w:pPr>
        <w:pStyle w:val="1"/>
        <w:jc w:val="center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37867886"/>
      <w:r w:rsidRPr="0082556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82556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D2BF8" w:rsidRPr="00825567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Источники информации для проведения аудита в сфере закупок</w:t>
      </w:r>
      <w:bookmarkEnd w:id="2"/>
    </w:p>
    <w:p w:rsidR="00036882" w:rsidRPr="00825567" w:rsidRDefault="00036882" w:rsidP="000D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1E5" w:rsidRPr="00825567" w:rsidRDefault="00D8027E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3.1.</w:t>
      </w:r>
      <w:r w:rsidRPr="00825567">
        <w:rPr>
          <w:sz w:val="28"/>
          <w:szCs w:val="28"/>
        </w:rPr>
        <w:t> </w:t>
      </w:r>
      <w:r w:rsidR="000571E5" w:rsidRPr="00825567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="000571E5" w:rsidRPr="0082556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0571E5" w:rsidRPr="00825567">
        <w:rPr>
          <w:rFonts w:ascii="Times New Roman" w:hAnsi="Times New Roman" w:cs="Times New Roman"/>
          <w:sz w:val="28"/>
          <w:szCs w:val="28"/>
        </w:rPr>
        <w:t>дита в сфере закупок используются следующие источники информации:</w:t>
      </w:r>
    </w:p>
    <w:p w:rsidR="000571E5" w:rsidRPr="00825567" w:rsidRDefault="000571E5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1)</w:t>
      </w:r>
      <w:r w:rsidR="00D8027E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законодательство о контрактной системе, включая Закон о контрактной системе и иные нормативные правовые акты о контрактной системе в сфере закупок, региональное законодательство и нормативные правовые акты в сфере закупок;</w:t>
      </w:r>
    </w:p>
    <w:p w:rsidR="000571E5" w:rsidRPr="00825567" w:rsidRDefault="000571E5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2)</w:t>
      </w:r>
      <w:r w:rsidR="00D8027E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внутренние документы объекта аудита в сфере закупок по осуществлению закупок товаров, работ, услуг:</w:t>
      </w:r>
    </w:p>
    <w:p w:rsidR="000571E5" w:rsidRPr="00825567" w:rsidRDefault="000571E5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D8027E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 xml:space="preserve">документ о создании контрактной службы и положения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 (в случае если контрактная служба создана без образования отдельного структурного подразделения наличие регламента о взаимодействии работников контрактной службы при исполнении ими своих </w:t>
      </w:r>
      <w:r w:rsidRPr="00825567">
        <w:rPr>
          <w:rFonts w:ascii="Times New Roman" w:hAnsi="Times New Roman" w:cs="Times New Roman"/>
          <w:sz w:val="28"/>
          <w:szCs w:val="28"/>
        </w:rPr>
        <w:lastRenderedPageBreak/>
        <w:t>должностных обя</w:t>
      </w:r>
      <w:r w:rsidR="00FF34E8" w:rsidRPr="00825567">
        <w:rPr>
          <w:rFonts w:ascii="Times New Roman" w:hAnsi="Times New Roman" w:cs="Times New Roman"/>
          <w:sz w:val="28"/>
          <w:szCs w:val="28"/>
        </w:rPr>
        <w:t>занностей)</w:t>
      </w:r>
      <w:r w:rsidR="00870D30" w:rsidRPr="00825567">
        <w:rPr>
          <w:rFonts w:ascii="Times New Roman" w:hAnsi="Times New Roman" w:cs="Times New Roman"/>
          <w:sz w:val="28"/>
          <w:szCs w:val="28"/>
        </w:rPr>
        <w:t xml:space="preserve"> или документ о назначении контрактного управляющего</w:t>
      </w:r>
      <w:r w:rsidR="00FF34E8" w:rsidRPr="008255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71E5" w:rsidRPr="00825567" w:rsidRDefault="00FF34E8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D8027E" w:rsidRPr="00825567">
        <w:rPr>
          <w:sz w:val="28"/>
          <w:szCs w:val="28"/>
        </w:rPr>
        <w:t> </w:t>
      </w:r>
      <w:r w:rsidR="000571E5" w:rsidRPr="00825567">
        <w:rPr>
          <w:rFonts w:ascii="Times New Roman" w:hAnsi="Times New Roman" w:cs="Times New Roman"/>
          <w:sz w:val="28"/>
          <w:szCs w:val="28"/>
        </w:rPr>
        <w:t xml:space="preserve">должностные регламенты сотрудников контрактной службы (контрактного управляющего); </w:t>
      </w:r>
    </w:p>
    <w:p w:rsidR="00FF34E8" w:rsidRPr="00825567" w:rsidRDefault="00FF34E8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D8027E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документ о создании и регламентации работы комиссии (комиссий) по осуществлению закупок с учетом централизации закупок в соответствии со ст. 26 Закона о контрактной системе;</w:t>
      </w:r>
    </w:p>
    <w:p w:rsidR="00870D30" w:rsidRPr="00825567" w:rsidRDefault="00870D30" w:rsidP="00156B4A">
      <w:pPr>
        <w:pStyle w:val="ConsPlusNormal"/>
        <w:ind w:firstLine="540"/>
        <w:jc w:val="both"/>
        <w:rPr>
          <w:sz w:val="28"/>
          <w:szCs w:val="28"/>
        </w:rPr>
      </w:pPr>
      <w:r w:rsidRPr="00825567">
        <w:rPr>
          <w:sz w:val="28"/>
          <w:szCs w:val="28"/>
        </w:rPr>
        <w:t>-</w:t>
      </w:r>
      <w:r w:rsidR="00D8027E" w:rsidRPr="00825567">
        <w:rPr>
          <w:sz w:val="28"/>
          <w:szCs w:val="28"/>
        </w:rPr>
        <w:t> </w:t>
      </w:r>
      <w:r w:rsidRPr="00825567">
        <w:rPr>
          <w:sz w:val="28"/>
          <w:szCs w:val="28"/>
        </w:rPr>
        <w:t>документы, подтверждающие</w:t>
      </w:r>
      <w:r w:rsidR="00156B4A" w:rsidRPr="00825567">
        <w:rPr>
          <w:sz w:val="28"/>
          <w:szCs w:val="28"/>
        </w:rPr>
        <w:t xml:space="preserve"> наличие высшего образования </w:t>
      </w:r>
      <w:r w:rsidRPr="00825567">
        <w:rPr>
          <w:sz w:val="28"/>
          <w:szCs w:val="28"/>
        </w:rPr>
        <w:t xml:space="preserve"> </w:t>
      </w:r>
      <w:r w:rsidR="00156B4A" w:rsidRPr="00825567">
        <w:rPr>
          <w:sz w:val="28"/>
          <w:szCs w:val="28"/>
        </w:rPr>
        <w:t>или дополнительного профессионального образования в сфере закупок;</w:t>
      </w:r>
    </w:p>
    <w:p w:rsidR="00870D30" w:rsidRPr="00825567" w:rsidRDefault="00FF34E8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D8027E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 xml:space="preserve">утвержденные отдельные требования к отдельным видам товаров, работ, услуг (в том числе </w:t>
      </w:r>
      <w:r w:rsidR="00870D30" w:rsidRPr="00825567">
        <w:rPr>
          <w:rFonts w:ascii="Times New Roman" w:hAnsi="Times New Roman" w:cs="Times New Roman"/>
          <w:sz w:val="28"/>
          <w:szCs w:val="28"/>
        </w:rPr>
        <w:t>предельные цены товаров, работ, услуг) и (или) нормативные затраты на обеспечение функций государственных органов, казенных учреждений;</w:t>
      </w:r>
    </w:p>
    <w:p w:rsidR="00870D30" w:rsidRPr="00825567" w:rsidRDefault="00870D30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D8027E" w:rsidRPr="00825567">
        <w:rPr>
          <w:sz w:val="28"/>
          <w:szCs w:val="28"/>
        </w:rPr>
        <w:t> </w:t>
      </w:r>
      <w:proofErr w:type="gramStart"/>
      <w:r w:rsidRPr="00825567"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 w:rsidRPr="00825567">
        <w:rPr>
          <w:rFonts w:ascii="Times New Roman" w:hAnsi="Times New Roman" w:cs="Times New Roman"/>
          <w:sz w:val="28"/>
          <w:szCs w:val="28"/>
        </w:rPr>
        <w:t xml:space="preserve"> план и план-график закупок;</w:t>
      </w:r>
    </w:p>
    <w:p w:rsidR="00870D30" w:rsidRPr="00825567" w:rsidRDefault="00870D30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D8027E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документы по обоснованию закупок;</w:t>
      </w:r>
    </w:p>
    <w:p w:rsidR="00870D30" w:rsidRPr="00825567" w:rsidRDefault="00870D30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D8027E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документ, регламентирующий проведение контроля в сфере закупок, осуществляемый заказчиком;</w:t>
      </w:r>
    </w:p>
    <w:p w:rsidR="00870D30" w:rsidRPr="00825567" w:rsidRDefault="00870D30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D8027E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документ, регламентирующий проведение внутренней экспертизы заказчиком;</w:t>
      </w:r>
    </w:p>
    <w:p w:rsidR="00FF34E8" w:rsidRPr="00825567" w:rsidRDefault="00870D30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D8027E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иные документы и информация в соответствии с целями проведения аудита в сфере закупок;</w:t>
      </w:r>
      <w:r w:rsidR="00FF34E8" w:rsidRPr="00825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4E8" w:rsidRPr="00825567" w:rsidRDefault="00FF34E8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D30" w:rsidRPr="00825567" w:rsidRDefault="000571E5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3)</w:t>
      </w:r>
      <w:r w:rsidR="00D8027E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 xml:space="preserve">единая информационная система в сфере закупок, в том числе документы, утвержденные объектом аудита в сфере закупок и подлежащие размещению в единой информационной системе в сфере закупок (до момента ввода единой информационной системы в сфере закупок - на официальном сайте </w:t>
      </w:r>
      <w:proofErr w:type="spellStart"/>
      <w:r w:rsidRPr="00825567">
        <w:rPr>
          <w:rFonts w:ascii="Times New Roman" w:hAnsi="Times New Roman" w:cs="Times New Roman"/>
          <w:sz w:val="28"/>
          <w:szCs w:val="28"/>
        </w:rPr>
        <w:t>zakupki.gov.ru</w:t>
      </w:r>
      <w:proofErr w:type="spellEnd"/>
      <w:r w:rsidRPr="00825567">
        <w:rPr>
          <w:rFonts w:ascii="Times New Roman" w:hAnsi="Times New Roman" w:cs="Times New Roman"/>
          <w:sz w:val="28"/>
          <w:szCs w:val="28"/>
        </w:rPr>
        <w:t>);</w:t>
      </w:r>
    </w:p>
    <w:p w:rsidR="00870D30" w:rsidRPr="00825567" w:rsidRDefault="00870D30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4)</w:t>
      </w:r>
      <w:r w:rsidR="008A6737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 xml:space="preserve">региональная информационная система в сфере закупок </w:t>
      </w:r>
      <w:proofErr w:type="spellStart"/>
      <w:r w:rsidRPr="00825567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8255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5567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8255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55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25567">
        <w:rPr>
          <w:rFonts w:ascii="Times New Roman" w:hAnsi="Times New Roman" w:cs="Times New Roman"/>
          <w:sz w:val="28"/>
          <w:szCs w:val="28"/>
        </w:rPr>
        <w:t>;</w:t>
      </w:r>
    </w:p>
    <w:p w:rsidR="000571E5" w:rsidRPr="00825567" w:rsidRDefault="00870D30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5</w:t>
      </w:r>
      <w:r w:rsidR="000571E5" w:rsidRPr="00825567">
        <w:rPr>
          <w:rFonts w:ascii="Times New Roman" w:hAnsi="Times New Roman" w:cs="Times New Roman"/>
          <w:sz w:val="28"/>
          <w:szCs w:val="28"/>
        </w:rPr>
        <w:t>)</w:t>
      </w:r>
      <w:r w:rsidR="008A6737" w:rsidRPr="00825567">
        <w:rPr>
          <w:sz w:val="28"/>
          <w:szCs w:val="28"/>
        </w:rPr>
        <w:t> </w:t>
      </w:r>
      <w:r w:rsidR="000571E5" w:rsidRPr="00825567">
        <w:rPr>
          <w:rFonts w:ascii="Times New Roman" w:hAnsi="Times New Roman" w:cs="Times New Roman"/>
          <w:sz w:val="28"/>
          <w:szCs w:val="28"/>
        </w:rPr>
        <w:t>электронные площадки и информация, размещаемая на них, включая реестры участников электронного аукциона, получивших аккредитацию на электронной площадке;</w:t>
      </w:r>
    </w:p>
    <w:p w:rsidR="000571E5" w:rsidRPr="00825567" w:rsidRDefault="00870D30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6</w:t>
      </w:r>
      <w:r w:rsidR="000571E5" w:rsidRPr="00825567">
        <w:rPr>
          <w:rFonts w:ascii="Times New Roman" w:hAnsi="Times New Roman" w:cs="Times New Roman"/>
          <w:sz w:val="28"/>
          <w:szCs w:val="28"/>
        </w:rPr>
        <w:t>)</w:t>
      </w:r>
      <w:r w:rsidR="008A6737" w:rsidRPr="00825567">
        <w:rPr>
          <w:sz w:val="28"/>
          <w:szCs w:val="28"/>
        </w:rPr>
        <w:t> </w:t>
      </w:r>
      <w:r w:rsidR="000571E5" w:rsidRPr="00825567">
        <w:rPr>
          <w:rFonts w:ascii="Times New Roman" w:hAnsi="Times New Roman" w:cs="Times New Roman"/>
          <w:sz w:val="28"/>
          <w:szCs w:val="28"/>
        </w:rPr>
        <w:t xml:space="preserve">официальные сайты объектов аудита в сфере закупок и информация, размещаемая на них, в том числе о планируемых закупках; </w:t>
      </w:r>
    </w:p>
    <w:p w:rsidR="000571E5" w:rsidRPr="00825567" w:rsidRDefault="00870D30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7</w:t>
      </w:r>
      <w:r w:rsidR="000571E5" w:rsidRPr="00825567">
        <w:rPr>
          <w:rFonts w:ascii="Times New Roman" w:hAnsi="Times New Roman" w:cs="Times New Roman"/>
          <w:sz w:val="28"/>
          <w:szCs w:val="28"/>
        </w:rPr>
        <w:t>)</w:t>
      </w:r>
      <w:r w:rsidR="008A6737" w:rsidRPr="00825567">
        <w:rPr>
          <w:sz w:val="28"/>
          <w:szCs w:val="28"/>
        </w:rPr>
        <w:t> </w:t>
      </w:r>
      <w:r w:rsidR="000571E5" w:rsidRPr="00825567">
        <w:rPr>
          <w:rFonts w:ascii="Times New Roman" w:hAnsi="Times New Roman" w:cs="Times New Roman"/>
          <w:sz w:val="28"/>
          <w:szCs w:val="28"/>
        </w:rPr>
        <w:t>печатные издания, в которых публикуется информация о планируемых закупках;</w:t>
      </w:r>
    </w:p>
    <w:p w:rsidR="000571E5" w:rsidRPr="00825567" w:rsidRDefault="008A6737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567">
        <w:rPr>
          <w:rFonts w:ascii="Times New Roman" w:hAnsi="Times New Roman" w:cs="Times New Roman"/>
          <w:sz w:val="28"/>
          <w:szCs w:val="28"/>
        </w:rPr>
        <w:t>8)</w:t>
      </w:r>
      <w:r w:rsidRPr="00825567">
        <w:rPr>
          <w:sz w:val="28"/>
          <w:szCs w:val="28"/>
        </w:rPr>
        <w:t> </w:t>
      </w:r>
      <w:r w:rsidR="000571E5" w:rsidRPr="00825567">
        <w:rPr>
          <w:rFonts w:ascii="Times New Roman" w:hAnsi="Times New Roman" w:cs="Times New Roman"/>
          <w:sz w:val="28"/>
          <w:szCs w:val="28"/>
        </w:rPr>
        <w:t>документы, подтверждающие поставку товаров, выполнение работ, оказание услуг потребителю,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товары, работы и услуги достигли конечных потребителей, в интересах которых осуществлялась закупка;</w:t>
      </w:r>
      <w:proofErr w:type="gramEnd"/>
    </w:p>
    <w:p w:rsidR="000571E5" w:rsidRPr="00825567" w:rsidRDefault="000571E5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="008A6737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 xml:space="preserve">результаты предыдущих проверок соответствующих </w:t>
      </w:r>
      <w:r w:rsidR="00F15178" w:rsidRPr="00825567">
        <w:rPr>
          <w:rFonts w:ascii="Times New Roman" w:hAnsi="Times New Roman" w:cs="Times New Roman"/>
          <w:sz w:val="28"/>
          <w:szCs w:val="28"/>
        </w:rPr>
        <w:t>контрольных и надзорных органов</w:t>
      </w:r>
      <w:r w:rsidRPr="00825567">
        <w:rPr>
          <w:rFonts w:ascii="Times New Roman" w:hAnsi="Times New Roman" w:cs="Times New Roman"/>
          <w:sz w:val="28"/>
          <w:szCs w:val="28"/>
        </w:rPr>
        <w:t>;</w:t>
      </w:r>
    </w:p>
    <w:p w:rsidR="000571E5" w:rsidRPr="00825567" w:rsidRDefault="000571E5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10)</w:t>
      </w:r>
      <w:r w:rsidR="008A6737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</w:t>
      </w:r>
    </w:p>
    <w:p w:rsidR="000571E5" w:rsidRPr="00825567" w:rsidRDefault="000571E5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11)</w:t>
      </w:r>
      <w:r w:rsidR="008A6737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электронные базы данных государственных органов (органов государственной власти) области;</w:t>
      </w:r>
    </w:p>
    <w:p w:rsidR="000571E5" w:rsidRPr="00825567" w:rsidRDefault="000571E5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12)</w:t>
      </w:r>
      <w:r w:rsidR="008A6737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интернет-сайты компаний-производителей товаров, работ, услуг;</w:t>
      </w:r>
    </w:p>
    <w:p w:rsidR="000571E5" w:rsidRPr="00825567" w:rsidRDefault="000571E5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13)</w:t>
      </w:r>
      <w:r w:rsidR="008A6737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иная информация (документы, сведения), полученная от экспертов, в том числе информация о складывающихся на товарных рынках ценах товаров, работ, услуг, закупаемых для обеспечения государственных и муниципальных нужд.</w:t>
      </w:r>
    </w:p>
    <w:p w:rsidR="000571E5" w:rsidRPr="00825567" w:rsidRDefault="000571E5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В ходе проведения мероприятия могут использоваться одновременно несколько источников информации, имеющих непосредственное отношение к предмету и объекту аудита в сфере закупок.</w:t>
      </w:r>
    </w:p>
    <w:p w:rsidR="002307D0" w:rsidRPr="00825567" w:rsidRDefault="002307D0" w:rsidP="002307D0">
      <w:pPr>
        <w:pStyle w:val="3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1E5" w:rsidRPr="00825567" w:rsidRDefault="000571E5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1E5" w:rsidRPr="00825567" w:rsidRDefault="000571E5" w:rsidP="00A05F26">
      <w:pPr>
        <w:pStyle w:val="1"/>
        <w:spacing w:before="0" w:line="240" w:lineRule="auto"/>
        <w:jc w:val="center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37867887"/>
      <w:r w:rsidRPr="008255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</w:t>
      </w:r>
      <w:r w:rsidRPr="008255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825567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Порядок проведения аудита в сфере закупок</w:t>
      </w:r>
      <w:bookmarkEnd w:id="3"/>
    </w:p>
    <w:p w:rsidR="003F356A" w:rsidRPr="004667D7" w:rsidRDefault="004667D7" w:rsidP="004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71E5" w:rsidRPr="004667D7">
        <w:rPr>
          <w:rFonts w:ascii="Times New Roman" w:hAnsi="Times New Roman" w:cs="Times New Roman"/>
          <w:sz w:val="28"/>
          <w:szCs w:val="28"/>
        </w:rPr>
        <w:t>4.1.</w:t>
      </w:r>
      <w:r w:rsidR="008A6737" w:rsidRPr="004667D7">
        <w:rPr>
          <w:sz w:val="28"/>
          <w:szCs w:val="28"/>
        </w:rPr>
        <w:t> </w:t>
      </w:r>
      <w:r w:rsidR="000571E5" w:rsidRPr="004667D7">
        <w:rPr>
          <w:rFonts w:ascii="Times New Roman" w:hAnsi="Times New Roman" w:cs="Times New Roman"/>
          <w:sz w:val="28"/>
          <w:szCs w:val="28"/>
        </w:rPr>
        <w:t>Аудит в сфере зак</w:t>
      </w:r>
      <w:r w:rsidR="00F4465E" w:rsidRPr="004667D7">
        <w:rPr>
          <w:rFonts w:ascii="Times New Roman" w:hAnsi="Times New Roman" w:cs="Times New Roman"/>
          <w:sz w:val="28"/>
          <w:szCs w:val="28"/>
        </w:rPr>
        <w:t>упок включает в себя три этапа</w:t>
      </w:r>
      <w:r w:rsidR="003F356A" w:rsidRPr="004667D7">
        <w:rPr>
          <w:rFonts w:ascii="Times New Roman" w:hAnsi="Times New Roman" w:cs="Times New Roman"/>
          <w:sz w:val="28"/>
          <w:szCs w:val="28"/>
        </w:rPr>
        <w:t>:</w:t>
      </w:r>
    </w:p>
    <w:p w:rsidR="003F356A" w:rsidRPr="00825567" w:rsidRDefault="003F356A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8A6737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п</w:t>
      </w:r>
      <w:r w:rsidR="000571E5" w:rsidRPr="00825567">
        <w:rPr>
          <w:rFonts w:ascii="Times New Roman" w:hAnsi="Times New Roman" w:cs="Times New Roman"/>
          <w:sz w:val="28"/>
          <w:szCs w:val="28"/>
        </w:rPr>
        <w:t>одготовительный</w:t>
      </w:r>
      <w:r w:rsidRPr="00825567">
        <w:rPr>
          <w:rFonts w:ascii="Times New Roman" w:hAnsi="Times New Roman" w:cs="Times New Roman"/>
          <w:sz w:val="28"/>
          <w:szCs w:val="28"/>
        </w:rPr>
        <w:t xml:space="preserve"> этап;</w:t>
      </w:r>
    </w:p>
    <w:p w:rsidR="003F356A" w:rsidRPr="00825567" w:rsidRDefault="003F356A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8A6737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о</w:t>
      </w:r>
      <w:r w:rsidR="000571E5" w:rsidRPr="00825567">
        <w:rPr>
          <w:rFonts w:ascii="Times New Roman" w:hAnsi="Times New Roman" w:cs="Times New Roman"/>
          <w:sz w:val="28"/>
          <w:szCs w:val="28"/>
        </w:rPr>
        <w:t>сновной</w:t>
      </w:r>
      <w:r w:rsidRPr="00825567">
        <w:rPr>
          <w:rFonts w:ascii="Times New Roman" w:hAnsi="Times New Roman" w:cs="Times New Roman"/>
          <w:sz w:val="28"/>
          <w:szCs w:val="28"/>
        </w:rPr>
        <w:t xml:space="preserve"> этап; </w:t>
      </w:r>
    </w:p>
    <w:p w:rsidR="000571E5" w:rsidRPr="00825567" w:rsidRDefault="003F356A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="008A6737" w:rsidRPr="00825567">
        <w:rPr>
          <w:sz w:val="28"/>
          <w:szCs w:val="28"/>
        </w:rPr>
        <w:t> </w:t>
      </w:r>
      <w:r w:rsidR="000571E5" w:rsidRPr="00825567">
        <w:rPr>
          <w:rFonts w:ascii="Times New Roman" w:hAnsi="Times New Roman" w:cs="Times New Roman"/>
          <w:sz w:val="28"/>
          <w:szCs w:val="28"/>
        </w:rPr>
        <w:t>заключительный</w:t>
      </w:r>
      <w:r w:rsidRPr="00825567">
        <w:rPr>
          <w:rFonts w:ascii="Times New Roman" w:hAnsi="Times New Roman" w:cs="Times New Roman"/>
          <w:sz w:val="28"/>
          <w:szCs w:val="28"/>
        </w:rPr>
        <w:t xml:space="preserve"> этап</w:t>
      </w:r>
      <w:r w:rsidR="000571E5" w:rsidRPr="00825567">
        <w:rPr>
          <w:rFonts w:ascii="Times New Roman" w:hAnsi="Times New Roman" w:cs="Times New Roman"/>
          <w:sz w:val="28"/>
          <w:szCs w:val="28"/>
        </w:rPr>
        <w:t>.</w:t>
      </w:r>
    </w:p>
    <w:p w:rsidR="00F4465E" w:rsidRPr="00825567" w:rsidRDefault="00F4465E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56A" w:rsidRPr="00825567" w:rsidRDefault="00F4465E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4.</w:t>
      </w:r>
      <w:r w:rsidR="00484E86" w:rsidRPr="00825567">
        <w:rPr>
          <w:rFonts w:ascii="Times New Roman" w:hAnsi="Times New Roman" w:cs="Times New Roman"/>
          <w:sz w:val="28"/>
          <w:szCs w:val="28"/>
        </w:rPr>
        <w:t>1.1</w:t>
      </w:r>
      <w:r w:rsidR="003F356A" w:rsidRPr="00825567">
        <w:rPr>
          <w:rFonts w:ascii="Times New Roman" w:hAnsi="Times New Roman" w:cs="Times New Roman"/>
          <w:sz w:val="28"/>
          <w:szCs w:val="28"/>
        </w:rPr>
        <w:t>.</w:t>
      </w:r>
      <w:r w:rsidR="008A6737" w:rsidRPr="00825567">
        <w:rPr>
          <w:sz w:val="28"/>
          <w:szCs w:val="28"/>
        </w:rPr>
        <w:t> </w:t>
      </w:r>
      <w:r w:rsidR="003F356A" w:rsidRPr="00825567">
        <w:rPr>
          <w:rFonts w:ascii="Times New Roman" w:hAnsi="Times New Roman" w:cs="Times New Roman"/>
          <w:sz w:val="28"/>
          <w:szCs w:val="28"/>
        </w:rPr>
        <w:t>Подготовительный этап аудита:</w:t>
      </w:r>
    </w:p>
    <w:p w:rsidR="000571E5" w:rsidRPr="00825567" w:rsidRDefault="000571E5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На подготовительном этапе аудита в сфере закупок осуществляется предварительное изучение предмета и объектов аудита в сфере закупок, анализ их специфики, сбор необходимых данных и информации, по результатам которых подготавливается программа проведения мероприятия и формируются вопросы аудита в сфере закупок.</w:t>
      </w:r>
    </w:p>
    <w:p w:rsidR="00FE5733" w:rsidRPr="00825567" w:rsidRDefault="00FE5733" w:rsidP="00FE57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Подготовительный этап аудита в сфере закупок включает осуществление следующих действий:</w:t>
      </w:r>
    </w:p>
    <w:p w:rsidR="00FE5733" w:rsidRPr="00825567" w:rsidRDefault="00FE5733" w:rsidP="00FE57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предварительное изучение специфики предмета, объектов аудита (контроля) в сфере закупок и их специфики;</w:t>
      </w:r>
    </w:p>
    <w:p w:rsidR="00FE5733" w:rsidRPr="00825567" w:rsidRDefault="00FE5733" w:rsidP="00FE57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567">
        <w:rPr>
          <w:rFonts w:ascii="Times New Roman" w:hAnsi="Times New Roman" w:cs="Times New Roman"/>
          <w:sz w:val="28"/>
          <w:szCs w:val="28"/>
        </w:rPr>
        <w:t>-</w:t>
      </w:r>
      <w:r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определение цели (целей) и вопросов аудита (контроля) в сфере закупок, способов и методов проведения аудита (контроля) в сфере закупок, сбора фактических данных и информации, анализа и выбора критериев (показателей) оценки предмета и объекта аудита (контроля);</w:t>
      </w:r>
      <w:proofErr w:type="gramEnd"/>
    </w:p>
    <w:p w:rsidR="00FE5733" w:rsidRPr="00825567" w:rsidRDefault="00FE5733" w:rsidP="00FE57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 подготовки программы аудита в сфере закупок.</w:t>
      </w:r>
    </w:p>
    <w:p w:rsidR="00F4465E" w:rsidRPr="00825567" w:rsidRDefault="00F4465E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E86" w:rsidRPr="00825567" w:rsidRDefault="00F4465E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4.</w:t>
      </w:r>
      <w:r w:rsidR="00484E86" w:rsidRPr="00825567">
        <w:rPr>
          <w:rFonts w:ascii="Times New Roman" w:hAnsi="Times New Roman" w:cs="Times New Roman"/>
          <w:sz w:val="28"/>
          <w:szCs w:val="28"/>
        </w:rPr>
        <w:t>1</w:t>
      </w:r>
      <w:r w:rsidRPr="00825567">
        <w:rPr>
          <w:rFonts w:ascii="Times New Roman" w:hAnsi="Times New Roman" w:cs="Times New Roman"/>
          <w:sz w:val="28"/>
          <w:szCs w:val="28"/>
        </w:rPr>
        <w:t>.</w:t>
      </w:r>
      <w:r w:rsidR="00484E86" w:rsidRPr="00825567">
        <w:rPr>
          <w:rFonts w:ascii="Times New Roman" w:hAnsi="Times New Roman" w:cs="Times New Roman"/>
          <w:sz w:val="28"/>
          <w:szCs w:val="28"/>
        </w:rPr>
        <w:t>2.</w:t>
      </w:r>
      <w:r w:rsidR="00484E86" w:rsidRPr="00825567">
        <w:rPr>
          <w:sz w:val="28"/>
          <w:szCs w:val="28"/>
        </w:rPr>
        <w:t> </w:t>
      </w:r>
      <w:r w:rsidR="00484E86" w:rsidRPr="00825567">
        <w:rPr>
          <w:rFonts w:ascii="Times New Roman" w:hAnsi="Times New Roman" w:cs="Times New Roman"/>
          <w:sz w:val="28"/>
          <w:szCs w:val="28"/>
        </w:rPr>
        <w:t>Основной этап аудита:</w:t>
      </w:r>
    </w:p>
    <w:p w:rsidR="000571E5" w:rsidRPr="00C455AE" w:rsidRDefault="000571E5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 xml:space="preserve">На основном этапе аудита в сфере закупок проводятся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</w:t>
      </w:r>
      <w:r w:rsidRPr="00825567">
        <w:rPr>
          <w:rFonts w:ascii="Times New Roman" w:hAnsi="Times New Roman" w:cs="Times New Roman"/>
          <w:sz w:val="28"/>
          <w:szCs w:val="28"/>
        </w:rPr>
        <w:lastRenderedPageBreak/>
        <w:t>планируемым к заключению, заключенным и исполненным контрактам в соответствии с вопросами программы аудита в сфере закупок.</w:t>
      </w:r>
    </w:p>
    <w:p w:rsidR="00F4465E" w:rsidRPr="00825567" w:rsidRDefault="00F4465E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E86" w:rsidRPr="00825567" w:rsidRDefault="00F4465E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4.</w:t>
      </w:r>
      <w:r w:rsidR="00484E86" w:rsidRPr="00825567">
        <w:rPr>
          <w:rFonts w:ascii="Times New Roman" w:hAnsi="Times New Roman" w:cs="Times New Roman"/>
          <w:sz w:val="28"/>
          <w:szCs w:val="28"/>
        </w:rPr>
        <w:t>1.3</w:t>
      </w:r>
      <w:r w:rsidRPr="00825567">
        <w:rPr>
          <w:rFonts w:ascii="Times New Roman" w:hAnsi="Times New Roman" w:cs="Times New Roman"/>
          <w:sz w:val="28"/>
          <w:szCs w:val="28"/>
        </w:rPr>
        <w:t>.</w:t>
      </w:r>
      <w:r w:rsidR="00484E86" w:rsidRPr="00825567">
        <w:rPr>
          <w:sz w:val="28"/>
          <w:szCs w:val="28"/>
        </w:rPr>
        <w:t> </w:t>
      </w:r>
      <w:r w:rsidR="00484E86" w:rsidRPr="00825567">
        <w:rPr>
          <w:rFonts w:ascii="Times New Roman" w:hAnsi="Times New Roman" w:cs="Times New Roman"/>
          <w:sz w:val="28"/>
          <w:szCs w:val="28"/>
        </w:rPr>
        <w:t>Заключительный этап аудита:</w:t>
      </w:r>
    </w:p>
    <w:p w:rsidR="00FD6835" w:rsidRPr="00825567" w:rsidRDefault="00FD6835" w:rsidP="00FD68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567">
        <w:rPr>
          <w:rFonts w:ascii="Times New Roman" w:hAnsi="Times New Roman" w:cs="Times New Roman"/>
          <w:sz w:val="28"/>
          <w:szCs w:val="28"/>
        </w:rPr>
        <w:t xml:space="preserve">На заключительном этапе аудита в сфере закупок обобщаются результаты его проведения и в зависимости от вида проведения аудита в сфере закупок – в виде отдельного контрольного (экспертно-аналитического) мероприятия либо составной части (отдельного вопроса) контрольного (экспертно-аналитического) мероприятия – подготавливается информация о результатах его проведения в виде </w:t>
      </w:r>
      <w:r w:rsidR="003A4473">
        <w:rPr>
          <w:rFonts w:ascii="Times New Roman" w:hAnsi="Times New Roman" w:cs="Times New Roman"/>
          <w:sz w:val="28"/>
          <w:szCs w:val="28"/>
        </w:rPr>
        <w:t xml:space="preserve">акта, </w:t>
      </w:r>
      <w:r w:rsidRPr="00825567">
        <w:rPr>
          <w:rFonts w:ascii="Times New Roman" w:hAnsi="Times New Roman" w:cs="Times New Roman"/>
          <w:sz w:val="28"/>
          <w:szCs w:val="28"/>
        </w:rPr>
        <w:t xml:space="preserve">отчета (заключения) либо раздела </w:t>
      </w:r>
      <w:r w:rsidR="003A4473">
        <w:rPr>
          <w:rFonts w:ascii="Times New Roman" w:hAnsi="Times New Roman" w:cs="Times New Roman"/>
          <w:sz w:val="28"/>
          <w:szCs w:val="28"/>
        </w:rPr>
        <w:t xml:space="preserve">акта, </w:t>
      </w:r>
      <w:r w:rsidRPr="00825567">
        <w:rPr>
          <w:rFonts w:ascii="Times New Roman" w:hAnsi="Times New Roman" w:cs="Times New Roman"/>
          <w:sz w:val="28"/>
          <w:szCs w:val="28"/>
        </w:rPr>
        <w:t>отчета (заключения) о результатах аудита в сфере закупок, в том числе</w:t>
      </w:r>
      <w:proofErr w:type="gramEnd"/>
      <w:r w:rsidRPr="00825567">
        <w:rPr>
          <w:rFonts w:ascii="Times New Roman" w:hAnsi="Times New Roman" w:cs="Times New Roman"/>
          <w:sz w:val="28"/>
          <w:szCs w:val="28"/>
        </w:rPr>
        <w:t xml:space="preserve"> устанавливаются причины выявленных отклонений, нарушений и недостатков (далее – информация о результатах аудита в сфере закупок).</w:t>
      </w:r>
    </w:p>
    <w:p w:rsidR="00FD6835" w:rsidRPr="00825567" w:rsidRDefault="00FD6835" w:rsidP="00A81B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Информация о результатах аудита в сфере закупок должна содержать подробную информацию о законности, целесообразности, обоснованности, своевременности, эффективности и результативности расходов на закупки, выводы и предложения по результатам аудита в сфере закупок.</w:t>
      </w:r>
    </w:p>
    <w:p w:rsidR="00A81B11" w:rsidRPr="00825567" w:rsidRDefault="00A81B11" w:rsidP="00A81B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71E5" w:rsidRPr="00825567" w:rsidRDefault="00F4465E" w:rsidP="00A81B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4.</w:t>
      </w:r>
      <w:r w:rsidR="00484E86" w:rsidRPr="00825567">
        <w:rPr>
          <w:rFonts w:ascii="Times New Roman" w:hAnsi="Times New Roman" w:cs="Times New Roman"/>
          <w:sz w:val="28"/>
          <w:szCs w:val="28"/>
        </w:rPr>
        <w:t>2</w:t>
      </w:r>
      <w:r w:rsidR="000571E5" w:rsidRPr="00825567">
        <w:rPr>
          <w:rFonts w:ascii="Times New Roman" w:hAnsi="Times New Roman" w:cs="Times New Roman"/>
          <w:sz w:val="28"/>
          <w:szCs w:val="28"/>
        </w:rPr>
        <w:t>.</w:t>
      </w:r>
      <w:r w:rsidR="00484E86" w:rsidRPr="00825567">
        <w:rPr>
          <w:sz w:val="28"/>
          <w:szCs w:val="28"/>
        </w:rPr>
        <w:t> </w:t>
      </w:r>
      <w:r w:rsidR="000571E5" w:rsidRPr="00825567">
        <w:rPr>
          <w:rFonts w:ascii="Times New Roman" w:hAnsi="Times New Roman" w:cs="Times New Roman"/>
          <w:sz w:val="28"/>
          <w:szCs w:val="28"/>
        </w:rPr>
        <w:t xml:space="preserve">Аудит в сфере закупок осуществляется путем проведения самостоятельных контрольных и (или) экспертно-аналитических мероприятий, а также при проведении контрольных и (или) экспертно-аналитических мероприятий по другим темам, в которых деятельность в сфере закупок проверяется как одна из составляющих деятельности объектов контроля. </w:t>
      </w:r>
    </w:p>
    <w:p w:rsidR="00F4465E" w:rsidRPr="00825567" w:rsidRDefault="00F4465E" w:rsidP="00A81B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2A07" w:rsidRPr="00825567" w:rsidRDefault="00CE2A07" w:rsidP="00A81B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4.</w:t>
      </w:r>
      <w:r w:rsidR="00484E86" w:rsidRPr="00825567">
        <w:rPr>
          <w:rFonts w:ascii="Times New Roman" w:hAnsi="Times New Roman" w:cs="Times New Roman"/>
          <w:sz w:val="28"/>
          <w:szCs w:val="28"/>
        </w:rPr>
        <w:t>3</w:t>
      </w:r>
      <w:r w:rsidRPr="00825567">
        <w:rPr>
          <w:rFonts w:ascii="Times New Roman" w:hAnsi="Times New Roman" w:cs="Times New Roman"/>
          <w:sz w:val="28"/>
          <w:szCs w:val="28"/>
        </w:rPr>
        <w:t>.</w:t>
      </w:r>
      <w:r w:rsidR="00484E86"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>Продолжительность проведения каждого из указанных этапов зависит от особенностей объекта аудита в сфере закупок, количества планируемых объектами аудита в сфере закупок к заключению, заключенным и исполненным контрактам в проверяемом периоде, а также вида проведения аудита в сфере закупок</w:t>
      </w:r>
      <w:r w:rsidR="009261EB" w:rsidRPr="00825567">
        <w:rPr>
          <w:rFonts w:ascii="Times New Roman" w:hAnsi="Times New Roman" w:cs="Times New Roman"/>
          <w:sz w:val="28"/>
          <w:szCs w:val="28"/>
        </w:rPr>
        <w:t>,</w:t>
      </w:r>
      <w:r w:rsidRPr="00825567">
        <w:rPr>
          <w:rFonts w:ascii="Times New Roman" w:hAnsi="Times New Roman" w:cs="Times New Roman"/>
          <w:sz w:val="28"/>
          <w:szCs w:val="28"/>
        </w:rPr>
        <w:t xml:space="preserve"> указанных в п. 4.</w:t>
      </w:r>
      <w:r w:rsidR="00DA3959" w:rsidRPr="00825567">
        <w:rPr>
          <w:rFonts w:ascii="Times New Roman" w:hAnsi="Times New Roman" w:cs="Times New Roman"/>
          <w:sz w:val="28"/>
          <w:szCs w:val="28"/>
        </w:rPr>
        <w:t>2</w:t>
      </w:r>
      <w:r w:rsidRPr="00825567">
        <w:rPr>
          <w:rFonts w:ascii="Times New Roman" w:hAnsi="Times New Roman" w:cs="Times New Roman"/>
          <w:sz w:val="28"/>
          <w:szCs w:val="28"/>
        </w:rPr>
        <w:t>. Стандарта.</w:t>
      </w:r>
    </w:p>
    <w:p w:rsidR="000F281D" w:rsidRPr="00825567" w:rsidRDefault="000F281D" w:rsidP="00A81B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81D" w:rsidRPr="00825567" w:rsidRDefault="000F281D" w:rsidP="00A81B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4.4.</w:t>
      </w:r>
      <w:r w:rsidRPr="00825567">
        <w:rPr>
          <w:sz w:val="28"/>
          <w:szCs w:val="28"/>
        </w:rPr>
        <w:t> </w:t>
      </w:r>
      <w:r w:rsidRPr="00825567">
        <w:rPr>
          <w:rFonts w:ascii="Times New Roman" w:hAnsi="Times New Roman" w:cs="Times New Roman"/>
          <w:sz w:val="28"/>
          <w:szCs w:val="28"/>
        </w:rPr>
        <w:t xml:space="preserve">Основанием проведения аудита в сфере закупок является утвержденный в установленном порядке годовой план работы </w:t>
      </w:r>
      <w:r w:rsidR="003A4473">
        <w:rPr>
          <w:rFonts w:ascii="Times New Roman" w:hAnsi="Times New Roman" w:cs="Times New Roman"/>
          <w:sz w:val="28"/>
          <w:szCs w:val="28"/>
        </w:rPr>
        <w:t>Контрольно-</w:t>
      </w:r>
      <w:r w:rsidRPr="00825567">
        <w:rPr>
          <w:rFonts w:ascii="Times New Roman" w:hAnsi="Times New Roman" w:cs="Times New Roman"/>
          <w:sz w:val="28"/>
          <w:szCs w:val="28"/>
        </w:rPr>
        <w:t>счетно</w:t>
      </w:r>
      <w:r w:rsidR="003A4473">
        <w:rPr>
          <w:rFonts w:ascii="Times New Roman" w:hAnsi="Times New Roman" w:cs="Times New Roman"/>
          <w:sz w:val="28"/>
          <w:szCs w:val="28"/>
        </w:rPr>
        <w:t>го органа</w:t>
      </w:r>
      <w:r w:rsidRPr="00825567">
        <w:rPr>
          <w:rFonts w:ascii="Times New Roman" w:hAnsi="Times New Roman" w:cs="Times New Roman"/>
          <w:sz w:val="28"/>
          <w:szCs w:val="28"/>
        </w:rPr>
        <w:t xml:space="preserve"> и </w:t>
      </w:r>
      <w:r w:rsidR="003A4473">
        <w:rPr>
          <w:rFonts w:ascii="Times New Roman" w:hAnsi="Times New Roman" w:cs="Times New Roman"/>
          <w:sz w:val="28"/>
          <w:szCs w:val="28"/>
        </w:rPr>
        <w:t>приказ</w:t>
      </w:r>
      <w:r w:rsidRPr="00825567">
        <w:rPr>
          <w:rFonts w:ascii="Times New Roman" w:hAnsi="Times New Roman" w:cs="Times New Roman"/>
          <w:sz w:val="28"/>
          <w:szCs w:val="28"/>
        </w:rPr>
        <w:t xml:space="preserve">  председателя </w:t>
      </w:r>
      <w:r w:rsidR="003A4473">
        <w:rPr>
          <w:rFonts w:ascii="Times New Roman" w:hAnsi="Times New Roman" w:cs="Times New Roman"/>
          <w:sz w:val="28"/>
          <w:szCs w:val="28"/>
        </w:rPr>
        <w:t>Контрольно-</w:t>
      </w:r>
      <w:r w:rsidRPr="00825567">
        <w:rPr>
          <w:rFonts w:ascii="Times New Roman" w:hAnsi="Times New Roman" w:cs="Times New Roman"/>
          <w:sz w:val="28"/>
          <w:szCs w:val="28"/>
        </w:rPr>
        <w:t>счетно</w:t>
      </w:r>
      <w:r w:rsidR="003A4473">
        <w:rPr>
          <w:rFonts w:ascii="Times New Roman" w:hAnsi="Times New Roman" w:cs="Times New Roman"/>
          <w:sz w:val="28"/>
          <w:szCs w:val="28"/>
        </w:rPr>
        <w:t>го органа</w:t>
      </w:r>
      <w:r w:rsidRPr="00825567">
        <w:rPr>
          <w:rFonts w:ascii="Times New Roman" w:hAnsi="Times New Roman" w:cs="Times New Roman"/>
          <w:sz w:val="28"/>
          <w:szCs w:val="28"/>
        </w:rPr>
        <w:t xml:space="preserve"> о проведении контрольного (экспертно-аналитического) мероприятия.</w:t>
      </w:r>
    </w:p>
    <w:p w:rsidR="000F281D" w:rsidRPr="00825567" w:rsidRDefault="000F281D" w:rsidP="00A81B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81D" w:rsidRPr="00825567" w:rsidRDefault="000F281D" w:rsidP="00A81B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4.5. Проверяемый период деятельности объекта аудита в сфере закупок должен, как правило, охватывать все этапы его деятельности в сфере закупок в отношении каждого из контрактов, являющихся предметом анализа и оценки, а именно: этапа планирования закупок товаров (работ, услуг), этапа осуществления закупок, этапа заключения и исполнения контракта.</w:t>
      </w:r>
    </w:p>
    <w:p w:rsidR="000F281D" w:rsidRPr="00825567" w:rsidRDefault="000F281D" w:rsidP="00A81B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81D" w:rsidRPr="00825567" w:rsidRDefault="000F281D" w:rsidP="00A81B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4.6. Сроки проведения аудита в сфере закупок, руководитель контрольного или экспертно-аналитического мероприятия и состав сотр</w:t>
      </w:r>
      <w:r w:rsidR="00DF0FE8" w:rsidRPr="00825567">
        <w:rPr>
          <w:rFonts w:ascii="Times New Roman" w:hAnsi="Times New Roman" w:cs="Times New Roman"/>
          <w:sz w:val="28"/>
          <w:szCs w:val="28"/>
        </w:rPr>
        <w:t xml:space="preserve">удников </w:t>
      </w:r>
      <w:r w:rsidR="003A4473">
        <w:rPr>
          <w:rFonts w:ascii="Times New Roman" w:hAnsi="Times New Roman" w:cs="Times New Roman"/>
          <w:sz w:val="28"/>
          <w:szCs w:val="28"/>
        </w:rPr>
        <w:t>у</w:t>
      </w:r>
      <w:r w:rsidR="00DF0FE8" w:rsidRPr="00825567">
        <w:rPr>
          <w:rFonts w:ascii="Times New Roman" w:hAnsi="Times New Roman" w:cs="Times New Roman"/>
          <w:sz w:val="28"/>
          <w:szCs w:val="28"/>
        </w:rPr>
        <w:t xml:space="preserve">казываются в </w:t>
      </w:r>
      <w:r w:rsidR="003A4473">
        <w:rPr>
          <w:rFonts w:ascii="Times New Roman" w:hAnsi="Times New Roman" w:cs="Times New Roman"/>
          <w:sz w:val="28"/>
          <w:szCs w:val="28"/>
        </w:rPr>
        <w:t xml:space="preserve"> приказе</w:t>
      </w:r>
      <w:r w:rsidRPr="00825567">
        <w:rPr>
          <w:rFonts w:ascii="Times New Roman" w:hAnsi="Times New Roman" w:cs="Times New Roman"/>
          <w:sz w:val="28"/>
          <w:szCs w:val="28"/>
        </w:rPr>
        <w:t xml:space="preserve">  о проведении данного мероприятия.</w:t>
      </w:r>
    </w:p>
    <w:p w:rsidR="009261EB" w:rsidRPr="00825567" w:rsidRDefault="009261EB" w:rsidP="0004786A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" w:name="_Toc437867888"/>
    </w:p>
    <w:p w:rsidR="002307D0" w:rsidRPr="00825567" w:rsidRDefault="002307D0" w:rsidP="0004786A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255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 Подготовительный этап аудита в сфере закупок</w:t>
      </w:r>
      <w:bookmarkEnd w:id="4"/>
    </w:p>
    <w:p w:rsidR="002307D0" w:rsidRPr="00825567" w:rsidRDefault="002307D0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357" w:rsidRPr="00825567" w:rsidRDefault="002307D0" w:rsidP="0004786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5" w:name="_Toc437867889"/>
      <w:r w:rsidRPr="00825567">
        <w:rPr>
          <w:rFonts w:ascii="Times New Roman" w:hAnsi="Times New Roman" w:cs="Times New Roman"/>
          <w:b/>
          <w:color w:val="auto"/>
        </w:rPr>
        <w:t>5</w:t>
      </w:r>
      <w:r w:rsidR="00F4465E" w:rsidRPr="00825567">
        <w:rPr>
          <w:rFonts w:ascii="Times New Roman" w:hAnsi="Times New Roman" w:cs="Times New Roman"/>
          <w:b/>
          <w:color w:val="auto"/>
        </w:rPr>
        <w:t>.</w:t>
      </w:r>
      <w:r w:rsidRPr="00825567">
        <w:rPr>
          <w:rFonts w:ascii="Times New Roman" w:hAnsi="Times New Roman" w:cs="Times New Roman"/>
          <w:b/>
          <w:color w:val="auto"/>
        </w:rPr>
        <w:t>1</w:t>
      </w:r>
      <w:r w:rsidR="00DA3959" w:rsidRPr="00825567">
        <w:rPr>
          <w:rFonts w:ascii="Times New Roman" w:hAnsi="Times New Roman" w:cs="Times New Roman"/>
          <w:b/>
          <w:color w:val="auto"/>
        </w:rPr>
        <w:t>. </w:t>
      </w:r>
      <w:r w:rsidR="00FE5733" w:rsidRPr="00825567">
        <w:rPr>
          <w:rFonts w:ascii="Times New Roman" w:hAnsi="Times New Roman" w:cs="Times New Roman"/>
          <w:b/>
          <w:color w:val="auto"/>
        </w:rPr>
        <w:t>Предварительное изучение объекта аудита (контроля).</w:t>
      </w:r>
      <w:bookmarkEnd w:id="5"/>
    </w:p>
    <w:p w:rsidR="000571E5" w:rsidRPr="00825567" w:rsidRDefault="002307D0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5</w:t>
      </w:r>
      <w:r w:rsidR="00F4465E" w:rsidRPr="00825567">
        <w:rPr>
          <w:rFonts w:ascii="Times New Roman" w:hAnsi="Times New Roman" w:cs="Times New Roman"/>
          <w:sz w:val="28"/>
          <w:szCs w:val="28"/>
        </w:rPr>
        <w:t>.</w:t>
      </w:r>
      <w:r w:rsidRPr="00825567">
        <w:rPr>
          <w:rFonts w:ascii="Times New Roman" w:hAnsi="Times New Roman" w:cs="Times New Roman"/>
          <w:sz w:val="28"/>
          <w:szCs w:val="28"/>
        </w:rPr>
        <w:t>1</w:t>
      </w:r>
      <w:r w:rsidR="000571E5" w:rsidRPr="00825567">
        <w:rPr>
          <w:rFonts w:ascii="Times New Roman" w:hAnsi="Times New Roman" w:cs="Times New Roman"/>
          <w:sz w:val="28"/>
          <w:szCs w:val="28"/>
        </w:rPr>
        <w:t>.1.</w:t>
      </w:r>
      <w:r w:rsidR="00DA3959" w:rsidRPr="00825567">
        <w:rPr>
          <w:sz w:val="28"/>
          <w:szCs w:val="28"/>
        </w:rPr>
        <w:t> </w:t>
      </w:r>
      <w:r w:rsidR="000571E5" w:rsidRPr="00825567">
        <w:rPr>
          <w:rFonts w:ascii="Times New Roman" w:hAnsi="Times New Roman" w:cs="Times New Roman"/>
          <w:sz w:val="28"/>
          <w:szCs w:val="28"/>
        </w:rPr>
        <w:t>В ходе предварительного изучения предмета и объектов аудита</w:t>
      </w:r>
      <w:r w:rsidR="00835693" w:rsidRPr="00825567">
        <w:rPr>
          <w:rFonts w:ascii="Times New Roman" w:hAnsi="Times New Roman" w:cs="Times New Roman"/>
          <w:sz w:val="28"/>
          <w:szCs w:val="28"/>
        </w:rPr>
        <w:t xml:space="preserve"> (контроля)</w:t>
      </w:r>
      <w:r w:rsidR="00DA3959" w:rsidRPr="00825567">
        <w:rPr>
          <w:rFonts w:ascii="Times New Roman" w:hAnsi="Times New Roman" w:cs="Times New Roman"/>
          <w:sz w:val="28"/>
          <w:szCs w:val="28"/>
        </w:rPr>
        <w:t>, анализа их специфики следует:</w:t>
      </w:r>
    </w:p>
    <w:p w:rsidR="000571E5" w:rsidRPr="00825567" w:rsidRDefault="00DA3959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Pr="00825567">
        <w:rPr>
          <w:sz w:val="28"/>
          <w:szCs w:val="28"/>
        </w:rPr>
        <w:t> </w:t>
      </w:r>
      <w:r w:rsidR="000571E5" w:rsidRPr="00825567">
        <w:rPr>
          <w:rFonts w:ascii="Times New Roman" w:hAnsi="Times New Roman" w:cs="Times New Roman"/>
          <w:sz w:val="28"/>
          <w:szCs w:val="28"/>
        </w:rPr>
        <w:t>сформировать перечень нормативных правовых актов Ро</w:t>
      </w:r>
      <w:r w:rsidR="00F4465E" w:rsidRPr="00825567">
        <w:rPr>
          <w:rFonts w:ascii="Times New Roman" w:hAnsi="Times New Roman" w:cs="Times New Roman"/>
          <w:sz w:val="28"/>
          <w:szCs w:val="28"/>
        </w:rPr>
        <w:t>ссийской Федерации и Тульской</w:t>
      </w:r>
      <w:r w:rsidR="000571E5" w:rsidRPr="00825567">
        <w:rPr>
          <w:rFonts w:ascii="Times New Roman" w:hAnsi="Times New Roman" w:cs="Times New Roman"/>
          <w:sz w:val="28"/>
          <w:szCs w:val="28"/>
        </w:rPr>
        <w:t xml:space="preserve"> обла</w:t>
      </w:r>
      <w:r w:rsidR="00835693" w:rsidRPr="00825567">
        <w:rPr>
          <w:rFonts w:ascii="Times New Roman" w:hAnsi="Times New Roman" w:cs="Times New Roman"/>
          <w:sz w:val="28"/>
          <w:szCs w:val="28"/>
        </w:rPr>
        <w:t xml:space="preserve">сти, регулирующие осуществление закупок для государственных (муниципальных) нужд </w:t>
      </w:r>
      <w:r w:rsidR="000571E5" w:rsidRPr="00825567">
        <w:rPr>
          <w:rFonts w:ascii="Times New Roman" w:hAnsi="Times New Roman" w:cs="Times New Roman"/>
          <w:sz w:val="28"/>
          <w:szCs w:val="28"/>
        </w:rPr>
        <w:t xml:space="preserve">закупок с учетом специфики </w:t>
      </w:r>
      <w:r w:rsidR="00835693" w:rsidRPr="00825567">
        <w:rPr>
          <w:rFonts w:ascii="Times New Roman" w:hAnsi="Times New Roman" w:cs="Times New Roman"/>
          <w:sz w:val="28"/>
          <w:szCs w:val="28"/>
        </w:rPr>
        <w:t>деятельности объекта аудита (контроля)</w:t>
      </w:r>
      <w:r w:rsidR="000571E5" w:rsidRPr="00825567">
        <w:rPr>
          <w:rFonts w:ascii="Times New Roman" w:hAnsi="Times New Roman" w:cs="Times New Roman"/>
          <w:sz w:val="28"/>
          <w:szCs w:val="28"/>
        </w:rPr>
        <w:t>;</w:t>
      </w:r>
    </w:p>
    <w:p w:rsidR="00F4465E" w:rsidRPr="00825567" w:rsidRDefault="00DA3959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Pr="00825567">
        <w:rPr>
          <w:sz w:val="28"/>
          <w:szCs w:val="28"/>
        </w:rPr>
        <w:t> </w:t>
      </w:r>
      <w:r w:rsidR="000571E5" w:rsidRPr="00825567">
        <w:rPr>
          <w:rFonts w:ascii="Times New Roman" w:hAnsi="Times New Roman" w:cs="Times New Roman"/>
          <w:sz w:val="28"/>
          <w:szCs w:val="28"/>
        </w:rPr>
        <w:t>определить источники информации для проведения аудита в сфере закупок, осуществить сбор и провести предварительный анализ не</w:t>
      </w:r>
      <w:r w:rsidR="00F4465E" w:rsidRPr="00825567">
        <w:rPr>
          <w:rFonts w:ascii="Times New Roman" w:hAnsi="Times New Roman" w:cs="Times New Roman"/>
          <w:sz w:val="28"/>
          <w:szCs w:val="28"/>
        </w:rPr>
        <w:t>обходимой информации о закупках</w:t>
      </w:r>
      <w:r w:rsidR="00835693" w:rsidRPr="00825567">
        <w:rPr>
          <w:rFonts w:ascii="Times New Roman" w:hAnsi="Times New Roman" w:cs="Times New Roman"/>
          <w:sz w:val="28"/>
          <w:szCs w:val="28"/>
        </w:rPr>
        <w:t xml:space="preserve"> объекта аудита (контроля)</w:t>
      </w:r>
      <w:r w:rsidR="00F4465E" w:rsidRPr="00825567">
        <w:rPr>
          <w:rFonts w:ascii="Times New Roman" w:hAnsi="Times New Roman" w:cs="Times New Roman"/>
          <w:sz w:val="28"/>
          <w:szCs w:val="28"/>
        </w:rPr>
        <w:t>;</w:t>
      </w:r>
    </w:p>
    <w:p w:rsidR="00F4465E" w:rsidRPr="00825567" w:rsidRDefault="00DA3959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-</w:t>
      </w:r>
      <w:r w:rsidRPr="00825567">
        <w:rPr>
          <w:sz w:val="28"/>
          <w:szCs w:val="28"/>
        </w:rPr>
        <w:t> </w:t>
      </w:r>
      <w:r w:rsidR="00F4465E" w:rsidRPr="00825567">
        <w:rPr>
          <w:rFonts w:ascii="Times New Roman" w:hAnsi="Times New Roman" w:cs="Times New Roman"/>
          <w:sz w:val="28"/>
          <w:szCs w:val="28"/>
        </w:rPr>
        <w:t>составить перечень изучаемых объектов, вопросы для изучения детальности каждого объекта, источники получения информации, распределение проверяющих по конкретным вопросам и объектам изучения, сроки изучения запросов и представленных материалов</w:t>
      </w:r>
      <w:r w:rsidR="003A4473">
        <w:rPr>
          <w:rFonts w:ascii="Times New Roman" w:hAnsi="Times New Roman" w:cs="Times New Roman"/>
          <w:sz w:val="28"/>
          <w:szCs w:val="28"/>
        </w:rPr>
        <w:t>.</w:t>
      </w:r>
    </w:p>
    <w:p w:rsidR="000571E5" w:rsidRPr="00825567" w:rsidRDefault="00FE5733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 xml:space="preserve">5.1.2. </w:t>
      </w:r>
      <w:proofErr w:type="gramStart"/>
      <w:r w:rsidR="000571E5" w:rsidRPr="00825567">
        <w:rPr>
          <w:rFonts w:ascii="Times New Roman" w:hAnsi="Times New Roman" w:cs="Times New Roman"/>
          <w:sz w:val="28"/>
          <w:szCs w:val="28"/>
        </w:rPr>
        <w:t>Сбор данных и информации на подготовительном этапе рекомендуется осуществлять путем анализа и оценки информации о закупках объектов аудита</w:t>
      </w:r>
      <w:r w:rsidR="00236AC3" w:rsidRPr="00825567">
        <w:rPr>
          <w:rFonts w:ascii="Times New Roman" w:hAnsi="Times New Roman" w:cs="Times New Roman"/>
          <w:sz w:val="28"/>
          <w:szCs w:val="28"/>
        </w:rPr>
        <w:t xml:space="preserve"> (контроля)</w:t>
      </w:r>
      <w:r w:rsidR="000571E5" w:rsidRPr="00825567">
        <w:rPr>
          <w:rFonts w:ascii="Times New Roman" w:hAnsi="Times New Roman" w:cs="Times New Roman"/>
          <w:sz w:val="28"/>
          <w:szCs w:val="28"/>
        </w:rPr>
        <w:t xml:space="preserve"> в открытых информационных системах, а также изучения документов и материалов, имеющих отношение к </w:t>
      </w:r>
      <w:r w:rsidR="00835693" w:rsidRPr="00825567">
        <w:rPr>
          <w:rFonts w:ascii="Times New Roman" w:hAnsi="Times New Roman" w:cs="Times New Roman"/>
          <w:sz w:val="28"/>
          <w:szCs w:val="28"/>
        </w:rPr>
        <w:t xml:space="preserve">объекту аудита (контроля) </w:t>
      </w:r>
      <w:r w:rsidR="000571E5" w:rsidRPr="00825567">
        <w:rPr>
          <w:rFonts w:ascii="Times New Roman" w:hAnsi="Times New Roman" w:cs="Times New Roman"/>
          <w:sz w:val="28"/>
          <w:szCs w:val="28"/>
        </w:rPr>
        <w:t xml:space="preserve">в сфере закупок, из других открытых источников (в том числе единая информационная система в сфере закупок, официальный сайт </w:t>
      </w:r>
      <w:proofErr w:type="spellStart"/>
      <w:r w:rsidR="000571E5" w:rsidRPr="00825567">
        <w:rPr>
          <w:rFonts w:ascii="Times New Roman" w:hAnsi="Times New Roman" w:cs="Times New Roman"/>
          <w:sz w:val="28"/>
          <w:szCs w:val="28"/>
        </w:rPr>
        <w:t>zakupki.gov.ru</w:t>
      </w:r>
      <w:proofErr w:type="spellEnd"/>
      <w:r w:rsidR="000571E5" w:rsidRPr="00825567">
        <w:rPr>
          <w:rFonts w:ascii="Times New Roman" w:hAnsi="Times New Roman" w:cs="Times New Roman"/>
          <w:sz w:val="28"/>
          <w:szCs w:val="28"/>
        </w:rPr>
        <w:t xml:space="preserve">, </w:t>
      </w:r>
      <w:r w:rsidR="00F4465E" w:rsidRPr="00825567">
        <w:rPr>
          <w:rFonts w:ascii="Times New Roman" w:hAnsi="Times New Roman" w:cs="Times New Roman"/>
          <w:sz w:val="28"/>
          <w:szCs w:val="28"/>
        </w:rPr>
        <w:t>региональная информационная система в</w:t>
      </w:r>
      <w:proofErr w:type="gramEnd"/>
      <w:r w:rsidR="00F4465E" w:rsidRPr="00825567">
        <w:rPr>
          <w:rFonts w:ascii="Times New Roman" w:hAnsi="Times New Roman" w:cs="Times New Roman"/>
          <w:sz w:val="28"/>
          <w:szCs w:val="28"/>
        </w:rPr>
        <w:t xml:space="preserve"> сфере закупок </w:t>
      </w:r>
      <w:proofErr w:type="spellStart"/>
      <w:r w:rsidR="00F4465E" w:rsidRPr="00825567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="00F4465E" w:rsidRPr="008255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65E" w:rsidRPr="00825567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="00F4465E" w:rsidRPr="008255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65E" w:rsidRPr="008255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F6A95" w:rsidRPr="00825567">
        <w:rPr>
          <w:rFonts w:ascii="Times New Roman" w:hAnsi="Times New Roman" w:cs="Times New Roman"/>
          <w:sz w:val="28"/>
          <w:szCs w:val="28"/>
        </w:rPr>
        <w:t>,</w:t>
      </w:r>
      <w:r w:rsidR="00F4465E" w:rsidRPr="00825567">
        <w:rPr>
          <w:rFonts w:ascii="Times New Roman" w:hAnsi="Times New Roman" w:cs="Times New Roman"/>
          <w:sz w:val="28"/>
          <w:szCs w:val="28"/>
        </w:rPr>
        <w:t xml:space="preserve"> </w:t>
      </w:r>
      <w:r w:rsidR="000571E5" w:rsidRPr="00825567">
        <w:rPr>
          <w:rFonts w:ascii="Times New Roman" w:hAnsi="Times New Roman" w:cs="Times New Roman"/>
          <w:sz w:val="28"/>
          <w:szCs w:val="28"/>
        </w:rPr>
        <w:t>электронные торговые площадки, официальные сайты контрольных органов в сфере закупок, официальные с</w:t>
      </w:r>
      <w:r w:rsidR="00236AC3" w:rsidRPr="00825567">
        <w:rPr>
          <w:rFonts w:ascii="Times New Roman" w:hAnsi="Times New Roman" w:cs="Times New Roman"/>
          <w:sz w:val="28"/>
          <w:szCs w:val="28"/>
        </w:rPr>
        <w:t>айты объектов аудита (контроля</w:t>
      </w:r>
      <w:r w:rsidR="000571E5" w:rsidRPr="00825567">
        <w:rPr>
          <w:rFonts w:ascii="Times New Roman" w:hAnsi="Times New Roman" w:cs="Times New Roman"/>
          <w:sz w:val="28"/>
          <w:szCs w:val="28"/>
        </w:rPr>
        <w:t>).</w:t>
      </w:r>
    </w:p>
    <w:p w:rsidR="00835693" w:rsidRPr="00825567" w:rsidRDefault="00835693" w:rsidP="00835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sz w:val="28"/>
          <w:szCs w:val="28"/>
        </w:rPr>
        <w:t>5</w:t>
      </w:r>
      <w:r w:rsidR="00FE5733" w:rsidRPr="00825567">
        <w:rPr>
          <w:rFonts w:ascii="Times New Roman" w:hAnsi="Times New Roman" w:cs="Times New Roman"/>
          <w:sz w:val="28"/>
          <w:szCs w:val="28"/>
        </w:rPr>
        <w:t>.1.3</w:t>
      </w:r>
      <w:r w:rsidRPr="00825567">
        <w:rPr>
          <w:rFonts w:ascii="Times New Roman" w:hAnsi="Times New Roman" w:cs="Times New Roman"/>
          <w:sz w:val="28"/>
          <w:szCs w:val="28"/>
        </w:rPr>
        <w:t>. При сборе данных и информации из открытых источников следует:</w:t>
      </w:r>
    </w:p>
    <w:p w:rsidR="00835693" w:rsidRPr="00825567" w:rsidRDefault="00835693" w:rsidP="0083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организовать процесс, чтобы заключения и выводы по итогам аудита в сфере закупок, сделанные на основе собранных аудиторских доказательств, были способны выдержать критический анализ (достаточность информации);</w:t>
      </w:r>
    </w:p>
    <w:p w:rsidR="00835693" w:rsidRPr="00825567" w:rsidRDefault="00835693" w:rsidP="0083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 xml:space="preserve">определить достоверность и полноту информации для использования при последующей оценке законности, целесообразности, обоснованности, своевременности, эффективности и результативности расходов на закупки (достоверность информации). </w:t>
      </w:r>
    </w:p>
    <w:p w:rsidR="00835693" w:rsidRPr="00825567" w:rsidRDefault="00835693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733" w:rsidRPr="00825567" w:rsidRDefault="00FE5733" w:rsidP="00A05F26">
      <w:pPr>
        <w:pStyle w:val="2"/>
        <w:jc w:val="center"/>
        <w:rPr>
          <w:rStyle w:val="20"/>
          <w:rFonts w:ascii="Times New Roman" w:hAnsi="Times New Roman" w:cs="Times New Roman"/>
          <w:b/>
          <w:color w:val="auto"/>
        </w:rPr>
      </w:pPr>
      <w:bookmarkStart w:id="6" w:name="_Toc437867890"/>
      <w:r w:rsidRPr="00825567">
        <w:rPr>
          <w:rFonts w:ascii="Times New Roman" w:hAnsi="Times New Roman" w:cs="Times New Roman"/>
          <w:b/>
          <w:color w:val="auto"/>
          <w:sz w:val="28"/>
          <w:szCs w:val="28"/>
        </w:rPr>
        <w:t>5.2</w:t>
      </w:r>
      <w:r w:rsidRPr="00825567">
        <w:rPr>
          <w:rStyle w:val="20"/>
          <w:rFonts w:ascii="Times New Roman" w:hAnsi="Times New Roman" w:cs="Times New Roman"/>
          <w:b/>
          <w:color w:val="auto"/>
        </w:rPr>
        <w:t>. Подготовка программы аудита в сфере закупок.</w:t>
      </w:r>
      <w:bookmarkEnd w:id="6"/>
    </w:p>
    <w:p w:rsidR="000571E5" w:rsidRPr="00825567" w:rsidRDefault="00FE5733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5.2.1</w:t>
      </w:r>
      <w:r w:rsidR="00DA3959" w:rsidRPr="00825567">
        <w:rPr>
          <w:rFonts w:ascii="Times New Roman" w:hAnsi="Times New Roman" w:cs="Times New Roman"/>
          <w:sz w:val="28"/>
          <w:szCs w:val="28"/>
        </w:rPr>
        <w:t>.</w:t>
      </w:r>
      <w:r w:rsidR="00DA3959" w:rsidRPr="00825567">
        <w:rPr>
          <w:sz w:val="28"/>
          <w:szCs w:val="28"/>
        </w:rPr>
        <w:t> </w:t>
      </w:r>
      <w:r w:rsidR="000571E5" w:rsidRPr="00825567">
        <w:rPr>
          <w:rFonts w:ascii="Times New Roman" w:hAnsi="Times New Roman" w:cs="Times New Roman"/>
          <w:sz w:val="28"/>
          <w:szCs w:val="28"/>
        </w:rPr>
        <w:t>По результатам предварительного изучения</w:t>
      </w:r>
      <w:r w:rsidR="00BF0576" w:rsidRPr="00825567">
        <w:rPr>
          <w:rFonts w:ascii="Times New Roman" w:hAnsi="Times New Roman" w:cs="Times New Roman"/>
          <w:sz w:val="28"/>
          <w:szCs w:val="28"/>
        </w:rPr>
        <w:t xml:space="preserve"> предмета,</w:t>
      </w:r>
      <w:r w:rsidR="000571E5" w:rsidRPr="00825567">
        <w:rPr>
          <w:rFonts w:ascii="Times New Roman" w:hAnsi="Times New Roman" w:cs="Times New Roman"/>
          <w:sz w:val="28"/>
          <w:szCs w:val="28"/>
        </w:rPr>
        <w:t xml:space="preserve"> объекта аудита</w:t>
      </w:r>
      <w:r w:rsidR="00E87357" w:rsidRPr="00825567">
        <w:rPr>
          <w:rFonts w:ascii="Times New Roman" w:hAnsi="Times New Roman" w:cs="Times New Roman"/>
          <w:sz w:val="28"/>
          <w:szCs w:val="28"/>
        </w:rPr>
        <w:t xml:space="preserve"> (контроля) </w:t>
      </w:r>
      <w:r w:rsidR="00BF0576" w:rsidRPr="00825567">
        <w:rPr>
          <w:rFonts w:ascii="Times New Roman" w:hAnsi="Times New Roman" w:cs="Times New Roman"/>
          <w:sz w:val="28"/>
          <w:szCs w:val="28"/>
        </w:rPr>
        <w:t xml:space="preserve"> и их специфики определяется цель (цели) и вопросы аудита, способы его проведения, </w:t>
      </w:r>
      <w:r w:rsidR="000571E5" w:rsidRPr="00825567">
        <w:rPr>
          <w:rFonts w:ascii="Times New Roman" w:hAnsi="Times New Roman" w:cs="Times New Roman"/>
          <w:sz w:val="28"/>
          <w:szCs w:val="28"/>
        </w:rPr>
        <w:t xml:space="preserve">подготавливается программа проведения аудита в сфере закупок и (или) формируются вопросы аудита в сфере закупок. </w:t>
      </w:r>
    </w:p>
    <w:p w:rsidR="00D63840" w:rsidRPr="00825567" w:rsidRDefault="00FE5733" w:rsidP="000D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lastRenderedPageBreak/>
        <w:t xml:space="preserve">5.2.2. </w:t>
      </w:r>
      <w:r w:rsidR="00D63840" w:rsidRPr="00825567">
        <w:rPr>
          <w:rFonts w:ascii="Times New Roman" w:hAnsi="Times New Roman" w:cs="Times New Roman"/>
          <w:sz w:val="28"/>
          <w:szCs w:val="28"/>
        </w:rPr>
        <w:t>Подготовка и утверждение программы аудита</w:t>
      </w:r>
      <w:r w:rsidR="00E87357" w:rsidRPr="00825567">
        <w:rPr>
          <w:rFonts w:ascii="Times New Roman" w:hAnsi="Times New Roman" w:cs="Times New Roman"/>
          <w:sz w:val="28"/>
          <w:szCs w:val="28"/>
        </w:rPr>
        <w:t xml:space="preserve"> </w:t>
      </w:r>
      <w:r w:rsidR="00D63840" w:rsidRPr="00825567">
        <w:rPr>
          <w:rFonts w:ascii="Times New Roman" w:hAnsi="Times New Roman" w:cs="Times New Roman"/>
          <w:sz w:val="28"/>
          <w:szCs w:val="28"/>
        </w:rPr>
        <w:t xml:space="preserve"> в сфере закупок осуществляется в порядке, установленном </w:t>
      </w:r>
      <w:r w:rsidR="00156B4A" w:rsidRPr="00825567">
        <w:rPr>
          <w:rFonts w:ascii="Times New Roman" w:hAnsi="Times New Roman" w:cs="Times New Roman"/>
          <w:sz w:val="28"/>
          <w:szCs w:val="28"/>
        </w:rPr>
        <w:t>Регламентом</w:t>
      </w:r>
      <w:r w:rsidR="00D63840" w:rsidRPr="00825567">
        <w:rPr>
          <w:rFonts w:ascii="Times New Roman" w:hAnsi="Times New Roman" w:cs="Times New Roman"/>
          <w:sz w:val="28"/>
          <w:szCs w:val="28"/>
        </w:rPr>
        <w:t xml:space="preserve"> </w:t>
      </w:r>
      <w:r w:rsidR="003A4473">
        <w:rPr>
          <w:rFonts w:ascii="Times New Roman" w:hAnsi="Times New Roman" w:cs="Times New Roman"/>
          <w:sz w:val="28"/>
          <w:szCs w:val="28"/>
        </w:rPr>
        <w:t>Контрольно-</w:t>
      </w:r>
      <w:r w:rsidR="00FF46A8" w:rsidRPr="00825567">
        <w:rPr>
          <w:rFonts w:ascii="Times New Roman" w:hAnsi="Times New Roman" w:cs="Times New Roman"/>
          <w:sz w:val="28"/>
          <w:szCs w:val="28"/>
        </w:rPr>
        <w:t>с</w:t>
      </w:r>
      <w:r w:rsidR="00D63840" w:rsidRPr="00825567">
        <w:rPr>
          <w:rFonts w:ascii="Times New Roman" w:hAnsi="Times New Roman" w:cs="Times New Roman"/>
          <w:sz w:val="28"/>
          <w:szCs w:val="28"/>
        </w:rPr>
        <w:t>четно</w:t>
      </w:r>
      <w:r w:rsidR="003A4473">
        <w:rPr>
          <w:rFonts w:ascii="Times New Roman" w:hAnsi="Times New Roman" w:cs="Times New Roman"/>
          <w:sz w:val="28"/>
          <w:szCs w:val="28"/>
        </w:rPr>
        <w:t>го органа</w:t>
      </w:r>
      <w:r w:rsidR="00D63840" w:rsidRPr="00825567">
        <w:rPr>
          <w:rFonts w:ascii="Times New Roman" w:hAnsi="Times New Roman" w:cs="Times New Roman"/>
          <w:sz w:val="28"/>
          <w:szCs w:val="28"/>
        </w:rPr>
        <w:t>.</w:t>
      </w:r>
    </w:p>
    <w:p w:rsidR="00E87357" w:rsidRPr="00825567" w:rsidRDefault="00E87357" w:rsidP="0004786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37867891"/>
      <w:r w:rsidRPr="00825567">
        <w:rPr>
          <w:rFonts w:ascii="Times New Roman" w:hAnsi="Times New Roman" w:cs="Times New Roman"/>
          <w:b/>
          <w:color w:val="auto"/>
          <w:sz w:val="28"/>
          <w:szCs w:val="28"/>
        </w:rPr>
        <w:t>6. Основной этап аудита в сфере закупок</w:t>
      </w:r>
      <w:bookmarkEnd w:id="7"/>
    </w:p>
    <w:p w:rsidR="00611D5C" w:rsidRPr="00825567" w:rsidRDefault="00611D5C" w:rsidP="00E8735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57" w:rsidRPr="00825567" w:rsidRDefault="00E87357" w:rsidP="0004786A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8" w:name="_Toc437867892"/>
      <w:r w:rsidRPr="00825567">
        <w:rPr>
          <w:rFonts w:ascii="Times New Roman" w:hAnsi="Times New Roman" w:cs="Times New Roman"/>
          <w:b/>
          <w:color w:val="auto"/>
        </w:rPr>
        <w:t>6.1. Аудит системы организации закупок товаров, работ, услуг</w:t>
      </w:r>
      <w:r w:rsidR="00236AC3" w:rsidRPr="00825567">
        <w:rPr>
          <w:rFonts w:ascii="Times New Roman" w:hAnsi="Times New Roman" w:cs="Times New Roman"/>
          <w:b/>
          <w:color w:val="auto"/>
        </w:rPr>
        <w:t>.</w:t>
      </w:r>
      <w:bookmarkEnd w:id="8"/>
    </w:p>
    <w:p w:rsidR="00E87357" w:rsidRPr="00825567" w:rsidRDefault="00E87357" w:rsidP="00E8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 xml:space="preserve">6.1.1. В ходе аудита закупок следует проанализировать полноту и целостность </w:t>
      </w:r>
      <w:proofErr w:type="gramStart"/>
      <w:r w:rsidRPr="00825567">
        <w:rPr>
          <w:rFonts w:ascii="Times New Roman" w:hAnsi="Times New Roman" w:cs="Times New Roman"/>
          <w:sz w:val="28"/>
          <w:szCs w:val="28"/>
        </w:rPr>
        <w:t>функционирования системы организации закупок объекта</w:t>
      </w:r>
      <w:proofErr w:type="gramEnd"/>
      <w:r w:rsidRPr="00825567">
        <w:rPr>
          <w:rFonts w:ascii="Times New Roman" w:hAnsi="Times New Roman" w:cs="Times New Roman"/>
          <w:sz w:val="28"/>
          <w:szCs w:val="28"/>
        </w:rPr>
        <w:t xml:space="preserve"> аудита (контроля), в том числе провести анализ на предмет соответствия действующем законодательству в сфере закупок для государственных (муниципальных) нужд внутренних документов объекта аудита (контроля), регламентирующих следующее:</w:t>
      </w:r>
    </w:p>
    <w:p w:rsidR="00E87357" w:rsidRPr="00825567" w:rsidRDefault="00E87357" w:rsidP="00E8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наличие и порядок формирования контрактной службы (назначения контрактных управляющих);</w:t>
      </w:r>
    </w:p>
    <w:p w:rsidR="00E87357" w:rsidRPr="00825567" w:rsidRDefault="00E87357" w:rsidP="00E8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наличие и порядок формирования комиссии (комиссий) по осуществлению закупок;</w:t>
      </w:r>
    </w:p>
    <w:p w:rsidR="00E87357" w:rsidRPr="00825567" w:rsidRDefault="00E87357" w:rsidP="00E8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 xml:space="preserve">наличие и порядок </w:t>
      </w:r>
      <w:proofErr w:type="gramStart"/>
      <w:r w:rsidRPr="00825567">
        <w:rPr>
          <w:rFonts w:ascii="Times New Roman" w:hAnsi="Times New Roman" w:cs="Times New Roman"/>
          <w:sz w:val="28"/>
          <w:szCs w:val="28"/>
        </w:rPr>
        <w:t>выбора</w:t>
      </w:r>
      <w:proofErr w:type="gramEnd"/>
      <w:r w:rsidRPr="00825567">
        <w:rPr>
          <w:rFonts w:ascii="Times New Roman" w:hAnsi="Times New Roman" w:cs="Times New Roman"/>
          <w:sz w:val="28"/>
          <w:szCs w:val="28"/>
        </w:rPr>
        <w:t xml:space="preserve"> и функционал специализированной организации (при осуществлении такого выбора);</w:t>
      </w:r>
    </w:p>
    <w:p w:rsidR="00E87357" w:rsidRPr="00825567" w:rsidRDefault="00E87357" w:rsidP="00E8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наличие и порядок организации централизованных закупок (при осуществлении таких закупок);</w:t>
      </w:r>
    </w:p>
    <w:p w:rsidR="00E87357" w:rsidRPr="00825567" w:rsidRDefault="00E87357" w:rsidP="00E8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наличие и порядок организации совместных конкурсов и аукционов (при осуществлении таких закупок);</w:t>
      </w:r>
    </w:p>
    <w:p w:rsidR="00E87357" w:rsidRPr="00825567" w:rsidRDefault="00E87357" w:rsidP="00E8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утверждение требований к отдельным видам товаров, работ, услуг, в том числе к предельным ценам на них, и (или) нормативных затрат на обеспечение функций заказчиков;</w:t>
      </w:r>
    </w:p>
    <w:p w:rsidR="00E87357" w:rsidRPr="003A4473" w:rsidRDefault="00E87357" w:rsidP="00E873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порядок</w:t>
      </w:r>
      <w:r w:rsidR="00236AC3" w:rsidRPr="00825567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Pr="00825567">
        <w:rPr>
          <w:rFonts w:ascii="Times New Roman" w:hAnsi="Times New Roman" w:cs="Times New Roman"/>
          <w:sz w:val="28"/>
          <w:szCs w:val="28"/>
        </w:rPr>
        <w:t>контроля в сфере закупок, осуществляемого заказчиком</w:t>
      </w:r>
      <w:r w:rsidR="003A4473" w:rsidRPr="003A4473">
        <w:rPr>
          <w:rFonts w:ascii="Times New Roman" w:hAnsi="Times New Roman" w:cs="Times New Roman"/>
          <w:sz w:val="28"/>
          <w:szCs w:val="28"/>
        </w:rPr>
        <w:t>;</w:t>
      </w:r>
    </w:p>
    <w:p w:rsidR="00E87357" w:rsidRPr="00825567" w:rsidRDefault="00E87357" w:rsidP="0068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проведения ведомственного контроля в сфере закупок в отношении подведомственных заказчиков.</w:t>
      </w:r>
    </w:p>
    <w:p w:rsidR="00E87357" w:rsidRPr="00825567" w:rsidRDefault="00E87357" w:rsidP="00E8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087" w:rsidRPr="00825567" w:rsidRDefault="00E87357" w:rsidP="0004786A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9" w:name="_Toc437867893"/>
      <w:r w:rsidRPr="00825567">
        <w:rPr>
          <w:rFonts w:ascii="Times New Roman" w:hAnsi="Times New Roman" w:cs="Times New Roman"/>
          <w:b/>
          <w:color w:val="auto"/>
        </w:rPr>
        <w:t>6.2. Аудит планирования закупок товаров, работ, услуг</w:t>
      </w:r>
      <w:r w:rsidR="00682087" w:rsidRPr="00825567">
        <w:rPr>
          <w:rFonts w:ascii="Times New Roman" w:hAnsi="Times New Roman" w:cs="Times New Roman"/>
          <w:b/>
          <w:color w:val="auto"/>
        </w:rPr>
        <w:t>.</w:t>
      </w:r>
      <w:bookmarkEnd w:id="9"/>
    </w:p>
    <w:p w:rsidR="00E87357" w:rsidRPr="00825567" w:rsidRDefault="00E87357" w:rsidP="00682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6.2.1. В ходе аудита планирования объектом аудита (контроля) закупок для государственных (муниципальных) нужд осуществляют</w:t>
      </w:r>
      <w:r w:rsidR="00611D5C" w:rsidRPr="00825567">
        <w:rPr>
          <w:rFonts w:ascii="Times New Roman" w:hAnsi="Times New Roman" w:cs="Times New Roman"/>
          <w:sz w:val="28"/>
          <w:szCs w:val="28"/>
        </w:rPr>
        <w:t>ся</w:t>
      </w:r>
      <w:r w:rsidRPr="00825567">
        <w:rPr>
          <w:rFonts w:ascii="Times New Roman" w:hAnsi="Times New Roman" w:cs="Times New Roman"/>
          <w:sz w:val="28"/>
          <w:szCs w:val="28"/>
        </w:rPr>
        <w:t xml:space="preserve"> контрольные действия в отношении планов закупок, планов-графиков закупок, обоснования закупок. </w:t>
      </w:r>
    </w:p>
    <w:p w:rsidR="00E87357" w:rsidRPr="00825567" w:rsidRDefault="00E87357" w:rsidP="00E8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6.2.2. Контрольными мероприятиями устанавливается соответствие формирования, размещения и ведения объектами аудита (контроля) планов закупок и планов-графиков закупок действующему законодательству о контрактной системе в сфере закупок.</w:t>
      </w:r>
    </w:p>
    <w:p w:rsidR="00D93F31" w:rsidRPr="00825567" w:rsidRDefault="00D93F31" w:rsidP="00D93F3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25567">
        <w:rPr>
          <w:sz w:val="28"/>
          <w:szCs w:val="28"/>
        </w:rPr>
        <w:t xml:space="preserve">При проверке формирования плана закупок объектами аудита  (контроля) осуществляется проверка обоснования объекта и (или) объектов закупки исходя из необходимости реализации конкретной цели осуществления закупки, определенной с учетом положений </w:t>
      </w:r>
      <w:hyperlink r:id="rId8" w:history="1">
        <w:r w:rsidRPr="00825567">
          <w:rPr>
            <w:sz w:val="28"/>
            <w:szCs w:val="28"/>
          </w:rPr>
          <w:t>статьи 13</w:t>
        </w:r>
      </w:hyperlink>
      <w:r w:rsidRPr="00825567">
        <w:rPr>
          <w:sz w:val="28"/>
          <w:szCs w:val="28"/>
        </w:rPr>
        <w:t xml:space="preserve"> Закона о контрактной системе, и </w:t>
      </w:r>
      <w:r w:rsidRPr="00825567">
        <w:rPr>
          <w:sz w:val="28"/>
          <w:szCs w:val="28"/>
        </w:rPr>
        <w:lastRenderedPageBreak/>
        <w:t xml:space="preserve">установленных в соответствии со </w:t>
      </w:r>
      <w:hyperlink r:id="rId9" w:history="1">
        <w:r w:rsidRPr="00825567">
          <w:rPr>
            <w:sz w:val="28"/>
            <w:szCs w:val="28"/>
          </w:rPr>
          <w:t>статьей 19</w:t>
        </w:r>
      </w:hyperlink>
      <w:r w:rsidRPr="00825567">
        <w:rPr>
          <w:sz w:val="28"/>
          <w:szCs w:val="28"/>
        </w:rPr>
        <w:t xml:space="preserve"> Закона о контрактной системе требований к закупаемым заказчиком товару, работе, услуге (в том числе предельной цены товара, работы, услуги</w:t>
      </w:r>
      <w:proofErr w:type="gramEnd"/>
      <w:r w:rsidRPr="00825567">
        <w:rPr>
          <w:sz w:val="28"/>
          <w:szCs w:val="28"/>
        </w:rPr>
        <w:t>) и (или) нормативных затрат на обеспечение ф</w:t>
      </w:r>
      <w:r w:rsidR="009E4ECD" w:rsidRPr="00825567">
        <w:rPr>
          <w:sz w:val="28"/>
          <w:szCs w:val="28"/>
        </w:rPr>
        <w:t>ункций государственных органов</w:t>
      </w:r>
      <w:r w:rsidRPr="00825567">
        <w:rPr>
          <w:sz w:val="28"/>
          <w:szCs w:val="28"/>
        </w:rPr>
        <w:t>, муниципальных органов.</w:t>
      </w:r>
    </w:p>
    <w:p w:rsidR="00E87357" w:rsidRPr="00825567" w:rsidRDefault="00E87357" w:rsidP="00E8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567">
        <w:rPr>
          <w:rFonts w:ascii="Times New Roman" w:hAnsi="Times New Roman" w:cs="Times New Roman"/>
          <w:sz w:val="28"/>
          <w:szCs w:val="28"/>
        </w:rPr>
        <w:t xml:space="preserve">При проверке формирования плана-графика закупок объектами аудита (контроля) </w:t>
      </w:r>
      <w:r w:rsidR="00682087" w:rsidRPr="00825567">
        <w:rPr>
          <w:rFonts w:ascii="Times New Roman" w:hAnsi="Times New Roman" w:cs="Times New Roman"/>
          <w:sz w:val="28"/>
          <w:szCs w:val="28"/>
        </w:rPr>
        <w:t>осуществляе</w:t>
      </w:r>
      <w:r w:rsidRPr="00825567">
        <w:rPr>
          <w:rFonts w:ascii="Times New Roman" w:hAnsi="Times New Roman" w:cs="Times New Roman"/>
          <w:sz w:val="28"/>
          <w:szCs w:val="28"/>
        </w:rPr>
        <w:t>т</w:t>
      </w:r>
      <w:r w:rsidR="00682087" w:rsidRPr="00825567">
        <w:rPr>
          <w:rFonts w:ascii="Times New Roman" w:hAnsi="Times New Roman" w:cs="Times New Roman"/>
          <w:sz w:val="28"/>
          <w:szCs w:val="28"/>
        </w:rPr>
        <w:t>ся проверка</w:t>
      </w:r>
      <w:r w:rsidRPr="00825567">
        <w:rPr>
          <w:rFonts w:ascii="Times New Roman" w:hAnsi="Times New Roman" w:cs="Times New Roman"/>
          <w:sz w:val="28"/>
          <w:szCs w:val="28"/>
        </w:rPr>
        <w:t xml:space="preserve"> обоснования начальной (максимальной) цены контракта, цены контракта, заключаемого с единственным исполнителем (поставщиком, подрядчиком) и обоснованности выбора способа определения исполнителя (поставщика, подрядчика).</w:t>
      </w:r>
      <w:proofErr w:type="gramEnd"/>
    </w:p>
    <w:p w:rsidR="00E87357" w:rsidRPr="00825567" w:rsidRDefault="00E87357" w:rsidP="00E8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567">
        <w:rPr>
          <w:rFonts w:ascii="Times New Roman" w:hAnsi="Times New Roman" w:cs="Times New Roman"/>
          <w:sz w:val="28"/>
          <w:szCs w:val="28"/>
        </w:rPr>
        <w:t>В рамках контрольного мероприятия целесообразно оценить качество планирования закупок заказчиком, в том числе путем анализа количества и объема вносимых изменений в первоначально утвержденные план и план-график закупок, а также ритмичность (равномерное распределение закупок) закупок в течение года.</w:t>
      </w:r>
      <w:proofErr w:type="gramEnd"/>
    </w:p>
    <w:p w:rsidR="00E87357" w:rsidRPr="00825567" w:rsidRDefault="00E87357" w:rsidP="00E8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6.2.3.</w:t>
      </w:r>
      <w:r w:rsidRPr="00825567">
        <w:rPr>
          <w:rFonts w:ascii="Times New Roman" w:hAnsi="Times New Roman" w:cs="Times New Roman"/>
          <w:sz w:val="28"/>
          <w:szCs w:val="28"/>
        </w:rPr>
        <w:tab/>
        <w:t>Проверкой выявляется нарушения объектами аудита (контроля) требований к проведению обязательного общественного обсуждения закупок.</w:t>
      </w:r>
    </w:p>
    <w:p w:rsidR="00E87357" w:rsidRPr="00825567" w:rsidRDefault="00E87357" w:rsidP="00E8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6.2.4</w:t>
      </w:r>
      <w:r w:rsidR="00326994">
        <w:rPr>
          <w:rFonts w:ascii="Times New Roman" w:hAnsi="Times New Roman" w:cs="Times New Roman"/>
          <w:sz w:val="28"/>
          <w:szCs w:val="28"/>
        </w:rPr>
        <w:t>.</w:t>
      </w:r>
      <w:r w:rsidR="00611D5C" w:rsidRPr="00825567">
        <w:rPr>
          <w:rFonts w:ascii="Times New Roman" w:hAnsi="Times New Roman" w:cs="Times New Roman"/>
          <w:sz w:val="28"/>
          <w:szCs w:val="28"/>
        </w:rPr>
        <w:t>Д</w:t>
      </w:r>
      <w:r w:rsidRPr="00825567">
        <w:rPr>
          <w:rFonts w:ascii="Times New Roman" w:hAnsi="Times New Roman" w:cs="Times New Roman"/>
          <w:sz w:val="28"/>
          <w:szCs w:val="28"/>
        </w:rPr>
        <w:t xml:space="preserve">елается вывод о целесообразности и  </w:t>
      </w:r>
      <w:proofErr w:type="gramStart"/>
      <w:r w:rsidRPr="00825567">
        <w:rPr>
          <w:rFonts w:ascii="Times New Roman" w:hAnsi="Times New Roman" w:cs="Times New Roman"/>
          <w:sz w:val="28"/>
          <w:szCs w:val="28"/>
        </w:rPr>
        <w:t>обоснов</w:t>
      </w:r>
      <w:r w:rsidR="009E4ECD" w:rsidRPr="00825567">
        <w:rPr>
          <w:rFonts w:ascii="Times New Roman" w:hAnsi="Times New Roman" w:cs="Times New Roman"/>
          <w:sz w:val="28"/>
          <w:szCs w:val="28"/>
        </w:rPr>
        <w:t>анности</w:t>
      </w:r>
      <w:proofErr w:type="gramEnd"/>
      <w:r w:rsidR="009E4ECD" w:rsidRPr="00825567">
        <w:rPr>
          <w:rFonts w:ascii="Times New Roman" w:hAnsi="Times New Roman" w:cs="Times New Roman"/>
          <w:sz w:val="28"/>
          <w:szCs w:val="28"/>
        </w:rPr>
        <w:t xml:space="preserve"> планируемых к осуществлению</w:t>
      </w:r>
      <w:r w:rsidRPr="00825567">
        <w:rPr>
          <w:rFonts w:ascii="Times New Roman" w:hAnsi="Times New Roman" w:cs="Times New Roman"/>
          <w:sz w:val="28"/>
          <w:szCs w:val="28"/>
        </w:rPr>
        <w:t xml:space="preserve"> закупок, устанавливается соответствие порядка и формы обоснования закупки действующему законодательству о контрактной системе в сфере закупок.</w:t>
      </w:r>
    </w:p>
    <w:p w:rsidR="009E4ECD" w:rsidRPr="00825567" w:rsidRDefault="009E4ECD" w:rsidP="009E4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napToGrid w:val="0"/>
          <w:sz w:val="28"/>
          <w:szCs w:val="28"/>
        </w:rPr>
      </w:pPr>
    </w:p>
    <w:p w:rsidR="00611D5C" w:rsidRPr="00825567" w:rsidRDefault="00611D5C" w:rsidP="00A05F26">
      <w:pPr>
        <w:pStyle w:val="2"/>
        <w:jc w:val="center"/>
        <w:rPr>
          <w:rStyle w:val="20"/>
          <w:rFonts w:ascii="Times New Roman" w:hAnsi="Times New Roman" w:cs="Times New Roman"/>
          <w:b/>
          <w:color w:val="auto"/>
        </w:rPr>
      </w:pPr>
      <w:bookmarkStart w:id="10" w:name="_Toc437867894"/>
      <w:r w:rsidRPr="00825567">
        <w:rPr>
          <w:rFonts w:ascii="Times New Roman" w:hAnsi="Times New Roman" w:cs="Times New Roman"/>
          <w:b/>
          <w:color w:val="auto"/>
          <w:sz w:val="28"/>
          <w:szCs w:val="28"/>
        </w:rPr>
        <w:t>6.3</w:t>
      </w:r>
      <w:r w:rsidRPr="0082556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25567">
        <w:rPr>
          <w:rStyle w:val="20"/>
          <w:rFonts w:ascii="Times New Roman" w:hAnsi="Times New Roman" w:cs="Times New Roman"/>
          <w:b/>
          <w:color w:val="auto"/>
        </w:rPr>
        <w:t xml:space="preserve">Аудит процедур определения поставщика (подрядчика, </w:t>
      </w:r>
      <w:r w:rsidR="00682087" w:rsidRPr="00825567">
        <w:rPr>
          <w:rStyle w:val="20"/>
          <w:rFonts w:ascii="Times New Roman" w:hAnsi="Times New Roman" w:cs="Times New Roman"/>
          <w:b/>
          <w:color w:val="auto"/>
        </w:rPr>
        <w:t>ис</w:t>
      </w:r>
      <w:r w:rsidRPr="00825567">
        <w:rPr>
          <w:rStyle w:val="20"/>
          <w:rFonts w:ascii="Times New Roman" w:hAnsi="Times New Roman" w:cs="Times New Roman"/>
          <w:b/>
          <w:color w:val="auto"/>
        </w:rPr>
        <w:t>полнителя)</w:t>
      </w:r>
      <w:r w:rsidR="00682087" w:rsidRPr="00825567">
        <w:rPr>
          <w:rStyle w:val="20"/>
          <w:rFonts w:ascii="Times New Roman" w:hAnsi="Times New Roman" w:cs="Times New Roman"/>
          <w:b/>
          <w:color w:val="auto"/>
        </w:rPr>
        <w:t>.</w:t>
      </w:r>
      <w:bookmarkEnd w:id="10"/>
    </w:p>
    <w:p w:rsidR="00611D5C" w:rsidRPr="00825567" w:rsidRDefault="00611D5C" w:rsidP="009E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 xml:space="preserve">6.3.1. В ходе аудита процедур определения поставщика (подрядчика, исполнителя) осуществляются контрольные действия в отношении документации (извещении) о закупке, законности проведения  процедур закупок, подведения итогов закупки и подписания государственного контракта. </w:t>
      </w:r>
    </w:p>
    <w:p w:rsidR="00611D5C" w:rsidRPr="00825567" w:rsidRDefault="00611D5C" w:rsidP="009E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6.3.2. Контрольными  действиями устанавливается:</w:t>
      </w:r>
    </w:p>
    <w:p w:rsidR="00611D5C" w:rsidRPr="00825567" w:rsidRDefault="00611D5C" w:rsidP="009E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наличие в документации (извещении) о закупке требований к участникам закупки или объекту закупки, приводящих к ограничению конкуренции;</w:t>
      </w:r>
    </w:p>
    <w:p w:rsidR="00611D5C" w:rsidRPr="00825567" w:rsidRDefault="00611D5C" w:rsidP="009E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соблюдение требований к содержанию документации (извещения) о закупке;</w:t>
      </w:r>
    </w:p>
    <w:p w:rsidR="00611D5C" w:rsidRPr="00825567" w:rsidRDefault="00611D5C" w:rsidP="009E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соблюдение сроков и полноты размещения документации (извещения) о закупке в единой информационной системе, своевременное внесение соответствующих изменений в план-график и план закупки;</w:t>
      </w:r>
    </w:p>
    <w:p w:rsidR="00611D5C" w:rsidRPr="00825567" w:rsidRDefault="00611D5C" w:rsidP="009E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соблюдение требований к процедурам подведения итогов закупок и к размещению их результатов в единой информационной системе, законности определения победителя, установленного по итогам завершения процедур определения поставщика (подрядчика, исполнителя);</w:t>
      </w:r>
    </w:p>
    <w:p w:rsidR="00611D5C" w:rsidRPr="00825567" w:rsidRDefault="00611D5C" w:rsidP="009E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наличие жалоб участника закупок в органы контроля;</w:t>
      </w:r>
    </w:p>
    <w:p w:rsidR="00611D5C" w:rsidRPr="00825567" w:rsidRDefault="00611D5C" w:rsidP="009E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размещение сведений в реестре контрактов;</w:t>
      </w:r>
    </w:p>
    <w:p w:rsidR="00611D5C" w:rsidRPr="00825567" w:rsidRDefault="00611D5C" w:rsidP="009E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соответствие подписанного контракта требованиям законодательства и содержанию документации (извещения) о закупке.</w:t>
      </w:r>
    </w:p>
    <w:p w:rsidR="00611D5C" w:rsidRPr="00825567" w:rsidRDefault="00611D5C" w:rsidP="009E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6.3.3. При осуществлении анализа оценивается соблюдение объектом аудита (контроля) принципа обеспечения конкуренции.</w:t>
      </w:r>
    </w:p>
    <w:p w:rsidR="00611D5C" w:rsidRPr="00825567" w:rsidRDefault="00611D5C" w:rsidP="009E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lastRenderedPageBreak/>
        <w:t xml:space="preserve"> 6.3.4. Делается вывод о соответствии законодательству процедуры определения поставщика (подрядчика, исполнителя), проведенной объектом аудита (контроля) или по его поручению. </w:t>
      </w:r>
    </w:p>
    <w:p w:rsidR="00611D5C" w:rsidRPr="00825567" w:rsidRDefault="00611D5C" w:rsidP="00611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napToGrid w:val="0"/>
          <w:sz w:val="28"/>
          <w:szCs w:val="28"/>
        </w:rPr>
      </w:pPr>
    </w:p>
    <w:p w:rsidR="00611D5C" w:rsidRPr="00825567" w:rsidRDefault="00611D5C" w:rsidP="00A05F26">
      <w:pPr>
        <w:pStyle w:val="2"/>
        <w:jc w:val="center"/>
        <w:rPr>
          <w:rStyle w:val="20"/>
          <w:rFonts w:ascii="Times New Roman" w:hAnsi="Times New Roman" w:cs="Times New Roman"/>
          <w:b/>
          <w:color w:val="auto"/>
        </w:rPr>
      </w:pPr>
      <w:bookmarkStart w:id="11" w:name="_Toc437867895"/>
      <w:r w:rsidRPr="00825567">
        <w:rPr>
          <w:rFonts w:ascii="Times New Roman" w:hAnsi="Times New Roman" w:cs="Times New Roman"/>
          <w:b/>
          <w:color w:val="auto"/>
          <w:sz w:val="28"/>
          <w:szCs w:val="28"/>
        </w:rPr>
        <w:t>6.4.</w:t>
      </w:r>
      <w:r w:rsidRPr="008255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5567">
        <w:rPr>
          <w:rStyle w:val="20"/>
          <w:rFonts w:ascii="Times New Roman" w:hAnsi="Times New Roman" w:cs="Times New Roman"/>
          <w:b/>
          <w:color w:val="auto"/>
        </w:rPr>
        <w:t xml:space="preserve">Аудит исполнения контрактов на поставку товаров, выполнение </w:t>
      </w:r>
      <w:r w:rsidR="0004786A" w:rsidRPr="00825567">
        <w:rPr>
          <w:rStyle w:val="20"/>
          <w:rFonts w:ascii="Times New Roman" w:hAnsi="Times New Roman" w:cs="Times New Roman"/>
          <w:b/>
          <w:color w:val="auto"/>
        </w:rPr>
        <w:t>р</w:t>
      </w:r>
      <w:r w:rsidRPr="00825567">
        <w:rPr>
          <w:rStyle w:val="20"/>
          <w:rFonts w:ascii="Times New Roman" w:hAnsi="Times New Roman" w:cs="Times New Roman"/>
          <w:b/>
          <w:color w:val="auto"/>
        </w:rPr>
        <w:t>абот, оказание услуг</w:t>
      </w:r>
      <w:r w:rsidR="00682087" w:rsidRPr="00825567">
        <w:rPr>
          <w:rStyle w:val="20"/>
          <w:rFonts w:ascii="Times New Roman" w:hAnsi="Times New Roman" w:cs="Times New Roman"/>
          <w:b/>
          <w:color w:val="auto"/>
        </w:rPr>
        <w:t>.</w:t>
      </w:r>
      <w:bookmarkEnd w:id="11"/>
    </w:p>
    <w:p w:rsidR="00611D5C" w:rsidRPr="00825567" w:rsidRDefault="00611D5C" w:rsidP="0061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6.4.1. В ходе аудита исполнения контрактов на поставку товаров, выполнение ра</w:t>
      </w:r>
      <w:r w:rsidR="00682087" w:rsidRPr="00825567">
        <w:rPr>
          <w:rFonts w:ascii="Times New Roman" w:hAnsi="Times New Roman" w:cs="Times New Roman"/>
          <w:sz w:val="28"/>
          <w:szCs w:val="28"/>
        </w:rPr>
        <w:t>бот, оказание услуг осуществляются</w:t>
      </w:r>
      <w:r w:rsidRPr="00825567">
        <w:rPr>
          <w:rFonts w:ascii="Times New Roman" w:hAnsi="Times New Roman" w:cs="Times New Roman"/>
          <w:sz w:val="28"/>
          <w:szCs w:val="28"/>
        </w:rPr>
        <w:t xml:space="preserve"> контрольные действия в отношении документации объекта аудита (контроля) по исполнению государственных </w:t>
      </w:r>
      <w:r w:rsidR="009E4ECD" w:rsidRPr="00825567"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Pr="00825567">
        <w:rPr>
          <w:rFonts w:ascii="Times New Roman" w:hAnsi="Times New Roman" w:cs="Times New Roman"/>
          <w:sz w:val="28"/>
          <w:szCs w:val="28"/>
        </w:rPr>
        <w:t>контрактов и полученных результатов закупки товара, работы и услуги.</w:t>
      </w:r>
    </w:p>
    <w:p w:rsidR="00611D5C" w:rsidRPr="00825567" w:rsidRDefault="00611D5C" w:rsidP="0061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6.4.2. Контрольными  действиями устанавливается для утвержденного перечня закупок объекта аудита (контроля):</w:t>
      </w:r>
    </w:p>
    <w:p w:rsidR="00611D5C" w:rsidRPr="00825567" w:rsidRDefault="00611D5C" w:rsidP="0061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законность и обоснованность внесения изменений в контракт, своевременность размещения в единой информационной системе информации о таких изменениях;</w:t>
      </w:r>
    </w:p>
    <w:p w:rsidR="00611D5C" w:rsidRPr="00825567" w:rsidRDefault="00611D5C" w:rsidP="0061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законность расторжения контракта;</w:t>
      </w:r>
    </w:p>
    <w:p w:rsidR="00611D5C" w:rsidRPr="00825567" w:rsidRDefault="00611D5C" w:rsidP="0061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наличие заключения эксперта, указанного в контракте;</w:t>
      </w:r>
    </w:p>
    <w:p w:rsidR="00611D5C" w:rsidRPr="00825567" w:rsidRDefault="00611D5C" w:rsidP="0061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законность и действенность инструментов обеспечения исполнения контракта;</w:t>
      </w:r>
    </w:p>
    <w:p w:rsidR="00611D5C" w:rsidRPr="00825567" w:rsidRDefault="00611D5C" w:rsidP="0061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эффективность банковского сопровождения контракта;</w:t>
      </w:r>
    </w:p>
    <w:p w:rsidR="00611D5C" w:rsidRPr="00825567" w:rsidRDefault="00611D5C" w:rsidP="0061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применение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611D5C" w:rsidRPr="00825567" w:rsidRDefault="00611D5C" w:rsidP="0061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своевременность и полноту размещения отчета об исполнении контракта в единой информационной системе;</w:t>
      </w:r>
    </w:p>
    <w:p w:rsidR="00611D5C" w:rsidRPr="00825567" w:rsidRDefault="00611D5C" w:rsidP="0061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611D5C" w:rsidRPr="00825567" w:rsidRDefault="00611D5C" w:rsidP="0061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611D5C" w:rsidRPr="00825567" w:rsidRDefault="00611D5C" w:rsidP="0061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611D5C" w:rsidRPr="00825567" w:rsidRDefault="00611D5C" w:rsidP="0061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6.4.3. На основании проведенного анализа</w:t>
      </w:r>
      <w:r w:rsidR="00682087" w:rsidRPr="00825567">
        <w:rPr>
          <w:rFonts w:ascii="Times New Roman" w:hAnsi="Times New Roman" w:cs="Times New Roman"/>
          <w:sz w:val="28"/>
          <w:szCs w:val="28"/>
        </w:rPr>
        <w:t>,</w:t>
      </w:r>
      <w:r w:rsidRPr="00825567">
        <w:rPr>
          <w:rFonts w:ascii="Times New Roman" w:hAnsi="Times New Roman" w:cs="Times New Roman"/>
          <w:sz w:val="28"/>
          <w:szCs w:val="28"/>
        </w:rPr>
        <w:t xml:space="preserve">  делается вывод о соответствии результата закупки заключенному контракту на поставку товаров, выполнение работ, оказание услуг. </w:t>
      </w:r>
    </w:p>
    <w:p w:rsidR="00611D5C" w:rsidRPr="00825567" w:rsidRDefault="00611D5C" w:rsidP="0061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D5C" w:rsidRPr="00825567" w:rsidRDefault="00611D5C" w:rsidP="0004786A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2" w:name="_Toc437867896"/>
      <w:r w:rsidRPr="00825567">
        <w:rPr>
          <w:rFonts w:ascii="Times New Roman" w:hAnsi="Times New Roman" w:cs="Times New Roman"/>
          <w:b/>
          <w:color w:val="auto"/>
        </w:rPr>
        <w:t>6.5. Аудит эффективности расходов на закупки</w:t>
      </w:r>
      <w:r w:rsidR="00682087" w:rsidRPr="00825567">
        <w:rPr>
          <w:rFonts w:ascii="Times New Roman" w:hAnsi="Times New Roman" w:cs="Times New Roman"/>
          <w:b/>
          <w:color w:val="auto"/>
        </w:rPr>
        <w:t>.</w:t>
      </w:r>
      <w:bookmarkEnd w:id="12"/>
    </w:p>
    <w:p w:rsidR="00611D5C" w:rsidRPr="00825567" w:rsidRDefault="00611D5C" w:rsidP="00682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6.5.1. Аудит эффективности расходов на закупки товаров, работ, услуг осуществляется на основе критериев оценки эффективности, которые должны быть объективными, четкими, сравнимыми, достаточными.</w:t>
      </w:r>
    </w:p>
    <w:p w:rsidR="00611D5C" w:rsidRPr="00825567" w:rsidRDefault="00611D5C" w:rsidP="00611D5C">
      <w:pPr>
        <w:pStyle w:val="af4"/>
        <w:spacing w:after="0"/>
        <w:ind w:firstLine="709"/>
        <w:jc w:val="both"/>
        <w:rPr>
          <w:rFonts w:eastAsiaTheme="minorEastAsia"/>
          <w:sz w:val="28"/>
          <w:szCs w:val="28"/>
        </w:rPr>
      </w:pPr>
      <w:r w:rsidRPr="00825567">
        <w:rPr>
          <w:rFonts w:eastAsiaTheme="minorEastAsia"/>
          <w:sz w:val="28"/>
          <w:szCs w:val="28"/>
        </w:rPr>
        <w:t xml:space="preserve">Критерии оценки эффективности представляют собой качественные и количественные характеристики организации, процессов и результатов расходования средств на закупки и деятельности объектов аудита (контроля), </w:t>
      </w:r>
      <w:r w:rsidRPr="00825567">
        <w:rPr>
          <w:rFonts w:eastAsiaTheme="minorEastAsia"/>
          <w:sz w:val="28"/>
          <w:szCs w:val="28"/>
        </w:rPr>
        <w:lastRenderedPageBreak/>
        <w:t>которые показывают, какими должны быть организация и процессы и какие результаты являются свидетельством эффективности расходов на закупки.</w:t>
      </w:r>
    </w:p>
    <w:p w:rsidR="009E4ECD" w:rsidRPr="00825567" w:rsidRDefault="009E4ECD" w:rsidP="00611D5C">
      <w:pPr>
        <w:pStyle w:val="af4"/>
        <w:spacing w:after="0"/>
        <w:ind w:firstLine="709"/>
        <w:jc w:val="both"/>
        <w:rPr>
          <w:rFonts w:eastAsiaTheme="minorEastAsia"/>
          <w:sz w:val="28"/>
          <w:szCs w:val="28"/>
        </w:rPr>
      </w:pPr>
      <w:r w:rsidRPr="00825567">
        <w:rPr>
          <w:rFonts w:eastAsiaTheme="minorEastAsia"/>
          <w:sz w:val="28"/>
          <w:szCs w:val="28"/>
        </w:rPr>
        <w:t>Критерии оценки эффективности аудита в сфере закупок устанавливаются в программе проведения контрольного или экспертно-аналитического мероприятия.</w:t>
      </w:r>
    </w:p>
    <w:p w:rsidR="00611D5C" w:rsidRPr="00825567" w:rsidRDefault="00B11D5A" w:rsidP="0061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6</w:t>
      </w:r>
      <w:r w:rsidR="00682087" w:rsidRPr="00825567">
        <w:rPr>
          <w:rFonts w:ascii="Times New Roman" w:hAnsi="Times New Roman" w:cs="Times New Roman"/>
          <w:sz w:val="28"/>
          <w:szCs w:val="28"/>
        </w:rPr>
        <w:t>.5.2</w:t>
      </w:r>
      <w:r w:rsidR="00611D5C" w:rsidRPr="00825567">
        <w:rPr>
          <w:rFonts w:ascii="Times New Roman" w:hAnsi="Times New Roman" w:cs="Times New Roman"/>
          <w:sz w:val="28"/>
          <w:szCs w:val="28"/>
        </w:rPr>
        <w:t xml:space="preserve">. В процессе </w:t>
      </w:r>
      <w:r w:rsidR="009E4ECD" w:rsidRPr="0082556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11D5C" w:rsidRPr="00825567">
        <w:rPr>
          <w:rFonts w:ascii="Times New Roman" w:hAnsi="Times New Roman" w:cs="Times New Roman"/>
          <w:sz w:val="28"/>
          <w:szCs w:val="28"/>
        </w:rPr>
        <w:t>аудита эффективности расходов на закупки дает</w:t>
      </w:r>
      <w:r w:rsidRPr="00825567">
        <w:rPr>
          <w:rFonts w:ascii="Times New Roman" w:hAnsi="Times New Roman" w:cs="Times New Roman"/>
          <w:sz w:val="28"/>
          <w:szCs w:val="28"/>
        </w:rPr>
        <w:t>ся</w:t>
      </w:r>
      <w:r w:rsidR="00611D5C" w:rsidRPr="00825567">
        <w:rPr>
          <w:rFonts w:ascii="Times New Roman" w:hAnsi="Times New Roman" w:cs="Times New Roman"/>
          <w:sz w:val="28"/>
          <w:szCs w:val="28"/>
        </w:rPr>
        <w:t xml:space="preserve"> </w:t>
      </w:r>
      <w:r w:rsidRPr="00825567">
        <w:rPr>
          <w:rFonts w:ascii="Times New Roman" w:hAnsi="Times New Roman" w:cs="Times New Roman"/>
          <w:sz w:val="28"/>
          <w:szCs w:val="28"/>
        </w:rPr>
        <w:t>оценка</w:t>
      </w:r>
      <w:r w:rsidR="00611D5C" w:rsidRPr="00825567">
        <w:rPr>
          <w:rFonts w:ascii="Times New Roman" w:hAnsi="Times New Roman" w:cs="Times New Roman"/>
          <w:sz w:val="28"/>
          <w:szCs w:val="28"/>
        </w:rPr>
        <w:t xml:space="preserve"> системы закупок товаров, работ, услуг, действующей в объекте аудита (контроля), и определяет степень ее влияния на эффективность расходования бюджетных средств.   </w:t>
      </w:r>
    </w:p>
    <w:p w:rsidR="00611D5C" w:rsidRPr="00825567" w:rsidRDefault="00611D5C" w:rsidP="0061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Определяются наличие, надежность и результативность функционирования ведомственного контроля, его способность обеспечивать в должной мере достижение запланированных результатов использования бюджетных средств.</w:t>
      </w:r>
    </w:p>
    <w:p w:rsidR="00611D5C" w:rsidRPr="00825567" w:rsidRDefault="00B11D5A" w:rsidP="00611D5C">
      <w:pPr>
        <w:pStyle w:val="af4"/>
        <w:spacing w:after="0"/>
        <w:ind w:firstLine="709"/>
        <w:jc w:val="both"/>
        <w:rPr>
          <w:rFonts w:eastAsiaTheme="minorEastAsia"/>
          <w:sz w:val="28"/>
          <w:szCs w:val="28"/>
        </w:rPr>
      </w:pPr>
      <w:r w:rsidRPr="00825567">
        <w:rPr>
          <w:rFonts w:eastAsiaTheme="minorEastAsia"/>
          <w:sz w:val="28"/>
          <w:szCs w:val="28"/>
        </w:rPr>
        <w:t>6</w:t>
      </w:r>
      <w:r w:rsidR="00682087" w:rsidRPr="00825567">
        <w:rPr>
          <w:rFonts w:eastAsiaTheme="minorEastAsia"/>
          <w:sz w:val="28"/>
          <w:szCs w:val="28"/>
        </w:rPr>
        <w:t>.5.3</w:t>
      </w:r>
      <w:r w:rsidR="00611D5C" w:rsidRPr="00825567">
        <w:rPr>
          <w:rFonts w:eastAsiaTheme="minorEastAsia"/>
          <w:sz w:val="28"/>
          <w:szCs w:val="28"/>
        </w:rPr>
        <w:t>. Обобщенные выводы об эффективности расходов на закупки у объекта аудита (контроля), могут быть использованы для повышения эффективности использования бюджетных сре</w:t>
      </w:r>
      <w:proofErr w:type="gramStart"/>
      <w:r w:rsidR="00611D5C" w:rsidRPr="00825567">
        <w:rPr>
          <w:rFonts w:eastAsiaTheme="minorEastAsia"/>
          <w:sz w:val="28"/>
          <w:szCs w:val="28"/>
        </w:rPr>
        <w:t>дств др</w:t>
      </w:r>
      <w:proofErr w:type="gramEnd"/>
      <w:r w:rsidR="00611D5C" w:rsidRPr="00825567">
        <w:rPr>
          <w:rFonts w:eastAsiaTheme="minorEastAsia"/>
          <w:sz w:val="28"/>
          <w:szCs w:val="28"/>
        </w:rPr>
        <w:t>угими организациями или учреждениями в данной сфере.</w:t>
      </w:r>
    </w:p>
    <w:p w:rsidR="00611D5C" w:rsidRPr="00825567" w:rsidRDefault="00611D5C" w:rsidP="00611D5C">
      <w:pPr>
        <w:pStyle w:val="af4"/>
        <w:spacing w:line="360" w:lineRule="auto"/>
        <w:ind w:firstLine="709"/>
        <w:jc w:val="both"/>
        <w:rPr>
          <w:szCs w:val="28"/>
        </w:rPr>
      </w:pPr>
    </w:p>
    <w:p w:rsidR="00B11D5A" w:rsidRPr="00825567" w:rsidRDefault="00B11D5A" w:rsidP="00A05F26">
      <w:pPr>
        <w:pStyle w:val="2"/>
        <w:jc w:val="center"/>
        <w:rPr>
          <w:rStyle w:val="20"/>
          <w:rFonts w:ascii="Times New Roman" w:hAnsi="Times New Roman" w:cs="Times New Roman"/>
          <w:b/>
          <w:color w:val="auto"/>
        </w:rPr>
      </w:pPr>
      <w:bookmarkStart w:id="13" w:name="_Toc437867897"/>
      <w:r w:rsidRPr="00825567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611D5C" w:rsidRPr="00825567">
        <w:rPr>
          <w:rFonts w:ascii="Times New Roman" w:hAnsi="Times New Roman" w:cs="Times New Roman"/>
          <w:b/>
          <w:color w:val="auto"/>
          <w:sz w:val="28"/>
          <w:szCs w:val="28"/>
        </w:rPr>
        <w:t>.6</w:t>
      </w:r>
      <w:r w:rsidR="00611D5C" w:rsidRPr="00825567">
        <w:rPr>
          <w:rStyle w:val="20"/>
          <w:rFonts w:ascii="Times New Roman" w:hAnsi="Times New Roman" w:cs="Times New Roman"/>
          <w:b/>
          <w:color w:val="auto"/>
        </w:rPr>
        <w:t>. Проверк</w:t>
      </w:r>
      <w:r w:rsidR="00682087" w:rsidRPr="00825567">
        <w:rPr>
          <w:rStyle w:val="20"/>
          <w:rFonts w:ascii="Times New Roman" w:hAnsi="Times New Roman" w:cs="Times New Roman"/>
          <w:b/>
          <w:color w:val="auto"/>
        </w:rPr>
        <w:t xml:space="preserve">а соблюдения законов и иных </w:t>
      </w:r>
      <w:r w:rsidR="00611D5C" w:rsidRPr="00825567">
        <w:rPr>
          <w:rStyle w:val="20"/>
          <w:rFonts w:ascii="Times New Roman" w:hAnsi="Times New Roman" w:cs="Times New Roman"/>
          <w:b/>
          <w:color w:val="auto"/>
        </w:rPr>
        <w:t>нормативных правовых актов</w:t>
      </w:r>
      <w:r w:rsidR="00682087" w:rsidRPr="00825567">
        <w:rPr>
          <w:rStyle w:val="20"/>
          <w:rFonts w:ascii="Times New Roman" w:hAnsi="Times New Roman" w:cs="Times New Roman"/>
          <w:b/>
          <w:color w:val="auto"/>
        </w:rPr>
        <w:t>.</w:t>
      </w:r>
      <w:bookmarkEnd w:id="13"/>
    </w:p>
    <w:p w:rsidR="00611D5C" w:rsidRPr="00825567" w:rsidRDefault="00B11D5A" w:rsidP="00B11D5A">
      <w:pPr>
        <w:pStyle w:val="af4"/>
        <w:spacing w:after="0"/>
        <w:ind w:firstLine="709"/>
        <w:jc w:val="both"/>
        <w:rPr>
          <w:sz w:val="28"/>
          <w:szCs w:val="28"/>
        </w:rPr>
      </w:pPr>
      <w:r w:rsidRPr="00825567">
        <w:rPr>
          <w:sz w:val="28"/>
          <w:szCs w:val="28"/>
        </w:rPr>
        <w:t>6</w:t>
      </w:r>
      <w:r w:rsidR="00611D5C" w:rsidRPr="00825567">
        <w:rPr>
          <w:sz w:val="28"/>
          <w:szCs w:val="28"/>
        </w:rPr>
        <w:t>.6.1.</w:t>
      </w:r>
      <w:r w:rsidR="00611D5C" w:rsidRPr="00825567">
        <w:rPr>
          <w:bCs/>
          <w:sz w:val="28"/>
          <w:szCs w:val="28"/>
        </w:rPr>
        <w:t> </w:t>
      </w:r>
      <w:r w:rsidR="00611D5C" w:rsidRPr="00825567">
        <w:rPr>
          <w:sz w:val="28"/>
          <w:szCs w:val="28"/>
        </w:rPr>
        <w:t>При проведен</w:t>
      </w:r>
      <w:proofErr w:type="gramStart"/>
      <w:r w:rsidR="00611D5C" w:rsidRPr="00825567">
        <w:rPr>
          <w:sz w:val="28"/>
          <w:szCs w:val="28"/>
        </w:rPr>
        <w:t>ии ау</w:t>
      </w:r>
      <w:proofErr w:type="gramEnd"/>
      <w:r w:rsidR="00611D5C" w:rsidRPr="00825567">
        <w:rPr>
          <w:sz w:val="28"/>
          <w:szCs w:val="28"/>
        </w:rPr>
        <w:t xml:space="preserve">дита в сфере закупок осуществляется проверка соблюдения объектом аудита (контроля) </w:t>
      </w:r>
      <w:r w:rsidR="00611D5C" w:rsidRPr="00825567">
        <w:rPr>
          <w:rFonts w:eastAsia="Calibri"/>
          <w:sz w:val="28"/>
          <w:szCs w:val="28"/>
          <w:lang w:eastAsia="en-US"/>
        </w:rPr>
        <w:t>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закупок.</w:t>
      </w:r>
      <w:r w:rsidR="00611D5C" w:rsidRPr="00825567">
        <w:rPr>
          <w:sz w:val="28"/>
          <w:szCs w:val="28"/>
        </w:rPr>
        <w:t xml:space="preserve"> </w:t>
      </w:r>
    </w:p>
    <w:p w:rsidR="00B11D5A" w:rsidRPr="00825567" w:rsidRDefault="00B11D5A" w:rsidP="00611D5C">
      <w:pPr>
        <w:pStyle w:val="af4"/>
        <w:spacing w:after="0" w:line="360" w:lineRule="auto"/>
        <w:ind w:firstLine="709"/>
        <w:jc w:val="both"/>
        <w:rPr>
          <w:sz w:val="28"/>
          <w:szCs w:val="28"/>
        </w:rPr>
      </w:pPr>
    </w:p>
    <w:p w:rsidR="00611D5C" w:rsidRPr="00825567" w:rsidRDefault="00B11D5A" w:rsidP="00A05F26">
      <w:pPr>
        <w:pStyle w:val="2"/>
        <w:jc w:val="center"/>
        <w:rPr>
          <w:rStyle w:val="20"/>
          <w:rFonts w:ascii="Times New Roman" w:hAnsi="Times New Roman" w:cs="Times New Roman"/>
          <w:b/>
          <w:color w:val="auto"/>
        </w:rPr>
      </w:pPr>
      <w:bookmarkStart w:id="14" w:name="_Toc437867898"/>
      <w:r w:rsidRPr="00825567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682087" w:rsidRPr="00825567">
        <w:rPr>
          <w:rFonts w:ascii="Times New Roman" w:hAnsi="Times New Roman" w:cs="Times New Roman"/>
          <w:b/>
          <w:color w:val="auto"/>
          <w:sz w:val="28"/>
          <w:szCs w:val="28"/>
        </w:rPr>
        <w:t>.7</w:t>
      </w:r>
      <w:r w:rsidR="00611D5C" w:rsidRPr="0082556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611D5C" w:rsidRPr="00825567">
        <w:rPr>
          <w:rStyle w:val="20"/>
          <w:rFonts w:ascii="Times New Roman" w:hAnsi="Times New Roman" w:cs="Times New Roman"/>
          <w:b/>
          <w:color w:val="auto"/>
        </w:rPr>
        <w:t>Общие вопросы оценки доказательств и оформление</w:t>
      </w:r>
      <w:r w:rsidR="00682087" w:rsidRPr="00825567">
        <w:rPr>
          <w:rStyle w:val="20"/>
          <w:rFonts w:ascii="Times New Roman" w:hAnsi="Times New Roman" w:cs="Times New Roman"/>
          <w:b/>
          <w:color w:val="auto"/>
        </w:rPr>
        <w:t xml:space="preserve"> </w:t>
      </w:r>
      <w:r w:rsidR="00611D5C" w:rsidRPr="00825567">
        <w:rPr>
          <w:rStyle w:val="20"/>
          <w:rFonts w:ascii="Times New Roman" w:hAnsi="Times New Roman" w:cs="Times New Roman"/>
          <w:b/>
          <w:color w:val="auto"/>
        </w:rPr>
        <w:t xml:space="preserve"> акта о </w:t>
      </w:r>
      <w:r w:rsidR="00682087" w:rsidRPr="00825567">
        <w:rPr>
          <w:rStyle w:val="20"/>
          <w:rFonts w:ascii="Times New Roman" w:hAnsi="Times New Roman" w:cs="Times New Roman"/>
          <w:b/>
          <w:color w:val="auto"/>
        </w:rPr>
        <w:t>р</w:t>
      </w:r>
      <w:r w:rsidR="00611D5C" w:rsidRPr="00825567">
        <w:rPr>
          <w:rStyle w:val="20"/>
          <w:rFonts w:ascii="Times New Roman" w:hAnsi="Times New Roman" w:cs="Times New Roman"/>
          <w:b/>
          <w:color w:val="auto"/>
        </w:rPr>
        <w:t>езультатах аудита в сфере закупок</w:t>
      </w:r>
      <w:r w:rsidR="00682087" w:rsidRPr="00825567">
        <w:rPr>
          <w:rStyle w:val="20"/>
          <w:rFonts w:ascii="Times New Roman" w:hAnsi="Times New Roman" w:cs="Times New Roman"/>
          <w:b/>
          <w:color w:val="auto"/>
        </w:rPr>
        <w:t>.</w:t>
      </w:r>
      <w:bookmarkEnd w:id="14"/>
    </w:p>
    <w:p w:rsidR="00611D5C" w:rsidRPr="00825567" w:rsidRDefault="00B11D5A" w:rsidP="00B11D5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56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82087" w:rsidRPr="00825567">
        <w:rPr>
          <w:rFonts w:ascii="Times New Roman" w:eastAsia="Times New Roman" w:hAnsi="Times New Roman" w:cs="Times New Roman"/>
          <w:sz w:val="28"/>
          <w:szCs w:val="28"/>
        </w:rPr>
        <w:t>.7</w:t>
      </w:r>
      <w:r w:rsidR="00611D5C" w:rsidRPr="00825567">
        <w:rPr>
          <w:rFonts w:ascii="Times New Roman" w:eastAsia="Times New Roman" w:hAnsi="Times New Roman" w:cs="Times New Roman"/>
          <w:sz w:val="28"/>
          <w:szCs w:val="28"/>
        </w:rPr>
        <w:t>.1. Перед составлением акта о результатах аудита в сфере закупок</w:t>
      </w:r>
      <w:r w:rsidRPr="00825567">
        <w:rPr>
          <w:rFonts w:ascii="Times New Roman" w:eastAsia="Times New Roman" w:hAnsi="Times New Roman" w:cs="Times New Roman"/>
          <w:sz w:val="28"/>
          <w:szCs w:val="28"/>
        </w:rPr>
        <w:t xml:space="preserve"> дается оценка</w:t>
      </w:r>
      <w:r w:rsidR="00611D5C" w:rsidRPr="00825567">
        <w:rPr>
          <w:rFonts w:ascii="Times New Roman" w:eastAsia="Times New Roman" w:hAnsi="Times New Roman" w:cs="Times New Roman"/>
          <w:sz w:val="28"/>
          <w:szCs w:val="28"/>
        </w:rPr>
        <w:t xml:space="preserve">, являются ли полученные доказательства достаточными и надлежащими. </w:t>
      </w:r>
    </w:p>
    <w:p w:rsidR="00611D5C" w:rsidRPr="00825567" w:rsidRDefault="00B11D5A" w:rsidP="00B11D5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56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82087" w:rsidRPr="00825567">
        <w:rPr>
          <w:rFonts w:ascii="Times New Roman" w:eastAsia="Times New Roman" w:hAnsi="Times New Roman" w:cs="Times New Roman"/>
          <w:sz w:val="28"/>
          <w:szCs w:val="28"/>
        </w:rPr>
        <w:t>.7</w:t>
      </w:r>
      <w:r w:rsidR="00611D5C" w:rsidRPr="00825567">
        <w:rPr>
          <w:rFonts w:ascii="Times New Roman" w:eastAsia="Times New Roman" w:hAnsi="Times New Roman" w:cs="Times New Roman"/>
          <w:sz w:val="28"/>
          <w:szCs w:val="28"/>
        </w:rPr>
        <w:t xml:space="preserve">.2. Полученные доказательства оцениваются с учетом их значимости в целях выявления фактов несоответствия установленным требованиям. </w:t>
      </w:r>
    </w:p>
    <w:p w:rsidR="00611D5C" w:rsidRPr="00825567" w:rsidRDefault="00B11D5A" w:rsidP="00B11D5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56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82087" w:rsidRPr="00825567">
        <w:rPr>
          <w:rFonts w:ascii="Times New Roman" w:eastAsia="Times New Roman" w:hAnsi="Times New Roman" w:cs="Times New Roman"/>
          <w:sz w:val="28"/>
          <w:szCs w:val="28"/>
        </w:rPr>
        <w:t>.7</w:t>
      </w:r>
      <w:r w:rsidR="00611D5C" w:rsidRPr="00825567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Pr="0082556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1D5C" w:rsidRPr="00825567">
        <w:rPr>
          <w:rFonts w:ascii="Times New Roman" w:eastAsia="Times New Roman" w:hAnsi="Times New Roman" w:cs="Times New Roman"/>
          <w:sz w:val="28"/>
          <w:szCs w:val="28"/>
        </w:rPr>
        <w:t>ледует</w:t>
      </w:r>
      <w:r w:rsidRPr="00825567">
        <w:rPr>
          <w:rFonts w:ascii="Times New Roman" w:eastAsia="Times New Roman" w:hAnsi="Times New Roman" w:cs="Times New Roman"/>
          <w:sz w:val="28"/>
          <w:szCs w:val="28"/>
        </w:rPr>
        <w:t xml:space="preserve"> оцени</w:t>
      </w:r>
      <w:r w:rsidR="00611D5C" w:rsidRPr="00825567">
        <w:rPr>
          <w:rFonts w:ascii="Times New Roman" w:eastAsia="Times New Roman" w:hAnsi="Times New Roman" w:cs="Times New Roman"/>
          <w:sz w:val="28"/>
          <w:szCs w:val="28"/>
        </w:rPr>
        <w:t xml:space="preserve">ть, существует ли на основании полученных доказательств уверенность в том, что информация по предмету аудита в сфере закупок всем существенным вопросам соответствует нормам и требованиям законодательства. </w:t>
      </w:r>
    </w:p>
    <w:p w:rsidR="00611D5C" w:rsidRPr="00825567" w:rsidRDefault="00B11D5A" w:rsidP="00B11D5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56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82087" w:rsidRPr="00825567">
        <w:rPr>
          <w:rFonts w:ascii="Times New Roman" w:eastAsia="Times New Roman" w:hAnsi="Times New Roman" w:cs="Times New Roman"/>
          <w:sz w:val="28"/>
          <w:szCs w:val="28"/>
        </w:rPr>
        <w:t>.7</w:t>
      </w:r>
      <w:r w:rsidR="00FD6835" w:rsidRPr="00825567">
        <w:rPr>
          <w:rFonts w:ascii="Times New Roman" w:eastAsia="Times New Roman" w:hAnsi="Times New Roman" w:cs="Times New Roman"/>
          <w:sz w:val="28"/>
          <w:szCs w:val="28"/>
        </w:rPr>
        <w:t>.4</w:t>
      </w:r>
      <w:r w:rsidR="00611D5C" w:rsidRPr="00825567">
        <w:rPr>
          <w:rFonts w:ascii="Times New Roman" w:eastAsia="Times New Roman" w:hAnsi="Times New Roman" w:cs="Times New Roman"/>
          <w:sz w:val="28"/>
          <w:szCs w:val="28"/>
        </w:rPr>
        <w:t>.  В ходе оценки аудиторских доказательств и формулирования результатов проверки допускается получение письменных объяснений от сотрудников объектов аудита (контроля) в подтверждение доказательств, полученных инспектор</w:t>
      </w:r>
      <w:r w:rsidR="003269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1D5C" w:rsidRPr="00825567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</w:p>
    <w:p w:rsidR="00611D5C" w:rsidRPr="00825567" w:rsidRDefault="00B11D5A" w:rsidP="00B11D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567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835" w:rsidRPr="00825567">
        <w:rPr>
          <w:rFonts w:ascii="Times New Roman" w:eastAsia="Times New Roman" w:hAnsi="Times New Roman" w:cs="Times New Roman"/>
          <w:sz w:val="28"/>
          <w:szCs w:val="28"/>
        </w:rPr>
        <w:t>.7.5</w:t>
      </w:r>
      <w:r w:rsidR="00611D5C" w:rsidRPr="00825567">
        <w:rPr>
          <w:rFonts w:ascii="Times New Roman" w:eastAsia="Times New Roman" w:hAnsi="Times New Roman" w:cs="Times New Roman"/>
          <w:sz w:val="28"/>
          <w:szCs w:val="28"/>
        </w:rPr>
        <w:t>. Работа на объекте аудита (контроля) завершается обобщением и оценкой результатов аудита в сфере закупок для их отражения в акте проверки.</w:t>
      </w:r>
    </w:p>
    <w:p w:rsidR="00FD6835" w:rsidRPr="00825567" w:rsidRDefault="00B11D5A" w:rsidP="009E4ECD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825567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835" w:rsidRPr="00825567">
        <w:rPr>
          <w:rFonts w:ascii="Times New Roman" w:eastAsia="Times New Roman" w:hAnsi="Times New Roman" w:cs="Times New Roman"/>
          <w:sz w:val="28"/>
          <w:szCs w:val="28"/>
        </w:rPr>
        <w:t>.7.6</w:t>
      </w:r>
      <w:r w:rsidR="00611D5C" w:rsidRPr="00825567">
        <w:rPr>
          <w:rFonts w:ascii="Times New Roman" w:eastAsia="Times New Roman" w:hAnsi="Times New Roman" w:cs="Times New Roman"/>
          <w:sz w:val="28"/>
          <w:szCs w:val="28"/>
        </w:rPr>
        <w:t xml:space="preserve">. По результатам проверки </w:t>
      </w:r>
      <w:r w:rsidR="00FD6835" w:rsidRPr="0082556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11D5C" w:rsidRPr="00825567">
        <w:rPr>
          <w:rFonts w:ascii="Times New Roman" w:eastAsia="Times New Roman" w:hAnsi="Times New Roman" w:cs="Times New Roman"/>
          <w:sz w:val="28"/>
          <w:szCs w:val="28"/>
        </w:rPr>
        <w:t>акте</w:t>
      </w:r>
      <w:r w:rsidR="00FD6835" w:rsidRPr="00825567">
        <w:rPr>
          <w:rFonts w:ascii="Times New Roman" w:eastAsia="Times New Roman" w:hAnsi="Times New Roman" w:cs="Times New Roman"/>
          <w:sz w:val="28"/>
          <w:szCs w:val="28"/>
        </w:rPr>
        <w:t xml:space="preserve"> фиксируется</w:t>
      </w:r>
      <w:r w:rsidR="00611D5C" w:rsidRPr="00825567">
        <w:rPr>
          <w:rFonts w:ascii="Times New Roman" w:eastAsia="Times New Roman" w:hAnsi="Times New Roman" w:cs="Times New Roman"/>
          <w:sz w:val="28"/>
          <w:szCs w:val="28"/>
        </w:rPr>
        <w:t xml:space="preserve">, насколько деятельность объекта аудита (контроля) в сфере закупок для государственных </w:t>
      </w:r>
      <w:r w:rsidR="00611D5C" w:rsidRPr="008255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(муниципальных) нужд отвечает требованиям законодательства Российской Федерации. </w:t>
      </w:r>
    </w:p>
    <w:p w:rsidR="00B11D5A" w:rsidRPr="00825567" w:rsidRDefault="00B11D5A" w:rsidP="00A05F2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437867899"/>
      <w:r w:rsidRPr="00825567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 w:rsidRPr="008255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5567">
        <w:rPr>
          <w:rStyle w:val="10"/>
          <w:rFonts w:ascii="Times New Roman" w:hAnsi="Times New Roman" w:cs="Times New Roman"/>
          <w:b/>
          <w:color w:val="auto"/>
        </w:rPr>
        <w:t>Заключительный этап аудита в сфере закупок</w:t>
      </w:r>
      <w:bookmarkEnd w:id="15"/>
    </w:p>
    <w:p w:rsidR="009E4ECD" w:rsidRPr="00825567" w:rsidRDefault="009E4ECD" w:rsidP="009E4ECD">
      <w:pPr>
        <w:pStyle w:val="af4"/>
        <w:spacing w:after="0"/>
        <w:ind w:firstLine="709"/>
        <w:jc w:val="center"/>
        <w:rPr>
          <w:b/>
          <w:sz w:val="28"/>
          <w:szCs w:val="28"/>
        </w:rPr>
      </w:pPr>
    </w:p>
    <w:p w:rsidR="00B11D5A" w:rsidRPr="00825567" w:rsidRDefault="00B11D5A" w:rsidP="0004786A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6" w:name="_Toc437867900"/>
      <w:r w:rsidRPr="00825567">
        <w:rPr>
          <w:rFonts w:ascii="Times New Roman" w:hAnsi="Times New Roman" w:cs="Times New Roman"/>
          <w:b/>
          <w:color w:val="auto"/>
        </w:rPr>
        <w:t>7.1. Оформление отчета о результатах аудита в сфере закупок</w:t>
      </w:r>
      <w:bookmarkEnd w:id="16"/>
    </w:p>
    <w:p w:rsidR="00B11D5A" w:rsidRPr="00825567" w:rsidRDefault="000F281D" w:rsidP="00FD68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7</w:t>
      </w:r>
      <w:r w:rsidR="00B11D5A" w:rsidRPr="00825567">
        <w:rPr>
          <w:rFonts w:ascii="Times New Roman" w:hAnsi="Times New Roman" w:cs="Times New Roman"/>
          <w:sz w:val="28"/>
          <w:szCs w:val="28"/>
        </w:rPr>
        <w:t>.1.1. При составлении отчета о результатах аудита в сфере закупок необходимо обеспечить полноту и о</w:t>
      </w:r>
      <w:r w:rsidR="00FD6835" w:rsidRPr="00825567">
        <w:rPr>
          <w:rFonts w:ascii="Times New Roman" w:hAnsi="Times New Roman" w:cs="Times New Roman"/>
          <w:sz w:val="28"/>
          <w:szCs w:val="28"/>
        </w:rPr>
        <w:t xml:space="preserve">бъективность излагаемых фактов, </w:t>
      </w:r>
      <w:r w:rsidR="00B11D5A" w:rsidRPr="00825567">
        <w:rPr>
          <w:rFonts w:ascii="Times New Roman" w:hAnsi="Times New Roman" w:cs="Times New Roman"/>
          <w:sz w:val="28"/>
          <w:szCs w:val="28"/>
        </w:rPr>
        <w:t>следует принимать меры, направленны</w:t>
      </w:r>
      <w:r w:rsidR="00FD6835" w:rsidRPr="00825567">
        <w:rPr>
          <w:rFonts w:ascii="Times New Roman" w:hAnsi="Times New Roman" w:cs="Times New Roman"/>
          <w:sz w:val="28"/>
          <w:szCs w:val="28"/>
        </w:rPr>
        <w:t xml:space="preserve">е на представление </w:t>
      </w:r>
      <w:r w:rsidR="00326994">
        <w:rPr>
          <w:rFonts w:ascii="Times New Roman" w:hAnsi="Times New Roman" w:cs="Times New Roman"/>
          <w:sz w:val="28"/>
          <w:szCs w:val="28"/>
        </w:rPr>
        <w:t xml:space="preserve">Собранию депутатов муниципального образования город Ефремов </w:t>
      </w:r>
      <w:r w:rsidR="00B11D5A" w:rsidRPr="00825567">
        <w:rPr>
          <w:rFonts w:ascii="Times New Roman" w:hAnsi="Times New Roman" w:cs="Times New Roman"/>
          <w:sz w:val="28"/>
          <w:szCs w:val="28"/>
        </w:rPr>
        <w:t xml:space="preserve">точных по фактическому содержанию отчетов с объективными выводами. </w:t>
      </w:r>
    </w:p>
    <w:p w:rsidR="00B11D5A" w:rsidRPr="00825567" w:rsidRDefault="000F281D" w:rsidP="000F28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7</w:t>
      </w:r>
      <w:r w:rsidR="00B11D5A" w:rsidRPr="00825567">
        <w:rPr>
          <w:rFonts w:ascii="Times New Roman" w:hAnsi="Times New Roman" w:cs="Times New Roman"/>
          <w:sz w:val="28"/>
          <w:szCs w:val="28"/>
        </w:rPr>
        <w:t>.1.2. Отчет о результатах аудита в сфере закупок должен содержать подробную информацию о выявленных нарушениях законодательства, целесообразности, обоснованности, своевременности, эффективности и результативности расходов на закупки, выводы и предложения по результатам контрольного мероприятия, включая потенциальные последствия и рекомендации.</w:t>
      </w:r>
    </w:p>
    <w:p w:rsidR="000F281D" w:rsidRPr="00825567" w:rsidRDefault="000F281D" w:rsidP="000F28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 xml:space="preserve">Одновременно с отчетом о результатах аудита в сфере закупок подготавливается информация об основных итогах контрольного мероприятия. </w:t>
      </w:r>
    </w:p>
    <w:p w:rsidR="000F281D" w:rsidRPr="00825567" w:rsidRDefault="000F281D" w:rsidP="000F28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7.1.3. Отчет о результатах аудита в сфере закупок может включать предложения (рекомендации), направленные на совершенствование контрактной системы в сфере закупок.</w:t>
      </w:r>
    </w:p>
    <w:p w:rsidR="000F281D" w:rsidRPr="00825567" w:rsidRDefault="000F281D" w:rsidP="000F28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7.1.4. В случае, если в ходе проведения аудита в сфере закупок выявлены нарушения (недостатки) и сделанные по итогам аудита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предложения (рекомендации), направленные на их устранение и на совершенствование деятельности объект</w:t>
      </w:r>
      <w:proofErr w:type="gramStart"/>
      <w:r w:rsidRPr="0082556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255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2556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25567">
        <w:rPr>
          <w:rFonts w:ascii="Times New Roman" w:hAnsi="Times New Roman" w:cs="Times New Roman"/>
          <w:sz w:val="28"/>
          <w:szCs w:val="28"/>
        </w:rPr>
        <w:t xml:space="preserve">) аудита (контроля) в сфере закупок, и включить их в информацию о </w:t>
      </w:r>
      <w:proofErr w:type="gramStart"/>
      <w:r w:rsidRPr="00825567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825567">
        <w:rPr>
          <w:rFonts w:ascii="Times New Roman" w:hAnsi="Times New Roman" w:cs="Times New Roman"/>
          <w:sz w:val="28"/>
          <w:szCs w:val="28"/>
        </w:rPr>
        <w:t xml:space="preserve"> аудита в сфере закупок.</w:t>
      </w:r>
    </w:p>
    <w:p w:rsidR="000F281D" w:rsidRPr="00825567" w:rsidRDefault="000F281D" w:rsidP="000F28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7.1.5.</w:t>
      </w:r>
      <w:r w:rsidR="00326994">
        <w:rPr>
          <w:rFonts w:ascii="Times New Roman" w:hAnsi="Times New Roman" w:cs="Times New Roman"/>
          <w:sz w:val="28"/>
          <w:szCs w:val="28"/>
        </w:rPr>
        <w:t xml:space="preserve"> </w:t>
      </w:r>
      <w:r w:rsidRPr="0082556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255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5567">
        <w:rPr>
          <w:rFonts w:ascii="Times New Roman" w:hAnsi="Times New Roman" w:cs="Times New Roman"/>
          <w:sz w:val="28"/>
          <w:szCs w:val="28"/>
        </w:rPr>
        <w:t xml:space="preserve"> если в ходе проведения аудита в сфере закупок выявлены нарушения законодательства о контрактной системе, содержащие признаки административных нарушений, соответствующая информация и материалы направляются в контрольные органы в сфере закупок для принятия мер реагирования.</w:t>
      </w:r>
    </w:p>
    <w:p w:rsidR="00FD6835" w:rsidRPr="00825567" w:rsidRDefault="00FD6835" w:rsidP="000F28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D5A" w:rsidRPr="00825567" w:rsidRDefault="00FD6835" w:rsidP="00A05F26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289425261"/>
      <w:bookmarkStart w:id="18" w:name="_Toc437867901"/>
      <w:r w:rsidRPr="00825567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B11D5A" w:rsidRPr="0082556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B11D5A" w:rsidRPr="00825567">
        <w:rPr>
          <w:rStyle w:val="20"/>
          <w:rFonts w:ascii="Times New Roman" w:hAnsi="Times New Roman" w:cs="Times New Roman"/>
          <w:b/>
          <w:color w:val="auto"/>
        </w:rPr>
        <w:t>Процесс контроля результатов</w:t>
      </w:r>
      <w:bookmarkEnd w:id="17"/>
      <w:bookmarkEnd w:id="18"/>
    </w:p>
    <w:p w:rsidR="00B11D5A" w:rsidRPr="00825567" w:rsidRDefault="00FD6835" w:rsidP="00FD683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t>7</w:t>
      </w:r>
      <w:r w:rsidR="00B11D5A" w:rsidRPr="00825567">
        <w:rPr>
          <w:rFonts w:ascii="Times New Roman" w:hAnsi="Times New Roman" w:cs="Times New Roman"/>
          <w:sz w:val="28"/>
          <w:szCs w:val="28"/>
        </w:rPr>
        <w:t>.2.1. Процесс контроля результатов представляет собой обеспечение эффе</w:t>
      </w:r>
      <w:r w:rsidRPr="00825567">
        <w:rPr>
          <w:rFonts w:ascii="Times New Roman" w:hAnsi="Times New Roman" w:cs="Times New Roman"/>
          <w:sz w:val="28"/>
          <w:szCs w:val="28"/>
        </w:rPr>
        <w:t xml:space="preserve">ктивной реализации предложений </w:t>
      </w:r>
      <w:r w:rsidR="00326994">
        <w:rPr>
          <w:rFonts w:ascii="Times New Roman" w:hAnsi="Times New Roman" w:cs="Times New Roman"/>
          <w:sz w:val="28"/>
          <w:szCs w:val="28"/>
        </w:rPr>
        <w:t>Контрольно-</w:t>
      </w:r>
      <w:r w:rsidRPr="00825567">
        <w:rPr>
          <w:rFonts w:ascii="Times New Roman" w:hAnsi="Times New Roman" w:cs="Times New Roman"/>
          <w:sz w:val="28"/>
          <w:szCs w:val="28"/>
        </w:rPr>
        <w:t>с</w:t>
      </w:r>
      <w:r w:rsidR="00B11D5A" w:rsidRPr="00825567">
        <w:rPr>
          <w:rFonts w:ascii="Times New Roman" w:hAnsi="Times New Roman" w:cs="Times New Roman"/>
          <w:sz w:val="28"/>
          <w:szCs w:val="28"/>
        </w:rPr>
        <w:t>четно</w:t>
      </w:r>
      <w:r w:rsidR="00326994">
        <w:rPr>
          <w:rFonts w:ascii="Times New Roman" w:hAnsi="Times New Roman" w:cs="Times New Roman"/>
          <w:sz w:val="28"/>
          <w:szCs w:val="28"/>
        </w:rPr>
        <w:t>го органа</w:t>
      </w:r>
      <w:r w:rsidR="00B11D5A" w:rsidRPr="00825567">
        <w:rPr>
          <w:rFonts w:ascii="Times New Roman" w:hAnsi="Times New Roman" w:cs="Times New Roman"/>
          <w:sz w:val="28"/>
          <w:szCs w:val="28"/>
        </w:rPr>
        <w:t xml:space="preserve"> по устранению нарушений и недостатков, выявленных проведенными проверками, а также необходимой обратной связи с объектом аудита (контроля) и с пользователями отчета при планировании будущих контрольных мероприятий. </w:t>
      </w:r>
    </w:p>
    <w:p w:rsidR="000571E5" w:rsidRPr="00825567" w:rsidRDefault="000571E5" w:rsidP="0043754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sectPr w:rsidR="000571E5" w:rsidRPr="00825567" w:rsidSect="009E4ECD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2DD" w:rsidRDefault="00C832DD" w:rsidP="00972A4C">
      <w:pPr>
        <w:spacing w:after="0" w:line="240" w:lineRule="auto"/>
      </w:pPr>
      <w:r>
        <w:separator/>
      </w:r>
    </w:p>
  </w:endnote>
  <w:endnote w:type="continuationSeparator" w:id="0">
    <w:p w:rsidR="00C832DD" w:rsidRDefault="00C832DD" w:rsidP="0097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2DD" w:rsidRDefault="00C832DD" w:rsidP="00972A4C">
      <w:pPr>
        <w:spacing w:after="0" w:line="240" w:lineRule="auto"/>
      </w:pPr>
      <w:r>
        <w:separator/>
      </w:r>
    </w:p>
  </w:footnote>
  <w:footnote w:type="continuationSeparator" w:id="0">
    <w:p w:rsidR="00C832DD" w:rsidRDefault="00C832DD" w:rsidP="0097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4783910"/>
      <w:docPartObj>
        <w:docPartGallery w:val="Page Numbers (Top of Page)"/>
        <w:docPartUnique/>
      </w:docPartObj>
    </w:sdtPr>
    <w:sdtContent>
      <w:p w:rsidR="00420A0F" w:rsidRDefault="00136B21">
        <w:pPr>
          <w:pStyle w:val="af0"/>
          <w:jc w:val="center"/>
        </w:pPr>
        <w:fldSimple w:instr="PAGE   \* MERGEFORMAT">
          <w:r w:rsidR="00311E28">
            <w:rPr>
              <w:noProof/>
            </w:rPr>
            <w:t>2</w:t>
          </w:r>
        </w:fldSimple>
      </w:p>
    </w:sdtContent>
  </w:sdt>
  <w:p w:rsidR="00420A0F" w:rsidRDefault="00420A0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6461"/>
    <w:multiLevelType w:val="hybridMultilevel"/>
    <w:tmpl w:val="1E7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83AB1"/>
    <w:multiLevelType w:val="multilevel"/>
    <w:tmpl w:val="F92CA7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2">
    <w:nsid w:val="2BFA4144"/>
    <w:multiLevelType w:val="multilevel"/>
    <w:tmpl w:val="FE5EE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744655F"/>
    <w:multiLevelType w:val="hybridMultilevel"/>
    <w:tmpl w:val="DEDAFE90"/>
    <w:lvl w:ilvl="0" w:tplc="24FE9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0E525E"/>
    <w:multiLevelType w:val="multilevel"/>
    <w:tmpl w:val="CA721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C032F7"/>
    <w:multiLevelType w:val="multilevel"/>
    <w:tmpl w:val="4294B840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6B305998"/>
    <w:multiLevelType w:val="hybridMultilevel"/>
    <w:tmpl w:val="CB16CA4E"/>
    <w:lvl w:ilvl="0" w:tplc="95E635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8773B3"/>
    <w:multiLevelType w:val="multilevel"/>
    <w:tmpl w:val="F940C0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13A9"/>
    <w:rsid w:val="00006FAF"/>
    <w:rsid w:val="00036882"/>
    <w:rsid w:val="0004038F"/>
    <w:rsid w:val="00044942"/>
    <w:rsid w:val="0004786A"/>
    <w:rsid w:val="00047890"/>
    <w:rsid w:val="000571E5"/>
    <w:rsid w:val="00066E23"/>
    <w:rsid w:val="00080A5C"/>
    <w:rsid w:val="00093DEA"/>
    <w:rsid w:val="000B174D"/>
    <w:rsid w:val="000B7DE6"/>
    <w:rsid w:val="000D0515"/>
    <w:rsid w:val="000D46DF"/>
    <w:rsid w:val="000D48E3"/>
    <w:rsid w:val="000E5B7B"/>
    <w:rsid w:val="000F1AD8"/>
    <w:rsid w:val="000F281D"/>
    <w:rsid w:val="00115689"/>
    <w:rsid w:val="00136B21"/>
    <w:rsid w:val="00144BF1"/>
    <w:rsid w:val="00156B4A"/>
    <w:rsid w:val="00162B68"/>
    <w:rsid w:val="0016545F"/>
    <w:rsid w:val="00175F55"/>
    <w:rsid w:val="001813A9"/>
    <w:rsid w:val="001844D3"/>
    <w:rsid w:val="00184BA4"/>
    <w:rsid w:val="0018588A"/>
    <w:rsid w:val="001B0663"/>
    <w:rsid w:val="001C56C9"/>
    <w:rsid w:val="001E4714"/>
    <w:rsid w:val="001F5A2F"/>
    <w:rsid w:val="002102E5"/>
    <w:rsid w:val="0021070E"/>
    <w:rsid w:val="00224B0C"/>
    <w:rsid w:val="002307D0"/>
    <w:rsid w:val="0023200C"/>
    <w:rsid w:val="0023402A"/>
    <w:rsid w:val="00236AC3"/>
    <w:rsid w:val="00250252"/>
    <w:rsid w:val="00263273"/>
    <w:rsid w:val="0026455A"/>
    <w:rsid w:val="00282753"/>
    <w:rsid w:val="00291CC8"/>
    <w:rsid w:val="00294884"/>
    <w:rsid w:val="002D4AB7"/>
    <w:rsid w:val="002D7A80"/>
    <w:rsid w:val="002E3EC0"/>
    <w:rsid w:val="002F6A95"/>
    <w:rsid w:val="00300656"/>
    <w:rsid w:val="00311E28"/>
    <w:rsid w:val="00326994"/>
    <w:rsid w:val="003276FA"/>
    <w:rsid w:val="003407B3"/>
    <w:rsid w:val="003449CB"/>
    <w:rsid w:val="00374278"/>
    <w:rsid w:val="0038386B"/>
    <w:rsid w:val="0038690D"/>
    <w:rsid w:val="003A4473"/>
    <w:rsid w:val="003F2065"/>
    <w:rsid w:val="003F356A"/>
    <w:rsid w:val="003F3B6E"/>
    <w:rsid w:val="00420A0F"/>
    <w:rsid w:val="00422B48"/>
    <w:rsid w:val="00424E4F"/>
    <w:rsid w:val="0043379D"/>
    <w:rsid w:val="00437546"/>
    <w:rsid w:val="004667D7"/>
    <w:rsid w:val="00471B4D"/>
    <w:rsid w:val="0047584E"/>
    <w:rsid w:val="00484E86"/>
    <w:rsid w:val="004B2D72"/>
    <w:rsid w:val="004F601C"/>
    <w:rsid w:val="005354D7"/>
    <w:rsid w:val="00540153"/>
    <w:rsid w:val="005552CD"/>
    <w:rsid w:val="00560BA0"/>
    <w:rsid w:val="005A0E1F"/>
    <w:rsid w:val="005D05AF"/>
    <w:rsid w:val="00611D5C"/>
    <w:rsid w:val="006330AA"/>
    <w:rsid w:val="006365DC"/>
    <w:rsid w:val="00675C16"/>
    <w:rsid w:val="00676E7F"/>
    <w:rsid w:val="00680D9A"/>
    <w:rsid w:val="00682087"/>
    <w:rsid w:val="00685EBE"/>
    <w:rsid w:val="00694188"/>
    <w:rsid w:val="006B2179"/>
    <w:rsid w:val="006E1F4D"/>
    <w:rsid w:val="007107C6"/>
    <w:rsid w:val="00743F87"/>
    <w:rsid w:val="007847BE"/>
    <w:rsid w:val="007946B7"/>
    <w:rsid w:val="007C3067"/>
    <w:rsid w:val="007E5A45"/>
    <w:rsid w:val="00825567"/>
    <w:rsid w:val="00835693"/>
    <w:rsid w:val="0084652D"/>
    <w:rsid w:val="00864326"/>
    <w:rsid w:val="00870D30"/>
    <w:rsid w:val="008773B8"/>
    <w:rsid w:val="00885C81"/>
    <w:rsid w:val="00886827"/>
    <w:rsid w:val="00895362"/>
    <w:rsid w:val="008A1C01"/>
    <w:rsid w:val="008A6737"/>
    <w:rsid w:val="008C60E6"/>
    <w:rsid w:val="008D21F7"/>
    <w:rsid w:val="009261EB"/>
    <w:rsid w:val="00972A4C"/>
    <w:rsid w:val="00973B43"/>
    <w:rsid w:val="009A6175"/>
    <w:rsid w:val="009D2BF8"/>
    <w:rsid w:val="009E4B37"/>
    <w:rsid w:val="009E4ECD"/>
    <w:rsid w:val="00A05F26"/>
    <w:rsid w:val="00A365A9"/>
    <w:rsid w:val="00A50B87"/>
    <w:rsid w:val="00A6485D"/>
    <w:rsid w:val="00A81B11"/>
    <w:rsid w:val="00AA6438"/>
    <w:rsid w:val="00AC3AC0"/>
    <w:rsid w:val="00AE0551"/>
    <w:rsid w:val="00B11D5A"/>
    <w:rsid w:val="00B14D2C"/>
    <w:rsid w:val="00B718C3"/>
    <w:rsid w:val="00B75964"/>
    <w:rsid w:val="00B76587"/>
    <w:rsid w:val="00BA018B"/>
    <w:rsid w:val="00BE102B"/>
    <w:rsid w:val="00BE62AF"/>
    <w:rsid w:val="00BF0576"/>
    <w:rsid w:val="00BF20FA"/>
    <w:rsid w:val="00BF3197"/>
    <w:rsid w:val="00BF7599"/>
    <w:rsid w:val="00C00072"/>
    <w:rsid w:val="00C16C10"/>
    <w:rsid w:val="00C34493"/>
    <w:rsid w:val="00C455AE"/>
    <w:rsid w:val="00C57A33"/>
    <w:rsid w:val="00C64EBE"/>
    <w:rsid w:val="00C675BB"/>
    <w:rsid w:val="00C67918"/>
    <w:rsid w:val="00C832DD"/>
    <w:rsid w:val="00C838E9"/>
    <w:rsid w:val="00C879DB"/>
    <w:rsid w:val="00CA1D66"/>
    <w:rsid w:val="00CE2A07"/>
    <w:rsid w:val="00CF444D"/>
    <w:rsid w:val="00CF6117"/>
    <w:rsid w:val="00D147E5"/>
    <w:rsid w:val="00D15F9F"/>
    <w:rsid w:val="00D2293F"/>
    <w:rsid w:val="00D2449C"/>
    <w:rsid w:val="00D524F6"/>
    <w:rsid w:val="00D63840"/>
    <w:rsid w:val="00D754E0"/>
    <w:rsid w:val="00D8027E"/>
    <w:rsid w:val="00D82D90"/>
    <w:rsid w:val="00D83461"/>
    <w:rsid w:val="00D93F31"/>
    <w:rsid w:val="00DA3959"/>
    <w:rsid w:val="00DB70E9"/>
    <w:rsid w:val="00DC2023"/>
    <w:rsid w:val="00DD55B9"/>
    <w:rsid w:val="00DE7AD4"/>
    <w:rsid w:val="00DF0FE8"/>
    <w:rsid w:val="00E04132"/>
    <w:rsid w:val="00E04326"/>
    <w:rsid w:val="00E13130"/>
    <w:rsid w:val="00E376B1"/>
    <w:rsid w:val="00E54B41"/>
    <w:rsid w:val="00E76EA6"/>
    <w:rsid w:val="00E87357"/>
    <w:rsid w:val="00E936FD"/>
    <w:rsid w:val="00EC43B7"/>
    <w:rsid w:val="00EC6821"/>
    <w:rsid w:val="00EF090A"/>
    <w:rsid w:val="00F1452B"/>
    <w:rsid w:val="00F15178"/>
    <w:rsid w:val="00F1638F"/>
    <w:rsid w:val="00F179DF"/>
    <w:rsid w:val="00F27027"/>
    <w:rsid w:val="00F337FD"/>
    <w:rsid w:val="00F43183"/>
    <w:rsid w:val="00F4465E"/>
    <w:rsid w:val="00F54C51"/>
    <w:rsid w:val="00F9195D"/>
    <w:rsid w:val="00FA2CDA"/>
    <w:rsid w:val="00FB7B00"/>
    <w:rsid w:val="00FD6835"/>
    <w:rsid w:val="00FE5733"/>
    <w:rsid w:val="00FE7255"/>
    <w:rsid w:val="00FE7EC2"/>
    <w:rsid w:val="00FF34E8"/>
    <w:rsid w:val="00FF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5D"/>
  </w:style>
  <w:style w:type="paragraph" w:styleId="1">
    <w:name w:val="heading 1"/>
    <w:basedOn w:val="a"/>
    <w:next w:val="a"/>
    <w:link w:val="10"/>
    <w:uiPriority w:val="99"/>
    <w:qFormat/>
    <w:rsid w:val="00047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7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57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3A9"/>
    <w:pPr>
      <w:ind w:left="720"/>
      <w:contextualSpacing/>
    </w:pPr>
  </w:style>
  <w:style w:type="paragraph" w:customStyle="1" w:styleId="ConsPlusNormal">
    <w:name w:val="ConsPlusNormal"/>
    <w:rsid w:val="00475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571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571E5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72A4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72A4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72A4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72A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72A4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7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2A4C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972A4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72A4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72A4C"/>
    <w:rPr>
      <w:vertAlign w:val="superscript"/>
    </w:rPr>
  </w:style>
  <w:style w:type="table" w:styleId="af">
    <w:name w:val="Table Grid"/>
    <w:basedOn w:val="a1"/>
    <w:uiPriority w:val="59"/>
    <w:rsid w:val="00DD5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23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3200C"/>
  </w:style>
  <w:style w:type="paragraph" w:styleId="af2">
    <w:name w:val="footer"/>
    <w:basedOn w:val="a"/>
    <w:link w:val="af3"/>
    <w:uiPriority w:val="99"/>
    <w:unhideWhenUsed/>
    <w:rsid w:val="0023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3200C"/>
  </w:style>
  <w:style w:type="character" w:customStyle="1" w:styleId="31">
    <w:name w:val="Основной текст 3 Знак"/>
    <w:link w:val="32"/>
    <w:rsid w:val="002307D0"/>
    <w:rPr>
      <w:rFonts w:ascii="Arial" w:hAnsi="Arial" w:cs="Arial"/>
      <w:sz w:val="24"/>
      <w:szCs w:val="24"/>
      <w:lang w:eastAsia="ar-SA"/>
    </w:rPr>
  </w:style>
  <w:style w:type="paragraph" w:styleId="32">
    <w:name w:val="Body Text 3"/>
    <w:basedOn w:val="a"/>
    <w:link w:val="31"/>
    <w:rsid w:val="002307D0"/>
    <w:pPr>
      <w:spacing w:after="120" w:line="240" w:lineRule="auto"/>
    </w:pPr>
    <w:rPr>
      <w:rFonts w:ascii="Arial" w:hAnsi="Arial" w:cs="Arial"/>
      <w:sz w:val="24"/>
      <w:szCs w:val="24"/>
      <w:lang w:eastAsia="ar-SA"/>
    </w:rPr>
  </w:style>
  <w:style w:type="character" w:customStyle="1" w:styleId="310">
    <w:name w:val="Основной текст 3 Знак1"/>
    <w:basedOn w:val="a0"/>
    <w:uiPriority w:val="99"/>
    <w:semiHidden/>
    <w:rsid w:val="002307D0"/>
    <w:rPr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611D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611D5C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611D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611D5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7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478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8">
    <w:name w:val="TOC Heading"/>
    <w:basedOn w:val="1"/>
    <w:next w:val="a"/>
    <w:uiPriority w:val="39"/>
    <w:unhideWhenUsed/>
    <w:qFormat/>
    <w:rsid w:val="00B76587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76587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B76587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B76587"/>
    <w:pPr>
      <w:spacing w:after="100"/>
      <w:ind w:left="220"/>
    </w:pPr>
  </w:style>
  <w:style w:type="character" w:styleId="af9">
    <w:name w:val="Hyperlink"/>
    <w:basedOn w:val="a0"/>
    <w:uiPriority w:val="99"/>
    <w:unhideWhenUsed/>
    <w:rsid w:val="00B765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9600452F09565CA41BBC030001B359A0F2E88760142FEB101217DE3D44E014668B5DBD951C72C4Bi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B9600452F09565CA41BBC030001B359A0F2E88760142FEB101217DE3D44E014668B5DBD951C72A4Bi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458D-8E2D-4265-8219-BF89758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5334</Words>
  <Characters>30405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</dc:creator>
  <cp:keywords/>
  <dc:description/>
  <cp:lastModifiedBy>User</cp:lastModifiedBy>
  <cp:revision>12</cp:revision>
  <cp:lastPrinted>2016-08-25T12:01:00Z</cp:lastPrinted>
  <dcterms:created xsi:type="dcterms:W3CDTF">2016-02-26T09:05:00Z</dcterms:created>
  <dcterms:modified xsi:type="dcterms:W3CDTF">2020-12-12T09:40:00Z</dcterms:modified>
</cp:coreProperties>
</file>