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A0" w:rsidRDefault="00D21AC1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1032 от 10.06.2025</w:t>
      </w: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91" w:rsidRDefault="00B41091" w:rsidP="0028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Ефремовский муниципальный округ Тульской области от </w:t>
      </w:r>
      <w:r w:rsidR="004B12E5">
        <w:rPr>
          <w:rFonts w:ascii="Times New Roman" w:hAnsi="Times New Roman" w:cs="Times New Roman"/>
          <w:b/>
          <w:sz w:val="28"/>
          <w:szCs w:val="28"/>
        </w:rPr>
        <w:t>30.05.2025г. №992</w:t>
      </w:r>
      <w:r w:rsidR="002827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12E5" w:rsidRPr="004B12E5">
        <w:rPr>
          <w:rFonts w:ascii="Times New Roman" w:hAnsi="Times New Roman" w:cs="Times New Roman"/>
          <w:b/>
          <w:sz w:val="28"/>
          <w:szCs w:val="28"/>
        </w:rPr>
        <w:t>Об организации купального сезона   на территории муниципального образования Ефремовский муниципальный округ Тульской области в 2025 году</w:t>
      </w:r>
      <w:r w:rsidR="002827A4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B41091" w:rsidRDefault="00B41091" w:rsidP="00B41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91" w:rsidRPr="00CF25E4" w:rsidRDefault="00B41091" w:rsidP="003735A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</w:t>
      </w:r>
      <w:r w:rsidRPr="00CF25E4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техногенного характера», Федеральным законом от 06.10.2003 № 131-ФЗ «Об общих принципах организации местного самоуправления в Российской Федерации», ст.27, ст.41, Водного кодекса Российской Федерации, </w:t>
      </w:r>
      <w:r w:rsidRPr="00B41091">
        <w:rPr>
          <w:rFonts w:ascii="Times New Roman" w:hAnsi="Times New Roman"/>
          <w:color w:val="000000"/>
          <w:sz w:val="28"/>
          <w:szCs w:val="28"/>
        </w:rPr>
        <w:t>постановлением администрации Тульской области от 04.04.2006 № 164 «Об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25E4">
        <w:rPr>
          <w:rFonts w:ascii="Times New Roman" w:hAnsi="Times New Roman"/>
          <w:color w:val="000000"/>
          <w:sz w:val="28"/>
          <w:szCs w:val="28"/>
        </w:rPr>
        <w:t>в целях обеспечения безопасности и недопущения гибели людей на водных объектах</w:t>
      </w:r>
      <w:r>
        <w:rPr>
          <w:rFonts w:ascii="Times New Roman" w:hAnsi="Times New Roman"/>
          <w:color w:val="000000"/>
          <w:sz w:val="28"/>
          <w:szCs w:val="28"/>
        </w:rPr>
        <w:t>, на основании Устава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муниципа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льного образования Ефремовский муниципальный округ Тульской области, </w:t>
      </w:r>
      <w:r w:rsidRPr="00CF25E4">
        <w:rPr>
          <w:rFonts w:ascii="Times New Roman" w:hAnsi="Times New Roman"/>
          <w:color w:val="000000"/>
          <w:sz w:val="28"/>
          <w:szCs w:val="28"/>
        </w:rPr>
        <w:t>администрация муниципа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льного образования Ефремовский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муниципальный  округ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Тульской области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ПОСТАНОВЛЯЕТ:</w:t>
      </w:r>
    </w:p>
    <w:p w:rsidR="00B41091" w:rsidRPr="00B41091" w:rsidRDefault="003735A0" w:rsidP="004B12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1.</w:t>
      </w:r>
      <w:r w:rsidR="00B41091" w:rsidRPr="00B4109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Внести в постановление администрации муниципального образования </w:t>
      </w:r>
      <w:r w:rsidR="00B41091" w:rsidRPr="00B4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Ефремовский муниципальный округ Тульской области от </w:t>
      </w:r>
      <w:r w:rsidR="00B41091" w:rsidRPr="00B410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B12E5" w:rsidRPr="004B12E5">
        <w:rPr>
          <w:rFonts w:ascii="Times New Roman" w:hAnsi="Times New Roman"/>
          <w:bCs/>
          <w:color w:val="000000" w:themeColor="text1"/>
          <w:sz w:val="28"/>
          <w:szCs w:val="28"/>
        </w:rPr>
        <w:t>30.05.2025г. №992</w:t>
      </w:r>
      <w:r w:rsidR="004B12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4B12E5" w:rsidRPr="004B12E5">
        <w:rPr>
          <w:rFonts w:ascii="Times New Roman" w:hAnsi="Times New Roman"/>
          <w:bCs/>
          <w:color w:val="000000" w:themeColor="text1"/>
          <w:sz w:val="28"/>
          <w:szCs w:val="28"/>
        </w:rPr>
        <w:t>Об организации купального сезона   на территории муниципального образования Ефремовский муниципальный округ Тульской области в 2025 году</w:t>
      </w:r>
      <w:r w:rsidR="003E675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4B12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B12E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B41091" w:rsidRPr="00B410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1091" w:rsidRDefault="009F2935" w:rsidP="004B7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6C0">
        <w:rPr>
          <w:rFonts w:ascii="Times New Roman" w:hAnsi="Times New Roman" w:cs="Times New Roman"/>
          <w:sz w:val="28"/>
          <w:szCs w:val="28"/>
        </w:rPr>
        <w:t>п</w:t>
      </w:r>
      <w:r w:rsidR="004B12E5">
        <w:rPr>
          <w:rFonts w:ascii="Times New Roman" w:hAnsi="Times New Roman" w:cs="Times New Roman"/>
          <w:sz w:val="28"/>
          <w:szCs w:val="28"/>
        </w:rPr>
        <w:t>ункт 3</w:t>
      </w:r>
      <w:r w:rsidR="00B410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B12E5" w:rsidRPr="00F60DEA" w:rsidRDefault="004B12E5" w:rsidP="004B12E5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>Местами, предназначенными для массового отдыха населения на воде и купания, определить:</w:t>
      </w:r>
    </w:p>
    <w:p w:rsidR="004B12E5" w:rsidRPr="00F60DEA" w:rsidRDefault="004B12E5" w:rsidP="004B12E5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 xml:space="preserve">- </w:t>
      </w:r>
      <w:r w:rsidRPr="00F60DEA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городской пляж, расположенный на берегу реки Красивая Меча, вдоль </w:t>
      </w:r>
      <w:r w:rsidRPr="00F6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улицы Береговая (в районе спасательной станции);</w:t>
      </w:r>
    </w:p>
    <w:p w:rsidR="004B12E5" w:rsidRPr="00F60DEA" w:rsidRDefault="004B12E5" w:rsidP="004B12E5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6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городской пляж по улице Карла Маркса в районе «Чугунного моста», река Красивая Меча;</w:t>
      </w:r>
    </w:p>
    <w:p w:rsidR="004B12E5" w:rsidRPr="00F60DEA" w:rsidRDefault="004B12E5" w:rsidP="004B12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color w:val="000000"/>
          <w:sz w:val="28"/>
          <w:szCs w:val="28"/>
        </w:rPr>
        <w:t xml:space="preserve">          - пляж базы отдыха «Шилово», р. Красивая Меча;</w:t>
      </w:r>
    </w:p>
    <w:p w:rsidR="004B12E5" w:rsidRPr="00F60DEA" w:rsidRDefault="004B12E5" w:rsidP="004B12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DEA">
        <w:rPr>
          <w:rFonts w:ascii="Times New Roman" w:hAnsi="Times New Roman" w:cs="Times New Roman"/>
          <w:sz w:val="28"/>
          <w:szCs w:val="28"/>
        </w:rPr>
        <w:t>- пляж  ул. Черкесская (вновь оборудуемый)</w:t>
      </w:r>
      <w:r w:rsidR="003E6755">
        <w:rPr>
          <w:rFonts w:ascii="Times New Roman" w:hAnsi="Times New Roman" w:cs="Times New Roman"/>
          <w:sz w:val="28"/>
          <w:szCs w:val="28"/>
        </w:rPr>
        <w:t>;</w:t>
      </w:r>
    </w:p>
    <w:p w:rsidR="002827A4" w:rsidRDefault="004B7355" w:rsidP="004B7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7355" w:rsidRDefault="004B7355" w:rsidP="004B7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 изложить в следующей редакции:</w:t>
      </w:r>
    </w:p>
    <w:p w:rsidR="004B7355" w:rsidRPr="004B7355" w:rsidRDefault="004B7355" w:rsidP="004B7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55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время работы пляжей и мест массового отдыха: </w:t>
      </w:r>
      <w:r>
        <w:rPr>
          <w:rFonts w:ascii="Times New Roman" w:hAnsi="Times New Roman" w:cs="Times New Roman"/>
          <w:sz w:val="28"/>
          <w:szCs w:val="28"/>
        </w:rPr>
        <w:t>с 10.00 час. до 18.00 час</w:t>
      </w:r>
      <w:r w:rsidR="003E6755">
        <w:rPr>
          <w:rFonts w:ascii="Times New Roman" w:hAnsi="Times New Roman" w:cs="Times New Roman"/>
          <w:sz w:val="28"/>
          <w:szCs w:val="28"/>
        </w:rPr>
        <w:t>.</w:t>
      </w:r>
    </w:p>
    <w:p w:rsidR="003735A0" w:rsidRPr="00CF25E4" w:rsidRDefault="003735A0" w:rsidP="003735A0">
      <w:pPr>
        <w:pStyle w:val="a3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Комитету</w:t>
      </w:r>
      <w:r w:rsidRPr="00E36B37">
        <w:rPr>
          <w:rFonts w:ascii="Times New Roman" w:hAnsi="Times New Roman"/>
          <w:sz w:val="28"/>
          <w:szCs w:val="28"/>
        </w:rPr>
        <w:t xml:space="preserve"> по делопроизводству и контролю администрации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/>
          <w:sz w:val="28"/>
          <w:szCs w:val="28"/>
        </w:rPr>
        <w:t xml:space="preserve"> (Неликаева М.Г</w:t>
      </w:r>
      <w:r w:rsidRPr="00E36B37">
        <w:rPr>
          <w:rFonts w:ascii="Times New Roman" w:hAnsi="Times New Roman"/>
          <w:sz w:val="28"/>
          <w:szCs w:val="28"/>
        </w:rPr>
        <w:t>.) разместить настоящее постановление на официальном сайте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Ефремовский</w:t>
      </w:r>
      <w:r w:rsidR="009F2935">
        <w:rPr>
          <w:rFonts w:ascii="Times New Roman" w:hAnsi="Times New Roman"/>
          <w:color w:val="000000"/>
          <w:sz w:val="28"/>
          <w:szCs w:val="28"/>
        </w:rPr>
        <w:t xml:space="preserve"> муниципальный </w:t>
      </w:r>
      <w:r>
        <w:rPr>
          <w:rFonts w:ascii="Times New Roman" w:hAnsi="Times New Roman"/>
          <w:color w:val="000000"/>
          <w:sz w:val="28"/>
          <w:szCs w:val="28"/>
        </w:rPr>
        <w:t>округ Тульской области</w:t>
      </w:r>
      <w:r w:rsidRPr="00E36B37">
        <w:rPr>
          <w:rFonts w:ascii="Times New Roman" w:hAnsi="Times New Roman"/>
          <w:sz w:val="28"/>
          <w:szCs w:val="28"/>
        </w:rPr>
        <w:t xml:space="preserve"> в информационно-комуникационной сети </w:t>
      </w:r>
      <w:r w:rsidR="003E6755">
        <w:rPr>
          <w:rFonts w:ascii="Times New Roman" w:hAnsi="Times New Roman"/>
          <w:sz w:val="28"/>
          <w:szCs w:val="28"/>
        </w:rPr>
        <w:t>«Интернет».</w:t>
      </w:r>
    </w:p>
    <w:p w:rsidR="003735A0" w:rsidRPr="00CF25E4" w:rsidRDefault="003735A0" w:rsidP="003735A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</w:t>
      </w:r>
      <w:r w:rsidRPr="00CF25E4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подписания.</w:t>
      </w:r>
    </w:p>
    <w:p w:rsidR="003735A0" w:rsidRPr="00CF25E4" w:rsidRDefault="003735A0" w:rsidP="003735A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735A0" w:rsidRPr="000A05BE" w:rsidRDefault="003735A0" w:rsidP="000A05BE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</w:p>
    <w:p w:rsidR="00B41091" w:rsidRDefault="00B41091" w:rsidP="000A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05BE" w:rsidRPr="000A05BE" w:rsidRDefault="000A05BE" w:rsidP="000A05B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0A05B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A05BE" w:rsidRPr="000A05BE" w:rsidRDefault="000A05BE" w:rsidP="000A05B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5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муниципального образования </w:t>
      </w:r>
    </w:p>
    <w:p w:rsidR="000A05BE" w:rsidRPr="000A05BE" w:rsidRDefault="000A05BE" w:rsidP="000A05B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5BE">
        <w:rPr>
          <w:rFonts w:ascii="Times New Roman" w:eastAsia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0A05BE" w:rsidRPr="000A05BE" w:rsidRDefault="000A05BE" w:rsidP="000A05B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5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A05BE">
        <w:rPr>
          <w:rFonts w:ascii="Times New Roman" w:eastAsia="Times New Roman" w:hAnsi="Times New Roman" w:cs="Times New Roman"/>
          <w:b/>
          <w:sz w:val="28"/>
          <w:szCs w:val="28"/>
        </w:rPr>
        <w:t xml:space="preserve">Тульской области                                                       С.Н. Давыдова </w:t>
      </w:r>
    </w:p>
    <w:p w:rsidR="00B41091" w:rsidRDefault="00B41091" w:rsidP="00B41091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8028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83B" w:rsidRDefault="0080283B" w:rsidP="008028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E79" w:rsidRDefault="00367E79" w:rsidP="00802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7E79" w:rsidRDefault="00367E79" w:rsidP="00802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7E79" w:rsidRDefault="00367E79" w:rsidP="00802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35A0" w:rsidRPr="009F2935" w:rsidRDefault="003735A0" w:rsidP="0080283B">
      <w:pPr>
        <w:jc w:val="center"/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Расчет рассылка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437"/>
        <w:gridCol w:w="1715"/>
        <w:gridCol w:w="1501"/>
      </w:tblGrid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Отметка о получении</w:t>
            </w:r>
          </w:p>
        </w:tc>
      </w:tr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67E79" w:rsidP="00833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3735A0" w:rsidRPr="00E221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 xml:space="preserve">Подразделение ГИМС город Ефремов,             ул.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Комсомольская, 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67E79" w:rsidP="00833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735A0" w:rsidRPr="00E221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0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Отдел ГО и ЧС администрации муниципа</w:t>
            </w:r>
            <w:r w:rsidR="0080283B">
              <w:rPr>
                <w:rFonts w:ascii="Times New Roman" w:hAnsi="Times New Roman"/>
                <w:sz w:val="28"/>
                <w:szCs w:val="28"/>
              </w:rPr>
              <w:t xml:space="preserve">льного образования </w:t>
            </w:r>
            <w:r w:rsidR="0080283B">
              <w:rPr>
                <w:rFonts w:ascii="Times New Roman" w:hAnsi="Times New Roman"/>
                <w:bCs/>
                <w:sz w:val="28"/>
                <w:szCs w:val="28"/>
              </w:rPr>
              <w:t>Ефремовский муниципальный округ Тульской области</w:t>
            </w:r>
            <w:r w:rsidRPr="00E221DE">
              <w:rPr>
                <w:rFonts w:ascii="Times New Roman" w:hAnsi="Times New Roman"/>
                <w:sz w:val="28"/>
                <w:szCs w:val="28"/>
              </w:rPr>
              <w:t>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67E79" w:rsidP="00833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3735A0" w:rsidRPr="00E221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21DE">
              <w:rPr>
                <w:rFonts w:ascii="Times New Roman" w:hAnsi="Times New Roman"/>
                <w:sz w:val="28"/>
                <w:szCs w:val="28"/>
              </w:rPr>
              <w:t>Ефремовская</w:t>
            </w:r>
            <w:proofErr w:type="spellEnd"/>
            <w:r w:rsidRPr="00E221DE">
              <w:rPr>
                <w:rFonts w:ascii="Times New Roman" w:hAnsi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5A0" w:rsidRPr="00E221DE" w:rsidRDefault="003735A0" w:rsidP="003735A0">
      <w:pPr>
        <w:jc w:val="both"/>
        <w:rPr>
          <w:rFonts w:ascii="Times New Roman" w:hAnsi="Times New Roman"/>
          <w:b/>
          <w:sz w:val="28"/>
          <w:szCs w:val="28"/>
        </w:rPr>
      </w:pPr>
    </w:p>
    <w:p w:rsidR="003735A0" w:rsidRPr="00E221DE" w:rsidRDefault="0080283B" w:rsidP="003735A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Старший инспектор отдела</w:t>
      </w:r>
      <w:r w:rsidR="003735A0" w:rsidRPr="00E221DE">
        <w:rPr>
          <w:rFonts w:ascii="Times New Roman" w:hAnsi="Times New Roman"/>
          <w:b/>
          <w:sz w:val="28"/>
          <w:szCs w:val="28"/>
        </w:rPr>
        <w:t xml:space="preserve"> ГО и ЧС,</w:t>
      </w:r>
    </w:p>
    <w:p w:rsidR="003735A0" w:rsidRPr="00E221DE" w:rsidRDefault="003735A0" w:rsidP="003735A0">
      <w:pPr>
        <w:spacing w:after="0"/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охраны окружающей среды</w:t>
      </w:r>
    </w:p>
    <w:p w:rsidR="0080283B" w:rsidRDefault="003735A0" w:rsidP="003735A0">
      <w:pPr>
        <w:spacing w:after="0"/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80283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0283B" w:rsidRDefault="0080283B" w:rsidP="003735A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0283B">
        <w:rPr>
          <w:rFonts w:ascii="Times New Roman" w:hAnsi="Times New Roman"/>
          <w:b/>
          <w:sz w:val="28"/>
          <w:szCs w:val="28"/>
        </w:rPr>
        <w:t xml:space="preserve"> </w:t>
      </w:r>
      <w:r w:rsidRPr="0080283B">
        <w:rPr>
          <w:rFonts w:ascii="Times New Roman" w:hAnsi="Times New Roman"/>
          <w:b/>
          <w:bCs/>
          <w:sz w:val="28"/>
          <w:szCs w:val="28"/>
        </w:rPr>
        <w:t>Ефремовский муниципальный округ</w:t>
      </w:r>
    </w:p>
    <w:p w:rsidR="003735A0" w:rsidRPr="00E221DE" w:rsidRDefault="0080283B" w:rsidP="003735A0">
      <w:pPr>
        <w:spacing w:after="0"/>
        <w:rPr>
          <w:rFonts w:ascii="Times New Roman" w:hAnsi="Times New Roman"/>
          <w:b/>
          <w:sz w:val="28"/>
          <w:szCs w:val="28"/>
        </w:rPr>
      </w:pPr>
      <w:r w:rsidRPr="0080283B">
        <w:rPr>
          <w:rFonts w:ascii="Times New Roman" w:hAnsi="Times New Roman"/>
          <w:b/>
          <w:bCs/>
          <w:sz w:val="28"/>
          <w:szCs w:val="28"/>
        </w:rPr>
        <w:t xml:space="preserve"> Тульской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3735A0" w:rsidRPr="00E221DE">
        <w:rPr>
          <w:rFonts w:ascii="Times New Roman" w:hAnsi="Times New Roman"/>
          <w:b/>
          <w:sz w:val="28"/>
          <w:szCs w:val="28"/>
        </w:rPr>
        <w:t xml:space="preserve">С.В. Лобанов                                                                               </w:t>
      </w: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B8" w:rsidRDefault="000F7FB8"/>
    <w:sectPr w:rsidR="000F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A6"/>
    <w:rsid w:val="000A05BE"/>
    <w:rsid w:val="000F7FB8"/>
    <w:rsid w:val="002827A4"/>
    <w:rsid w:val="00367E79"/>
    <w:rsid w:val="003735A0"/>
    <w:rsid w:val="003E6755"/>
    <w:rsid w:val="004951A6"/>
    <w:rsid w:val="004B12E5"/>
    <w:rsid w:val="004B7355"/>
    <w:rsid w:val="00554F2F"/>
    <w:rsid w:val="007C26C0"/>
    <w:rsid w:val="0080283B"/>
    <w:rsid w:val="009F2935"/>
    <w:rsid w:val="00AC5951"/>
    <w:rsid w:val="00B41091"/>
    <w:rsid w:val="00C40F3B"/>
    <w:rsid w:val="00D21AC1"/>
    <w:rsid w:val="00D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80A3"/>
  <w15:docId w15:val="{197F447A-5336-4CEC-9C7F-3C2D4E10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735A0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3735A0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Архипова</cp:lastModifiedBy>
  <cp:revision>2</cp:revision>
  <cp:lastPrinted>2025-06-09T13:14:00Z</cp:lastPrinted>
  <dcterms:created xsi:type="dcterms:W3CDTF">2025-06-10T06:03:00Z</dcterms:created>
  <dcterms:modified xsi:type="dcterms:W3CDTF">2025-06-10T06:03:00Z</dcterms:modified>
</cp:coreProperties>
</file>