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82" w:rsidRPr="00C25D82" w:rsidRDefault="00C25D82" w:rsidP="00C25D82">
      <w:pPr>
        <w:pStyle w:val="a9"/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C25D82">
        <w:rPr>
          <w:rFonts w:ascii="Arial" w:hAnsi="Arial" w:cs="Arial"/>
          <w:b/>
          <w:sz w:val="24"/>
          <w:szCs w:val="24"/>
          <w:lang w:val="ru-RU"/>
        </w:rPr>
        <w:t>Тульская область</w:t>
      </w:r>
    </w:p>
    <w:p w:rsidR="00C25D82" w:rsidRPr="00C25D82" w:rsidRDefault="00C25D82" w:rsidP="00C25D82">
      <w:pPr>
        <w:pStyle w:val="a9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C25D82">
        <w:rPr>
          <w:rFonts w:ascii="Arial" w:hAnsi="Arial" w:cs="Arial"/>
          <w:b/>
          <w:sz w:val="24"/>
          <w:szCs w:val="24"/>
          <w:lang w:val="ru-RU"/>
        </w:rPr>
        <w:t>муниципальное</w:t>
      </w:r>
      <w:proofErr w:type="gramEnd"/>
      <w:r w:rsidRPr="00C25D82">
        <w:rPr>
          <w:rFonts w:ascii="Arial" w:hAnsi="Arial" w:cs="Arial"/>
          <w:b/>
          <w:sz w:val="24"/>
          <w:szCs w:val="24"/>
          <w:lang w:val="ru-RU"/>
        </w:rPr>
        <w:t xml:space="preserve"> образование город Ефремов</w:t>
      </w:r>
    </w:p>
    <w:p w:rsidR="00C25D82" w:rsidRPr="00C25D82" w:rsidRDefault="00C25D82" w:rsidP="00C25D82">
      <w:pPr>
        <w:pStyle w:val="a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25D82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C25D82" w:rsidRPr="00C25D82" w:rsidRDefault="00C25D82" w:rsidP="00C25D82">
      <w:pPr>
        <w:pStyle w:val="a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25D82" w:rsidRPr="00C25D82" w:rsidRDefault="00C25D82" w:rsidP="00C25D82">
      <w:pPr>
        <w:pStyle w:val="a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25D82" w:rsidRPr="00C25D82" w:rsidRDefault="00C25D82" w:rsidP="00C25D82">
      <w:pPr>
        <w:pStyle w:val="a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25D82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C25D82" w:rsidRPr="00C25D82" w:rsidRDefault="00C25D82" w:rsidP="00C25D82">
      <w:pPr>
        <w:pStyle w:val="a9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25D82" w:rsidRPr="00C25D82" w:rsidRDefault="00C25D82" w:rsidP="00C25D82">
      <w:pPr>
        <w:pStyle w:val="a9"/>
        <w:rPr>
          <w:rFonts w:ascii="Arial" w:hAnsi="Arial" w:cs="Arial"/>
          <w:b/>
          <w:sz w:val="24"/>
          <w:szCs w:val="24"/>
          <w:lang w:val="ru-RU"/>
        </w:rPr>
      </w:pPr>
      <w:r w:rsidRPr="00C25D82">
        <w:rPr>
          <w:rFonts w:ascii="Arial" w:hAnsi="Arial" w:cs="Arial"/>
          <w:b/>
          <w:sz w:val="24"/>
          <w:szCs w:val="24"/>
          <w:lang w:val="ru-RU"/>
        </w:rPr>
        <w:t>От 05.12.2018                                                                                                     № 1826</w:t>
      </w:r>
    </w:p>
    <w:p w:rsidR="00C25D82" w:rsidRPr="00C25D82" w:rsidRDefault="00C25D82" w:rsidP="00C25D82">
      <w:pPr>
        <w:pStyle w:val="a9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C25D82" w:rsidRPr="00C25D82" w:rsidRDefault="00C25D82" w:rsidP="00C25D82">
      <w:pPr>
        <w:pStyle w:val="20"/>
        <w:shd w:val="clear" w:color="auto" w:fill="auto"/>
        <w:spacing w:before="0" w:line="240" w:lineRule="auto"/>
        <w:ind w:right="340"/>
        <w:rPr>
          <w:rFonts w:ascii="Arial" w:hAnsi="Arial" w:cs="Arial"/>
          <w:sz w:val="24"/>
          <w:szCs w:val="24"/>
        </w:rPr>
      </w:pPr>
    </w:p>
    <w:p w:rsidR="002B45A4" w:rsidRPr="00C25D82" w:rsidRDefault="002B45A4" w:rsidP="002B45A4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C25D82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BD62BA" w:rsidRPr="00C25D82"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C25D82">
        <w:rPr>
          <w:rFonts w:ascii="Arial" w:hAnsi="Arial" w:cs="Arial"/>
          <w:b/>
          <w:sz w:val="32"/>
          <w:szCs w:val="32"/>
        </w:rPr>
        <w:t xml:space="preserve">в </w:t>
      </w:r>
      <w:proofErr w:type="gramStart"/>
      <w:r w:rsidRPr="00C25D82">
        <w:rPr>
          <w:rFonts w:ascii="Arial" w:hAnsi="Arial" w:cs="Arial"/>
          <w:b/>
          <w:sz w:val="32"/>
          <w:szCs w:val="32"/>
        </w:rPr>
        <w:t>постановление  администрации</w:t>
      </w:r>
      <w:proofErr w:type="gramEnd"/>
      <w:r w:rsidRPr="00C25D82">
        <w:rPr>
          <w:rFonts w:ascii="Arial" w:hAnsi="Arial" w:cs="Arial"/>
          <w:b/>
          <w:sz w:val="32"/>
          <w:szCs w:val="32"/>
        </w:rPr>
        <w:t xml:space="preserve"> муниципального образования город  Ефремов от 24.03.2015 № 576 </w:t>
      </w:r>
    </w:p>
    <w:p w:rsidR="002B45A4" w:rsidRPr="00C25D82" w:rsidRDefault="002B45A4" w:rsidP="002B45A4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r w:rsidRPr="00C25D82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</w:t>
      </w:r>
    </w:p>
    <w:p w:rsidR="002B45A4" w:rsidRPr="00C25D82" w:rsidRDefault="002B45A4" w:rsidP="002B45A4">
      <w:pPr>
        <w:tabs>
          <w:tab w:val="left" w:pos="2127"/>
          <w:tab w:val="left" w:pos="28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25D82">
        <w:rPr>
          <w:rFonts w:ascii="Arial" w:hAnsi="Arial" w:cs="Arial"/>
          <w:b/>
          <w:sz w:val="32"/>
          <w:szCs w:val="32"/>
        </w:rPr>
        <w:t>предоставления</w:t>
      </w:r>
      <w:proofErr w:type="gramEnd"/>
      <w:r w:rsidRPr="00C25D82">
        <w:rPr>
          <w:rFonts w:ascii="Arial" w:hAnsi="Arial" w:cs="Arial"/>
          <w:b/>
          <w:sz w:val="32"/>
          <w:szCs w:val="32"/>
        </w:rPr>
        <w:t xml:space="preserve"> муниципальной услуги  «Прием заявлений, постановка на учет и зачисление детей в образовательные учреждения, реализующие программу дошкольного образования (детские сады)»</w:t>
      </w:r>
    </w:p>
    <w:p w:rsidR="002B45A4" w:rsidRPr="00C25D82" w:rsidRDefault="002B45A4" w:rsidP="002B45A4">
      <w:pPr>
        <w:tabs>
          <w:tab w:val="left" w:pos="2127"/>
          <w:tab w:val="left" w:pos="2835"/>
        </w:tabs>
        <w:ind w:firstLine="709"/>
        <w:jc w:val="center"/>
        <w:rPr>
          <w:rFonts w:ascii="Arial" w:hAnsi="Arial" w:cs="Arial"/>
          <w:b/>
        </w:rPr>
      </w:pPr>
      <w:r w:rsidRPr="00C25D82">
        <w:rPr>
          <w:rFonts w:ascii="Arial" w:hAnsi="Arial" w:cs="Arial"/>
          <w:b/>
        </w:rPr>
        <w:t xml:space="preserve"> </w:t>
      </w:r>
    </w:p>
    <w:p w:rsidR="002B45A4" w:rsidRPr="00C25D82" w:rsidRDefault="002B45A4" w:rsidP="002B45A4">
      <w:pPr>
        <w:tabs>
          <w:tab w:val="left" w:pos="2127"/>
          <w:tab w:val="left" w:pos="2835"/>
        </w:tabs>
        <w:ind w:firstLine="709"/>
        <w:jc w:val="center"/>
        <w:rPr>
          <w:rFonts w:ascii="Arial" w:hAnsi="Arial" w:cs="Arial"/>
        </w:rPr>
      </w:pPr>
    </w:p>
    <w:p w:rsidR="002B45A4" w:rsidRPr="00C25D82" w:rsidRDefault="002B45A4" w:rsidP="002B45A4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 xml:space="preserve">В соответствии с Федеральным законом от 29.12.2012 № 273-ФЗ «Об </w:t>
      </w:r>
      <w:proofErr w:type="gramStart"/>
      <w:r w:rsidRPr="00C25D82">
        <w:rPr>
          <w:rFonts w:ascii="Arial" w:hAnsi="Arial" w:cs="Arial"/>
        </w:rPr>
        <w:t>образовании</w:t>
      </w:r>
      <w:proofErr w:type="gramEnd"/>
      <w:r w:rsidRPr="00C25D82">
        <w:rPr>
          <w:rFonts w:ascii="Arial" w:hAnsi="Arial" w:cs="Arial"/>
        </w:rPr>
        <w:t xml:space="preserve">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2B45A4" w:rsidRPr="00C25D82" w:rsidRDefault="002B45A4" w:rsidP="002B45A4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 xml:space="preserve">1. Внести в </w:t>
      </w:r>
      <w:proofErr w:type="gramStart"/>
      <w:r w:rsidRPr="00C25D82">
        <w:rPr>
          <w:rFonts w:ascii="Arial" w:hAnsi="Arial" w:cs="Arial"/>
        </w:rPr>
        <w:t>постановление  администрации</w:t>
      </w:r>
      <w:proofErr w:type="gramEnd"/>
      <w:r w:rsidRPr="00C25D82">
        <w:rPr>
          <w:rFonts w:ascii="Arial" w:hAnsi="Arial" w:cs="Arial"/>
        </w:rPr>
        <w:t xml:space="preserve"> муниципального образования город  Ефремов от 24.03.2015 № 576 «Об утверждении Административного регламента предоставления муниципальной услуги  «Прием заявлений, постановка на учет и зачисление детей в образовательные учреждения, реализующие программу дошкольного образования (детские сады)» следующие изменения</w:t>
      </w:r>
      <w:r w:rsidR="002146A8" w:rsidRPr="00C25D82">
        <w:rPr>
          <w:rFonts w:ascii="Arial" w:hAnsi="Arial" w:cs="Arial"/>
        </w:rPr>
        <w:t xml:space="preserve"> и дополнения</w:t>
      </w:r>
      <w:r w:rsidRPr="00C25D82">
        <w:rPr>
          <w:rFonts w:ascii="Arial" w:hAnsi="Arial" w:cs="Arial"/>
        </w:rPr>
        <w:t>:</w:t>
      </w:r>
    </w:p>
    <w:p w:rsidR="005D6ADA" w:rsidRPr="00C25D82" w:rsidRDefault="00762232" w:rsidP="0068028E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>1.1. Пункт 3.2.9</w:t>
      </w:r>
      <w:proofErr w:type="gramStart"/>
      <w:r w:rsidRPr="00C25D82">
        <w:rPr>
          <w:rFonts w:ascii="Arial" w:hAnsi="Arial" w:cs="Arial"/>
        </w:rPr>
        <w:t>. административного</w:t>
      </w:r>
      <w:proofErr w:type="gramEnd"/>
      <w:r w:rsidRPr="00C25D82">
        <w:rPr>
          <w:rFonts w:ascii="Arial" w:hAnsi="Arial" w:cs="Arial"/>
        </w:rPr>
        <w:t xml:space="preserve"> регламента изложить в новой редакции: «</w:t>
      </w:r>
      <w:r w:rsidR="005D6ADA" w:rsidRPr="00C25D82">
        <w:rPr>
          <w:rFonts w:ascii="Arial" w:hAnsi="Arial" w:cs="Arial"/>
        </w:rPr>
        <w:t>Заявление в форме электронного документа предоставляется путем направления электронного документа в Комитет, Учреждения на официальную электронную почту.</w:t>
      </w:r>
    </w:p>
    <w:p w:rsidR="005D6ADA" w:rsidRPr="00C25D82" w:rsidRDefault="005D6ADA" w:rsidP="002B45A4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>В заявлении указывается один из следующих способов предоставления результатов рассмотрения заявления:</w:t>
      </w:r>
    </w:p>
    <w:p w:rsidR="005D6ADA" w:rsidRPr="00C25D82" w:rsidRDefault="005D6ADA" w:rsidP="002B45A4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>- в виде бумажного документа, который заявитель непосредственно получает при личном обращении;</w:t>
      </w:r>
    </w:p>
    <w:p w:rsidR="005D6ADA" w:rsidRPr="00C25D82" w:rsidRDefault="005D6ADA" w:rsidP="002B45A4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>- в виде бумажного документа, который направляется заявителю посредством почтового отправления;</w:t>
      </w:r>
    </w:p>
    <w:p w:rsidR="005D6ADA" w:rsidRPr="00C25D82" w:rsidRDefault="005D6ADA" w:rsidP="002B45A4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>- 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5D6ADA" w:rsidRPr="00C25D82" w:rsidRDefault="005D6ADA" w:rsidP="002B45A4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>- в идее электронного документа, который направляется заявителю посредством электронной почты.</w:t>
      </w:r>
    </w:p>
    <w:p w:rsidR="007C7C2C" w:rsidRPr="00C25D82" w:rsidRDefault="007C7C2C" w:rsidP="007C7C2C">
      <w:pPr>
        <w:pStyle w:val="1"/>
        <w:shd w:val="clear" w:color="auto" w:fill="auto"/>
        <w:tabs>
          <w:tab w:val="left" w:pos="29059"/>
        </w:tabs>
        <w:spacing w:before="0" w:line="240" w:lineRule="auto"/>
        <w:ind w:left="40" w:right="40" w:firstLine="811"/>
        <w:rPr>
          <w:rFonts w:ascii="Arial" w:hAnsi="Arial" w:cs="Arial"/>
          <w:spacing w:val="0"/>
          <w:sz w:val="24"/>
          <w:szCs w:val="24"/>
        </w:rPr>
      </w:pPr>
      <w:r w:rsidRPr="00C25D82">
        <w:rPr>
          <w:rFonts w:ascii="Arial" w:hAnsi="Arial" w:cs="Arial"/>
          <w:spacing w:val="0"/>
          <w:sz w:val="24"/>
          <w:szCs w:val="24"/>
        </w:rPr>
        <w:t xml:space="preserve">Заявление в форме электронного документа подписывается по выбору заявителя (если заявителем является физическое лицо): электронной подписью </w:t>
      </w:r>
      <w:r w:rsidRPr="00C25D82">
        <w:rPr>
          <w:rFonts w:ascii="Arial" w:hAnsi="Arial" w:cs="Arial"/>
          <w:spacing w:val="0"/>
          <w:sz w:val="24"/>
          <w:szCs w:val="24"/>
        </w:rPr>
        <w:lastRenderedPageBreak/>
        <w:t>заявителя (представителя заявителя); усиленной квалифицированной электронной подписью заявителя (представителя заявителя).</w:t>
      </w:r>
    </w:p>
    <w:p w:rsidR="007C7C2C" w:rsidRPr="00C25D82" w:rsidRDefault="007C7C2C" w:rsidP="007C7C2C">
      <w:pPr>
        <w:pStyle w:val="1"/>
        <w:shd w:val="clear" w:color="auto" w:fill="auto"/>
        <w:tabs>
          <w:tab w:val="left" w:pos="27925"/>
          <w:tab w:val="left" w:pos="29059"/>
        </w:tabs>
        <w:spacing w:before="0" w:line="240" w:lineRule="auto"/>
        <w:ind w:left="40" w:right="40" w:firstLine="811"/>
        <w:rPr>
          <w:rFonts w:ascii="Arial" w:hAnsi="Arial" w:cs="Arial"/>
          <w:spacing w:val="0"/>
          <w:sz w:val="24"/>
          <w:szCs w:val="24"/>
        </w:rPr>
      </w:pPr>
      <w:r w:rsidRPr="00C25D82">
        <w:rPr>
          <w:rFonts w:ascii="Arial" w:hAnsi="Arial" w:cs="Arial"/>
          <w:spacing w:val="0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 лица, действующего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C7C2C" w:rsidRPr="00C25D82" w:rsidRDefault="007C7C2C" w:rsidP="007C7C2C">
      <w:pPr>
        <w:pStyle w:val="1"/>
        <w:shd w:val="clear" w:color="auto" w:fill="auto"/>
        <w:tabs>
          <w:tab w:val="left" w:pos="851"/>
          <w:tab w:val="left" w:pos="27925"/>
          <w:tab w:val="left" w:pos="29059"/>
        </w:tabs>
        <w:spacing w:before="0" w:line="240" w:lineRule="auto"/>
        <w:ind w:right="40"/>
        <w:rPr>
          <w:rFonts w:ascii="Arial" w:hAnsi="Arial" w:cs="Arial"/>
          <w:spacing w:val="0"/>
          <w:sz w:val="24"/>
          <w:szCs w:val="24"/>
        </w:rPr>
      </w:pPr>
      <w:r w:rsidRPr="00C25D82">
        <w:rPr>
          <w:rFonts w:ascii="Arial" w:hAnsi="Arial" w:cs="Arial"/>
          <w:spacing w:val="0"/>
          <w:sz w:val="24"/>
          <w:szCs w:val="24"/>
        </w:rPr>
        <w:tab/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 или простой электронной подписью при условии, что при выдаче ключа простой электронной подписи личность физического лица установлена при личном приеме.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C7C2C" w:rsidRPr="00C25D82" w:rsidRDefault="007C7C2C" w:rsidP="007C7C2C">
      <w:pPr>
        <w:pStyle w:val="1"/>
        <w:shd w:val="clear" w:color="auto" w:fill="auto"/>
        <w:tabs>
          <w:tab w:val="left" w:pos="8575"/>
          <w:tab w:val="left" w:pos="29059"/>
        </w:tabs>
        <w:spacing w:before="0" w:line="240" w:lineRule="auto"/>
        <w:ind w:right="40" w:firstLine="993"/>
        <w:rPr>
          <w:rFonts w:ascii="Arial" w:hAnsi="Arial" w:cs="Arial"/>
          <w:spacing w:val="0"/>
          <w:sz w:val="24"/>
          <w:szCs w:val="24"/>
        </w:rPr>
      </w:pPr>
      <w:r w:rsidRPr="00C25D82">
        <w:rPr>
          <w:rFonts w:ascii="Arial" w:hAnsi="Arial" w:cs="Arial"/>
          <w:spacing w:val="0"/>
          <w:sz w:val="24"/>
          <w:szCs w:val="24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 с указанием их объема (далее – уведомление о получении заявления).</w:t>
      </w:r>
    </w:p>
    <w:p w:rsidR="007C7C2C" w:rsidRPr="00C25D82" w:rsidRDefault="007C7C2C" w:rsidP="007C7C2C">
      <w:pPr>
        <w:pStyle w:val="1"/>
        <w:shd w:val="clear" w:color="auto" w:fill="auto"/>
        <w:tabs>
          <w:tab w:val="left" w:pos="8575"/>
          <w:tab w:val="left" w:pos="29059"/>
        </w:tabs>
        <w:spacing w:before="0" w:line="240" w:lineRule="auto"/>
        <w:ind w:left="-142" w:right="40" w:firstLine="993"/>
        <w:rPr>
          <w:rFonts w:ascii="Arial" w:hAnsi="Arial" w:cs="Arial"/>
          <w:spacing w:val="0"/>
          <w:sz w:val="24"/>
          <w:szCs w:val="24"/>
        </w:rPr>
      </w:pPr>
      <w:r w:rsidRPr="00C25D82">
        <w:rPr>
          <w:rFonts w:ascii="Arial" w:hAnsi="Arial" w:cs="Arial"/>
          <w:spacing w:val="0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Комитет или в Учреждение.</w:t>
      </w:r>
    </w:p>
    <w:p w:rsidR="007C7C2C" w:rsidRPr="00C25D82" w:rsidRDefault="007C7C2C" w:rsidP="007C7C2C">
      <w:pPr>
        <w:pStyle w:val="1"/>
        <w:shd w:val="clear" w:color="auto" w:fill="auto"/>
        <w:tabs>
          <w:tab w:val="left" w:pos="8575"/>
          <w:tab w:val="left" w:pos="29059"/>
        </w:tabs>
        <w:spacing w:before="0" w:line="240" w:lineRule="auto"/>
        <w:ind w:left="-142" w:right="40" w:firstLine="993"/>
        <w:rPr>
          <w:rFonts w:ascii="Arial" w:hAnsi="Arial" w:cs="Arial"/>
          <w:spacing w:val="0"/>
          <w:sz w:val="24"/>
          <w:szCs w:val="24"/>
        </w:rPr>
      </w:pPr>
      <w:r w:rsidRPr="00C25D82">
        <w:rPr>
          <w:rFonts w:ascii="Arial" w:hAnsi="Arial" w:cs="Arial"/>
          <w:spacing w:val="0"/>
          <w:sz w:val="24"/>
          <w:szCs w:val="24"/>
        </w:rPr>
        <w:t>Заявление, представленное с нарушением указанного порядка, не рассматривается.</w:t>
      </w:r>
    </w:p>
    <w:p w:rsidR="007C7C2C" w:rsidRPr="00C25D82" w:rsidRDefault="007C7C2C" w:rsidP="0068028E">
      <w:pPr>
        <w:pStyle w:val="1"/>
        <w:shd w:val="clear" w:color="auto" w:fill="auto"/>
        <w:tabs>
          <w:tab w:val="left" w:pos="8575"/>
          <w:tab w:val="left" w:pos="29059"/>
        </w:tabs>
        <w:spacing w:before="0" w:line="240" w:lineRule="auto"/>
        <w:ind w:left="-142" w:right="40" w:firstLine="993"/>
        <w:rPr>
          <w:rFonts w:ascii="Arial" w:hAnsi="Arial" w:cs="Arial"/>
          <w:spacing w:val="0"/>
          <w:sz w:val="24"/>
          <w:szCs w:val="24"/>
        </w:rPr>
      </w:pPr>
      <w:r w:rsidRPr="00C25D82">
        <w:rPr>
          <w:rFonts w:ascii="Arial" w:hAnsi="Arial" w:cs="Arial"/>
          <w:spacing w:val="0"/>
          <w:sz w:val="24"/>
          <w:szCs w:val="24"/>
        </w:rPr>
        <w:t>Не позднее пяти рабочих дней со дня представления такого заявления Комитет, Учреждение направляют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 должно быть представлено заявление.</w:t>
      </w:r>
    </w:p>
    <w:p w:rsidR="00B63662" w:rsidRPr="00C25D82" w:rsidRDefault="00762232" w:rsidP="00B63662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>1.2</w:t>
      </w:r>
      <w:r w:rsidR="002B45A4" w:rsidRPr="00C25D82">
        <w:rPr>
          <w:rFonts w:ascii="Arial" w:hAnsi="Arial" w:cs="Arial"/>
        </w:rPr>
        <w:t>.</w:t>
      </w:r>
      <w:r w:rsidR="00B63662" w:rsidRPr="00C25D82">
        <w:rPr>
          <w:rFonts w:ascii="Arial" w:hAnsi="Arial" w:cs="Arial"/>
        </w:rPr>
        <w:t xml:space="preserve"> Главу </w:t>
      </w:r>
      <w:r w:rsidR="00B63662" w:rsidRPr="00C25D82">
        <w:rPr>
          <w:rFonts w:ascii="Arial" w:hAnsi="Arial" w:cs="Arial"/>
          <w:lang w:val="en-US"/>
        </w:rPr>
        <w:t>V</w:t>
      </w:r>
      <w:r w:rsidR="00B63662" w:rsidRPr="00C25D82">
        <w:rPr>
          <w:rFonts w:ascii="Arial" w:hAnsi="Arial" w:cs="Arial"/>
        </w:rPr>
        <w:t xml:space="preserve">  административного регламента дополнить пунктом 5.8 следующего содержания: «При получении муниципальной услуги установлен  отказ в предоставлении услуги по основаниям, не указанным в первоначальном отказе, а также запрещается истребовать у заявителя документы и информацию, на отсутствие и 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перечисленных в Федеральном законе от 19.07.2018 № 204-ФЗ «О внесении изменений в Федеральный закон «Об организации предоставления государственных и муниципальных услуг». </w:t>
      </w:r>
    </w:p>
    <w:p w:rsidR="00B7217B" w:rsidRPr="00C25D82" w:rsidRDefault="00762232" w:rsidP="00217B4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>1.3</w:t>
      </w:r>
      <w:r w:rsidR="00217B46" w:rsidRPr="00C25D82">
        <w:rPr>
          <w:rFonts w:ascii="Arial" w:hAnsi="Arial" w:cs="Arial"/>
        </w:rPr>
        <w:t xml:space="preserve">. Главу </w:t>
      </w:r>
      <w:r w:rsidR="00217B46" w:rsidRPr="00C25D82">
        <w:rPr>
          <w:rFonts w:ascii="Arial" w:hAnsi="Arial" w:cs="Arial"/>
          <w:lang w:val="en-US"/>
        </w:rPr>
        <w:t>V</w:t>
      </w:r>
      <w:r w:rsidR="00217B46" w:rsidRPr="00C25D82">
        <w:rPr>
          <w:rFonts w:ascii="Arial" w:hAnsi="Arial" w:cs="Arial"/>
        </w:rPr>
        <w:t xml:space="preserve">  административного регламента дополнить пунктом 5.9 следующего содержания: «</w:t>
      </w:r>
      <w:r w:rsidR="003B58BE" w:rsidRPr="00C25D82">
        <w:rPr>
          <w:rFonts w:ascii="Arial" w:hAnsi="Arial" w:cs="Arial"/>
        </w:rPr>
        <w:t>Заявителю предоставляется возможность обратиться с жалобой на решения и действия (бездействие) органа, предоставляющего муниципальную услугу; должностного лица органа, предоставляющего</w:t>
      </w:r>
      <w:r w:rsidR="002146A8" w:rsidRPr="00C25D82">
        <w:rPr>
          <w:rFonts w:ascii="Arial" w:hAnsi="Arial" w:cs="Arial"/>
        </w:rPr>
        <w:t xml:space="preserve"> муниципальную услугу, либо государственного и муниципаль</w:t>
      </w:r>
      <w:r w:rsidR="00B7217B" w:rsidRPr="00C25D82">
        <w:rPr>
          <w:rFonts w:ascii="Arial" w:hAnsi="Arial" w:cs="Arial"/>
        </w:rPr>
        <w:t>ного служащего многофункциональ</w:t>
      </w:r>
      <w:r w:rsidR="002146A8" w:rsidRPr="00C25D82">
        <w:rPr>
          <w:rFonts w:ascii="Arial" w:hAnsi="Arial" w:cs="Arial"/>
        </w:rPr>
        <w:t xml:space="preserve">ного центра; работника многофункционального центра, в том числе в случае истребования у заявителя при предоставлении муниципальной </w:t>
      </w:r>
      <w:r w:rsidR="002146A8" w:rsidRPr="00C25D82">
        <w:rPr>
          <w:rFonts w:ascii="Arial" w:hAnsi="Arial" w:cs="Arial"/>
        </w:rPr>
        <w:lastRenderedPageBreak/>
        <w:t xml:space="preserve">услуги документов или информации,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перечисленных в Федеральном законе от 19.07.2018 № 204-ФЗ «О внесении изменений в Федеральный закон «Об организации предоставления государственных и муниципальных услуг». </w:t>
      </w:r>
    </w:p>
    <w:p w:rsidR="00217B46" w:rsidRPr="00C25D82" w:rsidRDefault="00762232" w:rsidP="00217B46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>1.4</w:t>
      </w:r>
      <w:r w:rsidR="00B7217B" w:rsidRPr="00C25D82">
        <w:rPr>
          <w:rFonts w:ascii="Arial" w:hAnsi="Arial" w:cs="Arial"/>
        </w:rPr>
        <w:t xml:space="preserve">. Главу </w:t>
      </w:r>
      <w:r w:rsidR="00B7217B" w:rsidRPr="00C25D82">
        <w:rPr>
          <w:rFonts w:ascii="Arial" w:hAnsi="Arial" w:cs="Arial"/>
          <w:lang w:val="en-US"/>
        </w:rPr>
        <w:t>V</w:t>
      </w:r>
      <w:r w:rsidR="00B7217B" w:rsidRPr="00C25D82">
        <w:rPr>
          <w:rFonts w:ascii="Arial" w:hAnsi="Arial" w:cs="Arial"/>
        </w:rPr>
        <w:t xml:space="preserve">  административного регламента дополнить пунктом 5.10 следующего содержания: «</w:t>
      </w:r>
      <w:r w:rsidR="002146A8" w:rsidRPr="00C25D82">
        <w:rPr>
          <w:rFonts w:ascii="Arial" w:hAnsi="Arial" w:cs="Arial"/>
        </w:rPr>
        <w:t>В случае признания жалобы, подлежащей удовлетворению</w:t>
      </w:r>
      <w:r w:rsidR="00217B46" w:rsidRPr="00C25D82">
        <w:rPr>
          <w:rFonts w:ascii="Arial" w:hAnsi="Arial" w:cs="Arial"/>
        </w:rPr>
        <w:t>, в ответе заявителю да</w:t>
      </w:r>
      <w:r w:rsidR="002146A8" w:rsidRPr="00C25D82">
        <w:rPr>
          <w:rFonts w:ascii="Arial" w:hAnsi="Arial" w:cs="Arial"/>
        </w:rPr>
        <w:t>ется информация о действиях, осуществляемых органом, предоставляющих муниципальную услугу, многофункциональным центром</w:t>
      </w:r>
      <w:r w:rsidR="00217B46" w:rsidRPr="00C25D82">
        <w:rPr>
          <w:rFonts w:ascii="Arial" w:hAnsi="Arial" w:cs="Arial"/>
        </w:rPr>
        <w:t xml:space="preserve"> в целях незамедлительного устранения выявленных нарушений,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</w:t>
      </w:r>
      <w:r w:rsidR="00B7217B" w:rsidRPr="00C25D82">
        <w:rPr>
          <w:rFonts w:ascii="Arial" w:hAnsi="Arial" w:cs="Arial"/>
        </w:rPr>
        <w:t>причинах принятого решения, а та</w:t>
      </w:r>
      <w:r w:rsidR="00217B46" w:rsidRPr="00C25D82">
        <w:rPr>
          <w:rFonts w:ascii="Arial" w:hAnsi="Arial" w:cs="Arial"/>
        </w:rPr>
        <w:t>кже информация о порядке обжалования принятого решения».</w:t>
      </w:r>
    </w:p>
    <w:p w:rsidR="002B45A4" w:rsidRPr="00C25D82" w:rsidRDefault="00A413B2" w:rsidP="00310FD7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 xml:space="preserve">2. </w:t>
      </w:r>
      <w:r w:rsidR="002B45A4" w:rsidRPr="00C25D82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2B45A4" w:rsidRPr="00C25D82">
        <w:rPr>
          <w:rFonts w:ascii="Arial" w:hAnsi="Arial" w:cs="Arial"/>
        </w:rPr>
        <w:t>Неликаева</w:t>
      </w:r>
      <w:proofErr w:type="spellEnd"/>
      <w:r w:rsidR="002B45A4" w:rsidRPr="00C25D82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proofErr w:type="gramStart"/>
      <w:r w:rsidR="002B45A4" w:rsidRPr="00C25D82">
        <w:rPr>
          <w:rFonts w:ascii="Arial" w:hAnsi="Arial" w:cs="Arial"/>
        </w:rPr>
        <w:t>город  Ефремов</w:t>
      </w:r>
      <w:proofErr w:type="gramEnd"/>
      <w:r w:rsidR="002B45A4" w:rsidRPr="00C25D82">
        <w:rPr>
          <w:rFonts w:ascii="Arial" w:hAnsi="Arial" w:cs="Arial"/>
        </w:rPr>
        <w:t xml:space="preserve"> в информационно-коммуникационной сети «Интернет» и в местах для обнародования  муниципальных нормативных правовых актов муниципального образования город Ефремов.</w:t>
      </w:r>
    </w:p>
    <w:p w:rsidR="002B45A4" w:rsidRPr="00C25D82" w:rsidRDefault="002B45A4" w:rsidP="00A413B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Arial" w:hAnsi="Arial" w:cs="Arial"/>
        </w:rPr>
      </w:pPr>
      <w:r w:rsidRPr="00C25D82">
        <w:rPr>
          <w:rFonts w:ascii="Arial" w:hAnsi="Arial" w:cs="Arial"/>
        </w:rPr>
        <w:t>Постановление вступает в силу со дня его официального обнародования.</w:t>
      </w:r>
    </w:p>
    <w:p w:rsidR="002B45A4" w:rsidRPr="00C25D82" w:rsidRDefault="002B45A4" w:rsidP="002B45A4">
      <w:pPr>
        <w:ind w:firstLine="709"/>
        <w:jc w:val="both"/>
        <w:rPr>
          <w:rFonts w:ascii="Arial" w:hAnsi="Arial" w:cs="Arial"/>
        </w:rPr>
      </w:pPr>
    </w:p>
    <w:p w:rsidR="002B45A4" w:rsidRPr="00C25D82" w:rsidRDefault="002B45A4" w:rsidP="002B45A4">
      <w:pPr>
        <w:jc w:val="right"/>
        <w:rPr>
          <w:rFonts w:ascii="Arial" w:hAnsi="Arial" w:cs="Arial"/>
        </w:rPr>
      </w:pPr>
    </w:p>
    <w:p w:rsidR="002B45A4" w:rsidRPr="00C25D82" w:rsidRDefault="002B45A4" w:rsidP="002B45A4">
      <w:pPr>
        <w:ind w:firstLine="708"/>
        <w:rPr>
          <w:rFonts w:ascii="Arial" w:hAnsi="Arial" w:cs="Arial"/>
          <w:b/>
        </w:rPr>
      </w:pPr>
      <w:r w:rsidRPr="00C25D82">
        <w:rPr>
          <w:rFonts w:ascii="Arial" w:hAnsi="Arial" w:cs="Arial"/>
          <w:b/>
        </w:rPr>
        <w:t xml:space="preserve">Глава администрации </w:t>
      </w:r>
    </w:p>
    <w:p w:rsidR="002B45A4" w:rsidRPr="00C25D82" w:rsidRDefault="002B45A4" w:rsidP="002B45A4">
      <w:pPr>
        <w:rPr>
          <w:rFonts w:ascii="Arial" w:hAnsi="Arial" w:cs="Arial"/>
          <w:b/>
        </w:rPr>
      </w:pPr>
      <w:proofErr w:type="gramStart"/>
      <w:r w:rsidRPr="00C25D82">
        <w:rPr>
          <w:rFonts w:ascii="Arial" w:hAnsi="Arial" w:cs="Arial"/>
          <w:b/>
        </w:rPr>
        <w:t>муниципального</w:t>
      </w:r>
      <w:proofErr w:type="gramEnd"/>
      <w:r w:rsidRPr="00C25D82">
        <w:rPr>
          <w:rFonts w:ascii="Arial" w:hAnsi="Arial" w:cs="Arial"/>
          <w:b/>
        </w:rPr>
        <w:t xml:space="preserve"> образования                                                    </w:t>
      </w:r>
    </w:p>
    <w:p w:rsidR="002B45A4" w:rsidRPr="00C25D82" w:rsidRDefault="002B45A4" w:rsidP="002B45A4">
      <w:pPr>
        <w:rPr>
          <w:rFonts w:ascii="Arial" w:hAnsi="Arial" w:cs="Arial"/>
          <w:b/>
        </w:rPr>
      </w:pPr>
      <w:r w:rsidRPr="00C25D82">
        <w:rPr>
          <w:rFonts w:ascii="Arial" w:hAnsi="Arial" w:cs="Arial"/>
          <w:b/>
        </w:rPr>
        <w:tab/>
        <w:t xml:space="preserve">   </w:t>
      </w:r>
      <w:proofErr w:type="gramStart"/>
      <w:r w:rsidRPr="00C25D82">
        <w:rPr>
          <w:rFonts w:ascii="Arial" w:hAnsi="Arial" w:cs="Arial"/>
          <w:b/>
        </w:rPr>
        <w:t>город</w:t>
      </w:r>
      <w:proofErr w:type="gramEnd"/>
      <w:r w:rsidRPr="00C25D82">
        <w:rPr>
          <w:rFonts w:ascii="Arial" w:hAnsi="Arial" w:cs="Arial"/>
          <w:b/>
        </w:rPr>
        <w:t xml:space="preserve"> Ефремов</w:t>
      </w:r>
      <w:r w:rsidRPr="00C25D82">
        <w:rPr>
          <w:rFonts w:ascii="Arial" w:hAnsi="Arial" w:cs="Arial"/>
          <w:b/>
        </w:rPr>
        <w:tab/>
      </w:r>
      <w:r w:rsidRPr="00C25D82">
        <w:rPr>
          <w:rFonts w:ascii="Arial" w:hAnsi="Arial" w:cs="Arial"/>
          <w:b/>
        </w:rPr>
        <w:tab/>
      </w:r>
      <w:r w:rsidRPr="00C25D82">
        <w:rPr>
          <w:rFonts w:ascii="Arial" w:hAnsi="Arial" w:cs="Arial"/>
          <w:b/>
        </w:rPr>
        <w:tab/>
      </w:r>
      <w:r w:rsidRPr="00C25D82">
        <w:rPr>
          <w:rFonts w:ascii="Arial" w:hAnsi="Arial" w:cs="Arial"/>
          <w:b/>
        </w:rPr>
        <w:tab/>
      </w:r>
      <w:r w:rsidRPr="00C25D82">
        <w:rPr>
          <w:rFonts w:ascii="Arial" w:hAnsi="Arial" w:cs="Arial"/>
          <w:b/>
        </w:rPr>
        <w:tab/>
      </w:r>
      <w:r w:rsidRPr="00C25D82">
        <w:rPr>
          <w:rFonts w:ascii="Arial" w:hAnsi="Arial" w:cs="Arial"/>
          <w:b/>
        </w:rPr>
        <w:tab/>
        <w:t>С.Г. Балтабаев</w:t>
      </w:r>
    </w:p>
    <w:p w:rsidR="002B45A4" w:rsidRPr="00C25D82" w:rsidRDefault="002B45A4" w:rsidP="002B45A4">
      <w:pPr>
        <w:rPr>
          <w:rFonts w:ascii="Arial" w:hAnsi="Arial" w:cs="Arial"/>
          <w:b/>
        </w:rPr>
      </w:pPr>
    </w:p>
    <w:p w:rsidR="002B45A4" w:rsidRPr="00C25D82" w:rsidRDefault="002B45A4" w:rsidP="002B45A4">
      <w:pPr>
        <w:rPr>
          <w:rFonts w:ascii="Arial" w:hAnsi="Arial" w:cs="Arial"/>
          <w:b/>
        </w:rPr>
      </w:pPr>
    </w:p>
    <w:p w:rsidR="002B45A4" w:rsidRPr="00C25D82" w:rsidRDefault="002B45A4" w:rsidP="002B45A4">
      <w:pPr>
        <w:rPr>
          <w:rFonts w:ascii="Arial" w:hAnsi="Arial" w:cs="Arial"/>
          <w:b/>
        </w:rPr>
      </w:pPr>
    </w:p>
    <w:p w:rsidR="002B45A4" w:rsidRPr="00C25D82" w:rsidRDefault="002B45A4" w:rsidP="002B45A4">
      <w:pPr>
        <w:rPr>
          <w:rFonts w:ascii="Arial" w:hAnsi="Arial" w:cs="Arial"/>
          <w:b/>
        </w:rPr>
      </w:pPr>
    </w:p>
    <w:p w:rsidR="002B45A4" w:rsidRPr="00C25D82" w:rsidRDefault="002B45A4" w:rsidP="002B45A4">
      <w:pPr>
        <w:rPr>
          <w:rFonts w:ascii="Arial" w:hAnsi="Arial" w:cs="Arial"/>
        </w:rPr>
      </w:pPr>
    </w:p>
    <w:p w:rsidR="00CE4406" w:rsidRPr="00C25D82" w:rsidRDefault="00CE4406">
      <w:pPr>
        <w:rPr>
          <w:rFonts w:ascii="Arial" w:hAnsi="Arial" w:cs="Arial"/>
        </w:rPr>
      </w:pPr>
    </w:p>
    <w:sectPr w:rsidR="00CE4406" w:rsidRPr="00C25D82" w:rsidSect="0090516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D0" w:rsidRDefault="00FC00D0" w:rsidP="00532769">
      <w:r>
        <w:separator/>
      </w:r>
    </w:p>
  </w:endnote>
  <w:endnote w:type="continuationSeparator" w:id="0">
    <w:p w:rsidR="00FC00D0" w:rsidRDefault="00FC00D0" w:rsidP="0053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2F5AEB" w:rsidP="0076274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721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7139" w:rsidRDefault="00390BB0" w:rsidP="007627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39" w:rsidRDefault="00390BB0" w:rsidP="007627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D0" w:rsidRDefault="00FC00D0" w:rsidP="00532769">
      <w:r>
        <w:separator/>
      </w:r>
    </w:p>
  </w:footnote>
  <w:footnote w:type="continuationSeparator" w:id="0">
    <w:p w:rsidR="00FC00D0" w:rsidRDefault="00FC00D0" w:rsidP="0053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50FD5"/>
    <w:multiLevelType w:val="hybridMultilevel"/>
    <w:tmpl w:val="CDA2496A"/>
    <w:lvl w:ilvl="0" w:tplc="F92221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A4"/>
    <w:rsid w:val="002146A8"/>
    <w:rsid w:val="00217B46"/>
    <w:rsid w:val="002B45A4"/>
    <w:rsid w:val="002D1C9D"/>
    <w:rsid w:val="002F5AEB"/>
    <w:rsid w:val="00310FD7"/>
    <w:rsid w:val="00376339"/>
    <w:rsid w:val="00390BB0"/>
    <w:rsid w:val="003B58BE"/>
    <w:rsid w:val="00532769"/>
    <w:rsid w:val="005D2187"/>
    <w:rsid w:val="005D6ADA"/>
    <w:rsid w:val="0068028E"/>
    <w:rsid w:val="006F5EA6"/>
    <w:rsid w:val="00762232"/>
    <w:rsid w:val="007C0CFC"/>
    <w:rsid w:val="007C7C2C"/>
    <w:rsid w:val="007D1D24"/>
    <w:rsid w:val="007E709B"/>
    <w:rsid w:val="008774AF"/>
    <w:rsid w:val="0095223F"/>
    <w:rsid w:val="00A413B2"/>
    <w:rsid w:val="00AC5F9B"/>
    <w:rsid w:val="00B272C6"/>
    <w:rsid w:val="00B63662"/>
    <w:rsid w:val="00B7217B"/>
    <w:rsid w:val="00BD62BA"/>
    <w:rsid w:val="00BF3C3D"/>
    <w:rsid w:val="00C25D82"/>
    <w:rsid w:val="00CE4406"/>
    <w:rsid w:val="00D04BB5"/>
    <w:rsid w:val="00EA58EA"/>
    <w:rsid w:val="00F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050B3-0B63-4574-A83D-E0A71457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A4"/>
    <w:pPr>
      <w:ind w:left="720"/>
      <w:contextualSpacing/>
    </w:pPr>
  </w:style>
  <w:style w:type="paragraph" w:styleId="a4">
    <w:name w:val="footer"/>
    <w:basedOn w:val="a"/>
    <w:link w:val="a5"/>
    <w:unhideWhenUsed/>
    <w:rsid w:val="002B45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B4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B45A4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"/>
    <w:rsid w:val="002B45A4"/>
    <w:rPr>
      <w:spacing w:val="20"/>
      <w:sz w:val="83"/>
      <w:szCs w:val="83"/>
      <w:shd w:val="clear" w:color="auto" w:fill="FFFFFF"/>
    </w:rPr>
  </w:style>
  <w:style w:type="paragraph" w:customStyle="1" w:styleId="1">
    <w:name w:val="Основной текст1"/>
    <w:basedOn w:val="a"/>
    <w:link w:val="a7"/>
    <w:rsid w:val="002B45A4"/>
    <w:pPr>
      <w:shd w:val="clear" w:color="auto" w:fill="FFFFFF"/>
      <w:spacing w:before="1320" w:line="998" w:lineRule="exact"/>
      <w:jc w:val="both"/>
    </w:pPr>
    <w:rPr>
      <w:rFonts w:asciiTheme="minorHAnsi" w:eastAsiaTheme="minorHAnsi" w:hAnsiTheme="minorHAnsi" w:cstheme="minorBidi"/>
      <w:spacing w:val="20"/>
      <w:sz w:val="83"/>
      <w:szCs w:val="83"/>
      <w:lang w:eastAsia="en-US"/>
    </w:rPr>
  </w:style>
  <w:style w:type="character" w:styleId="a8">
    <w:name w:val="page number"/>
    <w:basedOn w:val="a0"/>
    <w:rsid w:val="002B45A4"/>
  </w:style>
  <w:style w:type="paragraph" w:styleId="a9">
    <w:name w:val="No Spacing"/>
    <w:link w:val="aa"/>
    <w:uiPriority w:val="1"/>
    <w:qFormat/>
    <w:rsid w:val="00C25D82"/>
    <w:pPr>
      <w:spacing w:after="0" w:line="240" w:lineRule="auto"/>
    </w:pPr>
    <w:rPr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C25D82"/>
    <w:rPr>
      <w:lang w:val="en-US" w:bidi="en-US"/>
    </w:rPr>
  </w:style>
  <w:style w:type="character" w:customStyle="1" w:styleId="2">
    <w:name w:val="Основной текст (2)_"/>
    <w:link w:val="20"/>
    <w:locked/>
    <w:rsid w:val="00C25D82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5D82"/>
    <w:pPr>
      <w:shd w:val="clear" w:color="auto" w:fill="FFFFFF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2018-12-03T12:59:00Z</cp:lastPrinted>
  <dcterms:created xsi:type="dcterms:W3CDTF">2018-12-07T07:54:00Z</dcterms:created>
  <dcterms:modified xsi:type="dcterms:W3CDTF">2018-12-07T07:54:00Z</dcterms:modified>
</cp:coreProperties>
</file>