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F7D" w:rsidRDefault="00A71A1E" w:rsidP="008379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auto"/>
          <w:sz w:val="32"/>
          <w:szCs w:val="32"/>
        </w:rPr>
      </w:pPr>
      <w:bookmarkStart w:id="0" w:name="_GoBack"/>
      <w:r>
        <w:rPr>
          <w:rFonts w:ascii="Arial" w:hAnsi="Arial" w:cs="Arial"/>
          <w:b/>
          <w:bCs/>
          <w:color w:val="auto"/>
          <w:sz w:val="32"/>
          <w:szCs w:val="32"/>
        </w:rPr>
        <w:t>АДМИНИСТРАЦИЯ</w:t>
      </w:r>
    </w:p>
    <w:p w:rsidR="00A71A1E" w:rsidRDefault="00A71A1E" w:rsidP="008379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auto"/>
          <w:sz w:val="32"/>
          <w:szCs w:val="32"/>
        </w:rPr>
      </w:pPr>
      <w:r>
        <w:rPr>
          <w:rFonts w:ascii="Arial" w:hAnsi="Arial" w:cs="Arial"/>
          <w:b/>
          <w:bCs/>
          <w:color w:val="auto"/>
          <w:sz w:val="32"/>
          <w:szCs w:val="32"/>
        </w:rPr>
        <w:t>МУНИЦИПАЛЬНОГО ОБРАЗОВАНИЯ</w:t>
      </w:r>
    </w:p>
    <w:p w:rsidR="00A71A1E" w:rsidRDefault="00A71A1E" w:rsidP="008379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auto"/>
          <w:sz w:val="32"/>
          <w:szCs w:val="32"/>
        </w:rPr>
      </w:pPr>
      <w:r>
        <w:rPr>
          <w:rFonts w:ascii="Arial" w:hAnsi="Arial" w:cs="Arial"/>
          <w:b/>
          <w:bCs/>
          <w:color w:val="auto"/>
          <w:sz w:val="32"/>
          <w:szCs w:val="32"/>
        </w:rPr>
        <w:t>ЕФРЕМОВСКИЙ МУНИЦИПАЛЬНЫЙ ОКРУГ</w:t>
      </w:r>
    </w:p>
    <w:p w:rsidR="00A71A1E" w:rsidRDefault="00A71A1E" w:rsidP="008379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auto"/>
          <w:sz w:val="32"/>
          <w:szCs w:val="32"/>
        </w:rPr>
      </w:pPr>
      <w:r>
        <w:rPr>
          <w:rFonts w:ascii="Arial" w:hAnsi="Arial" w:cs="Arial"/>
          <w:b/>
          <w:bCs/>
          <w:color w:val="auto"/>
          <w:sz w:val="32"/>
          <w:szCs w:val="32"/>
        </w:rPr>
        <w:t>ТУЛЬСКОЙ ОБЛАСТИ</w:t>
      </w:r>
    </w:p>
    <w:p w:rsidR="00A71A1E" w:rsidRDefault="00A71A1E" w:rsidP="008379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auto"/>
          <w:sz w:val="32"/>
          <w:szCs w:val="32"/>
        </w:rPr>
      </w:pPr>
    </w:p>
    <w:p w:rsidR="00A71A1E" w:rsidRDefault="00A71A1E" w:rsidP="008379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auto"/>
          <w:sz w:val="32"/>
          <w:szCs w:val="32"/>
        </w:rPr>
      </w:pPr>
      <w:r>
        <w:rPr>
          <w:rFonts w:ascii="Arial" w:hAnsi="Arial" w:cs="Arial"/>
          <w:b/>
          <w:bCs/>
          <w:color w:val="auto"/>
          <w:sz w:val="32"/>
          <w:szCs w:val="32"/>
        </w:rPr>
        <w:t>ПОСТАНОВЛЕНИЕ</w:t>
      </w:r>
    </w:p>
    <w:bookmarkEnd w:id="0"/>
    <w:p w:rsidR="00A71A1E" w:rsidRDefault="00A71A1E" w:rsidP="008379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auto"/>
          <w:sz w:val="32"/>
          <w:szCs w:val="32"/>
        </w:rPr>
      </w:pPr>
    </w:p>
    <w:p w:rsidR="00A71A1E" w:rsidRPr="00A71A1E" w:rsidRDefault="00A71A1E" w:rsidP="008379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auto"/>
          <w:sz w:val="32"/>
          <w:szCs w:val="32"/>
        </w:rPr>
      </w:pPr>
      <w:r>
        <w:rPr>
          <w:rFonts w:ascii="Arial" w:hAnsi="Arial" w:cs="Arial"/>
          <w:b/>
          <w:bCs/>
          <w:color w:val="auto"/>
          <w:sz w:val="32"/>
          <w:szCs w:val="32"/>
        </w:rPr>
        <w:t>от 01.09.2026 № 1068</w:t>
      </w:r>
    </w:p>
    <w:p w:rsidR="00DB6F7D" w:rsidRPr="00A71A1E" w:rsidRDefault="00DB6F7D" w:rsidP="008379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</w:p>
    <w:p w:rsidR="00DB6F7D" w:rsidRPr="00A71A1E" w:rsidRDefault="00DB6F7D" w:rsidP="008379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</w:p>
    <w:p w:rsidR="00837905" w:rsidRPr="00A71A1E" w:rsidRDefault="00A71A1E" w:rsidP="00837905">
      <w:pPr>
        <w:spacing w:after="0" w:line="360" w:lineRule="exact"/>
        <w:contextualSpacing/>
        <w:jc w:val="center"/>
        <w:rPr>
          <w:rFonts w:ascii="Arial" w:hAnsi="Arial" w:cs="Arial"/>
          <w:b/>
          <w:sz w:val="32"/>
          <w:szCs w:val="32"/>
        </w:rPr>
      </w:pPr>
      <w:r w:rsidRPr="00A71A1E">
        <w:rPr>
          <w:rFonts w:ascii="Arial" w:hAnsi="Arial" w:cs="Arial"/>
          <w:b/>
          <w:bCs/>
          <w:color w:val="auto"/>
          <w:sz w:val="32"/>
          <w:szCs w:val="32"/>
        </w:rPr>
        <w:t xml:space="preserve">ОБ УТВЕРЖДЕНИИ ПОЛОЖЕНИЯ </w:t>
      </w:r>
    </w:p>
    <w:p w:rsidR="00837905" w:rsidRPr="00A71A1E" w:rsidRDefault="00A71A1E" w:rsidP="00837905">
      <w:pPr>
        <w:spacing w:after="0" w:line="360" w:lineRule="exact"/>
        <w:contextualSpacing/>
        <w:jc w:val="center"/>
        <w:rPr>
          <w:rFonts w:ascii="Arial" w:hAnsi="Arial" w:cs="Arial"/>
          <w:b/>
          <w:sz w:val="32"/>
          <w:szCs w:val="32"/>
        </w:rPr>
      </w:pPr>
      <w:r w:rsidRPr="00A71A1E">
        <w:rPr>
          <w:rFonts w:ascii="Arial" w:hAnsi="Arial" w:cs="Arial"/>
          <w:b/>
          <w:sz w:val="32"/>
          <w:szCs w:val="32"/>
        </w:rPr>
        <w:t>О МОЛОДЁЖНОМ СОВЕТЕ АДМИНИСТРАЦИИ</w:t>
      </w:r>
    </w:p>
    <w:p w:rsidR="00837905" w:rsidRPr="00A71A1E" w:rsidRDefault="00A71A1E" w:rsidP="0083790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A71A1E">
        <w:rPr>
          <w:rFonts w:ascii="Arial" w:hAnsi="Arial" w:cs="Arial"/>
          <w:b/>
          <w:sz w:val="32"/>
          <w:szCs w:val="32"/>
        </w:rPr>
        <w:t>МУНИЦИПАЛЬНОГО ОБРАЗОВАНИЯ ЕФРЕМОВСКИЙ МУНИЦИПАЛЬНЫЙ ОКРУГ ТУЛЬСКОЙ ОБЛАСТИ</w:t>
      </w:r>
    </w:p>
    <w:p w:rsidR="00837905" w:rsidRPr="00A71A1E" w:rsidRDefault="00837905" w:rsidP="00837905">
      <w:pPr>
        <w:pStyle w:val="ConsPlusTitle"/>
        <w:widowControl/>
        <w:jc w:val="center"/>
        <w:outlineLvl w:val="1"/>
        <w:rPr>
          <w:rFonts w:cs="Arial"/>
          <w:szCs w:val="24"/>
        </w:rPr>
      </w:pPr>
    </w:p>
    <w:p w:rsidR="00837905" w:rsidRPr="00A71A1E" w:rsidRDefault="00837905" w:rsidP="008379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</w:p>
    <w:p w:rsidR="00837905" w:rsidRPr="00A71A1E" w:rsidRDefault="00837905" w:rsidP="0067358A">
      <w:pPr>
        <w:spacing w:after="0" w:line="240" w:lineRule="auto"/>
        <w:ind w:firstLine="720"/>
        <w:jc w:val="both"/>
        <w:rPr>
          <w:rFonts w:ascii="Arial" w:hAnsi="Arial" w:cs="Arial"/>
          <w:color w:val="auto"/>
          <w:sz w:val="24"/>
          <w:szCs w:val="24"/>
        </w:rPr>
      </w:pPr>
      <w:r w:rsidRPr="00A71A1E">
        <w:rPr>
          <w:rFonts w:ascii="Arial" w:hAnsi="Arial" w:cs="Arial"/>
          <w:color w:val="auto"/>
          <w:sz w:val="24"/>
          <w:szCs w:val="24"/>
        </w:rPr>
        <w:t>В соответствии с Федеральным законом Российской Федерации  от 06.10.2003 №131-ФЗ «Об организации местного самоуправления в российской Федерации»,</w:t>
      </w:r>
      <w:r w:rsidR="0067358A" w:rsidRPr="00A71A1E">
        <w:rPr>
          <w:rFonts w:ascii="Arial" w:hAnsi="Arial" w:cs="Arial"/>
          <w:color w:val="auto"/>
          <w:sz w:val="24"/>
          <w:szCs w:val="24"/>
        </w:rPr>
        <w:t xml:space="preserve"> </w:t>
      </w:r>
      <w:r w:rsidRPr="00A71A1E">
        <w:rPr>
          <w:rFonts w:ascii="Arial" w:hAnsi="Arial" w:cs="Arial"/>
          <w:color w:val="auto"/>
          <w:sz w:val="24"/>
          <w:szCs w:val="24"/>
        </w:rPr>
        <w:t>на основании Устава муниципального образования Ефремовский муниципальный округ Тульской области, администрация муниципального образования Ефремовский муниципальный округ Тульской области ПОСТАНОВЛЯЕТ:</w:t>
      </w:r>
    </w:p>
    <w:p w:rsidR="00837905" w:rsidRPr="00A71A1E" w:rsidRDefault="00837905" w:rsidP="0067358A">
      <w:pPr>
        <w:pStyle w:val="a3"/>
        <w:numPr>
          <w:ilvl w:val="0"/>
          <w:numId w:val="4"/>
        </w:numPr>
        <w:ind w:left="0" w:firstLine="720"/>
        <w:contextualSpacing/>
        <w:jc w:val="both"/>
        <w:rPr>
          <w:rFonts w:ascii="Arial" w:hAnsi="Arial" w:cs="Arial"/>
          <w:color w:val="auto"/>
          <w:szCs w:val="24"/>
        </w:rPr>
      </w:pPr>
      <w:r w:rsidRPr="00A71A1E">
        <w:rPr>
          <w:rFonts w:ascii="Arial" w:hAnsi="Arial" w:cs="Arial"/>
          <w:color w:val="auto"/>
          <w:szCs w:val="24"/>
        </w:rPr>
        <w:t xml:space="preserve">Утвердить Положение </w:t>
      </w:r>
      <w:r w:rsidRPr="00A71A1E">
        <w:rPr>
          <w:rFonts w:ascii="Arial" w:hAnsi="Arial" w:cs="Arial"/>
          <w:szCs w:val="24"/>
        </w:rPr>
        <w:t>о Молодёжном совете администрации  муниципального образования</w:t>
      </w:r>
      <w:r w:rsidR="0067358A" w:rsidRPr="00A71A1E">
        <w:rPr>
          <w:rFonts w:ascii="Arial" w:hAnsi="Arial" w:cs="Arial"/>
          <w:szCs w:val="24"/>
        </w:rPr>
        <w:t xml:space="preserve"> </w:t>
      </w:r>
      <w:r w:rsidRPr="00A71A1E">
        <w:rPr>
          <w:rFonts w:ascii="Arial" w:hAnsi="Arial" w:cs="Arial"/>
          <w:szCs w:val="24"/>
        </w:rPr>
        <w:t xml:space="preserve">Ефремовский муниципальный округ Тульской области </w:t>
      </w:r>
      <w:r w:rsidRPr="00A71A1E">
        <w:rPr>
          <w:rFonts w:ascii="Arial" w:hAnsi="Arial" w:cs="Arial"/>
          <w:color w:val="auto"/>
          <w:szCs w:val="24"/>
        </w:rPr>
        <w:t xml:space="preserve"> (Приложение №1).</w:t>
      </w:r>
    </w:p>
    <w:p w:rsidR="003F28A7" w:rsidRPr="00A71A1E" w:rsidRDefault="003F28A7" w:rsidP="003F28A7">
      <w:pPr>
        <w:pStyle w:val="a3"/>
        <w:numPr>
          <w:ilvl w:val="0"/>
          <w:numId w:val="4"/>
        </w:numPr>
        <w:ind w:left="0" w:firstLine="720"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color w:val="000000" w:themeColor="text1"/>
          <w:szCs w:val="24"/>
        </w:rPr>
        <w:t xml:space="preserve">Утвердить Порядок проведения отбора в Молодёжный совет администрации муниципального образования </w:t>
      </w:r>
      <w:r w:rsidRPr="00A71A1E">
        <w:rPr>
          <w:rFonts w:ascii="Arial" w:hAnsi="Arial" w:cs="Arial"/>
          <w:szCs w:val="24"/>
        </w:rPr>
        <w:t xml:space="preserve">Ефремовский муниципальный округ Тульской области </w:t>
      </w:r>
      <w:r w:rsidRPr="00A71A1E">
        <w:rPr>
          <w:rFonts w:ascii="Arial" w:hAnsi="Arial" w:cs="Arial"/>
          <w:color w:val="auto"/>
          <w:szCs w:val="24"/>
        </w:rPr>
        <w:t>(Приложение №2).</w:t>
      </w:r>
    </w:p>
    <w:p w:rsidR="00837905" w:rsidRPr="00A71A1E" w:rsidRDefault="00837905" w:rsidP="003125B0">
      <w:pPr>
        <w:widowControl w:val="0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851"/>
        <w:contextualSpacing/>
        <w:jc w:val="both"/>
        <w:rPr>
          <w:rFonts w:ascii="Arial" w:hAnsi="Arial" w:cs="Arial"/>
          <w:color w:val="auto"/>
          <w:sz w:val="24"/>
          <w:szCs w:val="24"/>
        </w:rPr>
      </w:pPr>
      <w:r w:rsidRPr="00A71A1E">
        <w:rPr>
          <w:rFonts w:ascii="Arial" w:hAnsi="Arial" w:cs="Arial"/>
          <w:sz w:val="24"/>
          <w:szCs w:val="24"/>
          <w:lang w:bidi="ru-RU"/>
        </w:rPr>
        <w:t>Комитету по делопроизводству и контролю администрации муниципального образования Ефремовский муниципальный округ Тульской области (Неликаева М.Г.) обнародовать настоящее постановление путем его размещения на официальном сайте муниципального образования Ефремовский муниципальный округ Тульской области в информационно-</w:t>
      </w:r>
      <w:r w:rsidRPr="00A71A1E">
        <w:rPr>
          <w:rFonts w:ascii="Arial" w:hAnsi="Arial" w:cs="Arial"/>
          <w:sz w:val="24"/>
          <w:szCs w:val="24"/>
          <w:lang w:bidi="ru-RU"/>
        </w:rPr>
        <w:softHyphen/>
        <w:t>коммуникационной сети «Интернет» и в местах для обнародования муниципальных нормативных правовых актов муниципального образования Ефремовский муниципальный округ Тульской области.</w:t>
      </w:r>
    </w:p>
    <w:p w:rsidR="00837905" w:rsidRPr="00A71A1E" w:rsidRDefault="00837905" w:rsidP="003125B0">
      <w:pPr>
        <w:widowControl w:val="0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851"/>
        <w:contextualSpacing/>
        <w:jc w:val="both"/>
        <w:rPr>
          <w:rFonts w:ascii="Arial" w:hAnsi="Arial" w:cs="Arial"/>
          <w:color w:val="auto"/>
          <w:sz w:val="24"/>
          <w:szCs w:val="24"/>
        </w:rPr>
      </w:pPr>
      <w:r w:rsidRPr="00A71A1E">
        <w:rPr>
          <w:rFonts w:ascii="Arial" w:hAnsi="Arial" w:cs="Arial"/>
          <w:sz w:val="24"/>
          <w:szCs w:val="24"/>
          <w:lang w:bidi="ru-RU"/>
        </w:rPr>
        <w:t>Постановление вступает в силу со дня его официального обнародования.</w:t>
      </w:r>
    </w:p>
    <w:p w:rsidR="00837905" w:rsidRPr="00A71A1E" w:rsidRDefault="00837905" w:rsidP="00837905">
      <w:pPr>
        <w:widowControl w:val="0"/>
        <w:tabs>
          <w:tab w:val="left" w:pos="0"/>
        </w:tabs>
        <w:spacing w:after="0" w:line="240" w:lineRule="auto"/>
        <w:ind w:left="851" w:right="340"/>
        <w:contextualSpacing/>
        <w:jc w:val="both"/>
        <w:rPr>
          <w:rFonts w:ascii="Arial" w:hAnsi="Arial" w:cs="Arial"/>
          <w:color w:val="auto"/>
          <w:sz w:val="24"/>
          <w:szCs w:val="24"/>
        </w:rPr>
      </w:pPr>
    </w:p>
    <w:p w:rsidR="00837905" w:rsidRPr="00A71A1E" w:rsidRDefault="00837905" w:rsidP="00837905">
      <w:pPr>
        <w:widowControl w:val="0"/>
        <w:tabs>
          <w:tab w:val="left" w:pos="0"/>
        </w:tabs>
        <w:spacing w:after="0" w:line="240" w:lineRule="auto"/>
        <w:ind w:right="340"/>
        <w:contextualSpacing/>
        <w:jc w:val="both"/>
        <w:rPr>
          <w:rFonts w:ascii="Arial" w:hAnsi="Arial" w:cs="Arial"/>
          <w:color w:val="auto"/>
          <w:sz w:val="24"/>
          <w:szCs w:val="24"/>
        </w:rPr>
      </w:pPr>
    </w:p>
    <w:tbl>
      <w:tblPr>
        <w:tblW w:w="4850" w:type="pct"/>
        <w:tblLayout w:type="fixed"/>
        <w:tblLook w:val="0000" w:firstRow="0" w:lastRow="0" w:firstColumn="0" w:lastColumn="0" w:noHBand="0" w:noVBand="0"/>
      </w:tblPr>
      <w:tblGrid>
        <w:gridCol w:w="3897"/>
        <w:gridCol w:w="2445"/>
        <w:gridCol w:w="2871"/>
      </w:tblGrid>
      <w:tr w:rsidR="00837905" w:rsidRPr="00A71A1E" w:rsidTr="00712817">
        <w:trPr>
          <w:trHeight w:val="798"/>
        </w:trPr>
        <w:tc>
          <w:tcPr>
            <w:tcW w:w="4192" w:type="dxa"/>
            <w:shd w:val="clear" w:color="auto" w:fill="auto"/>
            <w:vAlign w:val="bottom"/>
          </w:tcPr>
          <w:p w:rsidR="00837905" w:rsidRPr="00A71A1E" w:rsidRDefault="00837905" w:rsidP="0071281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623" w:type="dxa"/>
            <w:shd w:val="clear" w:color="auto" w:fill="auto"/>
            <w:vAlign w:val="bottom"/>
          </w:tcPr>
          <w:p w:rsidR="00837905" w:rsidRPr="00A71A1E" w:rsidRDefault="00837905" w:rsidP="00A71A1E">
            <w:pPr>
              <w:suppressAutoHyphens/>
              <w:spacing w:after="0" w:line="220" w:lineRule="exact"/>
              <w:jc w:val="right"/>
              <w:rPr>
                <w:rFonts w:ascii="Arial" w:hAnsi="Arial" w:cs="Arial"/>
                <w:color w:val="FFFFFF"/>
                <w:sz w:val="24"/>
                <w:szCs w:val="24"/>
                <w:lang w:eastAsia="zh-CN"/>
              </w:rPr>
            </w:pPr>
            <w:bookmarkStart w:id="1" w:name="stamp_eds"/>
            <w:bookmarkStart w:id="2" w:name="SIGNERSTAMP1"/>
            <w:r w:rsidRPr="00A71A1E">
              <w:rPr>
                <w:rFonts w:ascii="Arial" w:hAnsi="Arial" w:cs="Arial"/>
                <w:color w:val="FFFFFF"/>
                <w:sz w:val="24"/>
                <w:szCs w:val="24"/>
                <w:lang w:eastAsia="zh-CN"/>
              </w:rPr>
              <w:t xml:space="preserve"> </w:t>
            </w:r>
            <w:bookmarkEnd w:id="1"/>
            <w:bookmarkEnd w:id="2"/>
          </w:p>
        </w:tc>
        <w:tc>
          <w:tcPr>
            <w:tcW w:w="3084" w:type="dxa"/>
            <w:shd w:val="clear" w:color="auto" w:fill="auto"/>
            <w:vAlign w:val="bottom"/>
          </w:tcPr>
          <w:p w:rsidR="00A71A1E" w:rsidRPr="00A71A1E" w:rsidRDefault="00A71A1E" w:rsidP="00A71A1E">
            <w:pPr>
              <w:suppressAutoHyphens/>
              <w:spacing w:after="0" w:line="240" w:lineRule="auto"/>
              <w:jc w:val="right"/>
              <w:rPr>
                <w:rFonts w:ascii="Arial" w:hAnsi="Arial" w:cs="Arial"/>
                <w:color w:val="auto"/>
                <w:sz w:val="24"/>
                <w:szCs w:val="24"/>
                <w:lang w:eastAsia="zh-CN"/>
              </w:rPr>
            </w:pPr>
            <w:r w:rsidRPr="00A71A1E">
              <w:rPr>
                <w:rFonts w:ascii="Arial" w:hAnsi="Arial" w:cs="Arial"/>
                <w:color w:val="auto"/>
                <w:sz w:val="24"/>
                <w:szCs w:val="24"/>
                <w:lang w:eastAsia="zh-CN"/>
              </w:rPr>
              <w:t xml:space="preserve">Глава администрации </w:t>
            </w:r>
          </w:p>
          <w:p w:rsidR="00A71A1E" w:rsidRPr="00A71A1E" w:rsidRDefault="00A71A1E" w:rsidP="00A71A1E">
            <w:pPr>
              <w:suppressAutoHyphens/>
              <w:spacing w:after="0" w:line="240" w:lineRule="auto"/>
              <w:jc w:val="right"/>
              <w:rPr>
                <w:rFonts w:ascii="Arial" w:hAnsi="Arial" w:cs="Arial"/>
                <w:color w:val="auto"/>
                <w:sz w:val="24"/>
                <w:szCs w:val="24"/>
                <w:lang w:eastAsia="zh-CN"/>
              </w:rPr>
            </w:pPr>
            <w:r w:rsidRPr="00A71A1E">
              <w:rPr>
                <w:rFonts w:ascii="Arial" w:hAnsi="Arial" w:cs="Arial"/>
                <w:color w:val="auto"/>
                <w:sz w:val="24"/>
                <w:szCs w:val="24"/>
                <w:lang w:eastAsia="zh-CN"/>
              </w:rPr>
              <w:t>муниципального образования</w:t>
            </w:r>
          </w:p>
          <w:p w:rsidR="00A71A1E" w:rsidRPr="00A71A1E" w:rsidRDefault="00A71A1E" w:rsidP="00A71A1E">
            <w:pPr>
              <w:suppressAutoHyphens/>
              <w:spacing w:after="0" w:line="240" w:lineRule="auto"/>
              <w:jc w:val="right"/>
              <w:rPr>
                <w:rFonts w:ascii="Arial" w:hAnsi="Arial" w:cs="Arial"/>
                <w:color w:val="auto"/>
                <w:sz w:val="24"/>
                <w:szCs w:val="24"/>
                <w:lang w:eastAsia="zh-CN"/>
              </w:rPr>
            </w:pPr>
            <w:r w:rsidRPr="00A71A1E">
              <w:rPr>
                <w:rFonts w:ascii="Arial" w:hAnsi="Arial" w:cs="Arial"/>
                <w:color w:val="auto"/>
                <w:sz w:val="24"/>
                <w:szCs w:val="24"/>
                <w:lang w:eastAsia="zh-CN"/>
              </w:rPr>
              <w:t>Ефремовский муниципальный округ Тульской области</w:t>
            </w:r>
          </w:p>
          <w:p w:rsidR="00837905" w:rsidRPr="00A71A1E" w:rsidRDefault="00837905" w:rsidP="00A71A1E">
            <w:pPr>
              <w:suppressAutoHyphens/>
              <w:spacing w:after="0" w:line="240" w:lineRule="auto"/>
              <w:jc w:val="right"/>
              <w:rPr>
                <w:rFonts w:ascii="Arial" w:hAnsi="Arial" w:cs="Arial"/>
                <w:color w:val="auto"/>
                <w:sz w:val="24"/>
                <w:szCs w:val="24"/>
                <w:lang w:eastAsia="zh-CN"/>
              </w:rPr>
            </w:pPr>
            <w:r w:rsidRPr="00A71A1E">
              <w:rPr>
                <w:rFonts w:ascii="Arial" w:hAnsi="Arial" w:cs="Arial"/>
                <w:color w:val="auto"/>
                <w:sz w:val="24"/>
                <w:szCs w:val="24"/>
                <w:lang w:eastAsia="zh-CN"/>
              </w:rPr>
              <w:t>С.Н. Давыдова</w:t>
            </w:r>
          </w:p>
        </w:tc>
      </w:tr>
    </w:tbl>
    <w:p w:rsidR="00837905" w:rsidRPr="00A71A1E" w:rsidRDefault="00837905" w:rsidP="008379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</w:p>
    <w:p w:rsidR="00837905" w:rsidRPr="00A71A1E" w:rsidRDefault="00837905" w:rsidP="00837905">
      <w:pPr>
        <w:widowControl w:val="0"/>
        <w:autoSpaceDE w:val="0"/>
        <w:autoSpaceDN w:val="0"/>
        <w:adjustRightInd w:val="0"/>
        <w:spacing w:after="0" w:line="240" w:lineRule="auto"/>
        <w:ind w:left="5245"/>
        <w:jc w:val="both"/>
        <w:outlineLvl w:val="0"/>
        <w:rPr>
          <w:rFonts w:ascii="Arial" w:hAnsi="Arial" w:cs="Arial"/>
          <w:color w:val="auto"/>
          <w:sz w:val="24"/>
          <w:szCs w:val="24"/>
        </w:rPr>
      </w:pPr>
    </w:p>
    <w:p w:rsidR="00837905" w:rsidRPr="00A71A1E" w:rsidRDefault="00837905" w:rsidP="00837905">
      <w:pPr>
        <w:widowControl w:val="0"/>
        <w:autoSpaceDE w:val="0"/>
        <w:autoSpaceDN w:val="0"/>
        <w:adjustRightInd w:val="0"/>
        <w:spacing w:after="0" w:line="240" w:lineRule="auto"/>
        <w:ind w:left="5245"/>
        <w:jc w:val="both"/>
        <w:outlineLvl w:val="0"/>
        <w:rPr>
          <w:rFonts w:ascii="Arial" w:hAnsi="Arial" w:cs="Arial"/>
          <w:color w:val="auto"/>
          <w:sz w:val="24"/>
          <w:szCs w:val="24"/>
        </w:rPr>
      </w:pPr>
    </w:p>
    <w:p w:rsidR="00837905" w:rsidRPr="00A71A1E" w:rsidRDefault="00837905" w:rsidP="00837905">
      <w:pPr>
        <w:widowControl w:val="0"/>
        <w:autoSpaceDE w:val="0"/>
        <w:autoSpaceDN w:val="0"/>
        <w:adjustRightInd w:val="0"/>
        <w:spacing w:after="0" w:line="240" w:lineRule="auto"/>
        <w:ind w:left="5245"/>
        <w:jc w:val="both"/>
        <w:outlineLvl w:val="0"/>
        <w:rPr>
          <w:rFonts w:ascii="Arial" w:hAnsi="Arial" w:cs="Arial"/>
          <w:color w:val="auto"/>
          <w:sz w:val="24"/>
          <w:szCs w:val="24"/>
        </w:rPr>
        <w:sectPr w:rsidR="00837905" w:rsidRPr="00A71A1E" w:rsidSect="00287CD4">
          <w:pgSz w:w="11906" w:h="16838"/>
          <w:pgMar w:top="1134" w:right="707" w:bottom="1418" w:left="1701" w:header="709" w:footer="709" w:gutter="0"/>
          <w:cols w:space="708"/>
          <w:docGrid w:linePitch="360"/>
        </w:sectPr>
      </w:pPr>
    </w:p>
    <w:p w:rsidR="00830D85" w:rsidRPr="00A71A1E" w:rsidRDefault="006C2A48" w:rsidP="00DB6F7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A71A1E">
        <w:rPr>
          <w:rFonts w:ascii="Arial" w:hAnsi="Arial" w:cs="Arial"/>
          <w:sz w:val="24"/>
          <w:szCs w:val="24"/>
        </w:rPr>
        <w:lastRenderedPageBreak/>
        <w:t xml:space="preserve">Приложение </w:t>
      </w:r>
      <w:r w:rsidR="005409EF" w:rsidRPr="00A71A1E">
        <w:rPr>
          <w:rFonts w:ascii="Arial" w:hAnsi="Arial" w:cs="Arial"/>
          <w:sz w:val="24"/>
          <w:szCs w:val="24"/>
        </w:rPr>
        <w:t>№1</w:t>
      </w:r>
    </w:p>
    <w:p w:rsidR="00830D85" w:rsidRPr="00A71A1E" w:rsidRDefault="006C2A48" w:rsidP="00DB6F7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A71A1E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830D85" w:rsidRPr="00A71A1E" w:rsidRDefault="006C2A48" w:rsidP="00DB6F7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A71A1E">
        <w:rPr>
          <w:rFonts w:ascii="Arial" w:hAnsi="Arial" w:cs="Arial"/>
          <w:sz w:val="24"/>
          <w:szCs w:val="24"/>
        </w:rPr>
        <w:t xml:space="preserve">муниципального образования </w:t>
      </w:r>
    </w:p>
    <w:p w:rsidR="00830D85" w:rsidRPr="00A71A1E" w:rsidRDefault="00830D85" w:rsidP="00DB6F7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A71A1E">
        <w:rPr>
          <w:rFonts w:ascii="Arial" w:hAnsi="Arial" w:cs="Arial"/>
          <w:sz w:val="24"/>
          <w:szCs w:val="24"/>
        </w:rPr>
        <w:t xml:space="preserve">Ефремовский муниципальный округ </w:t>
      </w:r>
    </w:p>
    <w:p w:rsidR="009B3962" w:rsidRPr="00A71A1E" w:rsidRDefault="00830D85" w:rsidP="00DB6F7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A71A1E">
        <w:rPr>
          <w:rFonts w:ascii="Arial" w:hAnsi="Arial" w:cs="Arial"/>
          <w:sz w:val="24"/>
          <w:szCs w:val="24"/>
        </w:rPr>
        <w:t xml:space="preserve">Тульской области </w:t>
      </w:r>
    </w:p>
    <w:p w:rsidR="009B3962" w:rsidRPr="00A71A1E" w:rsidRDefault="006C2A48" w:rsidP="00DB6F7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A71A1E">
        <w:rPr>
          <w:rFonts w:ascii="Arial" w:hAnsi="Arial" w:cs="Arial"/>
          <w:sz w:val="24"/>
          <w:szCs w:val="24"/>
        </w:rPr>
        <w:t xml:space="preserve">от </w:t>
      </w:r>
      <w:r w:rsidR="00A71A1E">
        <w:rPr>
          <w:rFonts w:ascii="Arial" w:hAnsi="Arial" w:cs="Arial"/>
          <w:sz w:val="24"/>
          <w:szCs w:val="24"/>
        </w:rPr>
        <w:t>01.09.</w:t>
      </w:r>
      <w:r w:rsidRPr="00A71A1E">
        <w:rPr>
          <w:rFonts w:ascii="Arial" w:hAnsi="Arial" w:cs="Arial"/>
          <w:sz w:val="24"/>
          <w:szCs w:val="24"/>
        </w:rPr>
        <w:t>20</w:t>
      </w:r>
      <w:r w:rsidR="00A71A1E">
        <w:rPr>
          <w:rFonts w:ascii="Arial" w:hAnsi="Arial" w:cs="Arial"/>
          <w:sz w:val="24"/>
          <w:szCs w:val="24"/>
        </w:rPr>
        <w:t>26</w:t>
      </w:r>
      <w:r w:rsidRPr="00A71A1E">
        <w:rPr>
          <w:rFonts w:ascii="Arial" w:hAnsi="Arial" w:cs="Arial"/>
          <w:sz w:val="24"/>
          <w:szCs w:val="24"/>
        </w:rPr>
        <w:t xml:space="preserve"> г. № </w:t>
      </w:r>
      <w:r w:rsidR="00A71A1E">
        <w:rPr>
          <w:rFonts w:ascii="Arial" w:hAnsi="Arial" w:cs="Arial"/>
          <w:sz w:val="24"/>
          <w:szCs w:val="24"/>
        </w:rPr>
        <w:t>1068</w:t>
      </w:r>
    </w:p>
    <w:p w:rsidR="00830D85" w:rsidRPr="00A71A1E" w:rsidRDefault="00830D85" w:rsidP="00DB6F7D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DB6F7D" w:rsidRPr="00A71A1E" w:rsidRDefault="00DB6F7D" w:rsidP="00DB6F7D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9B3962" w:rsidRPr="00A71A1E" w:rsidRDefault="00A71A1E" w:rsidP="00DB6F7D">
      <w:pPr>
        <w:spacing w:after="0" w:line="240" w:lineRule="auto"/>
        <w:contextualSpacing/>
        <w:jc w:val="center"/>
        <w:rPr>
          <w:rFonts w:ascii="Arial" w:hAnsi="Arial" w:cs="Arial"/>
          <w:b/>
          <w:sz w:val="32"/>
          <w:szCs w:val="32"/>
        </w:rPr>
      </w:pPr>
      <w:r w:rsidRPr="00A71A1E">
        <w:rPr>
          <w:rFonts w:ascii="Arial" w:hAnsi="Arial" w:cs="Arial"/>
          <w:b/>
          <w:sz w:val="32"/>
          <w:szCs w:val="32"/>
        </w:rPr>
        <w:t>ПОЛОЖЕНИЕ</w:t>
      </w:r>
    </w:p>
    <w:p w:rsidR="00830D85" w:rsidRPr="00A71A1E" w:rsidRDefault="00A71A1E" w:rsidP="00DB6F7D">
      <w:pPr>
        <w:spacing w:after="0" w:line="240" w:lineRule="auto"/>
        <w:contextualSpacing/>
        <w:jc w:val="center"/>
        <w:rPr>
          <w:rFonts w:ascii="Arial" w:hAnsi="Arial" w:cs="Arial"/>
          <w:b/>
          <w:sz w:val="32"/>
          <w:szCs w:val="32"/>
        </w:rPr>
      </w:pPr>
      <w:r w:rsidRPr="00A71A1E">
        <w:rPr>
          <w:rFonts w:ascii="Arial" w:hAnsi="Arial" w:cs="Arial"/>
          <w:b/>
          <w:sz w:val="32"/>
          <w:szCs w:val="32"/>
        </w:rPr>
        <w:t>О МОЛОДЁЖНОМ СОВЕТЕ АДМИНИСТРАЦИИ МУНИЦИПАЛЬНОГО ОБРАЗОВАНИЯ</w:t>
      </w:r>
    </w:p>
    <w:p w:rsidR="00830D85" w:rsidRPr="00A71A1E" w:rsidRDefault="00A71A1E" w:rsidP="00DB6F7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71A1E">
        <w:rPr>
          <w:rFonts w:ascii="Arial" w:hAnsi="Arial" w:cs="Arial"/>
          <w:b/>
          <w:sz w:val="32"/>
          <w:szCs w:val="32"/>
        </w:rPr>
        <w:t>ЕФРЕМОВСКИЙ МУНИЦИПАЛЬНЫЙ ОКРУГ ТУЛЬСКОЙ ОБЛАСТИ</w:t>
      </w:r>
    </w:p>
    <w:p w:rsidR="00830D85" w:rsidRPr="00A71A1E" w:rsidRDefault="00830D85" w:rsidP="00DB6F7D">
      <w:pPr>
        <w:pStyle w:val="ConsPlusTitle"/>
        <w:widowControl/>
        <w:jc w:val="center"/>
        <w:outlineLvl w:val="1"/>
        <w:rPr>
          <w:rFonts w:cs="Arial"/>
          <w:szCs w:val="24"/>
        </w:rPr>
      </w:pPr>
    </w:p>
    <w:p w:rsidR="009B3962" w:rsidRPr="00A71A1E" w:rsidRDefault="006C2A48" w:rsidP="00DB6F7D">
      <w:pPr>
        <w:pStyle w:val="ConsPlusTitle"/>
        <w:widowControl/>
        <w:jc w:val="center"/>
        <w:outlineLvl w:val="1"/>
        <w:rPr>
          <w:rFonts w:cs="Arial"/>
          <w:szCs w:val="24"/>
        </w:rPr>
      </w:pPr>
      <w:r w:rsidRPr="00A71A1E">
        <w:rPr>
          <w:rFonts w:cs="Arial"/>
          <w:szCs w:val="24"/>
        </w:rPr>
        <w:t>1. Общие положения</w:t>
      </w:r>
    </w:p>
    <w:p w:rsidR="009B3962" w:rsidRPr="00A71A1E" w:rsidRDefault="009B3962" w:rsidP="00DB6F7D">
      <w:pPr>
        <w:pStyle w:val="ConsPlusNormal"/>
        <w:widowControl/>
        <w:jc w:val="both"/>
        <w:rPr>
          <w:rFonts w:ascii="Arial" w:hAnsi="Arial" w:cs="Arial"/>
          <w:szCs w:val="24"/>
        </w:rPr>
      </w:pP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 xml:space="preserve">1.1. Молодежный совет администрации муниципального образования </w:t>
      </w:r>
      <w:r w:rsidR="00830D85" w:rsidRPr="00A71A1E">
        <w:rPr>
          <w:rFonts w:ascii="Arial" w:hAnsi="Arial" w:cs="Arial"/>
          <w:szCs w:val="24"/>
        </w:rPr>
        <w:t>Ефремовский муниципальный округ Тульской области</w:t>
      </w:r>
      <w:r w:rsidRPr="00A71A1E">
        <w:rPr>
          <w:rFonts w:ascii="Arial" w:hAnsi="Arial" w:cs="Arial"/>
          <w:szCs w:val="24"/>
        </w:rPr>
        <w:t xml:space="preserve"> (далее - Молодежный совет) создается для координации работы молодежных организаций и объединений </w:t>
      </w:r>
      <w:r w:rsidR="00830D85" w:rsidRPr="00A71A1E">
        <w:rPr>
          <w:rFonts w:ascii="Arial" w:hAnsi="Arial" w:cs="Arial"/>
          <w:szCs w:val="24"/>
        </w:rPr>
        <w:t>Ефремовского муниципального округа Тульской области</w:t>
      </w:r>
      <w:r w:rsidRPr="00A71A1E">
        <w:rPr>
          <w:rFonts w:ascii="Arial" w:hAnsi="Arial" w:cs="Arial"/>
          <w:szCs w:val="24"/>
        </w:rPr>
        <w:t>, изучения проблем молодежи, своевременного реагирования на них органов местного самоуправления, содействия в разработке муниципальных и правовых актов в области защиты прав и законных интересов молодежи, подготовки рекомендаций по решению проблем молодежи в муниципальном образовании</w:t>
      </w:r>
      <w:r w:rsidR="0067358A" w:rsidRPr="00A71A1E">
        <w:rPr>
          <w:rFonts w:ascii="Arial" w:hAnsi="Arial" w:cs="Arial"/>
          <w:szCs w:val="24"/>
        </w:rPr>
        <w:t xml:space="preserve"> Ефремовский муниципальный округ Тульской области</w:t>
      </w:r>
      <w:r w:rsidRPr="00A71A1E">
        <w:rPr>
          <w:rFonts w:ascii="Arial" w:hAnsi="Arial" w:cs="Arial"/>
          <w:szCs w:val="24"/>
        </w:rPr>
        <w:t xml:space="preserve">, содействия в вопросах реализации государственной молодежной политики на территории </w:t>
      </w:r>
      <w:r w:rsidR="003A1820" w:rsidRPr="00A71A1E">
        <w:rPr>
          <w:rFonts w:ascii="Arial" w:hAnsi="Arial" w:cs="Arial"/>
          <w:szCs w:val="24"/>
        </w:rPr>
        <w:t>Ефремовского муниципального округа Тульской области</w:t>
      </w:r>
      <w:r w:rsidRPr="00A71A1E">
        <w:rPr>
          <w:rFonts w:ascii="Arial" w:hAnsi="Arial" w:cs="Arial"/>
          <w:szCs w:val="24"/>
        </w:rPr>
        <w:t>.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 xml:space="preserve">1.2. Молодежный совет является совещательным и консультативным органом и осуществляет свою деятельность в соответствии с Конституцией Российской Федерации, федеральным законодательством, законодательством Тульской области, муниципальными правовыми актами администрации муниципального образования </w:t>
      </w:r>
      <w:r w:rsidR="003A1820" w:rsidRPr="00A71A1E">
        <w:rPr>
          <w:rFonts w:ascii="Arial" w:hAnsi="Arial" w:cs="Arial"/>
          <w:szCs w:val="24"/>
        </w:rPr>
        <w:t xml:space="preserve">Ефремовский муниципальный округ Тульской области </w:t>
      </w:r>
      <w:r w:rsidRPr="00A71A1E">
        <w:rPr>
          <w:rFonts w:ascii="Arial" w:hAnsi="Arial" w:cs="Arial"/>
          <w:szCs w:val="24"/>
        </w:rPr>
        <w:t>и настоящим Положением.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>1.3. Молодежный совет не является юридическим лицом.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 xml:space="preserve">1.4. Деятельность Молодежного совета основывается на принципах коллегиальности, гласности, независимости и равенства его участников и осуществляется на общественных началах на территории муниципального образования  </w:t>
      </w:r>
      <w:r w:rsidR="003A1820" w:rsidRPr="00A71A1E">
        <w:rPr>
          <w:rFonts w:ascii="Arial" w:hAnsi="Arial" w:cs="Arial"/>
          <w:szCs w:val="24"/>
        </w:rPr>
        <w:t xml:space="preserve">Ефремовский муниципальный округ </w:t>
      </w:r>
      <w:r w:rsidRPr="00A71A1E">
        <w:rPr>
          <w:rFonts w:ascii="Arial" w:hAnsi="Arial" w:cs="Arial"/>
          <w:szCs w:val="24"/>
        </w:rPr>
        <w:t>Тульской области.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>1.5. Решения Молодежного совета, принимаемые в соответствии с его компетенцией, имеют рекомендательный характер.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 xml:space="preserve">1.6. Решения, принимаемые Молодежным советом, доводятся до населения </w:t>
      </w:r>
      <w:r w:rsidR="003A1820" w:rsidRPr="00A71A1E">
        <w:rPr>
          <w:rFonts w:ascii="Arial" w:hAnsi="Arial" w:cs="Arial"/>
          <w:szCs w:val="24"/>
        </w:rPr>
        <w:t xml:space="preserve">Ефремовского муниципального округа Тульской области </w:t>
      </w:r>
      <w:r w:rsidRPr="00A71A1E">
        <w:rPr>
          <w:rFonts w:ascii="Arial" w:hAnsi="Arial" w:cs="Arial"/>
          <w:szCs w:val="24"/>
        </w:rPr>
        <w:t>через средства массовой информации.</w:t>
      </w:r>
    </w:p>
    <w:p w:rsidR="009B3962" w:rsidRPr="00A71A1E" w:rsidRDefault="009B3962" w:rsidP="00DB6F7D">
      <w:pPr>
        <w:pStyle w:val="ConsPlusNormal"/>
        <w:widowControl/>
        <w:jc w:val="both"/>
        <w:rPr>
          <w:rFonts w:ascii="Arial" w:hAnsi="Arial" w:cs="Arial"/>
          <w:szCs w:val="24"/>
        </w:rPr>
      </w:pPr>
    </w:p>
    <w:p w:rsidR="009B3962" w:rsidRPr="00A71A1E" w:rsidRDefault="006C2A48" w:rsidP="00DB6F7D">
      <w:pPr>
        <w:pStyle w:val="ConsPlusTitle"/>
        <w:widowControl/>
        <w:jc w:val="center"/>
        <w:outlineLvl w:val="1"/>
        <w:rPr>
          <w:rFonts w:cs="Arial"/>
          <w:szCs w:val="24"/>
        </w:rPr>
      </w:pPr>
      <w:r w:rsidRPr="00A71A1E">
        <w:rPr>
          <w:rFonts w:cs="Arial"/>
          <w:szCs w:val="24"/>
        </w:rPr>
        <w:t>2. Цели и задачи Молодежного совета</w:t>
      </w:r>
    </w:p>
    <w:p w:rsidR="009B3962" w:rsidRPr="00A71A1E" w:rsidRDefault="009B3962" w:rsidP="00DB6F7D">
      <w:pPr>
        <w:pStyle w:val="ConsPlusTitle"/>
        <w:widowControl/>
        <w:jc w:val="center"/>
        <w:outlineLvl w:val="1"/>
        <w:rPr>
          <w:rFonts w:cs="Arial"/>
          <w:szCs w:val="24"/>
        </w:rPr>
      </w:pP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>2.1. Основными целями Молодежного совета являются: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lastRenderedPageBreak/>
        <w:t xml:space="preserve">- разработка и реализация предложений, рекомендаций по совершенствованию работы направлений сферы молодежной политики муниципального образования </w:t>
      </w:r>
      <w:r w:rsidR="003A1820" w:rsidRPr="00A71A1E">
        <w:rPr>
          <w:rFonts w:ascii="Arial" w:hAnsi="Arial" w:cs="Arial"/>
          <w:szCs w:val="24"/>
        </w:rPr>
        <w:t>Ефремовский муниципальный округ Тульской области</w:t>
      </w:r>
      <w:r w:rsidRPr="00A71A1E">
        <w:rPr>
          <w:rFonts w:ascii="Arial" w:hAnsi="Arial" w:cs="Arial"/>
          <w:szCs w:val="24"/>
        </w:rPr>
        <w:t>;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 xml:space="preserve">- участие молодежи в общественно-политической жизни муниципального образования </w:t>
      </w:r>
      <w:r w:rsidR="003A1820" w:rsidRPr="00A71A1E">
        <w:rPr>
          <w:rFonts w:ascii="Arial" w:hAnsi="Arial" w:cs="Arial"/>
          <w:szCs w:val="24"/>
        </w:rPr>
        <w:t>Ефремовский муниципальный округ Тульской области</w:t>
      </w:r>
      <w:r w:rsidRPr="00A71A1E">
        <w:rPr>
          <w:rFonts w:ascii="Arial" w:hAnsi="Arial" w:cs="Arial"/>
          <w:szCs w:val="24"/>
        </w:rPr>
        <w:t>;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>- привлечение молодежи к активной деятельности по различным направлениям сферы молодежной политики;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 xml:space="preserve">- разработка предложений по реализации прав молодежи, содействие в создании условий для проявления инициатив молодежи при осуществлении молодежной политики на территории муниципального образования </w:t>
      </w:r>
      <w:r w:rsidR="003A1820" w:rsidRPr="00A71A1E">
        <w:rPr>
          <w:rFonts w:ascii="Arial" w:hAnsi="Arial" w:cs="Arial"/>
          <w:szCs w:val="24"/>
        </w:rPr>
        <w:t>Ефремовский муниципальный округ Тульской области</w:t>
      </w:r>
      <w:r w:rsidRPr="00A71A1E">
        <w:rPr>
          <w:rFonts w:ascii="Arial" w:hAnsi="Arial" w:cs="Arial"/>
          <w:szCs w:val="24"/>
        </w:rPr>
        <w:t xml:space="preserve">, а также участие в определении приоритетных направлений молодежной политики в </w:t>
      </w:r>
      <w:r w:rsidR="003A1820" w:rsidRPr="00A71A1E">
        <w:rPr>
          <w:rFonts w:ascii="Arial" w:hAnsi="Arial" w:cs="Arial"/>
          <w:szCs w:val="24"/>
        </w:rPr>
        <w:t>Ефремовском муниципальном округе Тульской области</w:t>
      </w:r>
      <w:r w:rsidRPr="00A71A1E">
        <w:rPr>
          <w:rFonts w:ascii="Arial" w:hAnsi="Arial" w:cs="Arial"/>
          <w:szCs w:val="24"/>
        </w:rPr>
        <w:t>, содействие социальному, культурному, духовному и физическому развитию, воспитанию и образованию молодежи, реализации общественно значимых инициатив, использованию инновационного потенциала молодежи в интересах развития района и самой молодежи, а также оказание помощи в создании и совершенствовании работы молодежных структур и организаций;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>- содействие в приобщении наиболее активных и подготовленных молодых граждан к общественной и политической деятельности;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 xml:space="preserve">- формирование, укрепление и повышение правовой и политической культуры молодежи муниципального образования </w:t>
      </w:r>
      <w:r w:rsidR="003A1820" w:rsidRPr="00A71A1E">
        <w:rPr>
          <w:rFonts w:ascii="Arial" w:hAnsi="Arial" w:cs="Arial"/>
          <w:szCs w:val="24"/>
        </w:rPr>
        <w:t>Ефремовский муниципальный округ Тульской области</w:t>
      </w:r>
      <w:r w:rsidRPr="00A71A1E">
        <w:rPr>
          <w:rFonts w:ascii="Arial" w:hAnsi="Arial" w:cs="Arial"/>
          <w:szCs w:val="24"/>
        </w:rPr>
        <w:t>;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>- поддержка созидательной, гражданской активности молодежи.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>2.2. Основными задачами Молодежного совета являются: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 xml:space="preserve">- содействие в защите прав и законных интересов молодых граждан, представление их инициатив в органах местного самоуправления </w:t>
      </w:r>
      <w:r w:rsidR="003A1820" w:rsidRPr="00A71A1E">
        <w:rPr>
          <w:rFonts w:ascii="Arial" w:hAnsi="Arial" w:cs="Arial"/>
          <w:szCs w:val="24"/>
        </w:rPr>
        <w:t>Ефремовского муниципального округа Тульской области</w:t>
      </w:r>
      <w:r w:rsidRPr="00A71A1E">
        <w:rPr>
          <w:rFonts w:ascii="Arial" w:hAnsi="Arial" w:cs="Arial"/>
          <w:szCs w:val="24"/>
        </w:rPr>
        <w:t>;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>- содействие в осуществлении информационно-аналитической и консультативной деятельности в области молодежной политики и по иным вопросам, затрагивающим права и законные интересы молодежи;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 xml:space="preserve">- обеспечение взаимодействия представителей органов местного самоуправления </w:t>
      </w:r>
      <w:r w:rsidR="003A1820" w:rsidRPr="00A71A1E">
        <w:rPr>
          <w:rFonts w:ascii="Arial" w:hAnsi="Arial" w:cs="Arial"/>
          <w:szCs w:val="24"/>
        </w:rPr>
        <w:t xml:space="preserve">Ефремовского муниципального округа Тульской области </w:t>
      </w:r>
      <w:r w:rsidRPr="00A71A1E">
        <w:rPr>
          <w:rFonts w:ascii="Arial" w:hAnsi="Arial" w:cs="Arial"/>
          <w:szCs w:val="24"/>
        </w:rPr>
        <w:t>с молодежными общественными объединениями и молодежью в целом;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>- изучение, обобщение и доведение до органов местного самоуправления мнения молодых граждан по вопросам, затрагивающим права и законные интересы молодёжи, а также информирование молодёжи о деятельности органов местного самоуправления в сфере молодёжной политики;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 xml:space="preserve">- проведение публичных дискуссий, «круглых столов», семинаров, деловых игр, встреч лидеров общественно-политических движений </w:t>
      </w:r>
      <w:r w:rsidR="003A1820" w:rsidRPr="00A71A1E">
        <w:rPr>
          <w:rFonts w:ascii="Arial" w:hAnsi="Arial" w:cs="Arial"/>
          <w:szCs w:val="24"/>
        </w:rPr>
        <w:t>Ефремовског</w:t>
      </w:r>
      <w:r w:rsidR="00ED7CC8" w:rsidRPr="00A71A1E">
        <w:rPr>
          <w:rFonts w:ascii="Arial" w:hAnsi="Arial" w:cs="Arial"/>
          <w:szCs w:val="24"/>
        </w:rPr>
        <w:t>о</w:t>
      </w:r>
      <w:r w:rsidR="003A1820" w:rsidRPr="00A71A1E">
        <w:rPr>
          <w:rFonts w:ascii="Arial" w:hAnsi="Arial" w:cs="Arial"/>
          <w:szCs w:val="24"/>
        </w:rPr>
        <w:t xml:space="preserve"> муниципального округа Тульской области</w:t>
      </w:r>
      <w:r w:rsidRPr="00A71A1E">
        <w:rPr>
          <w:rFonts w:ascii="Arial" w:hAnsi="Arial" w:cs="Arial"/>
          <w:szCs w:val="24"/>
        </w:rPr>
        <w:t>, представителей органов местного самоуправления с молодежью;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 xml:space="preserve">- представительство членов Молодежного совета в комиссиях, экспертных советах администрации муниципального образования </w:t>
      </w:r>
      <w:r w:rsidR="003A1820" w:rsidRPr="00A71A1E">
        <w:rPr>
          <w:rFonts w:ascii="Arial" w:hAnsi="Arial" w:cs="Arial"/>
          <w:szCs w:val="24"/>
        </w:rPr>
        <w:t>Ефремовский муниципальный округ Тульской области</w:t>
      </w:r>
      <w:r w:rsidRPr="00A71A1E">
        <w:rPr>
          <w:rFonts w:ascii="Arial" w:hAnsi="Arial" w:cs="Arial"/>
          <w:szCs w:val="24"/>
        </w:rPr>
        <w:t xml:space="preserve">, на заседаниях, где рассматриваются вопросы, затрагивающие интересы молодежи </w:t>
      </w:r>
      <w:r w:rsidR="003A1820" w:rsidRPr="00A71A1E">
        <w:rPr>
          <w:rFonts w:ascii="Arial" w:hAnsi="Arial" w:cs="Arial"/>
          <w:szCs w:val="24"/>
        </w:rPr>
        <w:t>Ефремовского муниципального округа Тульской области</w:t>
      </w:r>
      <w:r w:rsidRPr="00A71A1E">
        <w:rPr>
          <w:rFonts w:ascii="Arial" w:hAnsi="Arial" w:cs="Arial"/>
          <w:szCs w:val="24"/>
        </w:rPr>
        <w:t>, вопросы сферы молодежной политики, проводиться определение кандидатур молодежи, представляемых к награждению стипендиями, премиями и другими наградами;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 xml:space="preserve">- внесение предложений, а также непосредственное участие в разработке плана молодежных мероприятий, проводимых на территории муниципального образования </w:t>
      </w:r>
      <w:r w:rsidR="003A1820" w:rsidRPr="00A71A1E">
        <w:rPr>
          <w:rFonts w:ascii="Arial" w:hAnsi="Arial" w:cs="Arial"/>
          <w:szCs w:val="24"/>
        </w:rPr>
        <w:t>Ефремовский муниципальный округ Тульской области</w:t>
      </w:r>
      <w:r w:rsidRPr="00A71A1E">
        <w:rPr>
          <w:rFonts w:ascii="Arial" w:hAnsi="Arial" w:cs="Arial"/>
          <w:szCs w:val="24"/>
        </w:rPr>
        <w:t>;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>- обеспечение связи молодёжи муниципального образования с Молодёжным советом Правительства Тульской области и участие в региональной молодёжной повестке.</w:t>
      </w:r>
    </w:p>
    <w:p w:rsidR="009B3962" w:rsidRPr="00A71A1E" w:rsidRDefault="009B3962" w:rsidP="00DB6F7D">
      <w:pPr>
        <w:pStyle w:val="ConsPlusNormal"/>
        <w:widowControl/>
        <w:jc w:val="both"/>
        <w:rPr>
          <w:rFonts w:ascii="Arial" w:hAnsi="Arial" w:cs="Arial"/>
          <w:szCs w:val="24"/>
        </w:rPr>
      </w:pPr>
    </w:p>
    <w:p w:rsidR="009B3962" w:rsidRPr="00A71A1E" w:rsidRDefault="006C2A48" w:rsidP="00DB6F7D">
      <w:pPr>
        <w:pStyle w:val="ConsPlusTitle"/>
        <w:widowControl/>
        <w:jc w:val="center"/>
        <w:outlineLvl w:val="1"/>
        <w:rPr>
          <w:rFonts w:cs="Arial"/>
          <w:szCs w:val="24"/>
        </w:rPr>
      </w:pPr>
      <w:bookmarkStart w:id="3" w:name="P69"/>
      <w:bookmarkEnd w:id="3"/>
      <w:r w:rsidRPr="00A71A1E">
        <w:rPr>
          <w:rFonts w:cs="Arial"/>
          <w:szCs w:val="24"/>
        </w:rPr>
        <w:t>3. Состав и порядок формирования Молодежного совета</w:t>
      </w:r>
    </w:p>
    <w:p w:rsidR="009B3962" w:rsidRPr="00A71A1E" w:rsidRDefault="009B3962" w:rsidP="00DB6F7D">
      <w:pPr>
        <w:pStyle w:val="ConsPlusTitle"/>
        <w:widowControl/>
        <w:jc w:val="center"/>
        <w:outlineLvl w:val="1"/>
        <w:rPr>
          <w:rFonts w:cs="Arial"/>
          <w:szCs w:val="24"/>
        </w:rPr>
      </w:pP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>3.1. Членами Молодёжного совета могут быть граждане Российской Федерации в возрасте от 18 до 35 лет включительно, проживающие, обучающиеся или работающие на территории муниципального образования. Гражданин, достигший 35 лет в период полномочий, сохраняет членство до окончания срока полномочий состава.</w:t>
      </w:r>
    </w:p>
    <w:p w:rsidR="000D2F68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 xml:space="preserve">3.2. Численность Молодёжного совета составляет от 5 до 15 человек. 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>3.3. Молодёжный совет формируется по итогам открытого отбора в соответствии с Порядком проведения отбора в молодёжны</w:t>
      </w:r>
      <w:r w:rsidR="003A1820" w:rsidRPr="00A71A1E">
        <w:rPr>
          <w:rFonts w:ascii="Arial" w:hAnsi="Arial" w:cs="Arial"/>
          <w:szCs w:val="24"/>
        </w:rPr>
        <w:t>й</w:t>
      </w:r>
      <w:r w:rsidRPr="00A71A1E">
        <w:rPr>
          <w:rFonts w:ascii="Arial" w:hAnsi="Arial" w:cs="Arial"/>
          <w:szCs w:val="24"/>
        </w:rPr>
        <w:t xml:space="preserve"> совет администраци</w:t>
      </w:r>
      <w:r w:rsidR="000D2F68" w:rsidRPr="00A71A1E">
        <w:rPr>
          <w:rFonts w:ascii="Arial" w:hAnsi="Arial" w:cs="Arial"/>
          <w:szCs w:val="24"/>
        </w:rPr>
        <w:t>и</w:t>
      </w:r>
      <w:r w:rsidRPr="00A71A1E">
        <w:rPr>
          <w:rFonts w:ascii="Arial" w:hAnsi="Arial" w:cs="Arial"/>
          <w:szCs w:val="24"/>
        </w:rPr>
        <w:t xml:space="preserve"> муниципальн</w:t>
      </w:r>
      <w:r w:rsidR="000D2F68" w:rsidRPr="00A71A1E">
        <w:rPr>
          <w:rFonts w:ascii="Arial" w:hAnsi="Arial" w:cs="Arial"/>
          <w:szCs w:val="24"/>
        </w:rPr>
        <w:t>ого</w:t>
      </w:r>
      <w:r w:rsidRPr="00A71A1E">
        <w:rPr>
          <w:rFonts w:ascii="Arial" w:hAnsi="Arial" w:cs="Arial"/>
          <w:szCs w:val="24"/>
        </w:rPr>
        <w:t xml:space="preserve"> образовани</w:t>
      </w:r>
      <w:r w:rsidR="000D2F68" w:rsidRPr="00A71A1E">
        <w:rPr>
          <w:rFonts w:ascii="Arial" w:hAnsi="Arial" w:cs="Arial"/>
          <w:szCs w:val="24"/>
        </w:rPr>
        <w:t>я Ефремовский муниципальный округ Тульской области,</w:t>
      </w:r>
      <w:r w:rsidRPr="00A71A1E">
        <w:rPr>
          <w:rFonts w:ascii="Arial" w:hAnsi="Arial" w:cs="Arial"/>
          <w:szCs w:val="24"/>
        </w:rPr>
        <w:t xml:space="preserve"> утверждаемым администрацией муниципального образования </w:t>
      </w:r>
      <w:r w:rsidR="000D2F68" w:rsidRPr="00A71A1E">
        <w:rPr>
          <w:rFonts w:ascii="Arial" w:hAnsi="Arial" w:cs="Arial"/>
          <w:szCs w:val="24"/>
        </w:rPr>
        <w:t>Ефремовский муниципальный округ Тульской области</w:t>
      </w:r>
      <w:r w:rsidRPr="00A71A1E">
        <w:rPr>
          <w:rFonts w:ascii="Arial" w:hAnsi="Arial" w:cs="Arial"/>
          <w:szCs w:val="24"/>
        </w:rPr>
        <w:t>.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 xml:space="preserve">3.4. По итогам очного этапа Молодёжный совет Правительства Тульской области на основании оценочных листов формирует список кандидатов, рекомендованных к включению в Молодёжный совет, и направляет его в администрацию муниципального образования </w:t>
      </w:r>
      <w:r w:rsidR="000D2F68" w:rsidRPr="00A71A1E">
        <w:rPr>
          <w:rFonts w:ascii="Arial" w:hAnsi="Arial" w:cs="Arial"/>
          <w:szCs w:val="24"/>
        </w:rPr>
        <w:t>Ефремовский муниципальный округ Тульской области</w:t>
      </w:r>
      <w:r w:rsidRPr="00A71A1E">
        <w:rPr>
          <w:rFonts w:ascii="Arial" w:hAnsi="Arial" w:cs="Arial"/>
          <w:szCs w:val="24"/>
        </w:rPr>
        <w:t>.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>3.5. Членство в Молодёжном совете является личным. Принадлежность гражданина к общественным объединениям, образовательным организациям, профессиональным союзам и иным организациям не является условием членства в Молодёжном совете и не порождает представительства их интересов. Членами Молодёжного совета могут быть в том числе граждане, осуществляющие предпринимательскую деятельность (индивидуальные предприниматели), и самозанятые граждане. Членство в Молодёжном совете Правительства Тульской области не препятствует членству в Молодёжном совете администрации муниципального образования</w:t>
      </w:r>
      <w:r w:rsidR="000D2F68" w:rsidRPr="00A71A1E">
        <w:rPr>
          <w:rFonts w:ascii="Arial" w:hAnsi="Arial" w:cs="Arial"/>
          <w:szCs w:val="24"/>
        </w:rPr>
        <w:t xml:space="preserve"> Ефремовский муниципальный округ Тульской области</w:t>
      </w:r>
      <w:r w:rsidRPr="00A71A1E">
        <w:rPr>
          <w:rFonts w:ascii="Arial" w:hAnsi="Arial" w:cs="Arial"/>
          <w:szCs w:val="24"/>
        </w:rPr>
        <w:t>.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>3.6. Членами Молодежного совета не могут быть: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>- лица, признанные судом недееспособными или ограниченно дееспособными;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>- лица, имеющие неснятую или непогашенную судимость;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>- представители общественных объединений, организаций, действия которых направлены на осуществление экстремистской деятельности - разжигание социальной, расовой, национальной и религиозной розни;</w:t>
      </w:r>
    </w:p>
    <w:p w:rsidR="009B3962" w:rsidRPr="00A71A1E" w:rsidRDefault="006C2A48" w:rsidP="00DB6F7D">
      <w:pPr>
        <w:pStyle w:val="ConsPlusNormal"/>
        <w:numPr>
          <w:ilvl w:val="0"/>
          <w:numId w:val="1"/>
        </w:numPr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>признаными иногентами.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 xml:space="preserve">3.7. Состав Молодёжного совета утверждается </w:t>
      </w:r>
      <w:r w:rsidR="000D2F68" w:rsidRPr="00A71A1E">
        <w:rPr>
          <w:rFonts w:ascii="Arial" w:hAnsi="Arial" w:cs="Arial"/>
          <w:szCs w:val="24"/>
        </w:rPr>
        <w:t>распоряжением</w:t>
      </w:r>
      <w:r w:rsidRPr="00A71A1E">
        <w:rPr>
          <w:rFonts w:ascii="Arial" w:hAnsi="Arial" w:cs="Arial"/>
          <w:szCs w:val="24"/>
        </w:rPr>
        <w:t xml:space="preserve"> администрации муниципального образования </w:t>
      </w:r>
      <w:r w:rsidR="000D2F68" w:rsidRPr="00A71A1E">
        <w:rPr>
          <w:rFonts w:ascii="Arial" w:hAnsi="Arial" w:cs="Arial"/>
          <w:szCs w:val="24"/>
        </w:rPr>
        <w:t>Ефремовский муниципальный округ Тульской области</w:t>
      </w:r>
      <w:r w:rsidRPr="00A71A1E">
        <w:rPr>
          <w:rFonts w:ascii="Arial" w:hAnsi="Arial" w:cs="Arial"/>
          <w:szCs w:val="24"/>
        </w:rPr>
        <w:t xml:space="preserve"> с учётом рекомендаций Молодежного совета Правительства, указанных в пункте 3.4 настоящего Положения.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>3.8. Срок полномочий Молодёжного совета — два года со дня издания распоряжения администрации муниципального образования</w:t>
      </w:r>
      <w:r w:rsidR="000D2F68" w:rsidRPr="00A71A1E">
        <w:rPr>
          <w:rFonts w:ascii="Arial" w:hAnsi="Arial" w:cs="Arial"/>
          <w:szCs w:val="24"/>
        </w:rPr>
        <w:t xml:space="preserve"> Ефремовский муниципальный округ Тульской области</w:t>
      </w:r>
      <w:r w:rsidRPr="00A71A1E">
        <w:rPr>
          <w:rFonts w:ascii="Arial" w:hAnsi="Arial" w:cs="Arial"/>
          <w:szCs w:val="24"/>
        </w:rPr>
        <w:t xml:space="preserve"> об утверждении состава Молодёжного совета.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  <w:shd w:val="clear" w:color="auto" w:fill="F71E04"/>
        </w:rPr>
      </w:pPr>
      <w:r w:rsidRPr="00A71A1E">
        <w:rPr>
          <w:rFonts w:ascii="Arial" w:hAnsi="Arial" w:cs="Arial"/>
          <w:szCs w:val="24"/>
        </w:rPr>
        <w:t>3.9. Куратор Молодёжного совета — сотрудник администрации муниципального образования</w:t>
      </w:r>
      <w:r w:rsidR="000D2F68" w:rsidRPr="00A71A1E">
        <w:rPr>
          <w:rFonts w:ascii="Arial" w:hAnsi="Arial" w:cs="Arial"/>
          <w:szCs w:val="24"/>
        </w:rPr>
        <w:t xml:space="preserve"> Ефремовский муниципальный округ Тульской области</w:t>
      </w:r>
      <w:r w:rsidRPr="00A71A1E">
        <w:rPr>
          <w:rFonts w:ascii="Arial" w:hAnsi="Arial" w:cs="Arial"/>
          <w:szCs w:val="24"/>
        </w:rPr>
        <w:t xml:space="preserve">, закреплённый распоряжением муниципального образования </w:t>
      </w:r>
      <w:r w:rsidR="000D2F68" w:rsidRPr="00A71A1E">
        <w:rPr>
          <w:rFonts w:ascii="Arial" w:hAnsi="Arial" w:cs="Arial"/>
          <w:szCs w:val="24"/>
        </w:rPr>
        <w:t>Ефремовский муниципальный округ Тульской области</w:t>
      </w:r>
      <w:r w:rsidRPr="00A71A1E">
        <w:rPr>
          <w:rFonts w:ascii="Arial" w:hAnsi="Arial" w:cs="Arial"/>
          <w:szCs w:val="24"/>
        </w:rPr>
        <w:t>. Куратор не является членом Молодёжного совета, обеспечивает организационную поддержку и связь с администрацией; его решения носят рекомендательный характер.</w:t>
      </w:r>
    </w:p>
    <w:p w:rsidR="009B3962" w:rsidRPr="00A71A1E" w:rsidRDefault="009B3962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</w:p>
    <w:p w:rsidR="009B3962" w:rsidRPr="00A71A1E" w:rsidRDefault="006C2A48" w:rsidP="00DB6F7D">
      <w:pPr>
        <w:pStyle w:val="ConsPlusTitle"/>
        <w:widowControl/>
        <w:numPr>
          <w:ilvl w:val="0"/>
          <w:numId w:val="5"/>
        </w:numPr>
        <w:jc w:val="center"/>
        <w:outlineLvl w:val="1"/>
        <w:rPr>
          <w:rFonts w:cs="Arial"/>
          <w:szCs w:val="24"/>
        </w:rPr>
      </w:pPr>
      <w:r w:rsidRPr="00A71A1E">
        <w:rPr>
          <w:rFonts w:cs="Arial"/>
          <w:szCs w:val="24"/>
        </w:rPr>
        <w:t>Организация работы Молодежного совета</w:t>
      </w:r>
    </w:p>
    <w:p w:rsidR="00DB6F7D" w:rsidRPr="00A71A1E" w:rsidRDefault="00DB6F7D" w:rsidP="00DB6F7D">
      <w:pPr>
        <w:pStyle w:val="ConsPlusTitle"/>
        <w:widowControl/>
        <w:ind w:left="1080"/>
        <w:outlineLvl w:val="1"/>
        <w:rPr>
          <w:rFonts w:cs="Arial"/>
          <w:szCs w:val="24"/>
        </w:rPr>
      </w:pP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>4.1 Деятельность Молодежного совета осуществляется в соответствии с планом работы, принятым на заседании Молодежного совета.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 xml:space="preserve">4.2. Основной формой деятельности Молодёжного совета является заседание в соответствии с повесткой. Предложения в повестку не позднее чем за семь календарных дней до заседания могут вноситься членами Молодёжного совета, главой администрации муниципального образования </w:t>
      </w:r>
      <w:r w:rsidR="000D2F68" w:rsidRPr="00A71A1E">
        <w:rPr>
          <w:rFonts w:ascii="Arial" w:hAnsi="Arial" w:cs="Arial"/>
          <w:szCs w:val="24"/>
        </w:rPr>
        <w:t>Ефремовский муниципальный округ Тульской области</w:t>
      </w:r>
      <w:r w:rsidRPr="00A71A1E">
        <w:rPr>
          <w:rFonts w:ascii="Arial" w:hAnsi="Arial" w:cs="Arial"/>
          <w:szCs w:val="24"/>
        </w:rPr>
        <w:t>, куратором. Повестка рассылается не позднее чем за два календарных дня до заседания членам Молодёжного совета, куратору, заинтересованным лицам и организациям.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>4.3. Повестку заседания формирует председатель совместно с куратором и членами совета.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 xml:space="preserve">4.4. Первое заседание созывается администрацией муниципального образования </w:t>
      </w:r>
      <w:r w:rsidR="000D2F68" w:rsidRPr="00A71A1E">
        <w:rPr>
          <w:rFonts w:ascii="Arial" w:hAnsi="Arial" w:cs="Arial"/>
          <w:szCs w:val="24"/>
        </w:rPr>
        <w:t xml:space="preserve">Ефремовский муниципальный округ Тульской области </w:t>
      </w:r>
      <w:r w:rsidRPr="00A71A1E">
        <w:rPr>
          <w:rFonts w:ascii="Arial" w:hAnsi="Arial" w:cs="Arial"/>
          <w:szCs w:val="24"/>
        </w:rPr>
        <w:t>не позднее одного месяца после утверждения состава; до избрания председателя его ведёт глава муниципального образования</w:t>
      </w:r>
      <w:r w:rsidR="000D2F68" w:rsidRPr="00A71A1E">
        <w:rPr>
          <w:rFonts w:ascii="Arial" w:hAnsi="Arial" w:cs="Arial"/>
          <w:szCs w:val="24"/>
        </w:rPr>
        <w:t xml:space="preserve"> Ефремовский муниципальный округ Тульской области</w:t>
      </w:r>
      <w:r w:rsidRPr="00A71A1E">
        <w:rPr>
          <w:rFonts w:ascii="Arial" w:hAnsi="Arial" w:cs="Arial"/>
          <w:szCs w:val="24"/>
        </w:rPr>
        <w:t xml:space="preserve"> или уполномоченный им заместитель. На первом заседании избираются председатель, заместитель председателя и секретарь и принимается регламент Молодёжного совета.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>4.5. Заседания Молодежного совета являются открытыми, на них могут приглашаться граждане, представители органов местного самоуправления, общественных объединений и других организаций, средств массовой информации, представители Молодёжного совета Правительства Тульской области. Приглашенные на заседание Молодежного совета могут принимать участие в обсуждении рассматриваемых вопросов и вносить свои предложения без права голоса при принятии решений.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 xml:space="preserve">4.6. Заседания проводятся в соответствии с планом работы, не реже одного раза в два месяца. 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>4.7. Заседание считается правомочным, если на нем присутствует не менее половины списочного состава членов Молодежного совета.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>4.8. Заседание Молодежного совета ведет председатель, а в его отсутствие - заместитель председателя.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>4.9. Вопросы рассматриваются в порядке представления информации, вынесения предложений, назначения ответственных, установления сроков подготовки решения.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>4.10. Решения по рассматриваемым вопросам принимаются простым большинством голосов присутствующих на заседании членов Молодёжного совета и оформляются протоколами, которые подписываются председателем и секретарем Молодежного совета. В случае равенства голосов правом решающего голоса обладает председатель Совета.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>4.11. Протоколы заседания Молодежного совета оформляются в течение трёх рабочих дней после проведения заседания.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>4.12. По окончании срока полномочий действующего состава Молодежного совета проводится отчетное заседание с подведением итогов реализации плана работы.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>4.13. Для оперативного взаимодействия членов совета и координации с Молодёжным советом Правительства Тульской области используется мессенджер «MAX» и создание страницы социальная сеть «ВКонтакте» со статусом госпаблика  (официальная страница государственных учреждений в российских социальных сетях).</w:t>
      </w:r>
    </w:p>
    <w:p w:rsidR="009B3962" w:rsidRPr="00A71A1E" w:rsidRDefault="009B3962" w:rsidP="00DB6F7D">
      <w:pPr>
        <w:pStyle w:val="ConsPlusNormal"/>
        <w:widowControl/>
        <w:jc w:val="both"/>
        <w:rPr>
          <w:rFonts w:ascii="Arial" w:hAnsi="Arial" w:cs="Arial"/>
          <w:szCs w:val="24"/>
        </w:rPr>
      </w:pPr>
    </w:p>
    <w:p w:rsidR="009B3962" w:rsidRPr="00A71A1E" w:rsidRDefault="006C2A48" w:rsidP="00DB6F7D">
      <w:pPr>
        <w:pStyle w:val="ConsPlusTitle"/>
        <w:widowControl/>
        <w:jc w:val="center"/>
        <w:outlineLvl w:val="1"/>
        <w:rPr>
          <w:rFonts w:cs="Arial"/>
          <w:szCs w:val="24"/>
        </w:rPr>
      </w:pPr>
      <w:r w:rsidRPr="00A71A1E">
        <w:rPr>
          <w:rFonts w:cs="Arial"/>
          <w:szCs w:val="24"/>
        </w:rPr>
        <w:t>5. Полномочия, права и обязанности членов Молодежного</w:t>
      </w:r>
    </w:p>
    <w:p w:rsidR="009B3962" w:rsidRPr="00A71A1E" w:rsidRDefault="006C2A48" w:rsidP="00DB6F7D">
      <w:pPr>
        <w:pStyle w:val="ConsPlusTitle"/>
        <w:widowControl/>
        <w:jc w:val="center"/>
        <w:rPr>
          <w:rFonts w:cs="Arial"/>
          <w:szCs w:val="24"/>
        </w:rPr>
      </w:pPr>
      <w:r w:rsidRPr="00A71A1E">
        <w:rPr>
          <w:rFonts w:cs="Arial"/>
          <w:szCs w:val="24"/>
        </w:rPr>
        <w:t>совета. Прекращение полномочий члена Молодежного совета</w:t>
      </w:r>
    </w:p>
    <w:p w:rsidR="009B3962" w:rsidRPr="00A71A1E" w:rsidRDefault="009B3962" w:rsidP="00DB6F7D">
      <w:pPr>
        <w:pStyle w:val="ConsPlusNormal"/>
        <w:widowControl/>
        <w:ind w:firstLine="540"/>
        <w:jc w:val="both"/>
        <w:rPr>
          <w:rFonts w:ascii="Arial" w:hAnsi="Arial" w:cs="Arial"/>
          <w:szCs w:val="24"/>
        </w:rPr>
      </w:pP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>5.1 Председатель Молодежного совета осуществляет следующие полномочия: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>- организует перспективное и текущее планирование деятельности Молодежного совета, контролирует ход выполнения планов его работы;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>- осуществляет руководство подготовкой заседаний Молодежного совета и вопросов, вносимых на его рассмотрение, формирует проект повестки заседания Молодежного совета;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>- представляет Молодежный совет во взаимоотношениях с органами государственной власти и органами местного самоуправления, региональными и местными отделениями политических партий, общественными объединениями, а также иными лицами, предприятиями, учреждениями и организациями;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>- созывает заседания Молодежного совета и председательствует на них;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>- дает поручения заместителю председателя, секретарю и членам Молодежного совета;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>- осуществляет контроль за реализацией решений Молодежного совета;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>- подписывает решения, протоколы, рекомендации, предложения, обращения, письма и запросы Молодежного совета;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color w:val="FF0000"/>
          <w:szCs w:val="24"/>
        </w:rPr>
      </w:pPr>
      <w:r w:rsidRPr="00A71A1E">
        <w:rPr>
          <w:rFonts w:ascii="Arial" w:hAnsi="Arial" w:cs="Arial"/>
          <w:szCs w:val="24"/>
        </w:rPr>
        <w:t>- обеспечивает доведение информации о деятельности Молодежного совета до органов местного самоуправления муниципального образования (наименование) район, органов государственной власти Тульской области, всех членов Молодёжного совета и средств массовой информации, в том числе путём размещения информации в официальном сообществе Молодёжного совета в информационно-телекоммуникационной сети «Интернет»;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>- в рамках своей компетенции решает иные вопросы, отнесенные к деятельности Молодежного совета;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>- обладает правом решающего голоса при голосовании в случае равенства голосов.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>5.2 Заместитель председателя Молодежного совета осуществляет следующие полномочия: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>-  выполняет поручения председателя Молодежного совета;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>– в случае отсутствия председателя Молодежного совета исполняет его полномочия.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>5.3 Секретарь Молодежного совета осуществляет следующие полномочия: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>-  ведет учет документов Молодежного совета;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>- оформляет и осуществляет доставку входящих и исходящих документов Молодежного совета;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>- доводит до сведения членов Молодежного совета проект повестки заседаний Молодежного совета;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>- выдает членам Молодежного совета материалы, подготовленные к заседанию Молодежного совета;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>-  выполняет поручения председателя Молодежного совета;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>-  ведет протокол заседания Молодежного совета;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>- ведет учет присутствующих на заседании членов Молодежного совета и при изменении числа зарегистрированных членов сообщает об этом председателю Молодежного совета;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>- регистрирует запросы, вопросы, справки, сообщения и другие материалы членов Молодежного совета в качестве документов.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>5.4 Член Молодежного совета имеет право: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>-  участвовать с правом голоса в работе Молодежного совета;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>-  участвовать в реализации решений Молодежного совета;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>-  участвовать в мероприятиях, проводимых Молодежным советом;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>- избирать и быть избранным председателем Молодежного совета, заместителем председателя, в рабочие органы Молодежного совета;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>- принимать участие в работе комиссий, членами которых они являются;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>- предлагать вопросы для рассмотрения на заседаниях Молодежного совета;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>- вносить предложения и замечания по повестке заседаний Молодежного совета, по порядку рассмотрения и существу обсуждаемых вопросов;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>- вносить предложения о заслушивании на заседаниях Молодежного совета отчёта или информации лиц, приглашённых на заседание Молодёжного совета;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>- ставить вопросы о необходимости разработки нового решения Молодежного совета, внесения на рассмотрение Молодежного совета проектов решений, поправок к ним, а также предложений о внесении изменений в действующие решения Молодежного совета;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>- участвовать в обсуждении вопросов, рассматриваемых на заседаниях Молодежного совета, обращаться с запросами, задавать вопросы докладчикам, а также председательствующему на заседании Молодежного совета, требовать ответов на них и давать им оценку;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>-  выступать с обоснованием своих предложений;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>- оглашать на заседаниях Молодежного совета обращения граждан, имеющих общественное значение;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>-  знакомиться с содержанием своих выступлений в протоколах;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>- получать необходимую информацию по вопросам, выносимым на заседании Молодежного совета, а также входящим в компетенцию Молодежного совета, о работе Молодежного совета;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>- прекратить свои полномочия на основании личного письменного заявления на имя председателя Молодёжного совета; полномочия прекращаются со дня, указанного в заявлении, но не позднее чем по истечении двух недель со дня подачи заявления (пункт 5.6 настоящего Положения).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>5.5 Член Молодежного совета обязан: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>- присутствовать на заседаниях Молодежного совета и его рабочих органов, в состав которых он входит;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>- соблюдать настоящее Положение;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>- активно содействовать решению стоящих перед Молодежным советом задач;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>- своевременно выполнять поручения Молодежного совета, председателя Молодежного совета (в его отсутствие - заместителя председателя Молодежного совета), председателей постоянных и временных рабочих групп, в пределах их компетенции;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>- информировать о деятельности Молодёжного совета по месту учёбы, работы и в молодёжной среде.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bookmarkStart w:id="4" w:name="P173"/>
      <w:bookmarkEnd w:id="4"/>
      <w:r w:rsidRPr="00A71A1E">
        <w:rPr>
          <w:rFonts w:ascii="Arial" w:hAnsi="Arial" w:cs="Arial"/>
          <w:szCs w:val="24"/>
        </w:rPr>
        <w:t>5.6 Основаниями для прекращения полномочий члена Молодежного совета являются: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>- утрата гражданства Российской Федерации;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 xml:space="preserve">- выезд на постоянное место жительства за пределы муниципального образования </w:t>
      </w:r>
      <w:r w:rsidR="000D2F68" w:rsidRPr="00A71A1E">
        <w:rPr>
          <w:rFonts w:ascii="Arial" w:hAnsi="Arial" w:cs="Arial"/>
          <w:szCs w:val="24"/>
        </w:rPr>
        <w:t>Ефремовский муниципальный округ Тульской области</w:t>
      </w:r>
      <w:r w:rsidRPr="00A71A1E">
        <w:rPr>
          <w:rFonts w:ascii="Arial" w:hAnsi="Arial" w:cs="Arial"/>
          <w:szCs w:val="24"/>
        </w:rPr>
        <w:t xml:space="preserve">, прекращение обучения и трудовой деятельности на территории муниципального образования </w:t>
      </w:r>
      <w:r w:rsidR="000D2F68" w:rsidRPr="00A71A1E">
        <w:rPr>
          <w:rFonts w:ascii="Arial" w:hAnsi="Arial" w:cs="Arial"/>
          <w:szCs w:val="24"/>
        </w:rPr>
        <w:t>Ефремовский муниципальный округ Тульской области</w:t>
      </w:r>
      <w:r w:rsidRPr="00A71A1E">
        <w:rPr>
          <w:rFonts w:ascii="Arial" w:hAnsi="Arial" w:cs="Arial"/>
          <w:szCs w:val="24"/>
        </w:rPr>
        <w:t>;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>- вступление в отношении него в законную силу обвинительного приговора суда;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>- неудовлетворительная работа (систематическое отсутствие на заседаниях Молодежного совета без уважительной причины более трех раз подряд, безответственное отношение к поручениям Молодежного совета, невыполнение членом Молодежного совета своих обязанностей в Молодежном совете, систематическое нарушение им настоящего Положения);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>- совершение поступков, несовместимых со статусом члена Молодежного совета, дискредитирующих Молодежный совет, неэтичное поведение;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>- признание члена Молодёжного совета недееспособным или ограниченно дееспособным по решению суда;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>- собственное желание члена Молодежного совета, оформленное в виде письменного заявления на имя председателя Молодежного совета о сложении полномочий;</w:t>
      </w:r>
    </w:p>
    <w:p w:rsidR="009B3962" w:rsidRPr="00A71A1E" w:rsidRDefault="006C2A48" w:rsidP="00DB6F7D">
      <w:pPr>
        <w:pStyle w:val="ConsPlusNormal"/>
        <w:numPr>
          <w:ilvl w:val="0"/>
          <w:numId w:val="2"/>
        </w:numPr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>при признании члена Молодёжного совета иногент</w:t>
      </w:r>
      <w:r w:rsidR="008E373D" w:rsidRPr="00A71A1E">
        <w:rPr>
          <w:rFonts w:ascii="Arial" w:hAnsi="Arial" w:cs="Arial"/>
          <w:szCs w:val="24"/>
        </w:rPr>
        <w:t>ом</w:t>
      </w:r>
      <w:r w:rsidRPr="00A71A1E">
        <w:rPr>
          <w:rFonts w:ascii="Arial" w:hAnsi="Arial" w:cs="Arial"/>
          <w:szCs w:val="24"/>
        </w:rPr>
        <w:t>;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>- смерть.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>5.7 Председатель Молодежного совета и иные должностные лица Молодежного совета автоматически освобождаются от занимаемых должностей в случае прекращения ими полномочий члена Молодежного совета.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 xml:space="preserve">5.8. Прекращение полномочий члена Молодёжного совета оформляется распоряжением администрации муниципального образования </w:t>
      </w:r>
      <w:r w:rsidR="000D2F68" w:rsidRPr="00A71A1E">
        <w:rPr>
          <w:rFonts w:ascii="Arial" w:hAnsi="Arial" w:cs="Arial"/>
          <w:szCs w:val="24"/>
        </w:rPr>
        <w:t xml:space="preserve">Ефремовский муниципальный округ Тульской области </w:t>
      </w:r>
      <w:r w:rsidRPr="00A71A1E">
        <w:rPr>
          <w:rFonts w:ascii="Arial" w:hAnsi="Arial" w:cs="Arial"/>
          <w:szCs w:val="24"/>
        </w:rPr>
        <w:t>на основании ходатайства Молодёжного совета в течение 10 рабочих дней со дня его поступления. Довключение новых членов в утверждённый состав Молодёжного совета в течение срока его полномочий не производится.</w:t>
      </w:r>
    </w:p>
    <w:p w:rsidR="009B3962" w:rsidRPr="00A71A1E" w:rsidRDefault="009B3962" w:rsidP="00DB6F7D">
      <w:pPr>
        <w:pStyle w:val="10"/>
        <w:contextualSpacing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9B3962" w:rsidRPr="00A71A1E" w:rsidRDefault="006C2A48" w:rsidP="00DB6F7D">
      <w:pPr>
        <w:pStyle w:val="10"/>
        <w:contextualSpacing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A71A1E">
        <w:rPr>
          <w:rFonts w:ascii="Arial" w:hAnsi="Arial" w:cs="Arial"/>
          <w:b/>
          <w:color w:val="000000"/>
          <w:sz w:val="24"/>
          <w:szCs w:val="24"/>
        </w:rPr>
        <w:t xml:space="preserve">6. Взаимодействие с Молодёжным советом </w:t>
      </w:r>
    </w:p>
    <w:p w:rsidR="009B3962" w:rsidRPr="00A71A1E" w:rsidRDefault="006C2A48" w:rsidP="00DB6F7D">
      <w:pPr>
        <w:pStyle w:val="10"/>
        <w:contextualSpacing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A71A1E">
        <w:rPr>
          <w:rFonts w:ascii="Arial" w:hAnsi="Arial" w:cs="Arial"/>
          <w:b/>
          <w:color w:val="000000"/>
          <w:sz w:val="24"/>
          <w:szCs w:val="24"/>
        </w:rPr>
        <w:t>Правительства Тульской области</w:t>
      </w:r>
    </w:p>
    <w:p w:rsidR="009B3962" w:rsidRPr="00A71A1E" w:rsidRDefault="009B3962" w:rsidP="00DB6F7D">
      <w:pPr>
        <w:pStyle w:val="10"/>
        <w:contextualSpacing/>
        <w:jc w:val="center"/>
        <w:rPr>
          <w:rFonts w:ascii="Arial" w:hAnsi="Arial" w:cs="Arial"/>
          <w:color w:val="000000"/>
          <w:sz w:val="24"/>
          <w:szCs w:val="24"/>
        </w:rPr>
      </w:pP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>6.1. Молодёжный совет входит в систему молодёжного самоуправления Тульской области и строит работу во взаимодействии с Молодёжным советом Правительства Тульской области.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>6.2. Молодёжный совет выполняет технические задания Молодёжного совета Правительства Тульской области (типовые мероприятия и активности, сопровождаемые готовыми материалами), самостоятельно определяя дату, формат и ресурсы их реализации на своей территории.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 xml:space="preserve">6.3. Молодёжный совет </w:t>
      </w:r>
      <w:r w:rsidR="007D367E" w:rsidRPr="00A71A1E">
        <w:rPr>
          <w:rFonts w:ascii="Arial" w:hAnsi="Arial" w:cs="Arial"/>
          <w:szCs w:val="24"/>
        </w:rPr>
        <w:t xml:space="preserve">ежемесячно, не позднее 5 числа месяца, следующего за отчетным, направляет отчет о своей деятельности по единой форме, рекомендованной Молодежным советом Правительства Тульской области. Отчет заполняется в электронной таблице установленного образца; каждая позиция отчета подтверждается ссылкой на публикацию в официальном сообществе Молодежного совета и (или) фотоотчетом, для заседаний – протоколом. Оценка деятельности молодежных советов осуществляется в соответствии с </w:t>
      </w:r>
      <w:r w:rsidRPr="00A71A1E">
        <w:rPr>
          <w:rFonts w:ascii="Arial" w:hAnsi="Arial" w:cs="Arial"/>
          <w:szCs w:val="24"/>
        </w:rPr>
        <w:t>Положением о рейтинговой системе</w:t>
      </w:r>
      <w:r w:rsidR="00091459" w:rsidRPr="00A71A1E">
        <w:rPr>
          <w:rFonts w:ascii="Arial" w:hAnsi="Arial" w:cs="Arial"/>
          <w:szCs w:val="24"/>
        </w:rPr>
        <w:t xml:space="preserve"> оценки молодежных советов </w:t>
      </w:r>
      <w:r w:rsidRPr="00A71A1E">
        <w:rPr>
          <w:rFonts w:ascii="Arial" w:hAnsi="Arial" w:cs="Arial"/>
          <w:szCs w:val="24"/>
        </w:rPr>
        <w:t>администраций муниципальн</w:t>
      </w:r>
      <w:r w:rsidR="00091459" w:rsidRPr="00A71A1E">
        <w:rPr>
          <w:rFonts w:ascii="Arial" w:hAnsi="Arial" w:cs="Arial"/>
          <w:szCs w:val="24"/>
        </w:rPr>
        <w:t>ых</w:t>
      </w:r>
      <w:r w:rsidRPr="00A71A1E">
        <w:rPr>
          <w:rFonts w:ascii="Arial" w:hAnsi="Arial" w:cs="Arial"/>
          <w:szCs w:val="24"/>
        </w:rPr>
        <w:t xml:space="preserve"> образовани</w:t>
      </w:r>
      <w:r w:rsidR="00091459" w:rsidRPr="00A71A1E">
        <w:rPr>
          <w:rFonts w:ascii="Arial" w:hAnsi="Arial" w:cs="Arial"/>
          <w:szCs w:val="24"/>
        </w:rPr>
        <w:t xml:space="preserve">й </w:t>
      </w:r>
      <w:r w:rsidR="00837905" w:rsidRPr="00A71A1E">
        <w:rPr>
          <w:rFonts w:ascii="Arial" w:hAnsi="Arial" w:cs="Arial"/>
          <w:szCs w:val="24"/>
        </w:rPr>
        <w:t xml:space="preserve"> Тульской области</w:t>
      </w:r>
      <w:r w:rsidR="00C778B1" w:rsidRPr="00A71A1E">
        <w:rPr>
          <w:rFonts w:ascii="Arial" w:hAnsi="Arial" w:cs="Arial"/>
          <w:szCs w:val="24"/>
        </w:rPr>
        <w:t xml:space="preserve"> и конкурсе «Лучший Молодежный совет администраций Тульской области», утвержденным Молодежным советом Правительства Тульской области</w:t>
      </w:r>
      <w:r w:rsidRPr="00A71A1E">
        <w:rPr>
          <w:rFonts w:ascii="Arial" w:hAnsi="Arial" w:cs="Arial"/>
          <w:szCs w:val="24"/>
        </w:rPr>
        <w:t>.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>6.4. Молодёжный совет ведёт официальное сообщество в социальной сети «ВКонтакте» и канал в мессенджере «MAX» в соответствии с едиными рекомендациями по информационному сопровождению.</w:t>
      </w:r>
    </w:p>
    <w:p w:rsidR="009B3962" w:rsidRPr="00A71A1E" w:rsidRDefault="009B3962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</w:p>
    <w:p w:rsidR="009B3962" w:rsidRPr="00A71A1E" w:rsidRDefault="006C2A48" w:rsidP="00DB6F7D">
      <w:pPr>
        <w:pStyle w:val="ConsPlusTitle"/>
        <w:widowControl/>
        <w:jc w:val="center"/>
        <w:outlineLvl w:val="1"/>
        <w:rPr>
          <w:rFonts w:cs="Arial"/>
          <w:szCs w:val="24"/>
        </w:rPr>
      </w:pPr>
      <w:r w:rsidRPr="00A71A1E">
        <w:rPr>
          <w:rFonts w:cs="Arial"/>
          <w:szCs w:val="24"/>
        </w:rPr>
        <w:t>7. Порядок внесения изменений и дополнений в Положение</w:t>
      </w:r>
    </w:p>
    <w:p w:rsidR="009B3962" w:rsidRPr="00A71A1E" w:rsidRDefault="006C2A48" w:rsidP="00DB6F7D">
      <w:pPr>
        <w:pStyle w:val="ConsPlusTitle"/>
        <w:widowControl/>
        <w:jc w:val="center"/>
        <w:rPr>
          <w:rFonts w:cs="Arial"/>
          <w:szCs w:val="24"/>
        </w:rPr>
      </w:pPr>
      <w:r w:rsidRPr="00A71A1E">
        <w:rPr>
          <w:rFonts w:cs="Arial"/>
          <w:szCs w:val="24"/>
        </w:rPr>
        <w:t xml:space="preserve">о Молодежном совете </w:t>
      </w:r>
    </w:p>
    <w:p w:rsidR="009B3962" w:rsidRPr="00A71A1E" w:rsidRDefault="009B3962" w:rsidP="00DB6F7D">
      <w:pPr>
        <w:pStyle w:val="ConsPlusNormal"/>
        <w:widowControl/>
        <w:ind w:firstLine="540"/>
        <w:jc w:val="both"/>
        <w:rPr>
          <w:rFonts w:ascii="Arial" w:hAnsi="Arial" w:cs="Arial"/>
          <w:szCs w:val="24"/>
        </w:rPr>
      </w:pP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 xml:space="preserve">7.1 Изменения и дополнения в настоящее Положение вносятся соответствующим постановлением администрации муниципального образования </w:t>
      </w:r>
      <w:r w:rsidR="00837905" w:rsidRPr="00A71A1E">
        <w:rPr>
          <w:rFonts w:ascii="Arial" w:hAnsi="Arial" w:cs="Arial"/>
          <w:szCs w:val="24"/>
        </w:rPr>
        <w:t>Ефремовский муниципальный округ Тульской области</w:t>
      </w:r>
      <w:r w:rsidRPr="00A71A1E">
        <w:rPr>
          <w:rFonts w:ascii="Arial" w:hAnsi="Arial" w:cs="Arial"/>
          <w:szCs w:val="24"/>
        </w:rPr>
        <w:t>.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>7.2 Предложения о внесении изменений и дополнений в настоящее Положение предварительно подлежат обсуждению на заседании Молодежного совета.</w:t>
      </w:r>
    </w:p>
    <w:p w:rsidR="009B3962" w:rsidRPr="00A71A1E" w:rsidRDefault="009B3962" w:rsidP="00DB6F7D">
      <w:pPr>
        <w:pStyle w:val="ConsPlusNormal"/>
        <w:widowControl/>
        <w:ind w:firstLine="540"/>
        <w:jc w:val="both"/>
        <w:rPr>
          <w:rFonts w:ascii="Arial" w:hAnsi="Arial" w:cs="Arial"/>
          <w:szCs w:val="24"/>
        </w:rPr>
      </w:pPr>
    </w:p>
    <w:p w:rsidR="009B3962" w:rsidRPr="00A71A1E" w:rsidRDefault="006C2A48" w:rsidP="00DB6F7D">
      <w:pPr>
        <w:pStyle w:val="ConsPlusTitle"/>
        <w:widowControl/>
        <w:jc w:val="center"/>
        <w:outlineLvl w:val="1"/>
        <w:rPr>
          <w:rFonts w:cs="Arial"/>
          <w:szCs w:val="24"/>
        </w:rPr>
      </w:pPr>
      <w:r w:rsidRPr="00A71A1E">
        <w:rPr>
          <w:rFonts w:cs="Arial"/>
          <w:szCs w:val="24"/>
        </w:rPr>
        <w:t>8. Прекращение деятельности Молодежного совета</w:t>
      </w:r>
    </w:p>
    <w:p w:rsidR="009B3962" w:rsidRPr="00A71A1E" w:rsidRDefault="009B3962" w:rsidP="00DB6F7D">
      <w:pPr>
        <w:pStyle w:val="ConsPlusNormal"/>
        <w:widowControl/>
        <w:ind w:firstLine="540"/>
        <w:jc w:val="both"/>
        <w:rPr>
          <w:rFonts w:ascii="Arial" w:hAnsi="Arial" w:cs="Arial"/>
          <w:szCs w:val="24"/>
        </w:rPr>
      </w:pP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>8.1 Текущий состав Молодежного совета прекращает свою деятельность:</w:t>
      </w:r>
    </w:p>
    <w:p w:rsidR="009B3962" w:rsidRPr="00A71A1E" w:rsidRDefault="006C2A48" w:rsidP="00DB6F7D">
      <w:pPr>
        <w:pStyle w:val="ConsPlusNormal"/>
        <w:numPr>
          <w:ilvl w:val="0"/>
          <w:numId w:val="3"/>
        </w:numPr>
        <w:ind w:left="0"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>с момента утверждения нового состава Молодежного совета;</w:t>
      </w:r>
    </w:p>
    <w:p w:rsidR="009B3962" w:rsidRPr="00A71A1E" w:rsidRDefault="006C2A48" w:rsidP="00DB6F7D">
      <w:pPr>
        <w:pStyle w:val="ConsPlusNormal"/>
        <w:numPr>
          <w:ilvl w:val="0"/>
          <w:numId w:val="3"/>
        </w:numPr>
        <w:ind w:left="0"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 xml:space="preserve"> на основании решения о самороспуске двух третей от общего количества членов Молодежного совета путем открытого голосования;</w:t>
      </w:r>
    </w:p>
    <w:p w:rsidR="009B3962" w:rsidRPr="00A71A1E" w:rsidRDefault="006C2A48" w:rsidP="00DB6F7D">
      <w:pPr>
        <w:pStyle w:val="ConsPlusNormal"/>
        <w:widowControl/>
        <w:ind w:firstLine="709"/>
        <w:contextualSpacing/>
        <w:jc w:val="both"/>
        <w:rPr>
          <w:rFonts w:ascii="Arial" w:hAnsi="Arial" w:cs="Arial"/>
          <w:szCs w:val="24"/>
        </w:rPr>
      </w:pPr>
      <w:r w:rsidRPr="00A71A1E">
        <w:rPr>
          <w:rFonts w:ascii="Arial" w:hAnsi="Arial" w:cs="Arial"/>
          <w:szCs w:val="24"/>
        </w:rPr>
        <w:t xml:space="preserve">3. </w:t>
      </w:r>
      <w:r w:rsidR="008E373D" w:rsidRPr="00A71A1E">
        <w:rPr>
          <w:rFonts w:ascii="Arial" w:hAnsi="Arial" w:cs="Arial"/>
          <w:szCs w:val="24"/>
        </w:rPr>
        <w:t xml:space="preserve"> </w:t>
      </w:r>
      <w:r w:rsidRPr="00A71A1E">
        <w:rPr>
          <w:rFonts w:ascii="Arial" w:hAnsi="Arial" w:cs="Arial"/>
          <w:szCs w:val="24"/>
        </w:rPr>
        <w:t xml:space="preserve">на основании решения  администрации муниципального образования </w:t>
      </w:r>
      <w:r w:rsidR="00837905" w:rsidRPr="00A71A1E">
        <w:rPr>
          <w:rFonts w:ascii="Arial" w:hAnsi="Arial" w:cs="Arial"/>
          <w:szCs w:val="24"/>
        </w:rPr>
        <w:t>Ефремовский муниципальный округ Тульской области</w:t>
      </w:r>
      <w:r w:rsidRPr="00A71A1E">
        <w:rPr>
          <w:rFonts w:ascii="Arial" w:hAnsi="Arial" w:cs="Arial"/>
          <w:szCs w:val="24"/>
        </w:rPr>
        <w:t>.</w:t>
      </w:r>
    </w:p>
    <w:p w:rsidR="009B3962" w:rsidRPr="00A71A1E" w:rsidRDefault="009B3962">
      <w:pPr>
        <w:pStyle w:val="ConsPlusNormal"/>
        <w:widowControl/>
        <w:spacing w:line="360" w:lineRule="exact"/>
        <w:ind w:firstLine="709"/>
        <w:contextualSpacing/>
        <w:jc w:val="both"/>
        <w:rPr>
          <w:rFonts w:ascii="Arial" w:hAnsi="Arial" w:cs="Arial"/>
          <w:szCs w:val="24"/>
        </w:rPr>
      </w:pPr>
    </w:p>
    <w:p w:rsidR="009B3962" w:rsidRPr="00A71A1E" w:rsidRDefault="009B3962">
      <w:pPr>
        <w:pStyle w:val="ConsPlusNormal"/>
        <w:widowControl/>
        <w:ind w:firstLine="540"/>
        <w:jc w:val="both"/>
        <w:rPr>
          <w:rFonts w:ascii="Arial" w:hAnsi="Arial" w:cs="Arial"/>
          <w:szCs w:val="24"/>
        </w:rPr>
      </w:pPr>
    </w:p>
    <w:p w:rsidR="009B3962" w:rsidRPr="00A71A1E" w:rsidRDefault="009B3962">
      <w:pPr>
        <w:pStyle w:val="ConsPlusNormal"/>
        <w:widowControl/>
        <w:jc w:val="both"/>
        <w:rPr>
          <w:rFonts w:ascii="Arial" w:hAnsi="Arial" w:cs="Arial"/>
          <w:szCs w:val="24"/>
        </w:rPr>
      </w:pPr>
    </w:p>
    <w:p w:rsidR="005409EF" w:rsidRPr="00A71A1E" w:rsidRDefault="005409EF">
      <w:pPr>
        <w:pStyle w:val="ConsPlusNormal"/>
        <w:widowControl/>
        <w:jc w:val="both"/>
        <w:rPr>
          <w:rFonts w:ascii="Arial" w:hAnsi="Arial" w:cs="Arial"/>
          <w:szCs w:val="24"/>
        </w:rPr>
      </w:pPr>
    </w:p>
    <w:p w:rsidR="005409EF" w:rsidRPr="00A71A1E" w:rsidRDefault="005409EF">
      <w:pPr>
        <w:pStyle w:val="ConsPlusNormal"/>
        <w:widowControl/>
        <w:jc w:val="both"/>
        <w:rPr>
          <w:rFonts w:ascii="Arial" w:hAnsi="Arial" w:cs="Arial"/>
          <w:szCs w:val="24"/>
        </w:rPr>
      </w:pPr>
    </w:p>
    <w:p w:rsidR="005409EF" w:rsidRPr="00A71A1E" w:rsidRDefault="005409EF">
      <w:pPr>
        <w:pStyle w:val="ConsPlusNormal"/>
        <w:widowControl/>
        <w:jc w:val="both"/>
        <w:rPr>
          <w:rFonts w:ascii="Arial" w:hAnsi="Arial" w:cs="Arial"/>
          <w:szCs w:val="24"/>
        </w:rPr>
      </w:pPr>
    </w:p>
    <w:p w:rsidR="005409EF" w:rsidRPr="00A71A1E" w:rsidRDefault="005409EF">
      <w:pPr>
        <w:pStyle w:val="ConsPlusNormal"/>
        <w:widowControl/>
        <w:jc w:val="both"/>
        <w:rPr>
          <w:rFonts w:ascii="Arial" w:hAnsi="Arial" w:cs="Arial"/>
          <w:szCs w:val="24"/>
        </w:rPr>
      </w:pPr>
    </w:p>
    <w:p w:rsidR="005409EF" w:rsidRPr="00A71A1E" w:rsidRDefault="005409EF">
      <w:pPr>
        <w:pStyle w:val="ConsPlusNormal"/>
        <w:widowControl/>
        <w:jc w:val="both"/>
        <w:rPr>
          <w:rFonts w:ascii="Arial" w:hAnsi="Arial" w:cs="Arial"/>
          <w:szCs w:val="24"/>
        </w:rPr>
      </w:pPr>
    </w:p>
    <w:p w:rsidR="005409EF" w:rsidRPr="00A71A1E" w:rsidRDefault="005409EF">
      <w:pPr>
        <w:pStyle w:val="ConsPlusNormal"/>
        <w:widowControl/>
        <w:jc w:val="both"/>
        <w:rPr>
          <w:rFonts w:ascii="Arial" w:hAnsi="Arial" w:cs="Arial"/>
          <w:szCs w:val="24"/>
        </w:rPr>
      </w:pPr>
    </w:p>
    <w:p w:rsidR="005409EF" w:rsidRPr="00A71A1E" w:rsidRDefault="005409EF">
      <w:pPr>
        <w:pStyle w:val="ConsPlusNormal"/>
        <w:widowControl/>
        <w:jc w:val="both"/>
        <w:rPr>
          <w:rFonts w:ascii="Arial" w:hAnsi="Arial" w:cs="Arial"/>
          <w:szCs w:val="24"/>
        </w:rPr>
      </w:pPr>
    </w:p>
    <w:p w:rsidR="005409EF" w:rsidRPr="00A71A1E" w:rsidRDefault="005409EF">
      <w:pPr>
        <w:pStyle w:val="ConsPlusNormal"/>
        <w:widowControl/>
        <w:jc w:val="both"/>
        <w:rPr>
          <w:rFonts w:ascii="Arial" w:hAnsi="Arial" w:cs="Arial"/>
          <w:szCs w:val="24"/>
        </w:rPr>
      </w:pPr>
    </w:p>
    <w:p w:rsidR="005409EF" w:rsidRPr="00A71A1E" w:rsidRDefault="005409EF">
      <w:pPr>
        <w:pStyle w:val="ConsPlusNormal"/>
        <w:widowControl/>
        <w:jc w:val="both"/>
        <w:rPr>
          <w:rFonts w:ascii="Arial" w:hAnsi="Arial" w:cs="Arial"/>
          <w:szCs w:val="24"/>
        </w:rPr>
      </w:pPr>
    </w:p>
    <w:p w:rsidR="005409EF" w:rsidRPr="00A71A1E" w:rsidRDefault="005409EF">
      <w:pPr>
        <w:pStyle w:val="ConsPlusNormal"/>
        <w:widowControl/>
        <w:jc w:val="both"/>
        <w:rPr>
          <w:rFonts w:ascii="Arial" w:hAnsi="Arial" w:cs="Arial"/>
          <w:szCs w:val="24"/>
        </w:rPr>
      </w:pPr>
    </w:p>
    <w:p w:rsidR="005409EF" w:rsidRPr="00A71A1E" w:rsidRDefault="005409EF">
      <w:pPr>
        <w:pStyle w:val="ConsPlusNormal"/>
        <w:widowControl/>
        <w:jc w:val="both"/>
        <w:rPr>
          <w:rFonts w:ascii="Arial" w:hAnsi="Arial" w:cs="Arial"/>
          <w:szCs w:val="24"/>
        </w:rPr>
      </w:pPr>
    </w:p>
    <w:p w:rsidR="005409EF" w:rsidRPr="00A71A1E" w:rsidRDefault="005409EF">
      <w:pPr>
        <w:pStyle w:val="ConsPlusNormal"/>
        <w:widowControl/>
        <w:jc w:val="both"/>
        <w:rPr>
          <w:rFonts w:ascii="Arial" w:hAnsi="Arial" w:cs="Arial"/>
          <w:szCs w:val="24"/>
        </w:rPr>
      </w:pPr>
    </w:p>
    <w:p w:rsidR="005409EF" w:rsidRPr="00A71A1E" w:rsidRDefault="005409EF" w:rsidP="005409E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A71A1E">
        <w:rPr>
          <w:rFonts w:ascii="Arial" w:hAnsi="Arial" w:cs="Arial"/>
          <w:sz w:val="24"/>
          <w:szCs w:val="24"/>
        </w:rPr>
        <w:t>Приложение №2</w:t>
      </w:r>
    </w:p>
    <w:p w:rsidR="005409EF" w:rsidRPr="00A71A1E" w:rsidRDefault="005409EF" w:rsidP="005409E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A71A1E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5409EF" w:rsidRPr="00A71A1E" w:rsidRDefault="005409EF" w:rsidP="005409E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A71A1E">
        <w:rPr>
          <w:rFonts w:ascii="Arial" w:hAnsi="Arial" w:cs="Arial"/>
          <w:sz w:val="24"/>
          <w:szCs w:val="24"/>
        </w:rPr>
        <w:t xml:space="preserve">муниципального образования </w:t>
      </w:r>
    </w:p>
    <w:p w:rsidR="005409EF" w:rsidRPr="00A71A1E" w:rsidRDefault="005409EF" w:rsidP="005409E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A71A1E">
        <w:rPr>
          <w:rFonts w:ascii="Arial" w:hAnsi="Arial" w:cs="Arial"/>
          <w:sz w:val="24"/>
          <w:szCs w:val="24"/>
        </w:rPr>
        <w:t xml:space="preserve">Ефремовский муниципальный округ </w:t>
      </w:r>
    </w:p>
    <w:p w:rsidR="005409EF" w:rsidRPr="00A71A1E" w:rsidRDefault="005409EF" w:rsidP="005409E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A71A1E">
        <w:rPr>
          <w:rFonts w:ascii="Arial" w:hAnsi="Arial" w:cs="Arial"/>
          <w:sz w:val="24"/>
          <w:szCs w:val="24"/>
        </w:rPr>
        <w:t xml:space="preserve">Тульской области </w:t>
      </w:r>
    </w:p>
    <w:p w:rsidR="005409EF" w:rsidRPr="00A71A1E" w:rsidRDefault="005409EF" w:rsidP="005409E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A71A1E">
        <w:rPr>
          <w:rFonts w:ascii="Arial" w:hAnsi="Arial" w:cs="Arial"/>
          <w:sz w:val="24"/>
          <w:szCs w:val="24"/>
        </w:rPr>
        <w:t xml:space="preserve">от </w:t>
      </w:r>
      <w:r w:rsidR="00A71A1E">
        <w:rPr>
          <w:rFonts w:ascii="Arial" w:hAnsi="Arial" w:cs="Arial"/>
          <w:sz w:val="24"/>
          <w:szCs w:val="24"/>
        </w:rPr>
        <w:t>01.09.</w:t>
      </w:r>
      <w:r w:rsidRPr="00A71A1E">
        <w:rPr>
          <w:rFonts w:ascii="Arial" w:hAnsi="Arial" w:cs="Arial"/>
          <w:sz w:val="24"/>
          <w:szCs w:val="24"/>
        </w:rPr>
        <w:t>20</w:t>
      </w:r>
      <w:r w:rsidR="00A71A1E">
        <w:rPr>
          <w:rFonts w:ascii="Arial" w:hAnsi="Arial" w:cs="Arial"/>
          <w:sz w:val="24"/>
          <w:szCs w:val="24"/>
        </w:rPr>
        <w:t>26</w:t>
      </w:r>
      <w:r w:rsidRPr="00A71A1E">
        <w:rPr>
          <w:rFonts w:ascii="Arial" w:hAnsi="Arial" w:cs="Arial"/>
          <w:sz w:val="24"/>
          <w:szCs w:val="24"/>
        </w:rPr>
        <w:t xml:space="preserve"> г. № </w:t>
      </w:r>
      <w:r w:rsidR="00A71A1E">
        <w:rPr>
          <w:rFonts w:ascii="Arial" w:hAnsi="Arial" w:cs="Arial"/>
          <w:sz w:val="24"/>
          <w:szCs w:val="24"/>
        </w:rPr>
        <w:t>1068</w:t>
      </w:r>
    </w:p>
    <w:p w:rsidR="005409EF" w:rsidRPr="00A71A1E" w:rsidRDefault="005409EF" w:rsidP="005409EF">
      <w:pPr>
        <w:spacing w:after="0" w:line="360" w:lineRule="exact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5409EF" w:rsidRPr="00A71A1E" w:rsidRDefault="005409EF" w:rsidP="008E373D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5409EF" w:rsidRPr="00A71A1E" w:rsidRDefault="00A71A1E" w:rsidP="008E373D">
      <w:pPr>
        <w:spacing w:after="0" w:line="240" w:lineRule="auto"/>
        <w:jc w:val="center"/>
        <w:rPr>
          <w:rFonts w:ascii="Arial" w:hAnsi="Arial" w:cs="Arial"/>
          <w:color w:val="000000" w:themeColor="text1"/>
          <w:sz w:val="32"/>
          <w:szCs w:val="32"/>
        </w:rPr>
      </w:pPr>
      <w:r w:rsidRPr="00A71A1E">
        <w:rPr>
          <w:rFonts w:ascii="Arial" w:hAnsi="Arial" w:cs="Arial"/>
          <w:b/>
          <w:color w:val="000000" w:themeColor="text1"/>
          <w:sz w:val="32"/>
          <w:szCs w:val="32"/>
        </w:rPr>
        <w:t>ПОРЯДОК</w:t>
      </w:r>
    </w:p>
    <w:p w:rsidR="005409EF" w:rsidRPr="00A71A1E" w:rsidRDefault="00A71A1E" w:rsidP="008E373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A71A1E">
        <w:rPr>
          <w:rFonts w:ascii="Arial" w:hAnsi="Arial" w:cs="Arial"/>
          <w:b/>
          <w:color w:val="000000" w:themeColor="text1"/>
          <w:sz w:val="32"/>
          <w:szCs w:val="32"/>
        </w:rPr>
        <w:t>ПРОВЕДЕНИЯ ОТБОРА В МОЛОДЁЖНЫЙ СОВЕТ АДМИНИСТРАЦИИ</w:t>
      </w:r>
      <w:r>
        <w:rPr>
          <w:rFonts w:ascii="Arial" w:hAnsi="Arial" w:cs="Arial"/>
          <w:b/>
          <w:color w:val="000000" w:themeColor="text1"/>
          <w:sz w:val="32"/>
          <w:szCs w:val="32"/>
        </w:rPr>
        <w:t xml:space="preserve"> </w:t>
      </w:r>
      <w:r w:rsidRPr="00A71A1E">
        <w:rPr>
          <w:rFonts w:ascii="Arial" w:hAnsi="Arial" w:cs="Arial"/>
          <w:b/>
          <w:color w:val="000000" w:themeColor="text1"/>
          <w:sz w:val="32"/>
          <w:szCs w:val="32"/>
        </w:rPr>
        <w:t xml:space="preserve">МУНИЦИПАЛЬНОГО ОБРАЗОВАНИЯ </w:t>
      </w:r>
      <w:r w:rsidRPr="00A71A1E">
        <w:rPr>
          <w:rFonts w:ascii="Arial" w:hAnsi="Arial" w:cs="Arial"/>
          <w:b/>
          <w:sz w:val="32"/>
          <w:szCs w:val="32"/>
        </w:rPr>
        <w:t>ЕФРЕМОВСКИЙ МУНИЦИПАЛЬНЫЙ ОКРУГ</w:t>
      </w:r>
    </w:p>
    <w:p w:rsidR="005409EF" w:rsidRPr="00A71A1E" w:rsidRDefault="00A71A1E" w:rsidP="008E373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71A1E">
        <w:rPr>
          <w:rFonts w:ascii="Arial" w:hAnsi="Arial" w:cs="Arial"/>
          <w:b/>
          <w:sz w:val="32"/>
          <w:szCs w:val="32"/>
        </w:rPr>
        <w:t>ТУЛЬСКОЙ ОБЛАСТИ</w:t>
      </w:r>
    </w:p>
    <w:p w:rsidR="005409EF" w:rsidRPr="00A71A1E" w:rsidRDefault="005409EF" w:rsidP="008E373D">
      <w:pPr>
        <w:pStyle w:val="ConsPlusTitle"/>
        <w:widowControl/>
        <w:jc w:val="center"/>
        <w:outlineLvl w:val="1"/>
        <w:rPr>
          <w:rFonts w:cs="Arial"/>
          <w:szCs w:val="24"/>
        </w:rPr>
      </w:pPr>
    </w:p>
    <w:p w:rsidR="005409EF" w:rsidRPr="00A71A1E" w:rsidRDefault="005409EF" w:rsidP="00DB6F7D">
      <w:pPr>
        <w:pStyle w:val="10"/>
        <w:numPr>
          <w:ilvl w:val="3"/>
          <w:numId w:val="3"/>
        </w:numPr>
        <w:ind w:left="0" w:firstLine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A71A1E">
        <w:rPr>
          <w:rFonts w:ascii="Arial" w:hAnsi="Arial" w:cs="Arial"/>
          <w:b/>
          <w:color w:val="000000" w:themeColor="text1"/>
          <w:sz w:val="24"/>
          <w:szCs w:val="24"/>
        </w:rPr>
        <w:t>Общие положения</w:t>
      </w:r>
    </w:p>
    <w:p w:rsidR="00DB6F7D" w:rsidRPr="00A71A1E" w:rsidRDefault="00DB6F7D" w:rsidP="00DB6F7D">
      <w:pPr>
        <w:pStyle w:val="10"/>
        <w:ind w:left="2880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5409EF" w:rsidRPr="00A71A1E" w:rsidRDefault="005409EF" w:rsidP="008E373D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71A1E">
        <w:rPr>
          <w:rFonts w:ascii="Arial" w:hAnsi="Arial" w:cs="Arial"/>
          <w:color w:val="000000" w:themeColor="text1"/>
          <w:sz w:val="24"/>
          <w:szCs w:val="24"/>
        </w:rPr>
        <w:t xml:space="preserve">1.1. Настоящий Порядок определяет процедуру отбора в члены Молодёжного совета администрации муниципального образования </w:t>
      </w:r>
      <w:r w:rsidRPr="00A71A1E">
        <w:rPr>
          <w:rFonts w:ascii="Arial" w:hAnsi="Arial" w:cs="Arial"/>
          <w:sz w:val="24"/>
          <w:szCs w:val="24"/>
        </w:rPr>
        <w:t xml:space="preserve">Ефремовский муниципальный округ Тульской области </w:t>
      </w:r>
      <w:r w:rsidRPr="00A71A1E">
        <w:rPr>
          <w:rFonts w:ascii="Arial" w:hAnsi="Arial" w:cs="Arial"/>
          <w:color w:val="000000" w:themeColor="text1"/>
          <w:sz w:val="24"/>
          <w:szCs w:val="24"/>
        </w:rPr>
        <w:t xml:space="preserve"> (далее — отбор, Молодёжный совет).</w:t>
      </w:r>
    </w:p>
    <w:p w:rsidR="005409EF" w:rsidRPr="00A71A1E" w:rsidRDefault="005409EF" w:rsidP="008E373D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71A1E">
        <w:rPr>
          <w:rFonts w:ascii="Arial" w:hAnsi="Arial" w:cs="Arial"/>
          <w:color w:val="000000" w:themeColor="text1"/>
          <w:sz w:val="24"/>
          <w:szCs w:val="24"/>
        </w:rPr>
        <w:t xml:space="preserve">1.2. Организатором отбора является администрация муниципального образования </w:t>
      </w:r>
      <w:r w:rsidRPr="00A71A1E">
        <w:rPr>
          <w:rFonts w:ascii="Arial" w:hAnsi="Arial" w:cs="Arial"/>
          <w:sz w:val="24"/>
          <w:szCs w:val="24"/>
        </w:rPr>
        <w:t xml:space="preserve">Ефремовский муниципальный округ Тульской области </w:t>
      </w:r>
      <w:r w:rsidRPr="00A71A1E">
        <w:rPr>
          <w:rFonts w:ascii="Arial" w:hAnsi="Arial" w:cs="Arial"/>
          <w:color w:val="000000" w:themeColor="text1"/>
          <w:sz w:val="24"/>
          <w:szCs w:val="24"/>
        </w:rPr>
        <w:t xml:space="preserve"> (далее — администрация). Методическое сопровождение отбора и оценку кандидатов на очном этапе осуществляет Молодёжный совет Правительства Тульской области.</w:t>
      </w:r>
    </w:p>
    <w:p w:rsidR="005409EF" w:rsidRPr="00A71A1E" w:rsidRDefault="005409EF" w:rsidP="008E373D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71A1E">
        <w:rPr>
          <w:rFonts w:ascii="Arial" w:hAnsi="Arial" w:cs="Arial"/>
          <w:color w:val="000000" w:themeColor="text1"/>
          <w:sz w:val="24"/>
          <w:szCs w:val="24"/>
        </w:rPr>
        <w:t>1.3. Порядок является единым для всех молодёжных советов администраций муниципальных образований Тульской области.</w:t>
      </w:r>
    </w:p>
    <w:p w:rsidR="00DB6F7D" w:rsidRPr="00A71A1E" w:rsidRDefault="00DB6F7D" w:rsidP="008E373D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409EF" w:rsidRPr="00A71A1E" w:rsidRDefault="005409EF" w:rsidP="00DB6F7D">
      <w:pPr>
        <w:pStyle w:val="10"/>
        <w:numPr>
          <w:ilvl w:val="3"/>
          <w:numId w:val="3"/>
        </w:numPr>
        <w:ind w:left="0" w:firstLine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A71A1E">
        <w:rPr>
          <w:rFonts w:ascii="Arial" w:hAnsi="Arial" w:cs="Arial"/>
          <w:b/>
          <w:color w:val="000000" w:themeColor="text1"/>
          <w:sz w:val="24"/>
          <w:szCs w:val="24"/>
        </w:rPr>
        <w:t>Требования к кандидатам</w:t>
      </w:r>
    </w:p>
    <w:p w:rsidR="00DB6F7D" w:rsidRPr="00A71A1E" w:rsidRDefault="00DB6F7D" w:rsidP="00DB6F7D">
      <w:pPr>
        <w:pStyle w:val="10"/>
        <w:ind w:left="720"/>
        <w:rPr>
          <w:rFonts w:ascii="Arial" w:hAnsi="Arial" w:cs="Arial"/>
          <w:color w:val="000000" w:themeColor="text1"/>
          <w:sz w:val="24"/>
          <w:szCs w:val="24"/>
        </w:rPr>
      </w:pPr>
    </w:p>
    <w:p w:rsidR="005409EF" w:rsidRPr="00A71A1E" w:rsidRDefault="005409EF" w:rsidP="008E373D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71A1E">
        <w:rPr>
          <w:rFonts w:ascii="Arial" w:hAnsi="Arial" w:cs="Arial"/>
          <w:color w:val="000000" w:themeColor="text1"/>
          <w:sz w:val="24"/>
          <w:szCs w:val="24"/>
        </w:rPr>
        <w:t>2.1. В отборе вправе участвовать граждане Российской Федерации в возрасте от 18 до 35 лет включительно, проживающие, обучающиеся и (или) работающие на территории муниципального образования</w:t>
      </w:r>
      <w:r w:rsidRPr="00A71A1E">
        <w:rPr>
          <w:rFonts w:ascii="Arial" w:hAnsi="Arial" w:cs="Arial"/>
          <w:sz w:val="24"/>
          <w:szCs w:val="24"/>
        </w:rPr>
        <w:t xml:space="preserve"> Ефремовский муниципальный округ Тульской области</w:t>
      </w:r>
      <w:r w:rsidRPr="00A71A1E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5409EF" w:rsidRPr="00A71A1E" w:rsidRDefault="005409EF" w:rsidP="008E373D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71A1E">
        <w:rPr>
          <w:rFonts w:ascii="Arial" w:hAnsi="Arial" w:cs="Arial"/>
          <w:color w:val="000000" w:themeColor="text1"/>
          <w:sz w:val="24"/>
          <w:szCs w:val="24"/>
        </w:rPr>
        <w:t>2.2. Участником отбора не может быть лицо, признанное судом недееспособным или ограниченно дееспособным; лицо, имеющее непогашенную или неснятую судимость; представитель общественных объединений и организаций, действия которых направлены на осуществление экстремистской деятельности; лицо, включённое в реестр иностранных агентов в соответствии с Федеральным законом от 14.07.2022 № 255-ФЗ «О контроле за деятельностью лиц, находящихся под иностранным влиянием».</w:t>
      </w:r>
    </w:p>
    <w:p w:rsidR="005409EF" w:rsidRPr="00A71A1E" w:rsidRDefault="005409EF" w:rsidP="008E373D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71A1E">
        <w:rPr>
          <w:rFonts w:ascii="Arial" w:hAnsi="Arial" w:cs="Arial"/>
          <w:color w:val="000000" w:themeColor="text1"/>
          <w:sz w:val="24"/>
          <w:szCs w:val="24"/>
        </w:rPr>
        <w:t>2.3. Кандидат вправе подать одну заявку.</w:t>
      </w:r>
    </w:p>
    <w:p w:rsidR="00DB6F7D" w:rsidRPr="00A71A1E" w:rsidRDefault="00DB6F7D" w:rsidP="008E373D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409EF" w:rsidRPr="00A71A1E" w:rsidRDefault="005409EF" w:rsidP="00DB6F7D">
      <w:pPr>
        <w:pStyle w:val="10"/>
        <w:numPr>
          <w:ilvl w:val="0"/>
          <w:numId w:val="3"/>
        </w:num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A71A1E">
        <w:rPr>
          <w:rFonts w:ascii="Arial" w:hAnsi="Arial" w:cs="Arial"/>
          <w:b/>
          <w:color w:val="000000" w:themeColor="text1"/>
          <w:sz w:val="24"/>
          <w:szCs w:val="24"/>
        </w:rPr>
        <w:t>Этапы отбора</w:t>
      </w:r>
    </w:p>
    <w:p w:rsidR="00DB6F7D" w:rsidRPr="00A71A1E" w:rsidRDefault="00DB6F7D" w:rsidP="00DB6F7D">
      <w:pPr>
        <w:pStyle w:val="10"/>
        <w:ind w:left="720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4700"/>
        <w:gridCol w:w="3900"/>
      </w:tblGrid>
      <w:tr w:rsidR="005409EF" w:rsidRPr="00A71A1E" w:rsidTr="00712817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10" w:type="dxa"/>
              <w:bottom w:w="80" w:type="dxa"/>
              <w:right w:w="110" w:type="dxa"/>
            </w:tcMar>
          </w:tcPr>
          <w:p w:rsidR="005409EF" w:rsidRPr="00A71A1E" w:rsidRDefault="005409EF" w:rsidP="008E373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71A1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10" w:type="dxa"/>
              <w:bottom w:w="80" w:type="dxa"/>
              <w:right w:w="110" w:type="dxa"/>
            </w:tcMar>
          </w:tcPr>
          <w:p w:rsidR="005409EF" w:rsidRPr="00A71A1E" w:rsidRDefault="005409EF" w:rsidP="008E373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71A1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Этап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10" w:type="dxa"/>
              <w:bottom w:w="80" w:type="dxa"/>
              <w:right w:w="110" w:type="dxa"/>
            </w:tcMar>
          </w:tcPr>
          <w:p w:rsidR="005409EF" w:rsidRPr="00A71A1E" w:rsidRDefault="005409EF" w:rsidP="008E373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71A1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Срок</w:t>
            </w:r>
          </w:p>
        </w:tc>
      </w:tr>
      <w:tr w:rsidR="005409EF" w:rsidRPr="00A71A1E" w:rsidTr="00712817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10" w:type="dxa"/>
              <w:bottom w:w="80" w:type="dxa"/>
              <w:right w:w="110" w:type="dxa"/>
            </w:tcMar>
          </w:tcPr>
          <w:p w:rsidR="005409EF" w:rsidRPr="00A71A1E" w:rsidRDefault="005409EF" w:rsidP="008E37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71A1E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10" w:type="dxa"/>
              <w:bottom w:w="80" w:type="dxa"/>
              <w:right w:w="110" w:type="dxa"/>
            </w:tcMar>
          </w:tcPr>
          <w:p w:rsidR="005409EF" w:rsidRPr="00A71A1E" w:rsidRDefault="005409EF" w:rsidP="008E37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71A1E">
              <w:rPr>
                <w:rFonts w:ascii="Arial" w:hAnsi="Arial" w:cs="Arial"/>
                <w:color w:val="000000" w:themeColor="text1"/>
                <w:sz w:val="24"/>
                <w:szCs w:val="24"/>
              </w:rPr>
              <w:t>Официальное опубликование постановления с положением о Молодёжном совете и настоящим Порядком; старт информационной кампании по единому медиаплану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10" w:type="dxa"/>
              <w:bottom w:w="80" w:type="dxa"/>
              <w:right w:w="110" w:type="dxa"/>
            </w:tcMar>
          </w:tcPr>
          <w:p w:rsidR="005409EF" w:rsidRPr="00A71A1E" w:rsidRDefault="005409EF" w:rsidP="008E37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71A1E">
              <w:rPr>
                <w:rFonts w:ascii="Arial" w:hAnsi="Arial" w:cs="Arial"/>
                <w:color w:val="000000" w:themeColor="text1"/>
                <w:sz w:val="24"/>
                <w:szCs w:val="24"/>
              </w:rPr>
              <w:t>не менее чем за 30 календарных дней до даты начала приёма заявок</w:t>
            </w:r>
          </w:p>
        </w:tc>
      </w:tr>
      <w:tr w:rsidR="005409EF" w:rsidRPr="00A71A1E" w:rsidTr="00712817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10" w:type="dxa"/>
              <w:bottom w:w="80" w:type="dxa"/>
              <w:right w:w="110" w:type="dxa"/>
            </w:tcMar>
          </w:tcPr>
          <w:p w:rsidR="005409EF" w:rsidRPr="00A71A1E" w:rsidRDefault="005409EF" w:rsidP="008E37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71A1E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10" w:type="dxa"/>
              <w:bottom w:w="80" w:type="dxa"/>
              <w:right w:w="110" w:type="dxa"/>
            </w:tcMar>
          </w:tcPr>
          <w:p w:rsidR="005409EF" w:rsidRPr="00A71A1E" w:rsidRDefault="005409EF" w:rsidP="008E37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71A1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Размещение отбора на платформе ФГАИС «Молодёжь России» (myrosmol.ru): мероприятие «Формирование Молодёжного совета администрации </w:t>
            </w:r>
            <w:r w:rsidR="008E373D" w:rsidRPr="00A71A1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муниципального образования </w:t>
            </w:r>
            <w:r w:rsidRPr="00A71A1E">
              <w:rPr>
                <w:rFonts w:ascii="Arial" w:hAnsi="Arial" w:cs="Arial"/>
                <w:sz w:val="24"/>
                <w:szCs w:val="24"/>
              </w:rPr>
              <w:t>Ефремовский муниципальный округ Тульской области</w:t>
            </w:r>
            <w:r w:rsidRPr="00A71A1E">
              <w:rPr>
                <w:rFonts w:ascii="Arial" w:hAnsi="Arial" w:cs="Arial"/>
                <w:color w:val="000000" w:themeColor="text1"/>
                <w:sz w:val="24"/>
                <w:szCs w:val="24"/>
              </w:rPr>
              <w:t>» с прикреплёнными положением и анкетой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10" w:type="dxa"/>
              <w:bottom w:w="80" w:type="dxa"/>
              <w:right w:w="110" w:type="dxa"/>
            </w:tcMar>
          </w:tcPr>
          <w:p w:rsidR="005409EF" w:rsidRPr="00A71A1E" w:rsidRDefault="005409EF" w:rsidP="008E37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71A1E">
              <w:rPr>
                <w:rFonts w:ascii="Arial" w:hAnsi="Arial" w:cs="Arial"/>
                <w:color w:val="000000" w:themeColor="text1"/>
                <w:sz w:val="24"/>
                <w:szCs w:val="24"/>
              </w:rPr>
              <w:t>не позднее дня начала приёма заявок</w:t>
            </w:r>
          </w:p>
        </w:tc>
      </w:tr>
      <w:tr w:rsidR="005409EF" w:rsidRPr="00A71A1E" w:rsidTr="00712817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10" w:type="dxa"/>
              <w:bottom w:w="80" w:type="dxa"/>
              <w:right w:w="110" w:type="dxa"/>
            </w:tcMar>
          </w:tcPr>
          <w:p w:rsidR="005409EF" w:rsidRPr="00A71A1E" w:rsidRDefault="005409EF" w:rsidP="008E37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71A1E"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10" w:type="dxa"/>
              <w:bottom w:w="80" w:type="dxa"/>
              <w:right w:w="110" w:type="dxa"/>
            </w:tcMar>
          </w:tcPr>
          <w:p w:rsidR="005409EF" w:rsidRPr="00A71A1E" w:rsidRDefault="005409EF" w:rsidP="008E37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71A1E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Приём заявок: регистрация кандидатов на платформе, заполнение анкеты с эссе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10" w:type="dxa"/>
              <w:bottom w:w="80" w:type="dxa"/>
              <w:right w:w="110" w:type="dxa"/>
            </w:tcMar>
          </w:tcPr>
          <w:p w:rsidR="005409EF" w:rsidRPr="00A71A1E" w:rsidRDefault="005409EF" w:rsidP="008E37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71A1E">
              <w:rPr>
                <w:rFonts w:ascii="Arial" w:hAnsi="Arial" w:cs="Arial"/>
                <w:color w:val="000000" w:themeColor="text1"/>
                <w:sz w:val="24"/>
                <w:szCs w:val="24"/>
              </w:rPr>
              <w:t>14 календарных дней</w:t>
            </w:r>
          </w:p>
        </w:tc>
      </w:tr>
      <w:tr w:rsidR="005409EF" w:rsidRPr="00A71A1E" w:rsidTr="00712817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10" w:type="dxa"/>
              <w:bottom w:w="80" w:type="dxa"/>
              <w:right w:w="110" w:type="dxa"/>
            </w:tcMar>
          </w:tcPr>
          <w:p w:rsidR="005409EF" w:rsidRPr="00A71A1E" w:rsidRDefault="005409EF" w:rsidP="008E37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71A1E">
              <w:rPr>
                <w:rFonts w:ascii="Arial" w:hAnsi="Arial" w:cs="Arial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10" w:type="dxa"/>
              <w:bottom w:w="80" w:type="dxa"/>
              <w:right w:w="110" w:type="dxa"/>
            </w:tcMar>
          </w:tcPr>
          <w:p w:rsidR="005409EF" w:rsidRPr="00A71A1E" w:rsidRDefault="005409EF" w:rsidP="008E37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71A1E">
              <w:rPr>
                <w:rFonts w:ascii="Arial" w:hAnsi="Arial" w:cs="Arial"/>
                <w:color w:val="000000" w:themeColor="text1"/>
                <w:sz w:val="24"/>
                <w:szCs w:val="24"/>
              </w:rPr>
              <w:t>Очный этап — деловая игра «Один день администрации», которую проводит выездная команда Молодёжного совета Правительства Тульской области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10" w:type="dxa"/>
              <w:bottom w:w="80" w:type="dxa"/>
              <w:right w:w="110" w:type="dxa"/>
            </w:tcMar>
          </w:tcPr>
          <w:p w:rsidR="005409EF" w:rsidRPr="00A71A1E" w:rsidRDefault="005409EF" w:rsidP="008E37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71A1E">
              <w:rPr>
                <w:rFonts w:ascii="Arial" w:hAnsi="Arial" w:cs="Arial"/>
                <w:color w:val="000000" w:themeColor="text1"/>
                <w:sz w:val="24"/>
                <w:szCs w:val="24"/>
              </w:rPr>
              <w:t>в течение 10 календарных дней после окончания приёма заявок</w:t>
            </w:r>
          </w:p>
        </w:tc>
      </w:tr>
      <w:tr w:rsidR="005409EF" w:rsidRPr="00A71A1E" w:rsidTr="00712817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10" w:type="dxa"/>
              <w:bottom w:w="80" w:type="dxa"/>
              <w:right w:w="110" w:type="dxa"/>
            </w:tcMar>
          </w:tcPr>
          <w:p w:rsidR="005409EF" w:rsidRPr="00A71A1E" w:rsidRDefault="005409EF" w:rsidP="008E37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71A1E">
              <w:rPr>
                <w:rFonts w:ascii="Arial" w:hAnsi="Arial" w:cs="Arial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10" w:type="dxa"/>
              <w:bottom w:w="80" w:type="dxa"/>
              <w:right w:w="110" w:type="dxa"/>
            </w:tcMar>
          </w:tcPr>
          <w:p w:rsidR="005409EF" w:rsidRPr="00A71A1E" w:rsidRDefault="005409EF" w:rsidP="008E37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71A1E">
              <w:rPr>
                <w:rFonts w:ascii="Arial" w:hAnsi="Arial" w:cs="Arial"/>
                <w:color w:val="000000" w:themeColor="text1"/>
                <w:sz w:val="24"/>
                <w:szCs w:val="24"/>
              </w:rPr>
              <w:t>Формирование списка рекомендованных к включению в Молодёжный совет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10" w:type="dxa"/>
              <w:bottom w:w="80" w:type="dxa"/>
              <w:right w:w="110" w:type="dxa"/>
            </w:tcMar>
          </w:tcPr>
          <w:p w:rsidR="005409EF" w:rsidRPr="00A71A1E" w:rsidRDefault="005409EF" w:rsidP="008E37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71A1E">
              <w:rPr>
                <w:rFonts w:ascii="Arial" w:hAnsi="Arial" w:cs="Arial"/>
                <w:color w:val="000000" w:themeColor="text1"/>
                <w:sz w:val="24"/>
                <w:szCs w:val="24"/>
              </w:rPr>
              <w:t>до 5 рабочих дней после очного этапа</w:t>
            </w:r>
          </w:p>
        </w:tc>
      </w:tr>
      <w:tr w:rsidR="005409EF" w:rsidRPr="00A71A1E" w:rsidTr="00712817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10" w:type="dxa"/>
              <w:bottom w:w="80" w:type="dxa"/>
              <w:right w:w="110" w:type="dxa"/>
            </w:tcMar>
          </w:tcPr>
          <w:p w:rsidR="005409EF" w:rsidRPr="00A71A1E" w:rsidRDefault="005409EF" w:rsidP="008E37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71A1E"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10" w:type="dxa"/>
              <w:bottom w:w="80" w:type="dxa"/>
              <w:right w:w="110" w:type="dxa"/>
            </w:tcMar>
          </w:tcPr>
          <w:p w:rsidR="005409EF" w:rsidRPr="00A71A1E" w:rsidRDefault="005409EF" w:rsidP="008E37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71A1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Утверждение состава Молодёжного совета распоряжением администрации муниципального образования </w:t>
            </w:r>
            <w:r w:rsidRPr="00A71A1E">
              <w:rPr>
                <w:rFonts w:ascii="Arial" w:hAnsi="Arial" w:cs="Arial"/>
                <w:sz w:val="24"/>
                <w:szCs w:val="24"/>
              </w:rPr>
              <w:t xml:space="preserve">Ефремовский муниципальный округ Тульской области </w:t>
            </w:r>
            <w:r w:rsidRPr="00A71A1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с учётом рекомендаций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10" w:type="dxa"/>
              <w:bottom w:w="80" w:type="dxa"/>
              <w:right w:w="110" w:type="dxa"/>
            </w:tcMar>
          </w:tcPr>
          <w:p w:rsidR="005409EF" w:rsidRPr="00A71A1E" w:rsidRDefault="005409EF" w:rsidP="008E37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71A1E">
              <w:rPr>
                <w:rFonts w:ascii="Arial" w:hAnsi="Arial" w:cs="Arial"/>
                <w:color w:val="000000" w:themeColor="text1"/>
                <w:sz w:val="24"/>
                <w:szCs w:val="24"/>
              </w:rPr>
              <w:t>до 10 рабочих дней после получения рекомендаций</w:t>
            </w:r>
          </w:p>
        </w:tc>
      </w:tr>
    </w:tbl>
    <w:p w:rsidR="005409EF" w:rsidRPr="00A71A1E" w:rsidRDefault="005409EF" w:rsidP="008E373D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409EF" w:rsidRPr="00A71A1E" w:rsidRDefault="005409EF" w:rsidP="00DB6F7D">
      <w:pPr>
        <w:pStyle w:val="10"/>
        <w:numPr>
          <w:ilvl w:val="0"/>
          <w:numId w:val="3"/>
        </w:num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A71A1E">
        <w:rPr>
          <w:rFonts w:ascii="Arial" w:hAnsi="Arial" w:cs="Arial"/>
          <w:b/>
          <w:color w:val="000000" w:themeColor="text1"/>
          <w:sz w:val="24"/>
          <w:szCs w:val="24"/>
        </w:rPr>
        <w:t>Публикация и информационная кампания</w:t>
      </w:r>
    </w:p>
    <w:p w:rsidR="00DB6F7D" w:rsidRPr="00A71A1E" w:rsidRDefault="00DB6F7D" w:rsidP="00DB6F7D">
      <w:pPr>
        <w:pStyle w:val="10"/>
        <w:ind w:left="720"/>
        <w:rPr>
          <w:rFonts w:ascii="Arial" w:hAnsi="Arial" w:cs="Arial"/>
          <w:color w:val="000000" w:themeColor="text1"/>
          <w:sz w:val="24"/>
          <w:szCs w:val="24"/>
        </w:rPr>
      </w:pPr>
    </w:p>
    <w:p w:rsidR="005409EF" w:rsidRPr="00A71A1E" w:rsidRDefault="005409EF" w:rsidP="008E373D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71A1E">
        <w:rPr>
          <w:rFonts w:ascii="Arial" w:hAnsi="Arial" w:cs="Arial"/>
          <w:color w:val="000000" w:themeColor="text1"/>
          <w:sz w:val="24"/>
          <w:szCs w:val="24"/>
        </w:rPr>
        <w:t>4.1. Постановление с положением и настоящим Порядком размещается на официальном сайте муниципального образования</w:t>
      </w:r>
      <w:r w:rsidRPr="00A71A1E">
        <w:rPr>
          <w:rFonts w:ascii="Arial" w:hAnsi="Arial" w:cs="Arial"/>
          <w:sz w:val="24"/>
          <w:szCs w:val="24"/>
        </w:rPr>
        <w:t xml:space="preserve"> Ефремовский муниципальный округ Тульской области </w:t>
      </w:r>
      <w:r w:rsidRPr="00A71A1E">
        <w:rPr>
          <w:rFonts w:ascii="Arial" w:hAnsi="Arial" w:cs="Arial"/>
          <w:color w:val="000000" w:themeColor="text1"/>
          <w:sz w:val="24"/>
          <w:szCs w:val="24"/>
        </w:rPr>
        <w:t xml:space="preserve"> и в официальных сообществах администрации в социальных сетях.</w:t>
      </w:r>
    </w:p>
    <w:p w:rsidR="005409EF" w:rsidRPr="00A71A1E" w:rsidRDefault="005409EF" w:rsidP="008E373D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71A1E">
        <w:rPr>
          <w:rFonts w:ascii="Arial" w:hAnsi="Arial" w:cs="Arial"/>
          <w:color w:val="000000" w:themeColor="text1"/>
          <w:sz w:val="24"/>
          <w:szCs w:val="24"/>
        </w:rPr>
        <w:t xml:space="preserve">4.2. С момента публикации администрация и Молодёжный совет Правительства Тульской области проводят информационную кампанию по единому медиаплану (документ «Информационная кампания отбора» единого пакета): серия публикаций в сообществах администрации, образовательных организаций и на региональном уровне. </w:t>
      </w:r>
    </w:p>
    <w:p w:rsidR="00DB6F7D" w:rsidRPr="00A71A1E" w:rsidRDefault="00DB6F7D" w:rsidP="008E373D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409EF" w:rsidRPr="00A71A1E" w:rsidRDefault="005409EF" w:rsidP="00DB6F7D">
      <w:pPr>
        <w:pStyle w:val="10"/>
        <w:numPr>
          <w:ilvl w:val="0"/>
          <w:numId w:val="3"/>
        </w:num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A71A1E">
        <w:rPr>
          <w:rFonts w:ascii="Arial" w:hAnsi="Arial" w:cs="Arial"/>
          <w:b/>
          <w:color w:val="000000" w:themeColor="text1"/>
          <w:sz w:val="24"/>
          <w:szCs w:val="24"/>
        </w:rPr>
        <w:t>Подача заявок</w:t>
      </w:r>
    </w:p>
    <w:p w:rsidR="00DB6F7D" w:rsidRPr="00A71A1E" w:rsidRDefault="00DB6F7D" w:rsidP="00DB6F7D">
      <w:pPr>
        <w:pStyle w:val="10"/>
        <w:ind w:left="720"/>
        <w:rPr>
          <w:rFonts w:ascii="Arial" w:hAnsi="Arial" w:cs="Arial"/>
          <w:color w:val="000000" w:themeColor="text1"/>
          <w:sz w:val="24"/>
          <w:szCs w:val="24"/>
        </w:rPr>
      </w:pPr>
    </w:p>
    <w:p w:rsidR="005409EF" w:rsidRPr="00A71A1E" w:rsidRDefault="005409EF" w:rsidP="008E373D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71A1E">
        <w:rPr>
          <w:rFonts w:ascii="Arial" w:hAnsi="Arial" w:cs="Arial"/>
          <w:color w:val="000000" w:themeColor="text1"/>
          <w:sz w:val="24"/>
          <w:szCs w:val="24"/>
        </w:rPr>
        <w:t>5.1. Заявки подаются через регистрацию на мероприятие на платформе ФГАИС «Молодёжь России» (myrosmol.ru). Заявка включает анкету по установленной форме, в состав которой входит эссе объёмом 0,5–1 страница: «Почему я хочу войти в Молодёжный совет и что предлагаю сделать для муниципалитета», а также согласие на обработку персональных данных.</w:t>
      </w:r>
    </w:p>
    <w:p w:rsidR="005409EF" w:rsidRPr="00A71A1E" w:rsidRDefault="005409EF" w:rsidP="008E373D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71A1E">
        <w:rPr>
          <w:rFonts w:ascii="Arial" w:hAnsi="Arial" w:cs="Arial"/>
          <w:color w:val="000000" w:themeColor="text1"/>
          <w:sz w:val="24"/>
          <w:szCs w:val="24"/>
        </w:rPr>
        <w:t>5.2. Заявитель несёт ответственность за достоверность представляемых сведений. Заявки, поданные с нарушением срока либо не соответствующие требованиям раздела 2 настоящего Порядка, к очному этапу не допускаются; кандидату направляется уведомление.</w:t>
      </w:r>
    </w:p>
    <w:p w:rsidR="005409EF" w:rsidRPr="00A71A1E" w:rsidRDefault="005409EF" w:rsidP="008E373D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71A1E">
        <w:rPr>
          <w:rFonts w:ascii="Arial" w:hAnsi="Arial" w:cs="Arial"/>
          <w:color w:val="000000" w:themeColor="text1"/>
          <w:sz w:val="24"/>
          <w:szCs w:val="24"/>
        </w:rPr>
        <w:t>5.3. Кандидаты, допущенные к очному этапу, уведомляются о дате, времени и месте его проведения не позднее чем за 3 календарных дня.</w:t>
      </w:r>
    </w:p>
    <w:p w:rsidR="00DB6F7D" w:rsidRPr="00A71A1E" w:rsidRDefault="00DB6F7D" w:rsidP="008E373D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409EF" w:rsidRPr="00A71A1E" w:rsidRDefault="005409EF" w:rsidP="00DB6F7D">
      <w:pPr>
        <w:pStyle w:val="10"/>
        <w:numPr>
          <w:ilvl w:val="0"/>
          <w:numId w:val="3"/>
        </w:num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A71A1E">
        <w:rPr>
          <w:rFonts w:ascii="Arial" w:hAnsi="Arial" w:cs="Arial"/>
          <w:b/>
          <w:color w:val="000000" w:themeColor="text1"/>
          <w:sz w:val="24"/>
          <w:szCs w:val="24"/>
        </w:rPr>
        <w:t>Очный этап: деловая игра</w:t>
      </w:r>
    </w:p>
    <w:p w:rsidR="00DB6F7D" w:rsidRPr="00A71A1E" w:rsidRDefault="00DB6F7D" w:rsidP="00DB6F7D">
      <w:pPr>
        <w:pStyle w:val="10"/>
        <w:ind w:left="720"/>
        <w:rPr>
          <w:rFonts w:ascii="Arial" w:hAnsi="Arial" w:cs="Arial"/>
          <w:color w:val="000000" w:themeColor="text1"/>
          <w:sz w:val="24"/>
          <w:szCs w:val="24"/>
        </w:rPr>
      </w:pPr>
    </w:p>
    <w:p w:rsidR="005409EF" w:rsidRPr="00A71A1E" w:rsidRDefault="005409EF" w:rsidP="00DB6F7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71A1E">
        <w:rPr>
          <w:rFonts w:ascii="Arial" w:hAnsi="Arial" w:cs="Arial"/>
          <w:sz w:val="24"/>
          <w:szCs w:val="24"/>
        </w:rPr>
        <w:t>6.1. Очный этап проводится в формате деловой игры «Один день администрации» в течение одного дня. Игру проводит выездная команда Молодёжного совета Правительства Тульской области: модератор и ведущие-наблюдатели (кураторы).</w:t>
      </w:r>
    </w:p>
    <w:p w:rsidR="005409EF" w:rsidRPr="00A71A1E" w:rsidRDefault="005409EF" w:rsidP="00DB6F7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71A1E">
        <w:rPr>
          <w:rFonts w:ascii="Arial" w:hAnsi="Arial" w:cs="Arial"/>
          <w:sz w:val="24"/>
          <w:szCs w:val="24"/>
        </w:rPr>
        <w:t>6.2. В ходе игры кураторы оценивают каждого кандидата по единым оценочным листам по пяти критериям по шкале от 0 до 2 баллов (максимум — 10 баллов):</w:t>
      </w:r>
    </w:p>
    <w:p w:rsidR="00DB6F7D" w:rsidRPr="00A71A1E" w:rsidRDefault="00DB6F7D" w:rsidP="00DB6F7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1700"/>
        <w:gridCol w:w="2900"/>
        <w:gridCol w:w="1450"/>
        <w:gridCol w:w="1700"/>
        <w:gridCol w:w="1850"/>
      </w:tblGrid>
      <w:tr w:rsidR="005409EF" w:rsidRPr="00A71A1E" w:rsidTr="00712817">
        <w:tc>
          <w:tcPr>
            <w:tcW w:w="1700" w:type="dxa"/>
          </w:tcPr>
          <w:p w:rsidR="005409EF" w:rsidRPr="00A71A1E" w:rsidRDefault="005409EF" w:rsidP="008E373D">
            <w:pPr>
              <w:jc w:val="both"/>
              <w:rPr>
                <w:rFonts w:ascii="Arial" w:hAnsi="Arial" w:cs="Arial"/>
                <w:szCs w:val="24"/>
              </w:rPr>
            </w:pPr>
            <w:r w:rsidRPr="00A71A1E">
              <w:rPr>
                <w:rFonts w:ascii="Arial" w:hAnsi="Arial" w:cs="Arial"/>
                <w:b/>
                <w:szCs w:val="24"/>
              </w:rPr>
              <w:t>Критерий</w:t>
            </w:r>
          </w:p>
        </w:tc>
        <w:tc>
          <w:tcPr>
            <w:tcW w:w="2900" w:type="dxa"/>
          </w:tcPr>
          <w:p w:rsidR="005409EF" w:rsidRPr="00A71A1E" w:rsidRDefault="005409EF" w:rsidP="008E373D">
            <w:pPr>
              <w:jc w:val="both"/>
              <w:rPr>
                <w:rFonts w:ascii="Arial" w:hAnsi="Arial" w:cs="Arial"/>
                <w:szCs w:val="24"/>
              </w:rPr>
            </w:pPr>
            <w:r w:rsidRPr="00A71A1E">
              <w:rPr>
                <w:rFonts w:ascii="Arial" w:hAnsi="Arial" w:cs="Arial"/>
                <w:b/>
                <w:szCs w:val="24"/>
              </w:rPr>
              <w:t>Что оцениваем</w:t>
            </w:r>
          </w:p>
        </w:tc>
        <w:tc>
          <w:tcPr>
            <w:tcW w:w="1450" w:type="dxa"/>
          </w:tcPr>
          <w:p w:rsidR="005409EF" w:rsidRPr="00A71A1E" w:rsidRDefault="005409EF" w:rsidP="008E373D">
            <w:pPr>
              <w:jc w:val="both"/>
              <w:rPr>
                <w:rFonts w:ascii="Arial" w:hAnsi="Arial" w:cs="Arial"/>
                <w:szCs w:val="24"/>
              </w:rPr>
            </w:pPr>
            <w:r w:rsidRPr="00A71A1E">
              <w:rPr>
                <w:rFonts w:ascii="Arial" w:hAnsi="Arial" w:cs="Arial"/>
                <w:b/>
                <w:szCs w:val="24"/>
              </w:rPr>
              <w:t>0 баллов</w:t>
            </w:r>
          </w:p>
        </w:tc>
        <w:tc>
          <w:tcPr>
            <w:tcW w:w="1700" w:type="dxa"/>
          </w:tcPr>
          <w:p w:rsidR="005409EF" w:rsidRPr="00A71A1E" w:rsidRDefault="005409EF" w:rsidP="008E373D">
            <w:pPr>
              <w:jc w:val="both"/>
              <w:rPr>
                <w:rFonts w:ascii="Arial" w:hAnsi="Arial" w:cs="Arial"/>
                <w:szCs w:val="24"/>
              </w:rPr>
            </w:pPr>
            <w:r w:rsidRPr="00A71A1E">
              <w:rPr>
                <w:rFonts w:ascii="Arial" w:hAnsi="Arial" w:cs="Arial"/>
                <w:b/>
                <w:szCs w:val="24"/>
              </w:rPr>
              <w:t>1 балл</w:t>
            </w:r>
          </w:p>
        </w:tc>
        <w:tc>
          <w:tcPr>
            <w:tcW w:w="1850" w:type="dxa"/>
          </w:tcPr>
          <w:p w:rsidR="005409EF" w:rsidRPr="00A71A1E" w:rsidRDefault="005409EF" w:rsidP="008E373D">
            <w:pPr>
              <w:jc w:val="both"/>
              <w:rPr>
                <w:rFonts w:ascii="Arial" w:hAnsi="Arial" w:cs="Arial"/>
                <w:szCs w:val="24"/>
              </w:rPr>
            </w:pPr>
            <w:r w:rsidRPr="00A71A1E">
              <w:rPr>
                <w:rFonts w:ascii="Arial" w:hAnsi="Arial" w:cs="Arial"/>
                <w:b/>
                <w:szCs w:val="24"/>
              </w:rPr>
              <w:t>2 балла</w:t>
            </w:r>
          </w:p>
        </w:tc>
      </w:tr>
      <w:tr w:rsidR="005409EF" w:rsidRPr="00A71A1E" w:rsidTr="00712817">
        <w:tc>
          <w:tcPr>
            <w:tcW w:w="1700" w:type="dxa"/>
          </w:tcPr>
          <w:p w:rsidR="005409EF" w:rsidRPr="00A71A1E" w:rsidRDefault="005409EF" w:rsidP="008E373D">
            <w:pPr>
              <w:jc w:val="both"/>
              <w:rPr>
                <w:rFonts w:ascii="Arial" w:hAnsi="Arial" w:cs="Arial"/>
                <w:szCs w:val="24"/>
              </w:rPr>
            </w:pPr>
            <w:r w:rsidRPr="00A71A1E">
              <w:rPr>
                <w:rFonts w:ascii="Arial" w:hAnsi="Arial" w:cs="Arial"/>
                <w:szCs w:val="24"/>
              </w:rPr>
              <w:t>Инициативность</w:t>
            </w:r>
          </w:p>
        </w:tc>
        <w:tc>
          <w:tcPr>
            <w:tcW w:w="2900" w:type="dxa"/>
          </w:tcPr>
          <w:p w:rsidR="005409EF" w:rsidRPr="00A71A1E" w:rsidRDefault="005409EF" w:rsidP="008E373D">
            <w:pPr>
              <w:jc w:val="both"/>
              <w:rPr>
                <w:rFonts w:ascii="Arial" w:hAnsi="Arial" w:cs="Arial"/>
                <w:szCs w:val="24"/>
              </w:rPr>
            </w:pPr>
            <w:r w:rsidRPr="00A71A1E">
              <w:rPr>
                <w:rFonts w:ascii="Arial" w:hAnsi="Arial" w:cs="Arial"/>
                <w:szCs w:val="24"/>
              </w:rPr>
              <w:t>Готовность предлагать идеи и брать задачи на себя</w:t>
            </w:r>
          </w:p>
        </w:tc>
        <w:tc>
          <w:tcPr>
            <w:tcW w:w="1450" w:type="dxa"/>
          </w:tcPr>
          <w:p w:rsidR="005409EF" w:rsidRPr="00A71A1E" w:rsidRDefault="005409EF" w:rsidP="008E373D">
            <w:pPr>
              <w:jc w:val="both"/>
              <w:rPr>
                <w:rFonts w:ascii="Arial" w:hAnsi="Arial" w:cs="Arial"/>
                <w:szCs w:val="24"/>
              </w:rPr>
            </w:pPr>
            <w:r w:rsidRPr="00A71A1E">
              <w:rPr>
                <w:rFonts w:ascii="Arial" w:hAnsi="Arial" w:cs="Arial"/>
                <w:szCs w:val="24"/>
              </w:rPr>
              <w:t>пассивен, ждёт указаний</w:t>
            </w:r>
          </w:p>
        </w:tc>
        <w:tc>
          <w:tcPr>
            <w:tcW w:w="1700" w:type="dxa"/>
          </w:tcPr>
          <w:p w:rsidR="005409EF" w:rsidRPr="00A71A1E" w:rsidRDefault="005409EF" w:rsidP="008E373D">
            <w:pPr>
              <w:jc w:val="both"/>
              <w:rPr>
                <w:rFonts w:ascii="Arial" w:hAnsi="Arial" w:cs="Arial"/>
                <w:szCs w:val="24"/>
              </w:rPr>
            </w:pPr>
            <w:r w:rsidRPr="00A71A1E">
              <w:rPr>
                <w:rFonts w:ascii="Arial" w:hAnsi="Arial" w:cs="Arial"/>
                <w:szCs w:val="24"/>
              </w:rPr>
              <w:t>включается, когда просят</w:t>
            </w:r>
          </w:p>
        </w:tc>
        <w:tc>
          <w:tcPr>
            <w:tcW w:w="1850" w:type="dxa"/>
          </w:tcPr>
          <w:p w:rsidR="005409EF" w:rsidRPr="00A71A1E" w:rsidRDefault="005409EF" w:rsidP="008E373D">
            <w:pPr>
              <w:jc w:val="both"/>
              <w:rPr>
                <w:rFonts w:ascii="Arial" w:hAnsi="Arial" w:cs="Arial"/>
                <w:szCs w:val="24"/>
              </w:rPr>
            </w:pPr>
            <w:r w:rsidRPr="00A71A1E">
              <w:rPr>
                <w:rFonts w:ascii="Arial" w:hAnsi="Arial" w:cs="Arial"/>
                <w:szCs w:val="24"/>
              </w:rPr>
              <w:t>сам предлагает решения и берёт ответственность</w:t>
            </w:r>
          </w:p>
        </w:tc>
      </w:tr>
      <w:tr w:rsidR="005409EF" w:rsidRPr="00A71A1E" w:rsidTr="00712817">
        <w:tc>
          <w:tcPr>
            <w:tcW w:w="1700" w:type="dxa"/>
          </w:tcPr>
          <w:p w:rsidR="005409EF" w:rsidRPr="00A71A1E" w:rsidRDefault="005409EF" w:rsidP="008E373D">
            <w:pPr>
              <w:jc w:val="both"/>
              <w:rPr>
                <w:rFonts w:ascii="Arial" w:hAnsi="Arial" w:cs="Arial"/>
                <w:szCs w:val="24"/>
              </w:rPr>
            </w:pPr>
            <w:r w:rsidRPr="00A71A1E">
              <w:rPr>
                <w:rFonts w:ascii="Arial" w:hAnsi="Arial" w:cs="Arial"/>
                <w:szCs w:val="24"/>
              </w:rPr>
              <w:t>Командность</w:t>
            </w:r>
          </w:p>
        </w:tc>
        <w:tc>
          <w:tcPr>
            <w:tcW w:w="2900" w:type="dxa"/>
          </w:tcPr>
          <w:p w:rsidR="005409EF" w:rsidRPr="00A71A1E" w:rsidRDefault="005409EF" w:rsidP="008E373D">
            <w:pPr>
              <w:jc w:val="both"/>
              <w:rPr>
                <w:rFonts w:ascii="Arial" w:hAnsi="Arial" w:cs="Arial"/>
                <w:szCs w:val="24"/>
              </w:rPr>
            </w:pPr>
            <w:r w:rsidRPr="00A71A1E">
              <w:rPr>
                <w:rFonts w:ascii="Arial" w:hAnsi="Arial" w:cs="Arial"/>
                <w:szCs w:val="24"/>
              </w:rPr>
              <w:t>Умение работать в группе и распределять роли</w:t>
            </w:r>
          </w:p>
        </w:tc>
        <w:tc>
          <w:tcPr>
            <w:tcW w:w="1450" w:type="dxa"/>
          </w:tcPr>
          <w:p w:rsidR="005409EF" w:rsidRPr="00A71A1E" w:rsidRDefault="005409EF" w:rsidP="008E373D">
            <w:pPr>
              <w:jc w:val="both"/>
              <w:rPr>
                <w:rFonts w:ascii="Arial" w:hAnsi="Arial" w:cs="Arial"/>
                <w:szCs w:val="24"/>
              </w:rPr>
            </w:pPr>
            <w:r w:rsidRPr="00A71A1E">
              <w:rPr>
                <w:rFonts w:ascii="Arial" w:hAnsi="Arial" w:cs="Arial"/>
                <w:szCs w:val="24"/>
              </w:rPr>
              <w:t>работает в одиночку либо подавляет команду</w:t>
            </w:r>
          </w:p>
        </w:tc>
        <w:tc>
          <w:tcPr>
            <w:tcW w:w="1700" w:type="dxa"/>
          </w:tcPr>
          <w:p w:rsidR="005409EF" w:rsidRPr="00A71A1E" w:rsidRDefault="005409EF" w:rsidP="008E373D">
            <w:pPr>
              <w:jc w:val="both"/>
              <w:rPr>
                <w:rFonts w:ascii="Arial" w:hAnsi="Arial" w:cs="Arial"/>
                <w:szCs w:val="24"/>
              </w:rPr>
            </w:pPr>
            <w:r w:rsidRPr="00A71A1E">
              <w:rPr>
                <w:rFonts w:ascii="Arial" w:hAnsi="Arial" w:cs="Arial"/>
                <w:szCs w:val="24"/>
              </w:rPr>
              <w:t>работает в группе без конфликтов</w:t>
            </w:r>
          </w:p>
        </w:tc>
        <w:tc>
          <w:tcPr>
            <w:tcW w:w="1850" w:type="dxa"/>
          </w:tcPr>
          <w:p w:rsidR="005409EF" w:rsidRPr="00A71A1E" w:rsidRDefault="005409EF" w:rsidP="008E373D">
            <w:pPr>
              <w:jc w:val="both"/>
              <w:rPr>
                <w:rFonts w:ascii="Arial" w:hAnsi="Arial" w:cs="Arial"/>
                <w:szCs w:val="24"/>
              </w:rPr>
            </w:pPr>
            <w:r w:rsidRPr="00A71A1E">
              <w:rPr>
                <w:rFonts w:ascii="Arial" w:hAnsi="Arial" w:cs="Arial"/>
                <w:szCs w:val="24"/>
              </w:rPr>
              <w:t>организует работу, помогает раскрыться другим</w:t>
            </w:r>
          </w:p>
        </w:tc>
      </w:tr>
      <w:tr w:rsidR="005409EF" w:rsidRPr="00A71A1E" w:rsidTr="00712817">
        <w:tc>
          <w:tcPr>
            <w:tcW w:w="1700" w:type="dxa"/>
          </w:tcPr>
          <w:p w:rsidR="005409EF" w:rsidRPr="00A71A1E" w:rsidRDefault="005409EF" w:rsidP="008E373D">
            <w:pPr>
              <w:jc w:val="both"/>
              <w:rPr>
                <w:rFonts w:ascii="Arial" w:hAnsi="Arial" w:cs="Arial"/>
                <w:szCs w:val="24"/>
              </w:rPr>
            </w:pPr>
            <w:r w:rsidRPr="00A71A1E">
              <w:rPr>
                <w:rFonts w:ascii="Arial" w:hAnsi="Arial" w:cs="Arial"/>
                <w:szCs w:val="24"/>
              </w:rPr>
              <w:t>Конструктивность</w:t>
            </w:r>
          </w:p>
        </w:tc>
        <w:tc>
          <w:tcPr>
            <w:tcW w:w="2900" w:type="dxa"/>
          </w:tcPr>
          <w:p w:rsidR="005409EF" w:rsidRPr="00A71A1E" w:rsidRDefault="005409EF" w:rsidP="008E373D">
            <w:pPr>
              <w:jc w:val="both"/>
              <w:rPr>
                <w:rFonts w:ascii="Arial" w:hAnsi="Arial" w:cs="Arial"/>
                <w:szCs w:val="24"/>
              </w:rPr>
            </w:pPr>
            <w:r w:rsidRPr="00A71A1E">
              <w:rPr>
                <w:rFonts w:ascii="Arial" w:hAnsi="Arial" w:cs="Arial"/>
                <w:szCs w:val="24"/>
              </w:rPr>
              <w:t>Качество и реализуемость предложений</w:t>
            </w:r>
          </w:p>
        </w:tc>
        <w:tc>
          <w:tcPr>
            <w:tcW w:w="1450" w:type="dxa"/>
          </w:tcPr>
          <w:p w:rsidR="005409EF" w:rsidRPr="00A71A1E" w:rsidRDefault="005409EF" w:rsidP="008E373D">
            <w:pPr>
              <w:jc w:val="both"/>
              <w:rPr>
                <w:rFonts w:ascii="Arial" w:hAnsi="Arial" w:cs="Arial"/>
                <w:szCs w:val="24"/>
              </w:rPr>
            </w:pPr>
            <w:r w:rsidRPr="00A71A1E">
              <w:rPr>
                <w:rFonts w:ascii="Arial" w:hAnsi="Arial" w:cs="Arial"/>
                <w:szCs w:val="24"/>
              </w:rPr>
              <w:t>критикует без предложений</w:t>
            </w:r>
          </w:p>
        </w:tc>
        <w:tc>
          <w:tcPr>
            <w:tcW w:w="1700" w:type="dxa"/>
          </w:tcPr>
          <w:p w:rsidR="005409EF" w:rsidRPr="00A71A1E" w:rsidRDefault="005409EF" w:rsidP="008E373D">
            <w:pPr>
              <w:jc w:val="both"/>
              <w:rPr>
                <w:rFonts w:ascii="Arial" w:hAnsi="Arial" w:cs="Arial"/>
                <w:szCs w:val="24"/>
              </w:rPr>
            </w:pPr>
            <w:r w:rsidRPr="00A71A1E">
              <w:rPr>
                <w:rFonts w:ascii="Arial" w:hAnsi="Arial" w:cs="Arial"/>
                <w:szCs w:val="24"/>
              </w:rPr>
              <w:t>предложения общего характера</w:t>
            </w:r>
          </w:p>
        </w:tc>
        <w:tc>
          <w:tcPr>
            <w:tcW w:w="1850" w:type="dxa"/>
          </w:tcPr>
          <w:p w:rsidR="005409EF" w:rsidRPr="00A71A1E" w:rsidRDefault="005409EF" w:rsidP="008E373D">
            <w:pPr>
              <w:jc w:val="both"/>
              <w:rPr>
                <w:rFonts w:ascii="Arial" w:hAnsi="Arial" w:cs="Arial"/>
                <w:szCs w:val="24"/>
              </w:rPr>
            </w:pPr>
            <w:r w:rsidRPr="00A71A1E">
              <w:rPr>
                <w:rFonts w:ascii="Arial" w:hAnsi="Arial" w:cs="Arial"/>
                <w:szCs w:val="24"/>
              </w:rPr>
              <w:t>предложения конкретные и реализуемые, с учётом ресурсов</w:t>
            </w:r>
          </w:p>
        </w:tc>
      </w:tr>
      <w:tr w:rsidR="005409EF" w:rsidRPr="00A71A1E" w:rsidTr="00712817">
        <w:tc>
          <w:tcPr>
            <w:tcW w:w="1700" w:type="dxa"/>
          </w:tcPr>
          <w:p w:rsidR="005409EF" w:rsidRPr="00A71A1E" w:rsidRDefault="005409EF" w:rsidP="008E373D">
            <w:pPr>
              <w:jc w:val="both"/>
              <w:rPr>
                <w:rFonts w:ascii="Arial" w:hAnsi="Arial" w:cs="Arial"/>
                <w:szCs w:val="24"/>
              </w:rPr>
            </w:pPr>
            <w:r w:rsidRPr="00A71A1E">
              <w:rPr>
                <w:rFonts w:ascii="Arial" w:hAnsi="Arial" w:cs="Arial"/>
                <w:szCs w:val="24"/>
              </w:rPr>
              <w:t>Коммуникация</w:t>
            </w:r>
          </w:p>
        </w:tc>
        <w:tc>
          <w:tcPr>
            <w:tcW w:w="2900" w:type="dxa"/>
          </w:tcPr>
          <w:p w:rsidR="005409EF" w:rsidRPr="00A71A1E" w:rsidRDefault="005409EF" w:rsidP="008E373D">
            <w:pPr>
              <w:jc w:val="both"/>
              <w:rPr>
                <w:rFonts w:ascii="Arial" w:hAnsi="Arial" w:cs="Arial"/>
                <w:szCs w:val="24"/>
              </w:rPr>
            </w:pPr>
            <w:r w:rsidRPr="00A71A1E">
              <w:rPr>
                <w:rFonts w:ascii="Arial" w:hAnsi="Arial" w:cs="Arial"/>
                <w:szCs w:val="24"/>
              </w:rPr>
              <w:t>Ясность изложения и умение слушать</w:t>
            </w:r>
          </w:p>
        </w:tc>
        <w:tc>
          <w:tcPr>
            <w:tcW w:w="1450" w:type="dxa"/>
          </w:tcPr>
          <w:p w:rsidR="005409EF" w:rsidRPr="00A71A1E" w:rsidRDefault="005409EF" w:rsidP="008E373D">
            <w:pPr>
              <w:jc w:val="both"/>
              <w:rPr>
                <w:rFonts w:ascii="Arial" w:hAnsi="Arial" w:cs="Arial"/>
                <w:szCs w:val="24"/>
              </w:rPr>
            </w:pPr>
            <w:r w:rsidRPr="00A71A1E">
              <w:rPr>
                <w:rFonts w:ascii="Arial" w:hAnsi="Arial" w:cs="Arial"/>
                <w:szCs w:val="24"/>
              </w:rPr>
              <w:t>не доносит мысль, перебивает</w:t>
            </w:r>
          </w:p>
        </w:tc>
        <w:tc>
          <w:tcPr>
            <w:tcW w:w="1700" w:type="dxa"/>
          </w:tcPr>
          <w:p w:rsidR="005409EF" w:rsidRPr="00A71A1E" w:rsidRDefault="005409EF" w:rsidP="008E373D">
            <w:pPr>
              <w:jc w:val="both"/>
              <w:rPr>
                <w:rFonts w:ascii="Arial" w:hAnsi="Arial" w:cs="Arial"/>
                <w:szCs w:val="24"/>
              </w:rPr>
            </w:pPr>
            <w:r w:rsidRPr="00A71A1E">
              <w:rPr>
                <w:rFonts w:ascii="Arial" w:hAnsi="Arial" w:cs="Arial"/>
                <w:szCs w:val="24"/>
              </w:rPr>
              <w:t>доносит мысль, слышит собеседника</w:t>
            </w:r>
          </w:p>
        </w:tc>
        <w:tc>
          <w:tcPr>
            <w:tcW w:w="1850" w:type="dxa"/>
          </w:tcPr>
          <w:p w:rsidR="005409EF" w:rsidRPr="00A71A1E" w:rsidRDefault="005409EF" w:rsidP="008E373D">
            <w:pPr>
              <w:jc w:val="both"/>
              <w:rPr>
                <w:rFonts w:ascii="Arial" w:hAnsi="Arial" w:cs="Arial"/>
                <w:szCs w:val="24"/>
              </w:rPr>
            </w:pPr>
            <w:r w:rsidRPr="00A71A1E">
              <w:rPr>
                <w:rFonts w:ascii="Arial" w:hAnsi="Arial" w:cs="Arial"/>
                <w:szCs w:val="24"/>
              </w:rPr>
              <w:t>аргументирует, ведёт диалог, умеет договариваться</w:t>
            </w:r>
          </w:p>
        </w:tc>
      </w:tr>
      <w:tr w:rsidR="005409EF" w:rsidRPr="00A71A1E" w:rsidTr="00712817">
        <w:tc>
          <w:tcPr>
            <w:tcW w:w="1700" w:type="dxa"/>
          </w:tcPr>
          <w:p w:rsidR="005409EF" w:rsidRPr="00A71A1E" w:rsidRDefault="005409EF" w:rsidP="008E373D">
            <w:pPr>
              <w:jc w:val="both"/>
              <w:rPr>
                <w:rFonts w:ascii="Arial" w:hAnsi="Arial" w:cs="Arial"/>
                <w:szCs w:val="24"/>
              </w:rPr>
            </w:pPr>
            <w:r w:rsidRPr="00A71A1E">
              <w:rPr>
                <w:rFonts w:ascii="Arial" w:hAnsi="Arial" w:cs="Arial"/>
                <w:szCs w:val="24"/>
              </w:rPr>
              <w:t>Устойчивость в стрессовой ситуации</w:t>
            </w:r>
          </w:p>
        </w:tc>
        <w:tc>
          <w:tcPr>
            <w:tcW w:w="2900" w:type="dxa"/>
          </w:tcPr>
          <w:p w:rsidR="005409EF" w:rsidRPr="00A71A1E" w:rsidRDefault="005409EF" w:rsidP="008E373D">
            <w:pPr>
              <w:jc w:val="both"/>
              <w:rPr>
                <w:rFonts w:ascii="Arial" w:hAnsi="Arial" w:cs="Arial"/>
                <w:szCs w:val="24"/>
              </w:rPr>
            </w:pPr>
            <w:r w:rsidRPr="00A71A1E">
              <w:rPr>
                <w:rFonts w:ascii="Arial" w:hAnsi="Arial" w:cs="Arial"/>
                <w:szCs w:val="24"/>
              </w:rPr>
              <w:t>Реакция на внезапные вводные («ЧП») в ходе игры</w:t>
            </w:r>
          </w:p>
        </w:tc>
        <w:tc>
          <w:tcPr>
            <w:tcW w:w="1450" w:type="dxa"/>
          </w:tcPr>
          <w:p w:rsidR="005409EF" w:rsidRPr="00A71A1E" w:rsidRDefault="005409EF" w:rsidP="008E373D">
            <w:pPr>
              <w:jc w:val="both"/>
              <w:rPr>
                <w:rFonts w:ascii="Arial" w:hAnsi="Arial" w:cs="Arial"/>
                <w:szCs w:val="24"/>
              </w:rPr>
            </w:pPr>
            <w:r w:rsidRPr="00A71A1E">
              <w:rPr>
                <w:rFonts w:ascii="Arial" w:hAnsi="Arial" w:cs="Arial"/>
                <w:szCs w:val="24"/>
              </w:rPr>
              <w:t>теряется, выпадает из работы</w:t>
            </w:r>
          </w:p>
        </w:tc>
        <w:tc>
          <w:tcPr>
            <w:tcW w:w="1700" w:type="dxa"/>
          </w:tcPr>
          <w:p w:rsidR="005409EF" w:rsidRPr="00A71A1E" w:rsidRDefault="005409EF" w:rsidP="008E373D">
            <w:pPr>
              <w:jc w:val="both"/>
              <w:rPr>
                <w:rFonts w:ascii="Arial" w:hAnsi="Arial" w:cs="Arial"/>
                <w:szCs w:val="24"/>
              </w:rPr>
            </w:pPr>
            <w:r w:rsidRPr="00A71A1E">
              <w:rPr>
                <w:rFonts w:ascii="Arial" w:hAnsi="Arial" w:cs="Arial"/>
                <w:szCs w:val="24"/>
              </w:rPr>
              <w:t>сохраняет работоспособность</w:t>
            </w:r>
          </w:p>
        </w:tc>
        <w:tc>
          <w:tcPr>
            <w:tcW w:w="1850" w:type="dxa"/>
          </w:tcPr>
          <w:p w:rsidR="005409EF" w:rsidRPr="00A71A1E" w:rsidRDefault="005409EF" w:rsidP="008E373D">
            <w:pPr>
              <w:jc w:val="both"/>
              <w:rPr>
                <w:rFonts w:ascii="Arial" w:hAnsi="Arial" w:cs="Arial"/>
                <w:szCs w:val="24"/>
              </w:rPr>
            </w:pPr>
            <w:r w:rsidRPr="00A71A1E">
              <w:rPr>
                <w:rFonts w:ascii="Arial" w:hAnsi="Arial" w:cs="Arial"/>
                <w:szCs w:val="24"/>
              </w:rPr>
              <w:t>сохраняет спокойствие и помогает команде действовать</w:t>
            </w:r>
          </w:p>
        </w:tc>
      </w:tr>
    </w:tbl>
    <w:p w:rsidR="005409EF" w:rsidRPr="00A71A1E" w:rsidRDefault="005409EF" w:rsidP="008E373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71A1E">
        <w:rPr>
          <w:rFonts w:ascii="Arial" w:hAnsi="Arial" w:cs="Arial"/>
          <w:sz w:val="24"/>
          <w:szCs w:val="24"/>
        </w:rPr>
        <w:t>6.3. Эссе кандидата оценивается кураторами до начала игры по шкале от 0 до 2 баллов. Балл выставляется по преобладающему уровню трёх составляющих:</w:t>
      </w: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1500"/>
        <w:gridCol w:w="2700"/>
        <w:gridCol w:w="2700"/>
        <w:gridCol w:w="2700"/>
      </w:tblGrid>
      <w:tr w:rsidR="005409EF" w:rsidRPr="00A71A1E" w:rsidTr="00712817">
        <w:tc>
          <w:tcPr>
            <w:tcW w:w="1500" w:type="dxa"/>
          </w:tcPr>
          <w:p w:rsidR="005409EF" w:rsidRPr="00A71A1E" w:rsidRDefault="005409EF" w:rsidP="008E373D">
            <w:pPr>
              <w:jc w:val="both"/>
              <w:rPr>
                <w:rFonts w:ascii="Arial" w:hAnsi="Arial" w:cs="Arial"/>
                <w:szCs w:val="24"/>
              </w:rPr>
            </w:pPr>
            <w:r w:rsidRPr="00A71A1E">
              <w:rPr>
                <w:rFonts w:ascii="Arial" w:hAnsi="Arial" w:cs="Arial"/>
                <w:b/>
                <w:szCs w:val="24"/>
              </w:rPr>
              <w:t>Баллы</w:t>
            </w:r>
          </w:p>
        </w:tc>
        <w:tc>
          <w:tcPr>
            <w:tcW w:w="2700" w:type="dxa"/>
          </w:tcPr>
          <w:p w:rsidR="005409EF" w:rsidRPr="00A71A1E" w:rsidRDefault="005409EF" w:rsidP="008E373D">
            <w:pPr>
              <w:jc w:val="both"/>
              <w:rPr>
                <w:rFonts w:ascii="Arial" w:hAnsi="Arial" w:cs="Arial"/>
                <w:szCs w:val="24"/>
              </w:rPr>
            </w:pPr>
            <w:r w:rsidRPr="00A71A1E">
              <w:rPr>
                <w:rFonts w:ascii="Arial" w:hAnsi="Arial" w:cs="Arial"/>
                <w:b/>
                <w:szCs w:val="24"/>
              </w:rPr>
              <w:t>Мотивация</w:t>
            </w:r>
          </w:p>
        </w:tc>
        <w:tc>
          <w:tcPr>
            <w:tcW w:w="2700" w:type="dxa"/>
          </w:tcPr>
          <w:p w:rsidR="005409EF" w:rsidRPr="00A71A1E" w:rsidRDefault="005409EF" w:rsidP="008E373D">
            <w:pPr>
              <w:jc w:val="both"/>
              <w:rPr>
                <w:rFonts w:ascii="Arial" w:hAnsi="Arial" w:cs="Arial"/>
                <w:szCs w:val="24"/>
              </w:rPr>
            </w:pPr>
            <w:r w:rsidRPr="00A71A1E">
              <w:rPr>
                <w:rFonts w:ascii="Arial" w:hAnsi="Arial" w:cs="Arial"/>
                <w:b/>
                <w:szCs w:val="24"/>
              </w:rPr>
              <w:t>Знание территории</w:t>
            </w:r>
          </w:p>
        </w:tc>
        <w:tc>
          <w:tcPr>
            <w:tcW w:w="2700" w:type="dxa"/>
          </w:tcPr>
          <w:p w:rsidR="005409EF" w:rsidRPr="00A71A1E" w:rsidRDefault="005409EF" w:rsidP="008E373D">
            <w:pPr>
              <w:jc w:val="both"/>
              <w:rPr>
                <w:rFonts w:ascii="Arial" w:hAnsi="Arial" w:cs="Arial"/>
                <w:szCs w:val="24"/>
              </w:rPr>
            </w:pPr>
            <w:r w:rsidRPr="00A71A1E">
              <w:rPr>
                <w:rFonts w:ascii="Arial" w:hAnsi="Arial" w:cs="Arial"/>
                <w:b/>
                <w:szCs w:val="24"/>
              </w:rPr>
              <w:t>Предложение для муниципалитета</w:t>
            </w:r>
          </w:p>
        </w:tc>
      </w:tr>
      <w:tr w:rsidR="005409EF" w:rsidRPr="00A71A1E" w:rsidTr="00712817">
        <w:tc>
          <w:tcPr>
            <w:tcW w:w="1500" w:type="dxa"/>
          </w:tcPr>
          <w:p w:rsidR="005409EF" w:rsidRPr="00A71A1E" w:rsidRDefault="005409EF" w:rsidP="008E373D">
            <w:pPr>
              <w:jc w:val="both"/>
              <w:rPr>
                <w:rFonts w:ascii="Arial" w:hAnsi="Arial" w:cs="Arial"/>
                <w:szCs w:val="24"/>
              </w:rPr>
            </w:pPr>
            <w:r w:rsidRPr="00A71A1E">
              <w:rPr>
                <w:rFonts w:ascii="Arial" w:hAnsi="Arial" w:cs="Arial"/>
                <w:szCs w:val="24"/>
              </w:rPr>
              <w:t>0</w:t>
            </w:r>
          </w:p>
        </w:tc>
        <w:tc>
          <w:tcPr>
            <w:tcW w:w="2700" w:type="dxa"/>
          </w:tcPr>
          <w:p w:rsidR="005409EF" w:rsidRPr="00A71A1E" w:rsidRDefault="005409EF" w:rsidP="008E373D">
            <w:pPr>
              <w:jc w:val="both"/>
              <w:rPr>
                <w:rFonts w:ascii="Arial" w:hAnsi="Arial" w:cs="Arial"/>
                <w:szCs w:val="24"/>
              </w:rPr>
            </w:pPr>
            <w:r w:rsidRPr="00A71A1E">
              <w:rPr>
                <w:rFonts w:ascii="Arial" w:hAnsi="Arial" w:cs="Arial"/>
                <w:szCs w:val="24"/>
              </w:rPr>
              <w:t>формальная, шаблонная («хочу развиваться»)</w:t>
            </w:r>
          </w:p>
        </w:tc>
        <w:tc>
          <w:tcPr>
            <w:tcW w:w="2700" w:type="dxa"/>
          </w:tcPr>
          <w:p w:rsidR="005409EF" w:rsidRPr="00A71A1E" w:rsidRDefault="005409EF" w:rsidP="008E373D">
            <w:pPr>
              <w:jc w:val="both"/>
              <w:rPr>
                <w:rFonts w:ascii="Arial" w:hAnsi="Arial" w:cs="Arial"/>
                <w:szCs w:val="24"/>
              </w:rPr>
            </w:pPr>
            <w:r w:rsidRPr="00A71A1E">
              <w:rPr>
                <w:rFonts w:ascii="Arial" w:hAnsi="Arial" w:cs="Arial"/>
                <w:szCs w:val="24"/>
              </w:rPr>
              <w:t>отсутствует</w:t>
            </w:r>
          </w:p>
        </w:tc>
        <w:tc>
          <w:tcPr>
            <w:tcW w:w="2700" w:type="dxa"/>
          </w:tcPr>
          <w:p w:rsidR="005409EF" w:rsidRPr="00A71A1E" w:rsidRDefault="005409EF" w:rsidP="008E373D">
            <w:pPr>
              <w:jc w:val="both"/>
              <w:rPr>
                <w:rFonts w:ascii="Arial" w:hAnsi="Arial" w:cs="Arial"/>
                <w:szCs w:val="24"/>
              </w:rPr>
            </w:pPr>
            <w:r w:rsidRPr="00A71A1E">
              <w:rPr>
                <w:rFonts w:ascii="Arial" w:hAnsi="Arial" w:cs="Arial"/>
                <w:szCs w:val="24"/>
              </w:rPr>
              <w:t>отсутствует или нереализуемо</w:t>
            </w:r>
          </w:p>
        </w:tc>
      </w:tr>
      <w:tr w:rsidR="005409EF" w:rsidRPr="00A71A1E" w:rsidTr="00712817">
        <w:tc>
          <w:tcPr>
            <w:tcW w:w="1500" w:type="dxa"/>
          </w:tcPr>
          <w:p w:rsidR="005409EF" w:rsidRPr="00A71A1E" w:rsidRDefault="005409EF" w:rsidP="008E373D">
            <w:pPr>
              <w:jc w:val="both"/>
              <w:rPr>
                <w:rFonts w:ascii="Arial" w:hAnsi="Arial" w:cs="Arial"/>
                <w:szCs w:val="24"/>
              </w:rPr>
            </w:pPr>
            <w:r w:rsidRPr="00A71A1E"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2700" w:type="dxa"/>
          </w:tcPr>
          <w:p w:rsidR="005409EF" w:rsidRPr="00A71A1E" w:rsidRDefault="005409EF" w:rsidP="008E373D">
            <w:pPr>
              <w:jc w:val="both"/>
              <w:rPr>
                <w:rFonts w:ascii="Arial" w:hAnsi="Arial" w:cs="Arial"/>
                <w:szCs w:val="24"/>
              </w:rPr>
            </w:pPr>
            <w:r w:rsidRPr="00A71A1E">
              <w:rPr>
                <w:rFonts w:ascii="Arial" w:hAnsi="Arial" w:cs="Arial"/>
                <w:szCs w:val="24"/>
              </w:rPr>
              <w:t>личная, но общая</w:t>
            </w:r>
          </w:p>
        </w:tc>
        <w:tc>
          <w:tcPr>
            <w:tcW w:w="2700" w:type="dxa"/>
          </w:tcPr>
          <w:p w:rsidR="005409EF" w:rsidRPr="00A71A1E" w:rsidRDefault="005409EF" w:rsidP="008E373D">
            <w:pPr>
              <w:jc w:val="both"/>
              <w:rPr>
                <w:rFonts w:ascii="Arial" w:hAnsi="Arial" w:cs="Arial"/>
                <w:szCs w:val="24"/>
              </w:rPr>
            </w:pPr>
            <w:r w:rsidRPr="00A71A1E">
              <w:rPr>
                <w:rFonts w:ascii="Arial" w:hAnsi="Arial" w:cs="Arial"/>
                <w:szCs w:val="24"/>
              </w:rPr>
              <w:t>упомянуты отдельные проблемы или особенности</w:t>
            </w:r>
          </w:p>
        </w:tc>
        <w:tc>
          <w:tcPr>
            <w:tcW w:w="2700" w:type="dxa"/>
          </w:tcPr>
          <w:p w:rsidR="005409EF" w:rsidRPr="00A71A1E" w:rsidRDefault="005409EF" w:rsidP="008E373D">
            <w:pPr>
              <w:jc w:val="both"/>
              <w:rPr>
                <w:rFonts w:ascii="Arial" w:hAnsi="Arial" w:cs="Arial"/>
                <w:szCs w:val="24"/>
              </w:rPr>
            </w:pPr>
            <w:r w:rsidRPr="00A71A1E">
              <w:rPr>
                <w:rFonts w:ascii="Arial" w:hAnsi="Arial" w:cs="Arial"/>
                <w:szCs w:val="24"/>
              </w:rPr>
              <w:t>названо, но без деталей реализации</w:t>
            </w:r>
          </w:p>
        </w:tc>
      </w:tr>
      <w:tr w:rsidR="005409EF" w:rsidRPr="00A71A1E" w:rsidTr="00712817">
        <w:tc>
          <w:tcPr>
            <w:tcW w:w="1500" w:type="dxa"/>
          </w:tcPr>
          <w:p w:rsidR="005409EF" w:rsidRPr="00A71A1E" w:rsidRDefault="005409EF" w:rsidP="008E373D">
            <w:pPr>
              <w:jc w:val="both"/>
              <w:rPr>
                <w:rFonts w:ascii="Arial" w:hAnsi="Arial" w:cs="Arial"/>
                <w:szCs w:val="24"/>
              </w:rPr>
            </w:pPr>
            <w:r w:rsidRPr="00A71A1E">
              <w:rPr>
                <w:rFonts w:ascii="Arial" w:hAnsi="Arial" w:cs="Arial"/>
                <w:szCs w:val="24"/>
              </w:rPr>
              <w:t>2</w:t>
            </w:r>
          </w:p>
        </w:tc>
        <w:tc>
          <w:tcPr>
            <w:tcW w:w="2700" w:type="dxa"/>
          </w:tcPr>
          <w:p w:rsidR="005409EF" w:rsidRPr="00A71A1E" w:rsidRDefault="005409EF" w:rsidP="008E373D">
            <w:pPr>
              <w:jc w:val="both"/>
              <w:rPr>
                <w:rFonts w:ascii="Arial" w:hAnsi="Arial" w:cs="Arial"/>
                <w:szCs w:val="24"/>
              </w:rPr>
            </w:pPr>
            <w:r w:rsidRPr="00A71A1E">
              <w:rPr>
                <w:rFonts w:ascii="Arial" w:hAnsi="Arial" w:cs="Arial"/>
                <w:szCs w:val="24"/>
              </w:rPr>
              <w:t>ясная личная мотивация, связанная с территорией</w:t>
            </w:r>
          </w:p>
        </w:tc>
        <w:tc>
          <w:tcPr>
            <w:tcW w:w="2700" w:type="dxa"/>
          </w:tcPr>
          <w:p w:rsidR="005409EF" w:rsidRPr="00A71A1E" w:rsidRDefault="005409EF" w:rsidP="008E373D">
            <w:pPr>
              <w:jc w:val="both"/>
              <w:rPr>
                <w:rFonts w:ascii="Arial" w:hAnsi="Arial" w:cs="Arial"/>
                <w:szCs w:val="24"/>
              </w:rPr>
            </w:pPr>
            <w:r w:rsidRPr="00A71A1E">
              <w:rPr>
                <w:rFonts w:ascii="Arial" w:hAnsi="Arial" w:cs="Arial"/>
                <w:szCs w:val="24"/>
              </w:rPr>
              <w:t>знание конкретных проблем и возможностей муниципалитета</w:t>
            </w:r>
          </w:p>
        </w:tc>
        <w:tc>
          <w:tcPr>
            <w:tcW w:w="2700" w:type="dxa"/>
          </w:tcPr>
          <w:p w:rsidR="005409EF" w:rsidRPr="00A71A1E" w:rsidRDefault="005409EF" w:rsidP="008E373D">
            <w:pPr>
              <w:jc w:val="both"/>
              <w:rPr>
                <w:rFonts w:ascii="Arial" w:hAnsi="Arial" w:cs="Arial"/>
                <w:szCs w:val="24"/>
              </w:rPr>
            </w:pPr>
            <w:r w:rsidRPr="00A71A1E">
              <w:rPr>
                <w:rFonts w:ascii="Arial" w:hAnsi="Arial" w:cs="Arial"/>
                <w:szCs w:val="24"/>
              </w:rPr>
              <w:t>конкретное, реализуемое силами совета</w:t>
            </w:r>
          </w:p>
        </w:tc>
      </w:tr>
    </w:tbl>
    <w:p w:rsidR="005409EF" w:rsidRPr="00A71A1E" w:rsidRDefault="005409EF" w:rsidP="008E37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409EF" w:rsidRPr="00A71A1E" w:rsidRDefault="005409EF" w:rsidP="008E37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71A1E">
        <w:rPr>
          <w:rFonts w:ascii="Arial" w:hAnsi="Arial" w:cs="Arial"/>
          <w:sz w:val="24"/>
          <w:szCs w:val="24"/>
        </w:rPr>
        <w:t>Эссе оценивают не менее двух кураторов; при расхождении оценок выставляется согласованный балл по итогам обсуждения.</w:t>
      </w:r>
    </w:p>
    <w:p w:rsidR="005409EF" w:rsidRPr="00A71A1E" w:rsidRDefault="005409EF" w:rsidP="008E373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71A1E">
        <w:rPr>
          <w:rFonts w:ascii="Arial" w:hAnsi="Arial" w:cs="Arial"/>
          <w:sz w:val="24"/>
          <w:szCs w:val="24"/>
        </w:rPr>
        <w:t>6.4. Итоговый балл кандидата — сумма баллов деловой игры и эссе (максимум — 12 баллов). Кандидаты ранжируются по убыванию итогового балла. При равенстве баллов преимущество имеет кандидат с более высокой оценкой за эссе; при сохранении равенства решение принимает выездная команда коллегиально с занесением обоснования в оценочный лист.</w:t>
      </w:r>
    </w:p>
    <w:p w:rsidR="00DB6F7D" w:rsidRPr="00A71A1E" w:rsidRDefault="00DB6F7D" w:rsidP="008E373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5409EF" w:rsidRPr="00A71A1E" w:rsidRDefault="005409EF" w:rsidP="008E373D">
      <w:pPr>
        <w:pStyle w:val="1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A71A1E">
        <w:rPr>
          <w:rFonts w:ascii="Arial" w:hAnsi="Arial" w:cs="Arial"/>
          <w:b/>
          <w:color w:val="000000" w:themeColor="text1"/>
          <w:sz w:val="24"/>
          <w:szCs w:val="24"/>
        </w:rPr>
        <w:t>7. Рекомендации и утверждение состава</w:t>
      </w:r>
    </w:p>
    <w:p w:rsidR="00DB6F7D" w:rsidRPr="00A71A1E" w:rsidRDefault="00DB6F7D" w:rsidP="008E373D">
      <w:pPr>
        <w:pStyle w:val="10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5409EF" w:rsidRPr="00A71A1E" w:rsidRDefault="005409EF" w:rsidP="008E373D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71A1E">
        <w:rPr>
          <w:rFonts w:ascii="Arial" w:hAnsi="Arial" w:cs="Arial"/>
          <w:color w:val="000000" w:themeColor="text1"/>
          <w:sz w:val="24"/>
          <w:szCs w:val="24"/>
        </w:rPr>
        <w:t>7.1. По итогам очного этапа Молодёжный совет Правительства Тульской области на основании оценочных листов формирует список кандидатов, рекомендованных к включению в Молодёжный совет, и направляет его в администрацию с приложением оценочных листов.</w:t>
      </w:r>
    </w:p>
    <w:p w:rsidR="005409EF" w:rsidRPr="00A71A1E" w:rsidRDefault="005409EF" w:rsidP="008E373D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71A1E">
        <w:rPr>
          <w:rFonts w:ascii="Arial" w:hAnsi="Arial" w:cs="Arial"/>
          <w:color w:val="000000" w:themeColor="text1"/>
          <w:sz w:val="24"/>
          <w:szCs w:val="24"/>
        </w:rPr>
        <w:t>7.2. Состав Молодёжного совета утверждается распоряжением администрации муниципального образования с учётом полученных рекомендаций, в пределах численности, установленной положением о Молодёжном совете. Отбор проводится на полный состав Молодёжного совета; довключение новых членов в утверждённый состав в течение срока его полномочий не производится (пункт 5.8 положения о Молодёжном совете). Кандидаты, не вошедшие в состав, включаются в резервный список, который используется при проведении следующего отбора.</w:t>
      </w:r>
    </w:p>
    <w:p w:rsidR="005409EF" w:rsidRPr="00A71A1E" w:rsidRDefault="005409EF" w:rsidP="008E373D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71A1E">
        <w:rPr>
          <w:rFonts w:ascii="Arial" w:hAnsi="Arial" w:cs="Arial"/>
          <w:color w:val="000000" w:themeColor="text1"/>
          <w:sz w:val="24"/>
          <w:szCs w:val="24"/>
        </w:rPr>
        <w:t xml:space="preserve">7.3. Распоряжение об утверждении состава публикуется на официальном сайте </w:t>
      </w:r>
      <w:r w:rsidR="00DB6F7D" w:rsidRPr="00A71A1E">
        <w:rPr>
          <w:rFonts w:ascii="Arial" w:hAnsi="Arial" w:cs="Arial"/>
          <w:color w:val="000000" w:themeColor="text1"/>
          <w:sz w:val="24"/>
          <w:szCs w:val="24"/>
        </w:rPr>
        <w:t>муниципального образования</w:t>
      </w:r>
      <w:r w:rsidR="00DB6F7D" w:rsidRPr="00A71A1E">
        <w:rPr>
          <w:rFonts w:ascii="Arial" w:hAnsi="Arial" w:cs="Arial"/>
          <w:sz w:val="24"/>
          <w:szCs w:val="24"/>
        </w:rPr>
        <w:t xml:space="preserve"> Ефремовский муниципальный округ Тульской области</w:t>
      </w:r>
      <w:r w:rsidRPr="00A71A1E">
        <w:rPr>
          <w:rFonts w:ascii="Arial" w:hAnsi="Arial" w:cs="Arial"/>
          <w:color w:val="000000" w:themeColor="text1"/>
          <w:sz w:val="24"/>
          <w:szCs w:val="24"/>
        </w:rPr>
        <w:t xml:space="preserve"> и в сообществе Молодёжного совета в течение 7 рабочих дней; копия направляется координатору молодёжных советов администраций Молодёжного совета Правительства Тульской области.</w:t>
      </w:r>
    </w:p>
    <w:p w:rsidR="005409EF" w:rsidRPr="00A71A1E" w:rsidRDefault="005409EF" w:rsidP="008E373D">
      <w:pPr>
        <w:pStyle w:val="ConsPlusNormal"/>
        <w:widowControl/>
        <w:jc w:val="both"/>
        <w:rPr>
          <w:rFonts w:ascii="Arial" w:hAnsi="Arial" w:cs="Arial"/>
          <w:szCs w:val="24"/>
        </w:rPr>
      </w:pPr>
    </w:p>
    <w:sectPr w:rsidR="005409EF" w:rsidRPr="00A71A1E" w:rsidSect="009B3962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219B" w:rsidRDefault="00A2219B" w:rsidP="005409EF">
      <w:pPr>
        <w:spacing w:after="0" w:line="240" w:lineRule="auto"/>
      </w:pPr>
      <w:r>
        <w:separator/>
      </w:r>
    </w:p>
  </w:endnote>
  <w:endnote w:type="continuationSeparator" w:id="0">
    <w:p w:rsidR="00A2219B" w:rsidRDefault="00A2219B" w:rsidP="00540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219B" w:rsidRDefault="00A2219B" w:rsidP="005409EF">
      <w:pPr>
        <w:spacing w:after="0" w:line="240" w:lineRule="auto"/>
      </w:pPr>
      <w:r>
        <w:separator/>
      </w:r>
    </w:p>
  </w:footnote>
  <w:footnote w:type="continuationSeparator" w:id="0">
    <w:p w:rsidR="00A2219B" w:rsidRDefault="00A2219B" w:rsidP="00540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4293E"/>
    <w:multiLevelType w:val="hybridMultilevel"/>
    <w:tmpl w:val="BE3CA0FA"/>
    <w:lvl w:ilvl="0" w:tplc="965025D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55F7615"/>
    <w:multiLevelType w:val="hybridMultilevel"/>
    <w:tmpl w:val="5B10D972"/>
    <w:lvl w:ilvl="0" w:tplc="978E8B1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F680A6F"/>
    <w:multiLevelType w:val="multilevel"/>
    <w:tmpl w:val="EE364AB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6D1E6714"/>
    <w:multiLevelType w:val="multilevel"/>
    <w:tmpl w:val="55FE6B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4" w15:restartNumberingAfterBreak="0">
    <w:nsid w:val="6EAB72F5"/>
    <w:multiLevelType w:val="multilevel"/>
    <w:tmpl w:val="F66AECD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962"/>
    <w:rsid w:val="00091459"/>
    <w:rsid w:val="000D2F68"/>
    <w:rsid w:val="0013115D"/>
    <w:rsid w:val="00141101"/>
    <w:rsid w:val="003125B0"/>
    <w:rsid w:val="003A1820"/>
    <w:rsid w:val="003E2ECF"/>
    <w:rsid w:val="003F28A7"/>
    <w:rsid w:val="004C581C"/>
    <w:rsid w:val="004C7D3B"/>
    <w:rsid w:val="005409EF"/>
    <w:rsid w:val="00660B9D"/>
    <w:rsid w:val="0067358A"/>
    <w:rsid w:val="006C2A48"/>
    <w:rsid w:val="007D367E"/>
    <w:rsid w:val="00830D85"/>
    <w:rsid w:val="00837905"/>
    <w:rsid w:val="008E373D"/>
    <w:rsid w:val="009B3962"/>
    <w:rsid w:val="00A2219B"/>
    <w:rsid w:val="00A71A1E"/>
    <w:rsid w:val="00B0209B"/>
    <w:rsid w:val="00BB10A3"/>
    <w:rsid w:val="00C778B1"/>
    <w:rsid w:val="00DB6F7D"/>
    <w:rsid w:val="00E335F5"/>
    <w:rsid w:val="00ED7CC8"/>
    <w:rsid w:val="00F76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51297"/>
  <w15:docId w15:val="{2BC43C4C-6342-4E07-B823-52782D49E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9B3962"/>
  </w:style>
  <w:style w:type="paragraph" w:styleId="10">
    <w:name w:val="heading 1"/>
    <w:link w:val="11"/>
    <w:uiPriority w:val="9"/>
    <w:qFormat/>
    <w:rsid w:val="009B3962"/>
    <w:pPr>
      <w:spacing w:after="0" w:line="240" w:lineRule="auto"/>
      <w:outlineLvl w:val="0"/>
    </w:pPr>
    <w:rPr>
      <w:rFonts w:ascii="Times New Roman" w:hAnsi="Times New Roman"/>
      <w:color w:val="2E74B5"/>
      <w:sz w:val="32"/>
    </w:rPr>
  </w:style>
  <w:style w:type="paragraph" w:styleId="2">
    <w:name w:val="heading 2"/>
    <w:next w:val="a"/>
    <w:link w:val="20"/>
    <w:uiPriority w:val="9"/>
    <w:qFormat/>
    <w:rsid w:val="009B3962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9B3962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9B3962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9B3962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9B3962"/>
  </w:style>
  <w:style w:type="paragraph" w:styleId="21">
    <w:name w:val="toc 2"/>
    <w:next w:val="a"/>
    <w:link w:val="22"/>
    <w:uiPriority w:val="39"/>
    <w:rsid w:val="009B3962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9B3962"/>
    <w:rPr>
      <w:rFonts w:ascii="XO Thames" w:hAnsi="XO Thames"/>
      <w:sz w:val="28"/>
    </w:rPr>
  </w:style>
  <w:style w:type="paragraph" w:styleId="a3">
    <w:name w:val="List Paragraph"/>
    <w:link w:val="a4"/>
    <w:rsid w:val="009B3962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4">
    <w:name w:val="Абзац списка Знак"/>
    <w:link w:val="a3"/>
    <w:rsid w:val="009B3962"/>
    <w:rPr>
      <w:rFonts w:ascii="Times New Roman" w:hAnsi="Times New Roman"/>
      <w:sz w:val="24"/>
    </w:rPr>
  </w:style>
  <w:style w:type="paragraph" w:styleId="41">
    <w:name w:val="toc 4"/>
    <w:next w:val="a"/>
    <w:link w:val="42"/>
    <w:uiPriority w:val="39"/>
    <w:rsid w:val="009B3962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9B3962"/>
    <w:rPr>
      <w:rFonts w:ascii="XO Thames" w:hAnsi="XO Thames"/>
      <w:sz w:val="28"/>
    </w:rPr>
  </w:style>
  <w:style w:type="paragraph" w:customStyle="1" w:styleId="12">
    <w:name w:val="Основной шрифт абзаца1"/>
    <w:rsid w:val="009B3962"/>
  </w:style>
  <w:style w:type="paragraph" w:styleId="6">
    <w:name w:val="toc 6"/>
    <w:next w:val="a"/>
    <w:link w:val="60"/>
    <w:uiPriority w:val="39"/>
    <w:rsid w:val="009B3962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9B3962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9B3962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9B3962"/>
    <w:rPr>
      <w:rFonts w:ascii="XO Thames" w:hAnsi="XO Thames"/>
      <w:sz w:val="28"/>
    </w:rPr>
  </w:style>
  <w:style w:type="paragraph" w:customStyle="1" w:styleId="Endnote">
    <w:name w:val="Endnote"/>
    <w:link w:val="Endnote0"/>
    <w:rsid w:val="009B3962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9B3962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9B3962"/>
    <w:rPr>
      <w:rFonts w:ascii="XO Thames" w:hAnsi="XO Thames"/>
      <w:b/>
      <w:sz w:val="26"/>
    </w:rPr>
  </w:style>
  <w:style w:type="paragraph" w:customStyle="1" w:styleId="ConsPlusTitle">
    <w:name w:val="ConsPlusTitle"/>
    <w:link w:val="ConsPlusTitle0"/>
    <w:rsid w:val="009B3962"/>
    <w:pPr>
      <w:widowControl w:val="0"/>
      <w:spacing w:after="0" w:line="240" w:lineRule="auto"/>
    </w:pPr>
    <w:rPr>
      <w:rFonts w:ascii="Arial" w:hAnsi="Arial"/>
      <w:b/>
      <w:sz w:val="24"/>
    </w:rPr>
  </w:style>
  <w:style w:type="character" w:customStyle="1" w:styleId="ConsPlusTitle0">
    <w:name w:val="ConsPlusTitle"/>
    <w:link w:val="ConsPlusTitle"/>
    <w:rsid w:val="009B3962"/>
    <w:rPr>
      <w:rFonts w:ascii="Arial" w:hAnsi="Arial"/>
      <w:b/>
      <w:color w:val="000000"/>
      <w:sz w:val="24"/>
    </w:rPr>
  </w:style>
  <w:style w:type="paragraph" w:customStyle="1" w:styleId="ConsPlusNormal">
    <w:name w:val="ConsPlusNormal"/>
    <w:link w:val="ConsPlusNormal0"/>
    <w:rsid w:val="009B3962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ConsPlusNormal0">
    <w:name w:val="ConsPlusNormal"/>
    <w:link w:val="ConsPlusNormal"/>
    <w:rsid w:val="009B3962"/>
    <w:rPr>
      <w:rFonts w:ascii="Times New Roman" w:hAnsi="Times New Roman"/>
      <w:color w:val="000000"/>
      <w:sz w:val="24"/>
    </w:rPr>
  </w:style>
  <w:style w:type="paragraph" w:styleId="31">
    <w:name w:val="toc 3"/>
    <w:next w:val="a"/>
    <w:link w:val="32"/>
    <w:uiPriority w:val="39"/>
    <w:rsid w:val="009B3962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9B3962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9B3962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uiPriority w:val="9"/>
    <w:rsid w:val="009B3962"/>
    <w:rPr>
      <w:rFonts w:ascii="Times New Roman" w:hAnsi="Times New Roman"/>
      <w:color w:val="2E74B5"/>
      <w:sz w:val="32"/>
    </w:rPr>
  </w:style>
  <w:style w:type="paragraph" w:customStyle="1" w:styleId="13">
    <w:name w:val="Гиперссылка1"/>
    <w:link w:val="a5"/>
    <w:rsid w:val="009B3962"/>
    <w:rPr>
      <w:color w:val="0000FF"/>
      <w:u w:val="single"/>
    </w:rPr>
  </w:style>
  <w:style w:type="character" w:styleId="a5">
    <w:name w:val="Hyperlink"/>
    <w:link w:val="13"/>
    <w:rsid w:val="009B3962"/>
    <w:rPr>
      <w:color w:val="0000FF"/>
      <w:u w:val="single"/>
    </w:rPr>
  </w:style>
  <w:style w:type="paragraph" w:customStyle="1" w:styleId="Footnote">
    <w:name w:val="Footnote"/>
    <w:link w:val="Footnote0"/>
    <w:rsid w:val="009B3962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9B3962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9B3962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9B3962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9B3962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9B3962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9B3962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9B3962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9B3962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9B3962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9B3962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9B3962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rsid w:val="009B3962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9B3962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9B3962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sid w:val="009B396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9B3962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9B3962"/>
    <w:rPr>
      <w:rFonts w:ascii="XO Thames" w:hAnsi="XO Thames"/>
      <w:b/>
      <w:sz w:val="28"/>
    </w:rPr>
  </w:style>
  <w:style w:type="paragraph" w:styleId="aa">
    <w:name w:val="header"/>
    <w:basedOn w:val="a"/>
    <w:link w:val="ab"/>
    <w:uiPriority w:val="99"/>
    <w:semiHidden/>
    <w:unhideWhenUsed/>
    <w:rsid w:val="005409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5409EF"/>
  </w:style>
  <w:style w:type="paragraph" w:styleId="ac">
    <w:name w:val="footer"/>
    <w:basedOn w:val="a"/>
    <w:link w:val="ad"/>
    <w:uiPriority w:val="99"/>
    <w:semiHidden/>
    <w:unhideWhenUsed/>
    <w:rsid w:val="005409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5409EF"/>
  </w:style>
  <w:style w:type="table" w:styleId="ae">
    <w:name w:val="Table Grid"/>
    <w:basedOn w:val="a1"/>
    <w:rsid w:val="005409EF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CEFFFA-60DF-4882-87A9-9191E69F7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4439</Words>
  <Characters>25303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Архипова</cp:lastModifiedBy>
  <cp:revision>2</cp:revision>
  <cp:lastPrinted>2026-08-17T11:24:00Z</cp:lastPrinted>
  <dcterms:created xsi:type="dcterms:W3CDTF">2026-09-01T14:19:00Z</dcterms:created>
  <dcterms:modified xsi:type="dcterms:W3CDTF">2026-09-01T14:19:00Z</dcterms:modified>
</cp:coreProperties>
</file>