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62" w:rsidRDefault="00625262" w:rsidP="007C1A2C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25262" w:rsidRDefault="00625262" w:rsidP="007C1A2C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625262" w:rsidRDefault="00625262" w:rsidP="007C1A2C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625262" w:rsidRDefault="00625262" w:rsidP="007C1A2C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625262" w:rsidRDefault="00625262" w:rsidP="007C1A2C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625262" w:rsidRDefault="00625262" w:rsidP="007C1A2C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625262" w:rsidRDefault="00625262" w:rsidP="007C1A2C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490B31" w:rsidRPr="00625262" w:rsidRDefault="00625262" w:rsidP="007C1A2C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от 19.06.2025 № 1073</w:t>
      </w:r>
      <w:r w:rsidR="007C1A2C" w:rsidRPr="00625262">
        <w:rPr>
          <w:rFonts w:ascii="Arial" w:hAnsi="Arial" w:cs="Arial"/>
          <w:b/>
        </w:rPr>
        <w:t xml:space="preserve">                                      </w:t>
      </w:r>
    </w:p>
    <w:p w:rsidR="00490B31" w:rsidRPr="00625262" w:rsidRDefault="00490B31" w:rsidP="00490B31">
      <w:pPr>
        <w:rPr>
          <w:rFonts w:ascii="Arial" w:hAnsi="Arial" w:cs="Arial"/>
          <w:sz w:val="24"/>
          <w:szCs w:val="24"/>
        </w:rPr>
      </w:pPr>
      <w:r w:rsidRPr="00625262">
        <w:rPr>
          <w:rFonts w:ascii="Arial" w:hAnsi="Arial" w:cs="Arial"/>
          <w:sz w:val="24"/>
          <w:szCs w:val="24"/>
        </w:rPr>
        <w:tab/>
      </w:r>
    </w:p>
    <w:p w:rsidR="00796B33" w:rsidRPr="00625262" w:rsidRDefault="00796B33" w:rsidP="00984751">
      <w:pPr>
        <w:tabs>
          <w:tab w:val="left" w:pos="7395"/>
        </w:tabs>
        <w:jc w:val="right"/>
        <w:rPr>
          <w:rFonts w:ascii="Arial" w:hAnsi="Arial" w:cs="Arial"/>
          <w:b/>
          <w:sz w:val="24"/>
          <w:szCs w:val="24"/>
        </w:rPr>
      </w:pPr>
    </w:p>
    <w:p w:rsidR="001C2C02" w:rsidRPr="00625262" w:rsidRDefault="0062526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252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</w:t>
      </w:r>
    </w:p>
    <w:p w:rsidR="001C2C02" w:rsidRPr="00625262" w:rsidRDefault="0062526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252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</w:p>
    <w:p w:rsidR="00E51679" w:rsidRPr="00625262" w:rsidRDefault="00625262" w:rsidP="00444FD1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252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16.12.2024 № 2387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6252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«ОБ УТВЕРЖДЕНИИ СХЕМЫ РАЗМЕЩЕНИЯ НЕСТАЦИОНАРНЫХ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6252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6252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ОБРАЗОВАНИЯ ГОРОД ЕФРЕМОВСКИЙ МУНИЦИПАЛЬНЫЙ ОКРУГ ТУЛЬСКОЙ ОБЛАСТИ» </w:t>
      </w:r>
    </w:p>
    <w:p w:rsidR="00E51679" w:rsidRPr="00625262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B33" w:rsidRPr="00625262" w:rsidRDefault="00796B33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A2C" w:rsidRPr="00625262" w:rsidRDefault="007C1A2C" w:rsidP="007C1A2C">
      <w:pPr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526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625262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625262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625262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625262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625262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625262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промышленности и торговли Тульской области  от 08.09.2022 N 147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625262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62526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D40B77" w:rsidRPr="00625262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625262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D40B77" w:rsidRPr="00625262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625262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282C31" w:rsidRPr="00625262" w:rsidRDefault="001D26B4" w:rsidP="00796B33">
      <w:pPr>
        <w:spacing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5262">
        <w:rPr>
          <w:rFonts w:ascii="Arial" w:eastAsia="Times New Roman" w:hAnsi="Arial" w:cs="Arial"/>
          <w:sz w:val="24"/>
          <w:szCs w:val="24"/>
          <w:lang w:eastAsia="ru-RU"/>
        </w:rPr>
        <w:t xml:space="preserve">    1.</w:t>
      </w:r>
      <w:r w:rsidR="00B83089" w:rsidRPr="00625262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муниципального образования город Ефремов от </w:t>
      </w:r>
      <w:r w:rsidR="007C1A2C" w:rsidRPr="00625262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B83089" w:rsidRPr="0062526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C1A2C" w:rsidRPr="0062526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B83089" w:rsidRPr="00625262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7C1A2C" w:rsidRPr="00625262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B83089" w:rsidRPr="0062526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7C1A2C" w:rsidRPr="00625262">
        <w:rPr>
          <w:rFonts w:ascii="Arial" w:eastAsia="Times New Roman" w:hAnsi="Arial" w:cs="Arial"/>
          <w:sz w:val="24"/>
          <w:szCs w:val="24"/>
          <w:lang w:eastAsia="ru-RU"/>
        </w:rPr>
        <w:t>2387</w:t>
      </w:r>
      <w:r w:rsidR="00B83089" w:rsidRPr="0062526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схемы размещения нестационарных торговых объектов на территории муниципального образования </w:t>
      </w:r>
      <w:r w:rsidR="007C1A2C" w:rsidRPr="00625262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муниципальный округ Тульской </w:t>
      </w:r>
      <w:r w:rsidR="0077013C" w:rsidRPr="00625262">
        <w:rPr>
          <w:rFonts w:ascii="Arial" w:eastAsia="Times New Roman" w:hAnsi="Arial" w:cs="Arial"/>
          <w:sz w:val="24"/>
          <w:szCs w:val="24"/>
          <w:lang w:eastAsia="ru-RU"/>
        </w:rPr>
        <w:t>области» (далее</w:t>
      </w:r>
      <w:r w:rsidR="007C1A2C" w:rsidRPr="00625262">
        <w:rPr>
          <w:rFonts w:ascii="Arial" w:eastAsia="Times New Roman" w:hAnsi="Arial" w:cs="Arial"/>
          <w:sz w:val="24"/>
          <w:szCs w:val="24"/>
          <w:lang w:eastAsia="ru-RU"/>
        </w:rPr>
        <w:t xml:space="preserve"> – постановление) </w:t>
      </w:r>
      <w:r w:rsidR="0077013C" w:rsidRPr="00625262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</w:t>
      </w:r>
      <w:r w:rsidR="00B83089" w:rsidRPr="0062526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3089" w:rsidRPr="00625262" w:rsidRDefault="00E952B8" w:rsidP="007C1A2C">
      <w:pPr>
        <w:pStyle w:val="a6"/>
        <w:numPr>
          <w:ilvl w:val="1"/>
          <w:numId w:val="2"/>
        </w:numPr>
        <w:spacing w:line="276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625262">
        <w:rPr>
          <w:rFonts w:ascii="Arial" w:hAnsi="Arial" w:cs="Arial"/>
          <w:bCs/>
          <w:sz w:val="24"/>
          <w:szCs w:val="24"/>
        </w:rPr>
        <w:t xml:space="preserve">в пункте </w:t>
      </w:r>
      <w:r w:rsidR="00BE5811" w:rsidRPr="00625262">
        <w:rPr>
          <w:rFonts w:ascii="Arial" w:hAnsi="Arial" w:cs="Arial"/>
          <w:bCs/>
          <w:sz w:val="24"/>
          <w:szCs w:val="24"/>
        </w:rPr>
        <w:t>28</w:t>
      </w:r>
      <w:r w:rsidR="00F6046C" w:rsidRPr="00625262">
        <w:rPr>
          <w:rFonts w:ascii="Arial" w:hAnsi="Arial" w:cs="Arial"/>
          <w:bCs/>
          <w:sz w:val="24"/>
          <w:szCs w:val="24"/>
        </w:rPr>
        <w:t xml:space="preserve"> </w:t>
      </w:r>
      <w:r w:rsidR="007C1A2C" w:rsidRPr="00625262">
        <w:rPr>
          <w:rFonts w:ascii="Arial" w:hAnsi="Arial" w:cs="Arial"/>
          <w:bCs/>
          <w:sz w:val="24"/>
          <w:szCs w:val="24"/>
        </w:rPr>
        <w:t xml:space="preserve">приложения </w:t>
      </w:r>
      <w:r w:rsidR="00F6046C" w:rsidRPr="00625262">
        <w:rPr>
          <w:rFonts w:ascii="Arial" w:hAnsi="Arial" w:cs="Arial"/>
          <w:bCs/>
          <w:sz w:val="24"/>
          <w:szCs w:val="24"/>
        </w:rPr>
        <w:t xml:space="preserve">  к </w:t>
      </w:r>
      <w:r w:rsidR="00D40B77" w:rsidRPr="00625262">
        <w:rPr>
          <w:rFonts w:ascii="Arial" w:hAnsi="Arial" w:cs="Arial"/>
          <w:bCs/>
          <w:sz w:val="24"/>
          <w:szCs w:val="24"/>
        </w:rPr>
        <w:t>постановлению,</w:t>
      </w:r>
      <w:r w:rsidRPr="00625262">
        <w:rPr>
          <w:rFonts w:ascii="Arial" w:hAnsi="Arial" w:cs="Arial"/>
          <w:bCs/>
          <w:sz w:val="24"/>
          <w:szCs w:val="24"/>
        </w:rPr>
        <w:t xml:space="preserve"> слова «</w:t>
      </w:r>
      <w:r w:rsidR="00BE5811" w:rsidRPr="00625262">
        <w:rPr>
          <w:rFonts w:ascii="Arial" w:hAnsi="Arial" w:cs="Arial"/>
          <w:sz w:val="24"/>
          <w:szCs w:val="24"/>
        </w:rPr>
        <w:t>23</w:t>
      </w:r>
      <w:r w:rsidRPr="00625262">
        <w:rPr>
          <w:rFonts w:ascii="Arial" w:hAnsi="Arial" w:cs="Arial"/>
          <w:sz w:val="24"/>
          <w:szCs w:val="24"/>
        </w:rPr>
        <w:t xml:space="preserve">» </w:t>
      </w:r>
      <w:r w:rsidRPr="00625262">
        <w:rPr>
          <w:rFonts w:ascii="Arial" w:hAnsi="Arial" w:cs="Arial"/>
          <w:bCs/>
          <w:sz w:val="24"/>
          <w:szCs w:val="24"/>
        </w:rPr>
        <w:t>заменить словами «</w:t>
      </w:r>
      <w:r w:rsidR="00BE5811" w:rsidRPr="00625262">
        <w:rPr>
          <w:rFonts w:ascii="Arial" w:hAnsi="Arial" w:cs="Arial"/>
          <w:bCs/>
          <w:sz w:val="24"/>
          <w:szCs w:val="24"/>
        </w:rPr>
        <w:t>10</w:t>
      </w:r>
      <w:r w:rsidRPr="00625262">
        <w:rPr>
          <w:rFonts w:ascii="Arial" w:hAnsi="Arial" w:cs="Arial"/>
          <w:bCs/>
          <w:sz w:val="24"/>
          <w:szCs w:val="24"/>
        </w:rPr>
        <w:t>»</w:t>
      </w:r>
      <w:r w:rsidR="00F93C69" w:rsidRPr="00625262">
        <w:rPr>
          <w:rFonts w:ascii="Arial" w:hAnsi="Arial" w:cs="Arial"/>
          <w:bCs/>
          <w:sz w:val="24"/>
          <w:szCs w:val="24"/>
        </w:rPr>
        <w:t xml:space="preserve">; слова </w:t>
      </w:r>
      <w:r w:rsidR="007079A5" w:rsidRPr="00625262">
        <w:rPr>
          <w:rFonts w:ascii="Arial" w:hAnsi="Arial" w:cs="Arial"/>
          <w:bCs/>
          <w:sz w:val="24"/>
          <w:szCs w:val="24"/>
        </w:rPr>
        <w:t>«</w:t>
      </w:r>
      <w:r w:rsidR="00BE5811" w:rsidRPr="00625262">
        <w:rPr>
          <w:rFonts w:ascii="Arial" w:hAnsi="Arial" w:cs="Arial"/>
          <w:bCs/>
          <w:sz w:val="24"/>
          <w:szCs w:val="24"/>
        </w:rPr>
        <w:t>ул. Короткова, в районе магазина ООО «Садко</w:t>
      </w:r>
      <w:r w:rsidR="00F93C69" w:rsidRPr="00625262">
        <w:rPr>
          <w:rFonts w:ascii="Arial" w:hAnsi="Arial" w:cs="Arial"/>
          <w:bCs/>
          <w:sz w:val="24"/>
          <w:szCs w:val="24"/>
        </w:rPr>
        <w:t>» заменить словами</w:t>
      </w:r>
      <w:r w:rsidR="007079A5" w:rsidRPr="00625262">
        <w:rPr>
          <w:rFonts w:ascii="Arial" w:hAnsi="Arial" w:cs="Arial"/>
          <w:bCs/>
          <w:sz w:val="24"/>
          <w:szCs w:val="24"/>
        </w:rPr>
        <w:t xml:space="preserve"> «</w:t>
      </w:r>
      <w:r w:rsidR="00BE5811" w:rsidRPr="00625262">
        <w:rPr>
          <w:rFonts w:ascii="Arial" w:hAnsi="Arial" w:cs="Arial"/>
          <w:bCs/>
          <w:sz w:val="24"/>
          <w:szCs w:val="24"/>
        </w:rPr>
        <w:t>ул. Короткова в районе дома № 2/84»</w:t>
      </w:r>
      <w:r w:rsidRPr="00625262">
        <w:rPr>
          <w:rFonts w:ascii="Arial" w:hAnsi="Arial" w:cs="Arial"/>
          <w:bCs/>
          <w:sz w:val="24"/>
          <w:szCs w:val="24"/>
        </w:rPr>
        <w:t>.</w:t>
      </w:r>
    </w:p>
    <w:p w:rsidR="00CA3710" w:rsidRPr="00625262" w:rsidRDefault="00CA3710" w:rsidP="00CA3710">
      <w:pPr>
        <w:pStyle w:val="a6"/>
        <w:numPr>
          <w:ilvl w:val="1"/>
          <w:numId w:val="2"/>
        </w:numPr>
        <w:spacing w:line="276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625262">
        <w:rPr>
          <w:rFonts w:ascii="Arial" w:hAnsi="Arial" w:cs="Arial"/>
          <w:bCs/>
          <w:sz w:val="24"/>
          <w:szCs w:val="24"/>
        </w:rPr>
        <w:t>в пункте 157 приложения   к постановлению, слова «</w:t>
      </w:r>
      <w:r w:rsidRPr="00625262">
        <w:rPr>
          <w:rFonts w:ascii="Arial" w:hAnsi="Arial" w:cs="Arial"/>
          <w:sz w:val="24"/>
          <w:szCs w:val="24"/>
        </w:rPr>
        <w:t xml:space="preserve">12» </w:t>
      </w:r>
      <w:r w:rsidRPr="00625262">
        <w:rPr>
          <w:rFonts w:ascii="Arial" w:hAnsi="Arial" w:cs="Arial"/>
          <w:bCs/>
          <w:sz w:val="24"/>
          <w:szCs w:val="24"/>
        </w:rPr>
        <w:t>заменить словами «30»; слова «кисок» заменить словами «павильон», слова «продовольственные товары» заменить словами «непродовольственные товары».</w:t>
      </w:r>
    </w:p>
    <w:p w:rsidR="003968AC" w:rsidRPr="00625262" w:rsidRDefault="00CA3710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625262">
        <w:rPr>
          <w:sz w:val="24"/>
          <w:szCs w:val="24"/>
        </w:rPr>
        <w:lastRenderedPageBreak/>
        <w:t xml:space="preserve">        </w:t>
      </w:r>
      <w:r w:rsidR="007C1A2C" w:rsidRPr="00625262">
        <w:rPr>
          <w:sz w:val="24"/>
          <w:szCs w:val="24"/>
        </w:rPr>
        <w:t>2</w:t>
      </w:r>
      <w:r w:rsidR="006445C7" w:rsidRPr="00625262">
        <w:rPr>
          <w:sz w:val="24"/>
          <w:szCs w:val="24"/>
        </w:rPr>
        <w:t>. Комитету</w:t>
      </w:r>
      <w:r w:rsidR="003968AC" w:rsidRPr="00625262">
        <w:rPr>
          <w:sz w:val="24"/>
          <w:szCs w:val="24"/>
        </w:rPr>
        <w:t xml:space="preserve"> по делопроизводству и контролю администрации муниципального образования </w:t>
      </w:r>
      <w:r w:rsidR="0077013C" w:rsidRPr="00625262">
        <w:rPr>
          <w:sz w:val="24"/>
          <w:szCs w:val="24"/>
        </w:rPr>
        <w:t>Ефремовский муниципальный о</w:t>
      </w:r>
      <w:r w:rsidR="00BE5811" w:rsidRPr="00625262">
        <w:rPr>
          <w:sz w:val="24"/>
          <w:szCs w:val="24"/>
        </w:rPr>
        <w:t>круг Т</w:t>
      </w:r>
      <w:r w:rsidR="007C1A2C" w:rsidRPr="00625262">
        <w:rPr>
          <w:sz w:val="24"/>
          <w:szCs w:val="24"/>
        </w:rPr>
        <w:t>ульской области</w:t>
      </w:r>
      <w:r w:rsidR="00BE5811" w:rsidRPr="00625262">
        <w:rPr>
          <w:sz w:val="24"/>
          <w:szCs w:val="24"/>
        </w:rPr>
        <w:t xml:space="preserve"> (</w:t>
      </w:r>
      <w:proofErr w:type="spellStart"/>
      <w:r w:rsidR="00BE5811" w:rsidRPr="00625262">
        <w:rPr>
          <w:sz w:val="24"/>
          <w:szCs w:val="24"/>
        </w:rPr>
        <w:t>Неликаевой</w:t>
      </w:r>
      <w:proofErr w:type="spellEnd"/>
      <w:r w:rsidR="00BE5811" w:rsidRPr="00625262">
        <w:rPr>
          <w:sz w:val="24"/>
          <w:szCs w:val="24"/>
        </w:rPr>
        <w:t xml:space="preserve"> М.Г.)</w:t>
      </w:r>
      <w:r w:rsidR="00460507" w:rsidRPr="00625262">
        <w:rPr>
          <w:sz w:val="24"/>
          <w:szCs w:val="24"/>
        </w:rPr>
        <w:t xml:space="preserve"> </w:t>
      </w:r>
      <w:r w:rsidR="003968AC" w:rsidRPr="00625262">
        <w:rPr>
          <w:sz w:val="24"/>
          <w:szCs w:val="24"/>
        </w:rPr>
        <w:t xml:space="preserve">обнародовать настоящее постановление путем его размещения на официальном сайте муниципального образования </w:t>
      </w:r>
      <w:r w:rsidR="007C1A2C" w:rsidRPr="00625262">
        <w:rPr>
          <w:sz w:val="24"/>
          <w:szCs w:val="24"/>
        </w:rPr>
        <w:t>Ефремовский муниципальный округ Тульской области</w:t>
      </w:r>
      <w:r w:rsidR="003968AC" w:rsidRPr="00625262">
        <w:rPr>
          <w:sz w:val="24"/>
          <w:szCs w:val="24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7C1A2C" w:rsidRPr="00625262">
        <w:rPr>
          <w:sz w:val="24"/>
          <w:szCs w:val="24"/>
        </w:rPr>
        <w:t>Ефремовский муниципальный округ Тульской области</w:t>
      </w:r>
      <w:r w:rsidR="003968AC" w:rsidRPr="00625262">
        <w:rPr>
          <w:sz w:val="24"/>
          <w:szCs w:val="24"/>
        </w:rPr>
        <w:t>.</w:t>
      </w:r>
    </w:p>
    <w:p w:rsidR="00E51679" w:rsidRPr="00625262" w:rsidRDefault="00CA3710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625262">
        <w:rPr>
          <w:sz w:val="24"/>
          <w:szCs w:val="24"/>
        </w:rPr>
        <w:t xml:space="preserve">       3</w:t>
      </w:r>
      <w:r w:rsidR="003968AC" w:rsidRPr="00625262">
        <w:rPr>
          <w:sz w:val="24"/>
          <w:szCs w:val="24"/>
        </w:rPr>
        <w:t>. Постановление вступает в силу со дн</w:t>
      </w:r>
      <w:r w:rsidR="00BE5811" w:rsidRPr="00625262">
        <w:rPr>
          <w:sz w:val="24"/>
          <w:szCs w:val="24"/>
        </w:rPr>
        <w:t>я его официального опубликования</w:t>
      </w:r>
      <w:r w:rsidR="003968AC" w:rsidRPr="00625262">
        <w:rPr>
          <w:sz w:val="24"/>
          <w:szCs w:val="24"/>
        </w:rPr>
        <w:t>.</w:t>
      </w:r>
    </w:p>
    <w:p w:rsidR="00460507" w:rsidRPr="00625262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625262" w:rsidRDefault="00E51679" w:rsidP="00625262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52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</w:p>
    <w:p w:rsidR="00E51679" w:rsidRPr="00625262" w:rsidRDefault="00960F47" w:rsidP="0062526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52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D40B77" w:rsidRPr="006252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625262">
        <w:rPr>
          <w:rFonts w:ascii="Arial" w:eastAsia="Times New Roman" w:hAnsi="Arial" w:cs="Arial"/>
          <w:bCs/>
          <w:sz w:val="24"/>
          <w:szCs w:val="24"/>
          <w:lang w:eastAsia="ru-RU"/>
        </w:rPr>
        <w:t>Глава</w:t>
      </w:r>
      <w:r w:rsidR="00E51679" w:rsidRPr="006252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</w:t>
      </w:r>
    </w:p>
    <w:p w:rsidR="00D40B77" w:rsidRPr="00625262" w:rsidRDefault="00D40B77" w:rsidP="00625262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5262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D40B77" w:rsidRPr="00625262" w:rsidRDefault="00D40B77" w:rsidP="0062526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5262">
        <w:rPr>
          <w:rFonts w:ascii="Arial" w:eastAsia="Times New Roman" w:hAnsi="Arial" w:cs="Arial"/>
          <w:bCs/>
          <w:sz w:val="24"/>
          <w:szCs w:val="24"/>
          <w:lang w:eastAsia="ru-RU"/>
        </w:rPr>
        <w:t>Ефремовский муниципальный округ</w:t>
      </w:r>
    </w:p>
    <w:p w:rsidR="00625262" w:rsidRDefault="00D40B77" w:rsidP="00625262">
      <w:pPr>
        <w:tabs>
          <w:tab w:val="left" w:pos="6210"/>
        </w:tabs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52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Тульской области</w:t>
      </w:r>
    </w:p>
    <w:p w:rsidR="00E51679" w:rsidRPr="00625262" w:rsidRDefault="00D40B77" w:rsidP="00625262">
      <w:pPr>
        <w:tabs>
          <w:tab w:val="left" w:pos="6210"/>
        </w:tabs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5262">
        <w:rPr>
          <w:rFonts w:ascii="Arial" w:eastAsia="Times New Roman" w:hAnsi="Arial" w:cs="Arial"/>
          <w:bCs/>
          <w:sz w:val="24"/>
          <w:szCs w:val="24"/>
          <w:lang w:eastAsia="ru-RU"/>
        </w:rPr>
        <w:t>С.Н. Давыдова</w:t>
      </w:r>
    </w:p>
    <w:p w:rsidR="006A00CF" w:rsidRPr="00625262" w:rsidRDefault="006A00CF">
      <w:pPr>
        <w:rPr>
          <w:rFonts w:ascii="Arial" w:hAnsi="Arial" w:cs="Arial"/>
          <w:sz w:val="24"/>
          <w:szCs w:val="24"/>
        </w:rPr>
      </w:pPr>
    </w:p>
    <w:p w:rsidR="00571F12" w:rsidRPr="00625262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25262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25262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25262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25262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25262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25262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25262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25262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25262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25262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25262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25262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25262" w:rsidRDefault="00571F12" w:rsidP="00D00F8E">
      <w:pPr>
        <w:pStyle w:val="ConsPlusNormal"/>
        <w:rPr>
          <w:sz w:val="24"/>
          <w:szCs w:val="24"/>
        </w:rPr>
      </w:pPr>
    </w:p>
    <w:p w:rsidR="00571F12" w:rsidRPr="00625262" w:rsidRDefault="00571F12">
      <w:pPr>
        <w:rPr>
          <w:rFonts w:ascii="Arial" w:hAnsi="Arial" w:cs="Arial"/>
          <w:sz w:val="24"/>
          <w:szCs w:val="24"/>
        </w:rPr>
      </w:pPr>
    </w:p>
    <w:sectPr w:rsidR="00571F12" w:rsidRPr="00625262" w:rsidSect="00CA3710">
      <w:pgSz w:w="11906" w:h="16838"/>
      <w:pgMar w:top="1135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8A62F6"/>
    <w:multiLevelType w:val="multilevel"/>
    <w:tmpl w:val="A0D0B3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" w15:restartNumberingAfterBreak="0">
    <w:nsid w:val="76E3257A"/>
    <w:multiLevelType w:val="multilevel"/>
    <w:tmpl w:val="FAF08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0272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356"/>
    <w:rsid w:val="00122D21"/>
    <w:rsid w:val="00122D27"/>
    <w:rsid w:val="00123E3A"/>
    <w:rsid w:val="00124F49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327E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6A17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6B4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35CC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2C31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14D6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6FA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383B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B31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8CA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1E1A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262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45C7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079A5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279E0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013C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6B33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A2C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67114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295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2BC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3BFA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9E5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67A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5811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40BE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95673"/>
    <w:rsid w:val="00CA0289"/>
    <w:rsid w:val="00CA2847"/>
    <w:rsid w:val="00CA35CC"/>
    <w:rsid w:val="00CA3710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0B77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105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85C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3CE0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52B8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46C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39E4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3C69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3AE0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F2D0"/>
  <w15:docId w15:val="{8B652CBD-9AE9-4F79-8EDE-65CB5566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B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2025-06-18T07:22:00Z</cp:lastPrinted>
  <dcterms:created xsi:type="dcterms:W3CDTF">2025-06-19T09:14:00Z</dcterms:created>
  <dcterms:modified xsi:type="dcterms:W3CDTF">2025-06-19T09:14:00Z</dcterms:modified>
</cp:coreProperties>
</file>