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62" w:rsidRPr="00426262" w:rsidRDefault="00426262" w:rsidP="004262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F0" w:rsidRP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0">
        <w:rPr>
          <w:rFonts w:ascii="Times New Roman" w:hAnsi="Times New Roman" w:cs="Times New Roman"/>
          <w:b/>
          <w:sz w:val="28"/>
          <w:szCs w:val="28"/>
        </w:rPr>
        <w:t xml:space="preserve">О создании пунктов временного размещения населения, </w:t>
      </w:r>
    </w:p>
    <w:p w:rsidR="009D45F0" w:rsidRP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0">
        <w:rPr>
          <w:rFonts w:ascii="Times New Roman" w:hAnsi="Times New Roman" w:cs="Times New Roman"/>
          <w:b/>
          <w:sz w:val="28"/>
          <w:szCs w:val="28"/>
        </w:rPr>
        <w:t>пострадавшего в чрезвычайных ситуациях</w:t>
      </w:r>
    </w:p>
    <w:p w:rsid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Ефремов</w:t>
      </w:r>
    </w:p>
    <w:p w:rsid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F0" w:rsidRDefault="009D45F0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5632E">
        <w:rPr>
          <w:rFonts w:ascii="Times New Roman" w:hAnsi="Times New Roman" w:cs="Times New Roman"/>
          <w:sz w:val="28"/>
          <w:szCs w:val="28"/>
        </w:rPr>
        <w:t xml:space="preserve">В целях проведения эвакуационных мероприятий в чрезвычайных ситуациях, руководствуясь пунктом </w:t>
      </w:r>
      <w:r w:rsidR="0025632E">
        <w:rPr>
          <w:rFonts w:ascii="Times New Roman" w:hAnsi="Times New Roman" w:cs="Times New Roman"/>
          <w:sz w:val="28"/>
          <w:szCs w:val="28"/>
        </w:rPr>
        <w:t xml:space="preserve">«б» части 2 статьи 11 Федерального закона Российской Федерации от 21.12.1994 №68-ФЗ «О защите населения и территорий от чрезвычайных ситуаций природного и </w:t>
      </w:r>
      <w:r w:rsidR="009139DA">
        <w:rPr>
          <w:rFonts w:ascii="Times New Roman" w:hAnsi="Times New Roman" w:cs="Times New Roman"/>
          <w:sz w:val="28"/>
          <w:szCs w:val="28"/>
        </w:rPr>
        <w:t>техногенного характера», администрация муниципального образования город Ефремов ПОСТАНОВЛЯЕТ:</w:t>
      </w:r>
    </w:p>
    <w:p w:rsidR="009139DA" w:rsidRDefault="009139DA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 пункте временного р</w:t>
      </w:r>
      <w:r w:rsidR="00D07A35">
        <w:rPr>
          <w:rFonts w:ascii="Times New Roman" w:hAnsi="Times New Roman" w:cs="Times New Roman"/>
          <w:sz w:val="28"/>
          <w:szCs w:val="28"/>
        </w:rPr>
        <w:t>азмещения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пострадавшего в чрезвычайных ситуациях на территории муниципального образования город Ефремов (приложение №1);</w:t>
      </w:r>
    </w:p>
    <w:p w:rsidR="00863450" w:rsidRDefault="009139DA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перечень пунктов временного размещения на территории муниципал</w:t>
      </w:r>
      <w:r w:rsidR="00863450">
        <w:rPr>
          <w:rFonts w:ascii="Times New Roman" w:hAnsi="Times New Roman" w:cs="Times New Roman"/>
          <w:sz w:val="28"/>
          <w:szCs w:val="28"/>
        </w:rPr>
        <w:t>ьного образования город Ефремов</w:t>
      </w:r>
      <w:r w:rsidR="00987277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63450">
        <w:rPr>
          <w:rFonts w:ascii="Times New Roman" w:hAnsi="Times New Roman" w:cs="Times New Roman"/>
          <w:sz w:val="28"/>
          <w:szCs w:val="28"/>
        </w:rPr>
        <w:t>;</w:t>
      </w:r>
    </w:p>
    <w:p w:rsidR="00D07A35" w:rsidRDefault="00D07A35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функциональные обязанности должностных лиц администрации пункта временного размещения (приложение №3);</w:t>
      </w:r>
    </w:p>
    <w:p w:rsidR="00426262" w:rsidRPr="00426378" w:rsidRDefault="00426262" w:rsidP="0042626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по делопроизводству и контролю администрации муниципального образования город Ефремов (Неликаева М. Г.) разместить настоящее постановление на официальном сайте муниципального образования город Ефремов в информационно-телекомуникационной сети «Интернет».</w:t>
      </w:r>
    </w:p>
    <w:p w:rsidR="00426262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  <w:r w:rsidRPr="00426378">
        <w:rPr>
          <w:rFonts w:ascii="Times New Roman" w:eastAsia="Times New Roman" w:hAnsi="Times New Roman" w:cs="Times New Roman"/>
          <w:spacing w:val="-5"/>
          <w:sz w:val="28"/>
          <w:szCs w:val="28"/>
        </w:rPr>
        <w:t>. Постановление вступает в силу со дня подписания.</w:t>
      </w:r>
    </w:p>
    <w:p w:rsidR="00426262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Глава администрации </w:t>
      </w: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муниципального образования </w:t>
      </w: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город Ефремов                                                                         С.Г. Балтабаев</w:t>
      </w:r>
    </w:p>
    <w:p w:rsidR="00426262" w:rsidRPr="00426378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ind w:firstLine="851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259F6" w:rsidRDefault="003259F6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E63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F7E63">
        <w:rPr>
          <w:rFonts w:ascii="Times New Roman" w:hAnsi="Times New Roman"/>
          <w:sz w:val="28"/>
          <w:szCs w:val="28"/>
        </w:rPr>
        <w:t>Приложение №1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город Ефремов      </w:t>
      </w:r>
    </w:p>
    <w:p w:rsidR="006D60C6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_________201__ г. № ___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пунктах временного размещения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F7E63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21.12.1994 № 68 – ФЗ «О защите населения и территорий от чрезвычайных ситуаций природного и техногенного характера» и методических рекомендаций ГУ МЧС России по Кировской области для использования в работе при планировании эвакуации населения муниципального образования из зон возможных чрезвычайных ситуаций природного и техногенного характера, а также организации его жизнеобеспечения и является основным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документом, регламентирующим работу пунктов временного размещения (далее – ПВР).</w:t>
      </w:r>
    </w:p>
    <w:p w:rsidR="00EF7E63" w:rsidRDefault="00EF7E63" w:rsidP="00EF7E63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пункт временного размещения отводятся здания, пригодные для жилья.</w:t>
      </w:r>
    </w:p>
    <w:p w:rsidR="00EF7E63" w:rsidRDefault="00EF7E63" w:rsidP="00EF7E63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места размещения ПВР следует предусматривать максимальное использование инженерной (дорог, </w:t>
      </w:r>
      <w:proofErr w:type="spellStart"/>
      <w:r>
        <w:rPr>
          <w:rFonts w:ascii="Times New Roman" w:hAnsi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водо</w:t>
      </w:r>
      <w:proofErr w:type="spellEnd"/>
      <w:r>
        <w:rPr>
          <w:rFonts w:ascii="Times New Roman" w:hAnsi="Times New Roman"/>
          <w:sz w:val="28"/>
          <w:szCs w:val="28"/>
        </w:rPr>
        <w:t xml:space="preserve">-, и канализационных сетей) и социальной (медицинских учреждений, школ, предприятий торговли и общественного питания, </w:t>
      </w:r>
      <w:proofErr w:type="spellStart"/>
      <w:r>
        <w:rPr>
          <w:rFonts w:ascii="Times New Roman" w:hAnsi="Times New Roman"/>
          <w:sz w:val="28"/>
          <w:szCs w:val="28"/>
        </w:rPr>
        <w:t>коммунально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бытовых служб и т.п.) инфраструктур населенного пункта, в границах которого или рядом с которым будет определен ПВР.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 и задачи создания пунктов временного размещения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  <w:proofErr w:type="gramEnd"/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Основные задачи пунктов временного размещения: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прием, регистрация и временное размещение эвакуируемого населения;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оказания медицинской помощи пострадавшими </w:t>
      </w:r>
      <w:proofErr w:type="gramStart"/>
      <w:r>
        <w:rPr>
          <w:rFonts w:ascii="Times New Roman" w:hAnsi="Times New Roman"/>
          <w:sz w:val="28"/>
          <w:szCs w:val="28"/>
        </w:rPr>
        <w:t>заболевшим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эвакуируемого населения об изменениях в сложившейся обстановке;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донесений в КЧС поселения о количестве принятого эвакуированного населения;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и поддержание общественного порядка на пункте временного размещения.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Организационно-штатная структура пункта временного размещения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организационного приема и размещения эвакуированного населения, а также снабжения го всем необходимым.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Штат администрации ПВР назначается постановлением руководителя учреждения, организации, при котором создается ПВР.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 штат администрации ПВР входят: начальник ПВР, заместитель начальника ПВР, группа приема и размещения, группа учета и регистрации, группа охраны общественного порядка (далее – группа ООП), группа комплектования, отправки и сопровождения, стол справок, медицинский пункт, комната матери и ребенка.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Планирование приема населения на пунктах временного размещения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Расчет приема эвакуируемого населения на ПВР организациями и учреждениями поселения необходим непосредственной подготовки, планирования и приема пострадавшего населения в ЧС и для распределения эвакуированного населения.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Начальник ПВР для качественного жизнеобеспечения эвакуируемого населения обязаны составить заявки на материальные средства, продукты питания.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Основные функциональные обязанности должностных лиц ПВР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Начальник пункта временного размещения подчиняется председателю эвакуационной комиссии при поселении.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Начальник пункта временного размещения обязан: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свои знания по руководящим документам приема и размещения эвакуированного населения;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количество принимаемого населения;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укомплектованностью штата администрации пункта временного размещения;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обучение и инструктаж личного состава пункта временного размещения;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разрабатывать и доводить порядок оповещения личного состава ПВР;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распределять обязанности между личным составом ПВР, организовывать их тренировку и готовить их к выполнению своих обязанностей при угрозе и возникновении чрезвычайной ситуации;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связь с эвакуационной комиссией поселения.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Заместитель начальника ПВР подчиняется начальнику ПВР, а в его отсутствие исполняет обязанности начальника ПВР.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Заместитель начальника ПВР обязан: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оповещение и сбор членов ПВР с началом эвакуационных мероприятий;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связь с организациями, выделяющими  транспорт для ПВР;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представлять сведения о ходе приема эвакуированного населения в эвакуационную комиссию поселения.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Ответственный за встречу, прием, регистрацию и размещение подчиняется начальнику и заместителю начальника ПВР.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Ответственный за встречу, прием, регистрацию и размещение обязан: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необходимую документацию по учету и размещению прибывшего эвакуируемого населения;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доводить своевременную информацию до эвакуируемых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изменениях в обстановке;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списки эвакуируемого населения начальникам и старшим колонн при отправке их в пункты длительного проживания;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докладывать начальнику ПВР о ходе приема и размещения прибывшего эвакуируемого населения.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Ответственный за охрану общественного порядка пункта временного размещения организовывает порядок на пункте временного размещения и обеспечивает безопасность граждан на территории ПВР.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proofErr w:type="gramStart"/>
      <w:r>
        <w:rPr>
          <w:rFonts w:ascii="Times New Roman" w:hAnsi="Times New Roman"/>
          <w:sz w:val="28"/>
          <w:szCs w:val="28"/>
        </w:rPr>
        <w:t>Медицинский пункт пункта временного размещения оказывает первую медицинскую помощь заболевшим и следит за санитарным состоянием на ПВР.</w:t>
      </w:r>
      <w:proofErr w:type="gramEnd"/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Комната матери и ребенка пункта временного размещения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Стол справок пункта временного размещения дает справки эвакуируемому населению о нахождении пунктов питания, медицинских </w:t>
      </w:r>
      <w:r>
        <w:rPr>
          <w:rFonts w:ascii="Times New Roman" w:hAnsi="Times New Roman"/>
          <w:sz w:val="28"/>
          <w:szCs w:val="28"/>
        </w:rPr>
        <w:lastRenderedPageBreak/>
        <w:t>учреждений, отделений связи, о порядке работы бытовых учреждений и их местонахождении.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Действия администрации ПВР при угрозе и возникновении ЧС определяются календарным планом работы, утвержденным ПВР.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Перечень документов пункта временного размещения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Документы, необходимые на ПВР: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Положения о ПВР объекта;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функциональные обязанности личного состава ПВР;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выписка из постановления о назначении администрации ПВР;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календарный план работы администрации ПВР;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учета прибытия населения на ПВР, расположенного в помещении, при возникновении ЧС в районе;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журнал принятых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отданных распоряжений, донесений, докладов;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журнал учета прибытия родителей и детей в комнате матери и ребенка ПВР, расположенного  в  помещении, при возникновении ЧС в районе;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штатно – должностной список ПВР;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телефонный справочник;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бирки, указатели, повязки;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ПВР;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перечень рабочих папок и документов ПВР. 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449B" w:rsidRDefault="0026449B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449B" w:rsidRDefault="0026449B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60C6" w:rsidRDefault="006D60C6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Приложение №2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город Ефремов      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_________201__ г. № ___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0C6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пунктов временного размещения населения,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эвакуируемого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 зон чрезвычайных ситуаций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00"/>
        <w:gridCol w:w="2548"/>
        <w:gridCol w:w="2094"/>
        <w:gridCol w:w="1863"/>
      </w:tblGrid>
      <w:tr w:rsidR="00EF7E63" w:rsidTr="00EF7E6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Вместимость, чел. </w:t>
            </w:r>
          </w:p>
        </w:tc>
      </w:tr>
      <w:tr w:rsidR="00EF7E63" w:rsidTr="00EF7E6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МУП «Гостиничный комплекс Ефремов»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Мира, д. 2а, г. Ефремов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F7E63" w:rsidTr="00EF7E6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«Химик».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Ломоносова,48,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фремов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0C6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Приложение №3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город Ефремов      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_________201__ г. № ___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администрации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 временного назначения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Для учета, регистрации и обеспечения размещения пребывающего населения назначить администрацию ПВР в следующем составе: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ПВР - руководитель учреждения;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заместитель начальника ПВР - заместитель руководителя учреждения или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лавный специалист (по согласованию);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за размещение – главный или  ведущий специалист (по согласованию);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за регистрацию, учет и стол справок – специалист учреждения;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ответственный за комплектование, отправки и сопровождение – сотрудник администрации муниципального образования город Ефремов;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за ООП - участковый;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ответственный за комнату матери и ребенка – воспитатель детского сада, библиотекарь,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за медицинский пункт – врач, фельдшер (по согласованию)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Начальнику ПВР для организации работы разработать следующие документы и ознакомить членов ПВР: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функциональные обязанности администрации ПВР;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штатно-должностной список ПВР;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календарный план действия администрации ПВР;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размещения пострадавшего населения;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журналы учета прибытия и убытия населения;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принятых и отданных распоряжений;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указатели и таблички.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49B" w:rsidRDefault="0026449B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49B" w:rsidRDefault="0026449B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49B" w:rsidRDefault="0026449B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49B" w:rsidRDefault="0026449B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49B" w:rsidRDefault="0026449B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A33" w:rsidRDefault="002A2A33" w:rsidP="002644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49B" w:rsidRPr="00B079F8" w:rsidRDefault="0026449B" w:rsidP="002644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Расчет рассылка </w:t>
      </w:r>
    </w:p>
    <w:tbl>
      <w:tblPr>
        <w:tblW w:w="9379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923"/>
        <w:gridCol w:w="5240"/>
        <w:gridCol w:w="1715"/>
        <w:gridCol w:w="1501"/>
      </w:tblGrid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Отряд Федеральной противопожарной службы по Тульской области, ул. </w:t>
            </w:r>
            <w:proofErr w:type="gramStart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Межмуниципальный отдел МВД РФ «Ефремовский», ул. Московская Застава, д.10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«Гостиничный комплекс Ефремов»,   ул. Мира, д.2а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«ЕРДК «Химик», ул. Ломоносова,    д. 48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«ЕДДС» ул</w:t>
            </w:r>
            <w:proofErr w:type="gramStart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49B" w:rsidRPr="0026449B" w:rsidTr="00D66B79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Ефремовскому, Каменскому и Воловскому районам, </w:t>
            </w: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9B" w:rsidRPr="0026449B" w:rsidRDefault="0026449B" w:rsidP="00D66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49B" w:rsidRPr="0026449B" w:rsidRDefault="0026449B" w:rsidP="00D66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449B" w:rsidRPr="0026449B" w:rsidRDefault="0026449B" w:rsidP="002644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49B" w:rsidRPr="00B079F8" w:rsidRDefault="0026449B" w:rsidP="0026449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49B" w:rsidRPr="00B079F8" w:rsidRDefault="0026449B" w:rsidP="0026449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9F8">
        <w:rPr>
          <w:rFonts w:ascii="Times New Roman" w:eastAsia="Times New Roman" w:hAnsi="Times New Roman" w:cs="Times New Roman"/>
          <w:b/>
          <w:sz w:val="24"/>
          <w:szCs w:val="24"/>
        </w:rPr>
        <w:t>Инспектор отдела МР, ГО и ЧС</w:t>
      </w:r>
    </w:p>
    <w:p w:rsidR="0026449B" w:rsidRPr="00B079F8" w:rsidRDefault="0026449B" w:rsidP="0026449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9F8">
        <w:rPr>
          <w:rFonts w:ascii="Times New Roman" w:eastAsia="Times New Roman" w:hAnsi="Times New Roman" w:cs="Times New Roman"/>
          <w:b/>
          <w:sz w:val="24"/>
          <w:szCs w:val="24"/>
        </w:rPr>
        <w:t>Лобанов С.В.                                                                                    Тел.:  6-07-55</w:t>
      </w:r>
    </w:p>
    <w:p w:rsidR="0026449B" w:rsidRPr="00B079F8" w:rsidRDefault="0026449B" w:rsidP="0026449B">
      <w:pPr>
        <w:rPr>
          <w:sz w:val="24"/>
          <w:szCs w:val="24"/>
        </w:rPr>
      </w:pPr>
    </w:p>
    <w:p w:rsidR="0026449B" w:rsidRPr="0025632E" w:rsidRDefault="0026449B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449B" w:rsidRPr="0025632E" w:rsidSect="00D7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ED"/>
    <w:multiLevelType w:val="multilevel"/>
    <w:tmpl w:val="C56C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D45F0"/>
    <w:rsid w:val="00171B07"/>
    <w:rsid w:val="0025632E"/>
    <w:rsid w:val="0026449B"/>
    <w:rsid w:val="002A2A33"/>
    <w:rsid w:val="003259F6"/>
    <w:rsid w:val="00426262"/>
    <w:rsid w:val="005E3111"/>
    <w:rsid w:val="006D60C6"/>
    <w:rsid w:val="00746658"/>
    <w:rsid w:val="008355D7"/>
    <w:rsid w:val="00863450"/>
    <w:rsid w:val="009139DA"/>
    <w:rsid w:val="009737C3"/>
    <w:rsid w:val="00987277"/>
    <w:rsid w:val="009D45F0"/>
    <w:rsid w:val="009F7798"/>
    <w:rsid w:val="00D07A35"/>
    <w:rsid w:val="00D70481"/>
    <w:rsid w:val="00EF7E63"/>
    <w:rsid w:val="00F7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2019-01-29T06:44:00Z</cp:lastPrinted>
  <dcterms:created xsi:type="dcterms:W3CDTF">2019-01-25T11:50:00Z</dcterms:created>
  <dcterms:modified xsi:type="dcterms:W3CDTF">2019-01-29T12:19:00Z</dcterms:modified>
</cp:coreProperties>
</file>