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>Тульская область</w:t>
            </w: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 xml:space="preserve">Муниципальное образование </w:t>
            </w: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>Администрация</w:t>
            </w: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>Постановление</w:t>
            </w: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</w:p>
        </w:tc>
      </w:tr>
      <w:tr w:rsidR="00C93FFD" w:rsidRPr="00C93FFD" w:rsidTr="00C93F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Cs w:val="28"/>
                <w:lang w:val="ru-RU"/>
              </w:rPr>
              <w:t>07.05.2019</w:t>
            </w:r>
          </w:p>
        </w:tc>
        <w:tc>
          <w:tcPr>
            <w:tcW w:w="4786" w:type="dxa"/>
            <w:shd w:val="clear" w:color="auto" w:fill="auto"/>
          </w:tcPr>
          <w:p w:rsidR="00C93FFD" w:rsidRPr="00C93FFD" w:rsidRDefault="00C93FFD" w:rsidP="00C93FFD">
            <w:pPr>
              <w:jc w:val="center"/>
              <w:rPr>
                <w:rFonts w:ascii="Arial" w:eastAsia="Times New Roman" w:hAnsi="Arial" w:cs="Arial"/>
                <w:b/>
                <w:szCs w:val="28"/>
                <w:lang w:val="ru-RU"/>
              </w:rPr>
            </w:pPr>
            <w:r w:rsidRPr="00C93FFD">
              <w:rPr>
                <w:rFonts w:ascii="Arial" w:eastAsia="Times New Roman" w:hAnsi="Arial" w:cs="Arial"/>
                <w:b/>
                <w:szCs w:val="28"/>
                <w:lang w:val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Cs w:val="28"/>
                <w:lang w:val="ru-RU"/>
              </w:rPr>
              <w:t>634</w:t>
            </w:r>
          </w:p>
        </w:tc>
      </w:tr>
    </w:tbl>
    <w:p w:rsidR="00F77E19" w:rsidRDefault="00F77E19" w:rsidP="00C93FFD">
      <w:pPr>
        <w:jc w:val="center"/>
        <w:rPr>
          <w:rFonts w:ascii="Calibri" w:eastAsia="Times New Roman" w:hAnsi="Calibri"/>
          <w:b/>
          <w:sz w:val="28"/>
          <w:szCs w:val="28"/>
          <w:lang w:val="ru-RU"/>
        </w:rPr>
      </w:pPr>
    </w:p>
    <w:p w:rsidR="00C93FFD" w:rsidRPr="00F77E19" w:rsidRDefault="00C93FFD" w:rsidP="00E108A7">
      <w:pPr>
        <w:jc w:val="center"/>
        <w:rPr>
          <w:rFonts w:ascii="Calibri" w:eastAsia="Times New Roman" w:hAnsi="Calibri"/>
          <w:b/>
          <w:sz w:val="28"/>
          <w:szCs w:val="28"/>
          <w:lang w:val="ru-RU"/>
        </w:rPr>
      </w:pPr>
    </w:p>
    <w:p w:rsidR="00E108A7" w:rsidRPr="00C93FFD" w:rsidRDefault="00E108A7" w:rsidP="00C93FFD">
      <w:pPr>
        <w:jc w:val="both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C93FFD">
        <w:rPr>
          <w:rFonts w:ascii="Arial" w:eastAsia="Times New Roman" w:hAnsi="Arial" w:cs="Arial"/>
          <w:b/>
          <w:sz w:val="32"/>
          <w:szCs w:val="32"/>
          <w:lang w:val="ru-RU"/>
        </w:rPr>
        <w:t xml:space="preserve">Об утверждении </w:t>
      </w:r>
      <w:r w:rsidRPr="00C93FFD">
        <w:rPr>
          <w:rFonts w:ascii="Arial" w:hAnsi="Arial" w:cs="Arial"/>
          <w:b/>
          <w:sz w:val="32"/>
          <w:szCs w:val="32"/>
          <w:lang w:val="ru-RU"/>
        </w:rPr>
        <w:t>«</w:t>
      </w:r>
      <w:r w:rsidRPr="00C93FFD">
        <w:rPr>
          <w:rFonts w:ascii="Arial" w:eastAsia="Times New Roman" w:hAnsi="Arial" w:cs="Arial"/>
          <w:b/>
          <w:sz w:val="32"/>
          <w:szCs w:val="32"/>
          <w:lang w:val="ru-RU"/>
        </w:rPr>
        <w:t>Правил использования водных объектов общего пользования, расположенных на территории муниципального образования город Ефремов, для личных и бытовых нужд»</w:t>
      </w:r>
    </w:p>
    <w:p w:rsidR="00E108A7" w:rsidRPr="00E108A7" w:rsidRDefault="00E108A7" w:rsidP="00E108A7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108A7" w:rsidRPr="00E108A7" w:rsidRDefault="00E108A7" w:rsidP="00E108A7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108A7" w:rsidRPr="00C93FFD" w:rsidRDefault="00E108A7" w:rsidP="00E108A7">
      <w:pPr>
        <w:ind w:firstLine="720"/>
        <w:jc w:val="both"/>
        <w:rPr>
          <w:rFonts w:ascii="Arial" w:eastAsia="Times New Roman" w:hAnsi="Arial" w:cs="Arial"/>
          <w:lang w:val="ru-RU"/>
        </w:rPr>
      </w:pPr>
      <w:r w:rsidRPr="00C93FFD">
        <w:rPr>
          <w:rStyle w:val="af5"/>
          <w:rFonts w:ascii="Arial" w:eastAsiaTheme="minorEastAsia" w:hAnsi="Arial" w:cs="Arial"/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  ПОСТАНОВЛЯЕТ:</w:t>
      </w:r>
    </w:p>
    <w:p w:rsidR="00E108A7" w:rsidRPr="00C93FFD" w:rsidRDefault="00E108A7" w:rsidP="00E108A7">
      <w:pPr>
        <w:ind w:firstLine="720"/>
        <w:jc w:val="both"/>
        <w:rPr>
          <w:rFonts w:ascii="Arial" w:eastAsia="Times New Roman" w:hAnsi="Arial" w:cs="Arial"/>
          <w:lang w:val="ru-RU"/>
        </w:rPr>
      </w:pPr>
      <w:r w:rsidRPr="00C93FFD">
        <w:rPr>
          <w:rStyle w:val="af5"/>
          <w:rFonts w:ascii="Arial" w:eastAsiaTheme="minorEastAsia" w:hAnsi="Arial" w:cs="Arial"/>
          <w:color w:val="000000"/>
        </w:rPr>
        <w:t xml:space="preserve">1.Утвердить </w:t>
      </w:r>
      <w:r w:rsidRPr="00C93FFD">
        <w:rPr>
          <w:rStyle w:val="af5"/>
          <w:rFonts w:ascii="Arial" w:eastAsiaTheme="majorEastAsia" w:hAnsi="Arial" w:cs="Arial"/>
          <w:color w:val="000000"/>
        </w:rPr>
        <w:t>«</w:t>
      </w:r>
      <w:r w:rsidRPr="00C93FFD">
        <w:rPr>
          <w:rFonts w:ascii="Arial" w:eastAsia="Times New Roman" w:hAnsi="Arial" w:cs="Arial"/>
          <w:lang w:val="ru-RU"/>
        </w:rPr>
        <w:t>Правила использования водных объектов общего пользования, расположенных на территории муниципального образования город Ефремов, для личных и бытовых нужд</w:t>
      </w:r>
      <w:r w:rsidRPr="00C93FFD">
        <w:rPr>
          <w:rFonts w:ascii="Arial" w:hAnsi="Arial" w:cs="Arial"/>
          <w:lang w:val="ru-RU"/>
        </w:rPr>
        <w:t>»</w:t>
      </w:r>
      <w:r w:rsidRPr="00C93FFD">
        <w:rPr>
          <w:rStyle w:val="90"/>
          <w:rFonts w:ascii="Arial" w:hAnsi="Arial" w:cs="Arial"/>
          <w:color w:val="000000"/>
          <w:lang w:val="ru-RU"/>
        </w:rPr>
        <w:t xml:space="preserve"> </w:t>
      </w:r>
      <w:r w:rsidRPr="00C93FFD">
        <w:rPr>
          <w:rStyle w:val="af5"/>
          <w:rFonts w:ascii="Arial" w:eastAsiaTheme="minorEastAsia" w:hAnsi="Arial" w:cs="Arial"/>
          <w:color w:val="000000"/>
        </w:rPr>
        <w:t>(приложение).</w:t>
      </w:r>
    </w:p>
    <w:p w:rsidR="00E108A7" w:rsidRPr="00C93FFD" w:rsidRDefault="00E108A7" w:rsidP="00E108A7">
      <w:pPr>
        <w:ind w:firstLine="720"/>
        <w:jc w:val="both"/>
        <w:rPr>
          <w:rFonts w:ascii="Arial" w:eastAsia="Times New Roman" w:hAnsi="Arial" w:cs="Arial"/>
          <w:lang w:val="ru-RU"/>
        </w:rPr>
      </w:pPr>
      <w:r w:rsidRPr="00C93FFD">
        <w:rPr>
          <w:rStyle w:val="af5"/>
          <w:rFonts w:ascii="Arial" w:eastAsiaTheme="minorEastAsia" w:hAnsi="Arial" w:cs="Arial"/>
          <w:color w:val="000000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108A7" w:rsidRPr="00C93FFD" w:rsidRDefault="00E108A7" w:rsidP="00E108A7">
      <w:pPr>
        <w:ind w:firstLine="720"/>
        <w:jc w:val="both"/>
        <w:rPr>
          <w:rStyle w:val="af5"/>
          <w:rFonts w:ascii="Arial" w:eastAsiaTheme="minorEastAsia" w:hAnsi="Arial" w:cs="Arial"/>
          <w:color w:val="000000"/>
        </w:rPr>
      </w:pPr>
      <w:r w:rsidRPr="00C93FFD">
        <w:rPr>
          <w:rStyle w:val="af5"/>
          <w:rFonts w:ascii="Arial" w:eastAsiaTheme="minorEastAsia" w:hAnsi="Arial" w:cs="Arial"/>
          <w:color w:val="000000"/>
        </w:rPr>
        <w:t>3.Постановление вступает в силу со дня его официального обнародования.</w:t>
      </w: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color w:val="000000"/>
        </w:rPr>
      </w:pP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color w:val="000000"/>
        </w:rPr>
      </w:pP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  <w:r w:rsidRPr="00C93FFD">
        <w:rPr>
          <w:rStyle w:val="af5"/>
          <w:rFonts w:ascii="Arial" w:eastAsiaTheme="minorEastAsia" w:hAnsi="Arial" w:cs="Arial"/>
          <w:b/>
          <w:color w:val="000000"/>
        </w:rPr>
        <w:t xml:space="preserve">Глава администрации </w:t>
      </w:r>
    </w:p>
    <w:p w:rsidR="00E108A7" w:rsidRPr="00C93FFD" w:rsidRDefault="00E108A7" w:rsidP="00E108A7">
      <w:pPr>
        <w:rPr>
          <w:rStyle w:val="af5"/>
          <w:rFonts w:ascii="Arial" w:eastAsiaTheme="minorEastAsia" w:hAnsi="Arial" w:cs="Arial"/>
          <w:b/>
          <w:color w:val="000000"/>
        </w:rPr>
      </w:pPr>
      <w:r w:rsidRPr="00C93FFD">
        <w:rPr>
          <w:rStyle w:val="af5"/>
          <w:rFonts w:ascii="Arial" w:eastAsiaTheme="minorEastAsia" w:hAnsi="Arial" w:cs="Arial"/>
          <w:b/>
          <w:color w:val="000000"/>
        </w:rPr>
        <w:t xml:space="preserve">муниципального образования </w:t>
      </w: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  <w:r w:rsidRPr="00C93FFD">
        <w:rPr>
          <w:rStyle w:val="af5"/>
          <w:rFonts w:ascii="Arial" w:eastAsiaTheme="minorEastAsia" w:hAnsi="Arial" w:cs="Arial"/>
          <w:b/>
          <w:color w:val="000000"/>
        </w:rPr>
        <w:t xml:space="preserve">   город Ефремов                                                                  С.Г.Балтабаев</w:t>
      </w: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E108A7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C93FFD" w:rsidRPr="00C93FFD" w:rsidRDefault="00C93FFD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E108A7" w:rsidRPr="00C93FFD" w:rsidRDefault="00E108A7" w:rsidP="00E108A7">
      <w:pPr>
        <w:ind w:firstLine="720"/>
        <w:rPr>
          <w:rStyle w:val="af5"/>
          <w:rFonts w:ascii="Arial" w:eastAsiaTheme="minorEastAsia" w:hAnsi="Arial" w:cs="Arial"/>
          <w:b/>
          <w:color w:val="000000"/>
        </w:rPr>
      </w:pPr>
    </w:p>
    <w:p w:rsidR="00F77E19" w:rsidRPr="00C93FFD" w:rsidRDefault="00F77E19" w:rsidP="00E108A7">
      <w:pPr>
        <w:tabs>
          <w:tab w:val="left" w:pos="17861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</w:p>
    <w:p w:rsidR="00E108A7" w:rsidRPr="00C93FFD" w:rsidRDefault="00E108A7" w:rsidP="00E108A7">
      <w:pPr>
        <w:tabs>
          <w:tab w:val="left" w:pos="17861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  <w:r w:rsidRPr="00C93FFD">
        <w:rPr>
          <w:rFonts w:ascii="Arial" w:eastAsia="Times New Roman" w:hAnsi="Arial" w:cs="Arial"/>
          <w:lang w:val="ru-RU"/>
        </w:rPr>
        <w:lastRenderedPageBreak/>
        <w:t>Приложение к постановлению</w:t>
      </w:r>
    </w:p>
    <w:p w:rsidR="00E108A7" w:rsidRPr="00C93FFD" w:rsidRDefault="00E108A7" w:rsidP="00E108A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  <w:r w:rsidRPr="00C93FFD">
        <w:rPr>
          <w:rFonts w:ascii="Arial" w:eastAsia="Times New Roman" w:hAnsi="Arial" w:cs="Arial"/>
          <w:lang w:val="ru-RU"/>
        </w:rPr>
        <w:t>администрации муниципального</w:t>
      </w:r>
    </w:p>
    <w:p w:rsidR="00E108A7" w:rsidRPr="00C93FFD" w:rsidRDefault="00E108A7" w:rsidP="00E108A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  <w:r w:rsidRPr="00C93FFD">
        <w:rPr>
          <w:rFonts w:ascii="Arial" w:eastAsia="Times New Roman" w:hAnsi="Arial" w:cs="Arial"/>
          <w:lang w:val="ru-RU"/>
        </w:rPr>
        <w:t>образования город Ефремов</w:t>
      </w:r>
    </w:p>
    <w:p w:rsidR="00E108A7" w:rsidRPr="00C93FFD" w:rsidRDefault="00E108A7" w:rsidP="00E108A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</w:p>
    <w:p w:rsidR="00E108A7" w:rsidRPr="00C93FFD" w:rsidRDefault="00E108A7" w:rsidP="00E108A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val="ru-RU"/>
        </w:rPr>
      </w:pPr>
      <w:r w:rsidRPr="00C93FFD">
        <w:rPr>
          <w:rFonts w:ascii="Arial" w:eastAsia="Times New Roman" w:hAnsi="Arial" w:cs="Arial"/>
          <w:lang w:val="ru-RU"/>
        </w:rPr>
        <w:t>от</w:t>
      </w:r>
      <w:r w:rsidRPr="00C93FFD">
        <w:rPr>
          <w:rFonts w:ascii="Arial" w:hAnsi="Arial" w:cs="Arial"/>
          <w:lang w:val="ru-RU"/>
        </w:rPr>
        <w:t xml:space="preserve"> </w:t>
      </w:r>
      <w:r w:rsidR="00C93FFD">
        <w:rPr>
          <w:rFonts w:ascii="Arial" w:hAnsi="Arial" w:cs="Arial"/>
          <w:lang w:val="ru-RU"/>
        </w:rPr>
        <w:t>07.05.2019</w:t>
      </w:r>
      <w:r w:rsidRPr="00C93FFD">
        <w:rPr>
          <w:rFonts w:ascii="Arial" w:eastAsia="Times New Roman" w:hAnsi="Arial" w:cs="Arial"/>
          <w:lang w:val="ru-RU"/>
        </w:rPr>
        <w:t xml:space="preserve"> № </w:t>
      </w:r>
      <w:r w:rsidR="00C93FFD">
        <w:rPr>
          <w:rFonts w:ascii="Arial" w:hAnsi="Arial" w:cs="Arial"/>
          <w:lang w:val="ru-RU"/>
        </w:rPr>
        <w:t>634</w:t>
      </w:r>
      <w:bookmarkStart w:id="0" w:name="_GoBack"/>
      <w:bookmarkEnd w:id="0"/>
    </w:p>
    <w:p w:rsidR="00E108A7" w:rsidRPr="00C93FFD" w:rsidRDefault="00E108A7" w:rsidP="00495A7C">
      <w:pPr>
        <w:jc w:val="center"/>
        <w:rPr>
          <w:rFonts w:ascii="Arial" w:eastAsia="Times New Roman" w:hAnsi="Arial" w:cs="Arial"/>
          <w:b/>
          <w:lang w:val="ru-RU"/>
        </w:rPr>
      </w:pPr>
    </w:p>
    <w:p w:rsidR="00E108A7" w:rsidRPr="00C93FFD" w:rsidRDefault="00E108A7" w:rsidP="00495A7C">
      <w:pPr>
        <w:jc w:val="center"/>
        <w:rPr>
          <w:rFonts w:ascii="Arial" w:eastAsia="Times New Roman" w:hAnsi="Arial" w:cs="Arial"/>
          <w:b/>
          <w:lang w:val="ru-RU"/>
        </w:rPr>
      </w:pPr>
    </w:p>
    <w:p w:rsidR="00495A7C" w:rsidRPr="00C93FFD" w:rsidRDefault="00495A7C" w:rsidP="00495A7C">
      <w:pPr>
        <w:jc w:val="center"/>
        <w:rPr>
          <w:rFonts w:ascii="Arial" w:eastAsia="Times New Roman" w:hAnsi="Arial" w:cs="Arial"/>
          <w:b/>
          <w:lang w:val="ru-RU"/>
        </w:rPr>
      </w:pPr>
      <w:r w:rsidRPr="00C93FFD">
        <w:rPr>
          <w:rFonts w:ascii="Arial" w:eastAsia="Times New Roman" w:hAnsi="Arial" w:cs="Arial"/>
          <w:b/>
          <w:lang w:val="ru-RU"/>
        </w:rPr>
        <w:t xml:space="preserve">Правила использования водных объектов общего пользования, расположенных на территории муниципального </w:t>
      </w:r>
      <w:proofErr w:type="gramStart"/>
      <w:r w:rsidRPr="00C93FFD">
        <w:rPr>
          <w:rFonts w:ascii="Arial" w:eastAsia="Times New Roman" w:hAnsi="Arial" w:cs="Arial"/>
          <w:b/>
          <w:lang w:val="ru-RU"/>
        </w:rPr>
        <w:t>образования  город</w:t>
      </w:r>
      <w:proofErr w:type="gramEnd"/>
      <w:r w:rsidRPr="00C93FFD">
        <w:rPr>
          <w:rFonts w:ascii="Arial" w:eastAsia="Times New Roman" w:hAnsi="Arial" w:cs="Arial"/>
          <w:b/>
          <w:lang w:val="ru-RU"/>
        </w:rPr>
        <w:t xml:space="preserve"> Ефремов, для личных и бытовых нужд</w:t>
      </w:r>
    </w:p>
    <w:p w:rsidR="00495A7C" w:rsidRPr="00C93FFD" w:rsidRDefault="00495A7C" w:rsidP="008F4F71">
      <w:pPr>
        <w:jc w:val="center"/>
        <w:rPr>
          <w:rFonts w:ascii="Arial" w:eastAsia="Times New Roman" w:hAnsi="Arial" w:cs="Arial"/>
          <w:b/>
          <w:bCs/>
          <w:color w:val="2D2D2D"/>
          <w:lang w:val="ru-RU"/>
        </w:rPr>
      </w:pPr>
      <w:r w:rsidRPr="00C93FFD">
        <w:rPr>
          <w:rFonts w:ascii="Arial" w:eastAsia="Times New Roman" w:hAnsi="Arial" w:cs="Arial"/>
          <w:color w:val="2D2D2D"/>
          <w:lang w:val="ru-RU"/>
        </w:rPr>
        <w:br/>
      </w:r>
      <w:r w:rsidRPr="00C93FFD">
        <w:rPr>
          <w:rFonts w:ascii="Arial" w:eastAsia="Times New Roman" w:hAnsi="Arial" w:cs="Arial"/>
          <w:color w:val="2D2D2D"/>
          <w:lang w:val="ru-RU"/>
        </w:rPr>
        <w:br/>
      </w:r>
      <w:r w:rsidRPr="00C93FFD">
        <w:rPr>
          <w:rFonts w:ascii="Arial" w:eastAsia="Times New Roman" w:hAnsi="Arial" w:cs="Arial"/>
          <w:b/>
          <w:bCs/>
          <w:color w:val="2D2D2D"/>
        </w:rPr>
        <w:t>I</w:t>
      </w:r>
      <w:r w:rsidRPr="00C93FFD">
        <w:rPr>
          <w:rFonts w:ascii="Arial" w:eastAsia="Times New Roman" w:hAnsi="Arial" w:cs="Arial"/>
          <w:b/>
          <w:bCs/>
          <w:color w:val="2D2D2D"/>
          <w:lang w:val="ru-RU"/>
        </w:rPr>
        <w:t>. Общие положения</w:t>
      </w:r>
    </w:p>
    <w:p w:rsidR="009074C3" w:rsidRPr="00C93FFD" w:rsidRDefault="009074C3" w:rsidP="008F4F71">
      <w:pPr>
        <w:jc w:val="center"/>
        <w:rPr>
          <w:rFonts w:ascii="Arial" w:eastAsia="Times New Roman" w:hAnsi="Arial" w:cs="Arial"/>
          <w:color w:val="2D2D2D"/>
          <w:lang w:val="ru-RU"/>
        </w:rPr>
      </w:pPr>
    </w:p>
    <w:p w:rsidR="008F4F71" w:rsidRPr="00C93FFD" w:rsidRDefault="008F4F71" w:rsidP="009074C3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1.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Правила использования водных объектов общего пользования, расположенных на территории муниципального образования город Ефремов, для личных и бытовых нужд (далее - Правила) разработаны в соответствии с</w:t>
      </w:r>
      <w:r w:rsidR="00495A7C" w:rsidRPr="00C93FFD">
        <w:rPr>
          <w:rFonts w:ascii="Arial" w:eastAsia="Times New Roman" w:hAnsi="Arial" w:cs="Arial"/>
          <w:szCs w:val="24"/>
        </w:rPr>
        <w:t> </w:t>
      </w:r>
      <w:hyperlink r:id="rId5" w:history="1"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>Водным кодексом Российской Федерации</w:t>
        </w:r>
      </w:hyperlink>
      <w:r w:rsidR="00495A7C" w:rsidRPr="00C93FFD">
        <w:rPr>
          <w:rFonts w:ascii="Arial" w:eastAsia="Times New Roman" w:hAnsi="Arial" w:cs="Arial"/>
          <w:szCs w:val="24"/>
          <w:lang w:val="ru-RU"/>
        </w:rPr>
        <w:t>,</w:t>
      </w:r>
      <w:r w:rsidR="00495A7C" w:rsidRPr="00C93FFD">
        <w:rPr>
          <w:rFonts w:ascii="Arial" w:eastAsia="Times New Roman" w:hAnsi="Arial" w:cs="Arial"/>
          <w:szCs w:val="24"/>
        </w:rPr>
        <w:t> 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hyperlink r:id="rId6" w:history="1"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Федеральным законом от 06.10.2003 </w:t>
        </w:r>
        <w:r w:rsidR="00495A7C" w:rsidRPr="00C93FFD">
          <w:rPr>
            <w:rFonts w:ascii="Arial" w:eastAsia="Times New Roman" w:hAnsi="Arial" w:cs="Arial"/>
            <w:szCs w:val="24"/>
            <w:u w:val="single"/>
          </w:rPr>
          <w:t>N</w:t>
        </w:r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495A7C" w:rsidRPr="00C93FFD">
        <w:rPr>
          <w:rFonts w:ascii="Arial" w:eastAsia="Times New Roman" w:hAnsi="Arial" w:cs="Arial"/>
          <w:szCs w:val="24"/>
          <w:lang w:val="ru-RU"/>
        </w:rPr>
        <w:t>,</w:t>
      </w:r>
      <w:r w:rsidR="00495A7C" w:rsidRPr="00C93FFD">
        <w:rPr>
          <w:rFonts w:ascii="Arial" w:eastAsia="Times New Roman" w:hAnsi="Arial" w:cs="Arial"/>
          <w:szCs w:val="24"/>
        </w:rPr>
        <w:t> </w:t>
      </w:r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hyperlink r:id="rId7" w:history="1"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Постановлением </w:t>
        </w:r>
        <w:r w:rsidR="009074C3" w:rsidRPr="00C93FFD">
          <w:rPr>
            <w:rFonts w:ascii="Arial" w:eastAsia="Times New Roman" w:hAnsi="Arial" w:cs="Arial"/>
            <w:szCs w:val="24"/>
            <w:u w:val="single"/>
            <w:lang w:val="ru-RU"/>
          </w:rPr>
          <w:t>а</w:t>
        </w:r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дминистрации </w:t>
        </w:r>
        <w:r w:rsidR="009074C3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Тульской </w:t>
        </w:r>
        <w:r w:rsidR="00495A7C" w:rsidRPr="00C93FFD">
          <w:rPr>
            <w:rFonts w:ascii="Arial" w:eastAsia="Times New Roman" w:hAnsi="Arial" w:cs="Arial"/>
            <w:szCs w:val="24"/>
            <w:u w:val="single"/>
            <w:lang w:val="ru-RU"/>
          </w:rPr>
          <w:t xml:space="preserve">области </w:t>
        </w:r>
        <w:r w:rsidR="009074C3" w:rsidRPr="00C93FFD">
          <w:rPr>
            <w:rFonts w:ascii="Arial" w:eastAsia="Times New Roman" w:hAnsi="Arial" w:cs="Arial"/>
            <w:spacing w:val="1"/>
            <w:szCs w:val="24"/>
            <w:lang w:val="ru-RU" w:eastAsia="ru-RU"/>
          </w:rPr>
          <w:t xml:space="preserve">от 04 апреля 2006 года </w:t>
        </w:r>
        <w:r w:rsidR="009074C3" w:rsidRPr="00C93FFD">
          <w:rPr>
            <w:rFonts w:ascii="Arial" w:eastAsia="Times New Roman" w:hAnsi="Arial" w:cs="Arial"/>
            <w:spacing w:val="1"/>
            <w:szCs w:val="24"/>
            <w:lang w:eastAsia="ru-RU"/>
          </w:rPr>
          <w:t>N</w:t>
        </w:r>
        <w:r w:rsidR="009074C3" w:rsidRPr="00C93FFD">
          <w:rPr>
            <w:rFonts w:ascii="Arial" w:eastAsia="Times New Roman" w:hAnsi="Arial" w:cs="Arial"/>
            <w:spacing w:val="1"/>
            <w:szCs w:val="24"/>
            <w:lang w:val="ru-RU" w:eastAsia="ru-RU"/>
          </w:rPr>
          <w:t xml:space="preserve"> 164</w:t>
        </w:r>
        <w:r w:rsidR="009074C3" w:rsidRPr="00C93FFD">
          <w:rPr>
            <w:rFonts w:ascii="Arial" w:eastAsia="Times New Roman" w:hAnsi="Arial" w:cs="Arial"/>
            <w:spacing w:val="1"/>
            <w:szCs w:val="24"/>
            <w:lang w:eastAsia="ru-RU"/>
          </w:rPr>
          <w:t> </w:t>
        </w:r>
        <w:r w:rsidR="009074C3" w:rsidRPr="00C93FFD">
          <w:rPr>
            <w:rFonts w:ascii="Arial" w:eastAsia="Times New Roman" w:hAnsi="Arial" w:cs="Arial"/>
            <w:spacing w:val="1"/>
            <w:szCs w:val="24"/>
            <w:lang w:val="ru-RU" w:eastAsia="ru-RU"/>
          </w:rPr>
          <w:t>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</w:t>
        </w:r>
      </w:hyperlink>
      <w:r w:rsidR="00495A7C" w:rsidRPr="00C93FFD">
        <w:rPr>
          <w:rFonts w:ascii="Arial" w:eastAsia="Times New Roman" w:hAnsi="Arial" w:cs="Arial"/>
          <w:szCs w:val="24"/>
          <w:lang w:val="ru-RU"/>
        </w:rPr>
        <w:t>, определяют условия и требования, предъявляемые к использованию водных объектов общего пользования для личных и бытовых нужд, информированию населения об ограничениях использования водных объектов общего пользования и обязательны для водопользователей на территории муниципального образования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 город Ефремов</w:t>
      </w:r>
      <w:r w:rsidR="00495A7C" w:rsidRPr="00C93FFD">
        <w:rPr>
          <w:rFonts w:ascii="Arial" w:eastAsia="Times New Roman" w:hAnsi="Arial" w:cs="Arial"/>
          <w:szCs w:val="24"/>
          <w:lang w:val="ru-RU"/>
        </w:rPr>
        <w:t>.</w:t>
      </w:r>
    </w:p>
    <w:p w:rsidR="00402480" w:rsidRPr="00C93FFD" w:rsidRDefault="00402480" w:rsidP="009074C3">
      <w:pPr>
        <w:pStyle w:val="a5"/>
        <w:ind w:firstLine="709"/>
        <w:rPr>
          <w:rFonts w:ascii="Arial" w:eastAsia="Times New Roman" w:hAnsi="Arial" w:cs="Arial"/>
          <w:szCs w:val="24"/>
          <w:lang w:val="ru-RU"/>
        </w:rPr>
      </w:pPr>
    </w:p>
    <w:p w:rsidR="008F4F71" w:rsidRPr="00C93FFD" w:rsidRDefault="00495A7C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 Основные понятия, используемые в н</w:t>
      </w:r>
      <w:r w:rsidR="008F4F71" w:rsidRPr="00C93FFD">
        <w:rPr>
          <w:rFonts w:ascii="Arial" w:eastAsia="Times New Roman" w:hAnsi="Arial" w:cs="Arial"/>
          <w:szCs w:val="24"/>
          <w:lang w:val="ru-RU"/>
        </w:rPr>
        <w:t>астоящих Правилах:</w:t>
      </w:r>
    </w:p>
    <w:p w:rsidR="002F6586" w:rsidRPr="00C93FFD" w:rsidRDefault="002F6586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береговая полоса - полоса земли вдоль береговой линии водного объекта общего пользования; ширина береговой полосы для водных объектов устанавливается</w:t>
      </w:r>
      <w:r w:rsidR="00495A7C" w:rsidRPr="00C93FFD">
        <w:rPr>
          <w:rFonts w:ascii="Arial" w:eastAsia="Times New Roman" w:hAnsi="Arial" w:cs="Arial"/>
          <w:szCs w:val="24"/>
        </w:rPr>
        <w:t> </w:t>
      </w:r>
      <w:hyperlink r:id="rId8" w:history="1">
        <w:r w:rsidR="00495A7C" w:rsidRPr="00C93FFD">
          <w:rPr>
            <w:rFonts w:ascii="Arial" w:eastAsia="Times New Roman" w:hAnsi="Arial" w:cs="Arial"/>
            <w:szCs w:val="24"/>
            <w:lang w:val="ru-RU"/>
          </w:rPr>
          <w:t>Водным Кодексом Российской Федерации</w:t>
        </w:r>
      </w:hyperlink>
      <w:r w:rsidR="00495A7C" w:rsidRPr="00C93FFD">
        <w:rPr>
          <w:rFonts w:ascii="Arial" w:eastAsia="Times New Roman" w:hAnsi="Arial" w:cs="Arial"/>
          <w:szCs w:val="24"/>
          <w:lang w:val="ru-RU"/>
        </w:rPr>
        <w:t>;</w:t>
      </w: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водный объект общего пользования - поверхностный водный объект, находящийся в государственной или муниципальной собственности, являющийся общедоступным водным объектом, если иное не предусмотрено водным законодательством;</w:t>
      </w: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proofErr w:type="spellStart"/>
      <w:r w:rsidR="00495A7C" w:rsidRPr="00C93FFD">
        <w:rPr>
          <w:rFonts w:ascii="Arial" w:eastAsia="Times New Roman" w:hAnsi="Arial" w:cs="Arial"/>
          <w:szCs w:val="24"/>
          <w:lang w:val="ru-RU"/>
        </w:rPr>
        <w:t>водоохранная</w:t>
      </w:r>
      <w:proofErr w:type="spellEnd"/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 зона - территория, примыкающая к береговой линии водного объекта,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сохранения среды обитания водных биологических ресурсов и других </w:t>
      </w:r>
      <w:r w:rsidR="00495A7C" w:rsidRPr="00C93FFD">
        <w:rPr>
          <w:rFonts w:ascii="Arial" w:eastAsia="Times New Roman" w:hAnsi="Arial" w:cs="Arial"/>
          <w:szCs w:val="24"/>
          <w:lang w:val="ru-RU"/>
        </w:rPr>
        <w:lastRenderedPageBreak/>
        <w:t xml:space="preserve">объектов животного и растительного мира; ширина </w:t>
      </w:r>
      <w:proofErr w:type="spellStart"/>
      <w:r w:rsidR="00495A7C" w:rsidRPr="00C93FFD">
        <w:rPr>
          <w:rFonts w:ascii="Arial" w:eastAsia="Times New Roman" w:hAnsi="Arial" w:cs="Arial"/>
          <w:szCs w:val="24"/>
          <w:lang w:val="ru-RU"/>
        </w:rPr>
        <w:t>водоохранной</w:t>
      </w:r>
      <w:proofErr w:type="spellEnd"/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 зоны устанавливается</w:t>
      </w:r>
      <w:r w:rsidR="00495A7C" w:rsidRPr="00C93FFD">
        <w:rPr>
          <w:rFonts w:ascii="Arial" w:eastAsia="Times New Roman" w:hAnsi="Arial" w:cs="Arial"/>
          <w:szCs w:val="24"/>
        </w:rPr>
        <w:t> </w:t>
      </w:r>
      <w:hyperlink r:id="rId9" w:history="1">
        <w:r w:rsidR="00495A7C" w:rsidRPr="00C93FFD">
          <w:rPr>
            <w:rFonts w:ascii="Arial" w:eastAsia="Times New Roman" w:hAnsi="Arial" w:cs="Arial"/>
            <w:szCs w:val="24"/>
            <w:lang w:val="ru-RU"/>
          </w:rPr>
          <w:t>Водным кодексом Российской Федерации</w:t>
        </w:r>
      </w:hyperlink>
      <w:r w:rsidR="00495A7C" w:rsidRPr="00C93FFD">
        <w:rPr>
          <w:rFonts w:ascii="Arial" w:eastAsia="Times New Roman" w:hAnsi="Arial" w:cs="Arial"/>
          <w:szCs w:val="24"/>
          <w:lang w:val="ru-RU"/>
        </w:rPr>
        <w:t>;</w:t>
      </w: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использование водных объектов (водопользования)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</w:t>
      </w:r>
    </w:p>
    <w:p w:rsidR="00402480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и спортивное рыболовство, плавание и причаливание плавучих средств, находящихся в частной собственности физических лиц;</w:t>
      </w:r>
      <w:r w:rsidR="00495A7C" w:rsidRPr="00C93FFD">
        <w:rPr>
          <w:rFonts w:ascii="Arial" w:eastAsia="Times New Roman" w:hAnsi="Arial" w:cs="Arial"/>
          <w:szCs w:val="24"/>
          <w:lang w:val="ru-RU"/>
        </w:rPr>
        <w:br/>
      </w: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прибрежная защитная полоса - территория в границах </w:t>
      </w:r>
      <w:proofErr w:type="spellStart"/>
      <w:r w:rsidR="00495A7C" w:rsidRPr="00C93FFD">
        <w:rPr>
          <w:rFonts w:ascii="Arial" w:eastAsia="Times New Roman" w:hAnsi="Arial" w:cs="Arial"/>
          <w:szCs w:val="24"/>
          <w:lang w:val="ru-RU"/>
        </w:rPr>
        <w:t>водоохранных</w:t>
      </w:r>
      <w:proofErr w:type="spellEnd"/>
      <w:r w:rsidR="00495A7C" w:rsidRPr="00C93FFD">
        <w:rPr>
          <w:rFonts w:ascii="Arial" w:eastAsia="Times New Roman" w:hAnsi="Arial" w:cs="Arial"/>
          <w:szCs w:val="24"/>
          <w:lang w:val="ru-RU"/>
        </w:rPr>
        <w:t xml:space="preserve"> зон, на которой вводятся дополнительные ограничения хозяйственной и иной деятельности;</w:t>
      </w:r>
    </w:p>
    <w:p w:rsidR="008F4F71" w:rsidRPr="00C93FFD" w:rsidRDefault="008F4F71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495A7C" w:rsidRPr="00C93FFD">
        <w:rPr>
          <w:rFonts w:ascii="Arial" w:eastAsia="Times New Roman" w:hAnsi="Arial" w:cs="Arial"/>
          <w:szCs w:val="24"/>
          <w:lang w:val="ru-RU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  <w:r w:rsidR="00495A7C" w:rsidRPr="00C93FFD">
        <w:rPr>
          <w:rFonts w:ascii="Arial" w:eastAsia="Times New Roman" w:hAnsi="Arial" w:cs="Arial"/>
          <w:szCs w:val="24"/>
          <w:lang w:val="ru-RU"/>
        </w:rPr>
        <w:br/>
      </w:r>
    </w:p>
    <w:p w:rsidR="00495A7C" w:rsidRPr="00C93FFD" w:rsidRDefault="00495A7C" w:rsidP="00402480">
      <w:pPr>
        <w:pStyle w:val="a5"/>
        <w:jc w:val="center"/>
        <w:rPr>
          <w:rFonts w:ascii="Arial" w:eastAsia="Times New Roman" w:hAnsi="Arial" w:cs="Arial"/>
          <w:b/>
          <w:szCs w:val="24"/>
          <w:lang w:val="ru-RU"/>
        </w:rPr>
      </w:pPr>
      <w:r w:rsidRPr="00C93FFD">
        <w:rPr>
          <w:rFonts w:ascii="Arial" w:eastAsia="Times New Roman" w:hAnsi="Arial" w:cs="Arial"/>
          <w:b/>
          <w:szCs w:val="24"/>
        </w:rPr>
        <w:t>II</w:t>
      </w:r>
      <w:r w:rsidRPr="00C93FFD">
        <w:rPr>
          <w:rFonts w:ascii="Arial" w:eastAsia="Times New Roman" w:hAnsi="Arial" w:cs="Arial"/>
          <w:b/>
          <w:szCs w:val="24"/>
          <w:lang w:val="ru-RU"/>
        </w:rPr>
        <w:t>. Общие требования</w:t>
      </w:r>
    </w:p>
    <w:p w:rsidR="00783969" w:rsidRPr="00C93FFD" w:rsidRDefault="00783969" w:rsidP="00402480">
      <w:pPr>
        <w:pStyle w:val="a5"/>
        <w:jc w:val="both"/>
        <w:rPr>
          <w:rFonts w:ascii="Arial" w:eastAsia="Times New Roman" w:hAnsi="Arial" w:cs="Arial"/>
          <w:szCs w:val="24"/>
          <w:lang w:val="ru-RU"/>
        </w:rPr>
      </w:pPr>
    </w:p>
    <w:p w:rsidR="002F6586" w:rsidRPr="00C93FFD" w:rsidRDefault="00495A7C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1. Каждый гражданин имеет право на равный доступ к водным объектам общего пользования и может бесплатно использовать их для личных и бытовых нужд, если иное не предусмотрено</w:t>
      </w:r>
      <w:r w:rsidRPr="00C93FFD">
        <w:rPr>
          <w:rFonts w:ascii="Arial" w:eastAsia="Times New Roman" w:hAnsi="Arial" w:cs="Arial"/>
          <w:szCs w:val="24"/>
        </w:rPr>
        <w:t> </w:t>
      </w:r>
      <w:hyperlink r:id="rId10" w:history="1">
        <w:r w:rsidRPr="00C93FFD">
          <w:rPr>
            <w:rFonts w:ascii="Arial" w:eastAsia="Times New Roman" w:hAnsi="Arial" w:cs="Arial"/>
            <w:szCs w:val="24"/>
            <w:lang w:val="ru-RU"/>
          </w:rPr>
          <w:t>Водным кодексом Российской Федерации</w:t>
        </w:r>
      </w:hyperlink>
      <w:r w:rsidRPr="00C93FFD">
        <w:rPr>
          <w:rFonts w:ascii="Arial" w:eastAsia="Times New Roman" w:hAnsi="Arial" w:cs="Arial"/>
          <w:szCs w:val="24"/>
          <w:lang w:val="ru-RU"/>
        </w:rPr>
        <w:t>, другими законами, нормативными правовыми актами.</w:t>
      </w:r>
    </w:p>
    <w:p w:rsidR="002F6586" w:rsidRPr="00C93FFD" w:rsidRDefault="002F6586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1C2650" w:rsidRPr="00C93FFD" w:rsidRDefault="00495A7C" w:rsidP="00402480">
      <w:pPr>
        <w:pStyle w:val="a5"/>
        <w:ind w:firstLine="709"/>
        <w:jc w:val="both"/>
        <w:rPr>
          <w:rFonts w:ascii="Arial" w:hAnsi="Arial" w:cs="Arial"/>
          <w:szCs w:val="24"/>
          <w:lang w:val="ru-RU"/>
        </w:rPr>
      </w:pPr>
      <w:r w:rsidRPr="00C93FFD">
        <w:rPr>
          <w:rFonts w:ascii="Arial" w:hAnsi="Arial" w:cs="Arial"/>
          <w:szCs w:val="24"/>
          <w:lang w:val="ru-RU"/>
        </w:rPr>
        <w:t>Граждане</w:t>
      </w:r>
      <w:r w:rsidR="00402480" w:rsidRPr="00C93FFD">
        <w:rPr>
          <w:rFonts w:ascii="Arial" w:hAnsi="Arial" w:cs="Arial"/>
          <w:szCs w:val="24"/>
          <w:lang w:val="ru-RU"/>
        </w:rPr>
        <w:t xml:space="preserve"> </w:t>
      </w:r>
      <w:r w:rsidRPr="00C93FFD">
        <w:rPr>
          <w:rFonts w:ascii="Arial" w:hAnsi="Arial" w:cs="Arial"/>
          <w:szCs w:val="24"/>
          <w:lang w:val="ru-RU"/>
        </w:rPr>
        <w:t>вправе:</w:t>
      </w:r>
    </w:p>
    <w:p w:rsidR="00CD1179" w:rsidRPr="00C93FFD" w:rsidRDefault="00CD1179" w:rsidP="00402480">
      <w:pPr>
        <w:pStyle w:val="a5"/>
        <w:ind w:firstLine="709"/>
        <w:jc w:val="both"/>
        <w:rPr>
          <w:rFonts w:ascii="Arial" w:hAnsi="Arial" w:cs="Arial"/>
          <w:szCs w:val="24"/>
          <w:lang w:val="ru-RU"/>
        </w:rPr>
      </w:pPr>
    </w:p>
    <w:p w:rsidR="001C2650" w:rsidRPr="00C93FFD" w:rsidRDefault="00495A7C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-пользоваться водными объектами общего пользования для отдыха, туризма, спорта, любительского и спортивного рыболовства в порядке, установленном законодательством Российской Федерации и нормативными правовыми актами муниципального образования, для полива садово-огородных и дачных земельных участков, ведения личного подсобного хозяйства, других целей, связанных с использованием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                             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 водных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 о</w:t>
      </w:r>
      <w:r w:rsidRPr="00C93FFD">
        <w:rPr>
          <w:rFonts w:ascii="Arial" w:eastAsia="Times New Roman" w:hAnsi="Arial" w:cs="Arial"/>
          <w:szCs w:val="24"/>
          <w:lang w:val="ru-RU"/>
        </w:rPr>
        <w:t>бъект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ов </w:t>
      </w:r>
      <w:r w:rsidRPr="00C93FFD">
        <w:rPr>
          <w:rFonts w:ascii="Arial" w:eastAsia="Times New Roman" w:hAnsi="Arial" w:cs="Arial"/>
          <w:szCs w:val="24"/>
          <w:lang w:val="ru-RU"/>
        </w:rPr>
        <w:t>для личных и бытовых нужд;</w:t>
      </w:r>
    </w:p>
    <w:p w:rsidR="001C2650" w:rsidRPr="00C93FFD" w:rsidRDefault="00495A7C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в том числе для осуществления любительского и спортивного причаливания плавучих средств;</w:t>
      </w:r>
    </w:p>
    <w:p w:rsidR="00783969" w:rsidRPr="00C93FFD" w:rsidRDefault="00495A7C" w:rsidP="0040248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lastRenderedPageBreak/>
        <w:t>-осуществлять общее водопользование в соответствии с водным законодательством.</w:t>
      </w:r>
      <w:r w:rsidRPr="00C93FFD">
        <w:rPr>
          <w:rFonts w:ascii="Arial" w:eastAsia="Times New Roman" w:hAnsi="Arial" w:cs="Arial"/>
          <w:szCs w:val="24"/>
          <w:lang w:val="ru-RU"/>
        </w:rPr>
        <w:br/>
      </w:r>
    </w:p>
    <w:p w:rsidR="008F4F71" w:rsidRPr="00C93FFD" w:rsidRDefault="00495A7C" w:rsidP="001C2650">
      <w:pPr>
        <w:pStyle w:val="a5"/>
        <w:ind w:firstLine="709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 Граждане при использовании водных объектов общего пользования для личных и бытовых нужд:</w:t>
      </w:r>
    </w:p>
    <w:p w:rsidR="00CD1179" w:rsidRPr="00C93FFD" w:rsidRDefault="00CD1179" w:rsidP="001C2650">
      <w:pPr>
        <w:pStyle w:val="a5"/>
        <w:ind w:firstLine="709"/>
        <w:rPr>
          <w:rFonts w:ascii="Arial" w:eastAsia="Times New Roman" w:hAnsi="Arial" w:cs="Arial"/>
          <w:szCs w:val="24"/>
          <w:lang w:val="ru-RU"/>
        </w:rPr>
      </w:pPr>
    </w:p>
    <w:p w:rsidR="009074C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9074C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-обязаны знать и соблюдать правила охраны водных объектов;</w:t>
      </w:r>
    </w:p>
    <w:p w:rsidR="00783969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-обязаны соблюдать иные требования общего водопользования, установленные законодательством в области охраны окружающей среды;</w:t>
      </w:r>
      <w:r w:rsidRPr="00C93FFD">
        <w:rPr>
          <w:rFonts w:ascii="Arial" w:eastAsia="Times New Roman" w:hAnsi="Arial" w:cs="Arial"/>
          <w:szCs w:val="24"/>
          <w:lang w:val="ru-RU"/>
        </w:rPr>
        <w:br/>
      </w:r>
    </w:p>
    <w:p w:rsidR="008F4F71" w:rsidRPr="00C93FFD" w:rsidRDefault="00495A7C" w:rsidP="001C2650">
      <w:pPr>
        <w:pStyle w:val="a5"/>
        <w:ind w:firstLine="709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3. При использовании водных объектов общего пользования для личных и бытовых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r w:rsidRPr="00C93FFD">
        <w:rPr>
          <w:rFonts w:ascii="Arial" w:eastAsia="Times New Roman" w:hAnsi="Arial" w:cs="Arial"/>
          <w:szCs w:val="24"/>
          <w:lang w:val="ru-RU"/>
        </w:rPr>
        <w:t>нужд запрещаются:</w:t>
      </w:r>
      <w:r w:rsidRPr="00C93FFD">
        <w:rPr>
          <w:rFonts w:ascii="Arial" w:eastAsia="Times New Roman" w:hAnsi="Arial" w:cs="Arial"/>
          <w:szCs w:val="24"/>
          <w:lang w:val="ru-RU"/>
        </w:rPr>
        <w:br/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-сброс в водные объекты общего пользования, захоронение в них и на территории их береговой полосы бытовых отходов, строительных отходов, а также неэксплуатируемых механических средств или их частей и механизмов, совершение иных действий, приводящих к загрязнению и засорению водного объекта общего пользования и береговой полосы;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-купание в местах, где выставлены специальные информационные знаки с предупреждающими или запрещающими надписями;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r w:rsidRPr="00C93FFD">
        <w:rPr>
          <w:rFonts w:ascii="Arial" w:eastAsia="Times New Roman" w:hAnsi="Arial" w:cs="Arial"/>
          <w:szCs w:val="24"/>
          <w:lang w:val="ru-RU"/>
        </w:rPr>
        <w:t>купание в карьерных выемках;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 хранение в береговой полосе горюче-смазочных материалов;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-стирка белья, другого имущества и купание животных в местах, отведенных для купания людей, и выше их по течению до 500 метров;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-мойка автотранспортных средств и другой техники в водных объектах общего пользования и на их береговой полосе;</w:t>
      </w:r>
    </w:p>
    <w:p w:rsidR="00E108A7" w:rsidRPr="00C93FFD" w:rsidRDefault="00E108A7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E108A7" w:rsidRPr="00C93FFD" w:rsidRDefault="00E108A7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E108A7" w:rsidRPr="00C93FFD" w:rsidRDefault="00E108A7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lastRenderedPageBreak/>
        <w:t>-забор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1C2650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-совершение действий, угрожающих жизни и здоровью людей и наносящих вред окружающей среде;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-самовольное снятие, повреждение или уничтожение специальных информационных знаков.</w:t>
      </w:r>
    </w:p>
    <w:p w:rsidR="00402480" w:rsidRPr="00C93FFD" w:rsidRDefault="00495A7C" w:rsidP="00CD1179">
      <w:pPr>
        <w:pStyle w:val="a5"/>
        <w:ind w:firstLine="709"/>
        <w:jc w:val="both"/>
        <w:rPr>
          <w:rFonts w:ascii="Arial" w:hAnsi="Arial" w:cs="Arial"/>
          <w:szCs w:val="24"/>
          <w:lang w:val="ru-RU"/>
        </w:rPr>
      </w:pPr>
      <w:r w:rsidRPr="00C93FFD">
        <w:rPr>
          <w:rFonts w:ascii="Arial" w:hAnsi="Arial" w:cs="Arial"/>
          <w:szCs w:val="24"/>
          <w:lang w:val="ru-RU"/>
        </w:rPr>
        <w:t>4. Использование водных объектов для плавания на маломерных судах осуществляется с соблюдением требований, установленных</w:t>
      </w:r>
      <w:r w:rsidRPr="00C93FFD">
        <w:rPr>
          <w:rFonts w:ascii="Arial" w:hAnsi="Arial" w:cs="Arial"/>
          <w:szCs w:val="24"/>
        </w:rPr>
        <w:t> </w:t>
      </w:r>
      <w:r w:rsidR="009074C3" w:rsidRPr="00C93FFD">
        <w:rPr>
          <w:rFonts w:ascii="Arial" w:hAnsi="Arial" w:cs="Arial"/>
          <w:szCs w:val="24"/>
          <w:lang w:val="ru-RU"/>
        </w:rPr>
        <w:t>правилами пользования водными объектами для плавания на маломерных судах в Тульской области</w:t>
      </w:r>
      <w:r w:rsidR="00CD1179" w:rsidRPr="00C93FFD">
        <w:rPr>
          <w:rFonts w:ascii="Arial" w:hAnsi="Arial" w:cs="Arial"/>
          <w:szCs w:val="24"/>
          <w:lang w:val="ru-RU"/>
        </w:rPr>
        <w:t>.</w:t>
      </w:r>
      <w:r w:rsidR="009074C3" w:rsidRPr="00C93FFD">
        <w:rPr>
          <w:rFonts w:ascii="Arial" w:hAnsi="Arial" w:cs="Arial"/>
          <w:szCs w:val="24"/>
          <w:lang w:val="ru-RU"/>
        </w:rPr>
        <w:t xml:space="preserve"> 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5. 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ограничено, </w:t>
      </w:r>
      <w:r w:rsidR="001C2650" w:rsidRPr="00C93FFD">
        <w:rPr>
          <w:rFonts w:ascii="Arial" w:eastAsia="Times New Roman" w:hAnsi="Arial" w:cs="Arial"/>
          <w:szCs w:val="24"/>
          <w:lang w:val="ru-RU"/>
        </w:rPr>
        <w:t xml:space="preserve">                        </w:t>
      </w:r>
      <w:r w:rsidRPr="00C93FFD">
        <w:rPr>
          <w:rFonts w:ascii="Arial" w:eastAsia="Times New Roman" w:hAnsi="Arial" w:cs="Arial"/>
          <w:szCs w:val="24"/>
          <w:lang w:val="ru-RU"/>
        </w:rPr>
        <w:t>в порядке, предусмотренном</w:t>
      </w:r>
      <w:r w:rsidRPr="00C93FFD">
        <w:rPr>
          <w:rFonts w:ascii="Arial" w:eastAsia="Times New Roman" w:hAnsi="Arial" w:cs="Arial"/>
          <w:szCs w:val="24"/>
        </w:rPr>
        <w:t> </w:t>
      </w:r>
      <w:hyperlink r:id="rId11" w:history="1">
        <w:r w:rsidRPr="00C93FFD">
          <w:rPr>
            <w:rFonts w:ascii="Arial" w:eastAsia="Times New Roman" w:hAnsi="Arial" w:cs="Arial"/>
            <w:szCs w:val="24"/>
            <w:lang w:val="ru-RU"/>
          </w:rPr>
          <w:t>Водным кодексом Российской Федерации</w:t>
        </w:r>
      </w:hyperlink>
      <w:r w:rsidRPr="00C93FFD">
        <w:rPr>
          <w:rFonts w:ascii="Arial" w:eastAsia="Times New Roman" w:hAnsi="Arial" w:cs="Arial"/>
          <w:szCs w:val="24"/>
          <w:lang w:val="ru-RU"/>
        </w:rPr>
        <w:t>.</w:t>
      </w:r>
    </w:p>
    <w:p w:rsidR="00495A7C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6. Информация об условиях осуществления или ограничениях водопользования на водных объектах общего пользования, расположенных на территории муниципального образования </w:t>
      </w:r>
      <w:r w:rsidR="008F4F71" w:rsidRPr="00C93FFD">
        <w:rPr>
          <w:rFonts w:ascii="Arial" w:eastAsia="Times New Roman" w:hAnsi="Arial" w:cs="Arial"/>
          <w:szCs w:val="24"/>
          <w:lang w:val="ru-RU"/>
        </w:rPr>
        <w:t>город Ефремов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, предоставляется населению органами местного самоуправления муниципального образования </w:t>
      </w:r>
      <w:r w:rsidR="008F4F71" w:rsidRPr="00C93FFD">
        <w:rPr>
          <w:rFonts w:ascii="Arial" w:eastAsia="Times New Roman" w:hAnsi="Arial" w:cs="Arial"/>
          <w:szCs w:val="24"/>
          <w:lang w:val="ru-RU"/>
        </w:rPr>
        <w:t xml:space="preserve">город Ефремов 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через средства массовой информации, посредством специальных информационных знаков и иными способами </w:t>
      </w:r>
    </w:p>
    <w:p w:rsidR="001C2650" w:rsidRPr="00C93FFD" w:rsidRDefault="001C2650" w:rsidP="00402480">
      <w:pPr>
        <w:pStyle w:val="a5"/>
        <w:jc w:val="both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1C2650">
      <w:pPr>
        <w:pStyle w:val="a5"/>
        <w:jc w:val="center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t>III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Требования к водозабору для личных и бытовых нужд</w:t>
      </w:r>
    </w:p>
    <w:p w:rsidR="00402480" w:rsidRPr="00C93FFD" w:rsidRDefault="00402480" w:rsidP="00402480">
      <w:pPr>
        <w:pStyle w:val="a5"/>
        <w:jc w:val="both"/>
        <w:rPr>
          <w:rFonts w:ascii="Arial" w:eastAsia="Times New Roman" w:hAnsi="Arial" w:cs="Arial"/>
          <w:szCs w:val="24"/>
          <w:lang w:val="ru-RU"/>
        </w:rPr>
      </w:pPr>
    </w:p>
    <w:p w:rsidR="00CD1179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</w:t>
      </w:r>
      <w:proofErr w:type="gramStart"/>
      <w:r w:rsidRPr="00C93FFD">
        <w:rPr>
          <w:rFonts w:ascii="Arial" w:eastAsia="Times New Roman" w:hAnsi="Arial" w:cs="Arial"/>
          <w:szCs w:val="24"/>
          <w:lang w:val="ru-RU"/>
        </w:rPr>
        <w:t xml:space="preserve">на </w:t>
      </w:r>
      <w:r w:rsidR="00096883"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r w:rsidRPr="00C93FFD">
        <w:rPr>
          <w:rFonts w:ascii="Arial" w:eastAsia="Times New Roman" w:hAnsi="Arial" w:cs="Arial"/>
          <w:szCs w:val="24"/>
          <w:lang w:val="ru-RU"/>
        </w:rPr>
        <w:t>основании</w:t>
      </w:r>
      <w:proofErr w:type="gramEnd"/>
      <w:r w:rsidRPr="00C93FFD">
        <w:rPr>
          <w:rFonts w:ascii="Arial" w:eastAsia="Times New Roman" w:hAnsi="Arial" w:cs="Arial"/>
          <w:szCs w:val="24"/>
          <w:lang w:val="ru-RU"/>
        </w:rPr>
        <w:t xml:space="preserve"> </w:t>
      </w:r>
      <w:r w:rsidR="00096883" w:rsidRPr="00C93FFD">
        <w:rPr>
          <w:rFonts w:ascii="Arial" w:eastAsia="Times New Roman" w:hAnsi="Arial" w:cs="Arial"/>
          <w:szCs w:val="24"/>
          <w:lang w:val="ru-RU"/>
        </w:rPr>
        <w:t xml:space="preserve">      </w:t>
      </w:r>
      <w:r w:rsidRPr="00C93FFD">
        <w:rPr>
          <w:rFonts w:ascii="Arial" w:eastAsia="Times New Roman" w:hAnsi="Arial" w:cs="Arial"/>
          <w:szCs w:val="24"/>
          <w:lang w:val="ru-RU"/>
        </w:rPr>
        <w:t>санитарно-эпидемиологических заключений в соответствии с законодательством.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 Водопользование на объектах общего пользования может быть ограничено в случаях: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-угрозы причинения вреда жизни и здоровью человека;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-возникновения чрезвычайных ситуаций;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-причинения вреда окружающей среде;</w:t>
      </w:r>
    </w:p>
    <w:p w:rsidR="00096883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-в иных случаях, предусмотренных законодательством Российской Федерации.</w:t>
      </w:r>
    </w:p>
    <w:p w:rsidR="00495A7C" w:rsidRPr="00C93FFD" w:rsidRDefault="00495A7C" w:rsidP="001C2650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E108A7" w:rsidRPr="00C93FFD" w:rsidRDefault="00E108A7" w:rsidP="00096883">
      <w:pPr>
        <w:pStyle w:val="a5"/>
        <w:jc w:val="center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096883">
      <w:pPr>
        <w:pStyle w:val="a5"/>
        <w:jc w:val="center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lastRenderedPageBreak/>
        <w:t>IV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Требования к местам, отведенным для купания</w:t>
      </w:r>
    </w:p>
    <w:p w:rsidR="00E108A7" w:rsidRPr="00C93FFD" w:rsidRDefault="00E108A7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1. Купание людей на водных объектах общего пользования на территории муниципального образования </w:t>
      </w:r>
      <w:r w:rsidR="008F4F71" w:rsidRPr="00C93FFD">
        <w:rPr>
          <w:rFonts w:ascii="Arial" w:eastAsia="Times New Roman" w:hAnsi="Arial" w:cs="Arial"/>
          <w:szCs w:val="24"/>
          <w:lang w:val="ru-RU"/>
        </w:rPr>
        <w:t xml:space="preserve">город Ефремов 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осуществляется в соответствии с требованиями, установленными </w:t>
      </w:r>
      <w:r w:rsidR="00CD1179" w:rsidRPr="00C93FFD">
        <w:rPr>
          <w:rFonts w:ascii="Arial" w:hAnsi="Arial" w:cs="Arial"/>
          <w:szCs w:val="24"/>
          <w:lang w:val="ru-RU"/>
        </w:rPr>
        <w:t>правил охраны жизни людей на водных объектах в Тульской области</w:t>
      </w:r>
      <w:r w:rsidR="00CD1179" w:rsidRPr="00C93FFD">
        <w:rPr>
          <w:rFonts w:ascii="Arial" w:eastAsia="Times New Roman" w:hAnsi="Arial" w:cs="Arial"/>
          <w:szCs w:val="24"/>
          <w:lang w:val="ru-RU"/>
        </w:rPr>
        <w:t>.</w:t>
      </w:r>
    </w:p>
    <w:p w:rsidR="008F4F71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 При использовании водных объектов общего пользования и примыкающих территорий запрещается: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-купаться в местах, где выставлены щиты (аншлаги) с запрещающими знаками и надписями;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-заплывать за буйки, обозначающие границы плавания;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-подплывать к моторным, парусным судам, весельным лодкам и другим </w:t>
      </w:r>
      <w:proofErr w:type="spellStart"/>
      <w:r w:rsidRPr="00C93FFD">
        <w:rPr>
          <w:rFonts w:ascii="Arial" w:eastAsia="Times New Roman" w:hAnsi="Arial" w:cs="Arial"/>
          <w:szCs w:val="24"/>
          <w:lang w:val="ru-RU"/>
        </w:rPr>
        <w:t>плавсредствам</w:t>
      </w:r>
      <w:proofErr w:type="spellEnd"/>
      <w:r w:rsidRPr="00C93FFD">
        <w:rPr>
          <w:rFonts w:ascii="Arial" w:eastAsia="Times New Roman" w:hAnsi="Arial" w:cs="Arial"/>
          <w:szCs w:val="24"/>
          <w:lang w:val="ru-RU"/>
        </w:rPr>
        <w:t>, прыгать в воду с неприспособленных для этих целей сооружений;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</w:t>
      </w:r>
      <w:r w:rsidR="00CD1179" w:rsidRPr="00C93FFD">
        <w:rPr>
          <w:rFonts w:ascii="Arial" w:eastAsia="Times New Roman" w:hAnsi="Arial" w:cs="Arial"/>
          <w:szCs w:val="24"/>
          <w:lang w:val="ru-RU"/>
        </w:rPr>
        <w:t>з</w:t>
      </w:r>
      <w:r w:rsidRPr="00C93FFD">
        <w:rPr>
          <w:rFonts w:ascii="Arial" w:eastAsia="Times New Roman" w:hAnsi="Arial" w:cs="Arial"/>
          <w:szCs w:val="24"/>
          <w:lang w:val="ru-RU"/>
        </w:rPr>
        <w:t>агрязнять и засорять водные объекты и берега;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-купаться в состоянии опьянения;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-приводить с собой собак и других животных;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-оставлять мусор на берегу и в кабинах для переодевания;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:rsidR="0078396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-плавать на досках, бревнах, лежаках, автомобильных камерах и других предметах, представляющих опасность для купающихся.</w:t>
      </w:r>
    </w:p>
    <w:p w:rsidR="00CD1179" w:rsidRPr="00C93FFD" w:rsidRDefault="00CD1179" w:rsidP="00CD1179">
      <w:pPr>
        <w:pStyle w:val="a5"/>
        <w:ind w:firstLine="709"/>
        <w:jc w:val="both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CD1179">
      <w:pPr>
        <w:pStyle w:val="a5"/>
        <w:jc w:val="center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t>V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Требования к выбору мест для любительского и спортивного рыболовства</w:t>
      </w:r>
    </w:p>
    <w:p w:rsidR="00CD1179" w:rsidRPr="00C93FFD" w:rsidRDefault="00CD1179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78396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Любительское и спортивное рыболовство на водных объектах общего пользования муниципального образования </w:t>
      </w:r>
      <w:r w:rsidR="00783969" w:rsidRPr="00C93FFD">
        <w:rPr>
          <w:rFonts w:ascii="Arial" w:eastAsia="Times New Roman" w:hAnsi="Arial" w:cs="Arial"/>
          <w:szCs w:val="24"/>
          <w:lang w:val="ru-RU"/>
        </w:rPr>
        <w:t xml:space="preserve">город Ефремов </w:t>
      </w:r>
      <w:r w:rsidRPr="00C93FFD">
        <w:rPr>
          <w:rFonts w:ascii="Arial" w:eastAsia="Times New Roman" w:hAnsi="Arial" w:cs="Arial"/>
          <w:szCs w:val="24"/>
          <w:lang w:val="ru-RU"/>
        </w:rPr>
        <w:t>осуществляется в соответствии с</w:t>
      </w:r>
      <w:r w:rsidRPr="00C93FFD">
        <w:rPr>
          <w:rFonts w:ascii="Arial" w:eastAsia="Times New Roman" w:hAnsi="Arial" w:cs="Arial"/>
          <w:szCs w:val="24"/>
        </w:rPr>
        <w:t> </w:t>
      </w:r>
      <w:hyperlink r:id="rId12" w:history="1">
        <w:r w:rsidRPr="00C93FFD">
          <w:rPr>
            <w:rFonts w:ascii="Arial" w:eastAsia="Times New Roman" w:hAnsi="Arial" w:cs="Arial"/>
            <w:szCs w:val="24"/>
            <w:lang w:val="ru-RU"/>
          </w:rPr>
          <w:t xml:space="preserve">Федеральным законом от 20.12.2004 </w:t>
        </w:r>
        <w:r w:rsidRPr="00C93FFD">
          <w:rPr>
            <w:rFonts w:ascii="Arial" w:eastAsia="Times New Roman" w:hAnsi="Arial" w:cs="Arial"/>
            <w:szCs w:val="24"/>
          </w:rPr>
          <w:t>N</w:t>
        </w:r>
        <w:r w:rsidRPr="00C93FFD">
          <w:rPr>
            <w:rFonts w:ascii="Arial" w:eastAsia="Times New Roman" w:hAnsi="Arial" w:cs="Arial"/>
            <w:szCs w:val="24"/>
            <w:lang w:val="ru-RU"/>
          </w:rPr>
          <w:t xml:space="preserve"> 166-ФЗ "О рыболовстве и сохранении водных биологических ресурсов"</w:t>
        </w:r>
      </w:hyperlink>
      <w:r w:rsidRPr="00C93FFD">
        <w:rPr>
          <w:rFonts w:ascii="Arial" w:eastAsia="Times New Roman" w:hAnsi="Arial" w:cs="Arial"/>
          <w:szCs w:val="24"/>
          <w:lang w:val="ru-RU"/>
        </w:rPr>
        <w:t>.</w:t>
      </w:r>
    </w:p>
    <w:p w:rsidR="00CD1179" w:rsidRPr="00C93FFD" w:rsidRDefault="00CD1179" w:rsidP="00402480">
      <w:pPr>
        <w:pStyle w:val="a5"/>
        <w:jc w:val="both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CD1179">
      <w:pPr>
        <w:pStyle w:val="a5"/>
        <w:jc w:val="center"/>
        <w:rPr>
          <w:rFonts w:ascii="Arial" w:eastAsia="Times New Roman" w:hAnsi="Arial" w:cs="Arial"/>
          <w:b/>
          <w:bCs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t>VI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Требования к выбору мест для водопоя сельскохозяйственных животных</w:t>
      </w:r>
    </w:p>
    <w:p w:rsidR="00CD1179" w:rsidRPr="00C93FFD" w:rsidRDefault="00CD1179" w:rsidP="00402480">
      <w:pPr>
        <w:pStyle w:val="a5"/>
        <w:jc w:val="both"/>
        <w:rPr>
          <w:rFonts w:ascii="Arial" w:eastAsia="Times New Roman" w:hAnsi="Arial" w:cs="Arial"/>
          <w:szCs w:val="24"/>
          <w:lang w:val="ru-RU"/>
        </w:rPr>
      </w:pPr>
    </w:p>
    <w:p w:rsidR="0078396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1.Запрещается устраивать водопой и купание сельскохозяйственных животных в местах, отведенных для купания людей.</w:t>
      </w:r>
    </w:p>
    <w:p w:rsidR="0078396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2.Места водопоя и купания сельскохозяйственных животных располагаются на расстоянии не менее 500 метров выше по течению от зон отдыха и купания людей.</w:t>
      </w:r>
    </w:p>
    <w:p w:rsidR="00CD1179" w:rsidRPr="00C93FFD" w:rsidRDefault="00CD1179" w:rsidP="00402480">
      <w:pPr>
        <w:pStyle w:val="a5"/>
        <w:jc w:val="both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CD1179">
      <w:pPr>
        <w:pStyle w:val="a5"/>
        <w:jc w:val="center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t>VII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Оповещение населения и органов местного самоуправления</w:t>
      </w:r>
    </w:p>
    <w:p w:rsidR="00CD1179" w:rsidRPr="00C93FFD" w:rsidRDefault="00CD1179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1. Об условиях осуществления общего водопользования или его запрещении население оповещается через средства массовой информации, а </w:t>
      </w:r>
      <w:r w:rsidRPr="00C93FFD">
        <w:rPr>
          <w:rFonts w:ascii="Arial" w:eastAsia="Times New Roman" w:hAnsi="Arial" w:cs="Arial"/>
          <w:szCs w:val="24"/>
          <w:lang w:val="ru-RU"/>
        </w:rPr>
        <w:lastRenderedPageBreak/>
        <w:t>также специальными информационными знаками, устанавливаемыми вдоль берегов водных объектов, иными способами.</w:t>
      </w: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 xml:space="preserve">2. Об авариях и иных чрезвычайных ситуациях на водных объектах, расположенных на территории муниципального образования </w:t>
      </w:r>
      <w:r w:rsidR="00783969" w:rsidRPr="00C93FFD">
        <w:rPr>
          <w:rFonts w:ascii="Arial" w:eastAsia="Times New Roman" w:hAnsi="Arial" w:cs="Arial"/>
          <w:szCs w:val="24"/>
          <w:lang w:val="ru-RU"/>
        </w:rPr>
        <w:t>город Ефремов</w:t>
      </w:r>
      <w:r w:rsidRPr="00C93FFD">
        <w:rPr>
          <w:rFonts w:ascii="Arial" w:eastAsia="Times New Roman" w:hAnsi="Arial" w:cs="Arial"/>
          <w:szCs w:val="24"/>
          <w:lang w:val="ru-RU"/>
        </w:rPr>
        <w:t xml:space="preserve">, собственники и водопользователи обязаны незамедлительно информировать органы местного самоуправления, в порядке, предусмотренном </w:t>
      </w:r>
      <w:r w:rsidR="00783969" w:rsidRPr="00C93FFD">
        <w:rPr>
          <w:rFonts w:ascii="Arial" w:eastAsia="Times New Roman" w:hAnsi="Arial" w:cs="Arial"/>
          <w:szCs w:val="24"/>
          <w:lang w:val="ru-RU"/>
        </w:rPr>
        <w:t>администрацией муниципального образования город Ефремов</w:t>
      </w:r>
      <w:r w:rsidR="00CD1179" w:rsidRPr="00C93FFD">
        <w:rPr>
          <w:rFonts w:ascii="Arial" w:eastAsia="Times New Roman" w:hAnsi="Arial" w:cs="Arial"/>
          <w:szCs w:val="24"/>
          <w:lang w:val="ru-RU"/>
        </w:rPr>
        <w:t>.</w:t>
      </w:r>
    </w:p>
    <w:p w:rsidR="00CD1179" w:rsidRPr="00C93FFD" w:rsidRDefault="00CD1179" w:rsidP="00CD1179">
      <w:pPr>
        <w:pStyle w:val="a5"/>
        <w:jc w:val="center"/>
        <w:rPr>
          <w:rFonts w:ascii="Arial" w:eastAsia="Times New Roman" w:hAnsi="Arial" w:cs="Arial"/>
          <w:b/>
          <w:bCs/>
          <w:szCs w:val="24"/>
          <w:lang w:val="ru-RU"/>
        </w:rPr>
      </w:pPr>
    </w:p>
    <w:p w:rsidR="00495A7C" w:rsidRPr="00C93FFD" w:rsidRDefault="00495A7C" w:rsidP="00CD1179">
      <w:pPr>
        <w:pStyle w:val="a5"/>
        <w:jc w:val="center"/>
        <w:rPr>
          <w:rFonts w:ascii="Arial" w:eastAsia="Times New Roman" w:hAnsi="Arial" w:cs="Arial"/>
          <w:b/>
          <w:bCs/>
          <w:szCs w:val="24"/>
          <w:lang w:val="ru-RU"/>
        </w:rPr>
      </w:pPr>
      <w:r w:rsidRPr="00C93FFD">
        <w:rPr>
          <w:rFonts w:ascii="Arial" w:eastAsia="Times New Roman" w:hAnsi="Arial" w:cs="Arial"/>
          <w:b/>
          <w:bCs/>
          <w:szCs w:val="24"/>
        </w:rPr>
        <w:t>VIII</w:t>
      </w:r>
      <w:r w:rsidRPr="00C93FFD">
        <w:rPr>
          <w:rFonts w:ascii="Arial" w:eastAsia="Times New Roman" w:hAnsi="Arial" w:cs="Arial"/>
          <w:b/>
          <w:bCs/>
          <w:szCs w:val="24"/>
          <w:lang w:val="ru-RU"/>
        </w:rPr>
        <w:t>. Ответственность за нарушение настоящих Правил</w:t>
      </w:r>
    </w:p>
    <w:p w:rsidR="00CD1179" w:rsidRPr="00C93FFD" w:rsidRDefault="00CD1179" w:rsidP="00402480">
      <w:pPr>
        <w:pStyle w:val="a5"/>
        <w:jc w:val="both"/>
        <w:rPr>
          <w:rFonts w:ascii="Arial" w:eastAsia="Times New Roman" w:hAnsi="Arial" w:cs="Arial"/>
          <w:szCs w:val="24"/>
          <w:lang w:val="ru-RU"/>
        </w:rPr>
      </w:pPr>
    </w:p>
    <w:p w:rsidR="00CD117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1.Лица,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783969" w:rsidRPr="00C93FFD" w:rsidRDefault="00495A7C" w:rsidP="00CD1179">
      <w:pPr>
        <w:pStyle w:val="a5"/>
        <w:ind w:firstLine="709"/>
        <w:jc w:val="both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t>2.Привлечение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CD1179" w:rsidRPr="00C93FFD" w:rsidRDefault="00CD1179" w:rsidP="00402480">
      <w:pPr>
        <w:pStyle w:val="a5"/>
        <w:jc w:val="both"/>
        <w:rPr>
          <w:rFonts w:ascii="Arial" w:eastAsia="Times New Roman" w:hAnsi="Arial" w:cs="Arial"/>
          <w:szCs w:val="24"/>
          <w:lang w:val="ru-RU"/>
        </w:rPr>
      </w:pPr>
    </w:p>
    <w:p w:rsidR="00E108A7" w:rsidRPr="00C93FFD" w:rsidRDefault="00E108A7" w:rsidP="00783969">
      <w:pPr>
        <w:pStyle w:val="a5"/>
        <w:rPr>
          <w:rFonts w:ascii="Arial" w:eastAsia="Times New Roman" w:hAnsi="Arial" w:cs="Arial"/>
          <w:szCs w:val="24"/>
          <w:lang w:val="ru-RU"/>
        </w:rPr>
      </w:pPr>
    </w:p>
    <w:p w:rsidR="00E108A7" w:rsidRPr="00C93FFD" w:rsidRDefault="00E108A7" w:rsidP="00783969">
      <w:pPr>
        <w:pStyle w:val="a5"/>
        <w:rPr>
          <w:rFonts w:ascii="Arial" w:eastAsia="Times New Roman" w:hAnsi="Arial" w:cs="Arial"/>
          <w:szCs w:val="24"/>
          <w:lang w:val="ru-RU"/>
        </w:rPr>
      </w:pPr>
    </w:p>
    <w:p w:rsidR="004D6BCE" w:rsidRPr="00C93FFD" w:rsidRDefault="00495A7C" w:rsidP="004D6BCE">
      <w:pPr>
        <w:pStyle w:val="a5"/>
        <w:rPr>
          <w:rFonts w:ascii="Arial" w:eastAsia="Times New Roman" w:hAnsi="Arial" w:cs="Arial"/>
          <w:szCs w:val="24"/>
          <w:lang w:val="ru-RU"/>
        </w:rPr>
      </w:pPr>
      <w:r w:rsidRPr="00C93FFD">
        <w:rPr>
          <w:rFonts w:ascii="Arial" w:eastAsia="Times New Roman" w:hAnsi="Arial" w:cs="Arial"/>
          <w:szCs w:val="24"/>
          <w:lang w:val="ru-RU"/>
        </w:rPr>
        <w:br/>
      </w:r>
      <w:r w:rsidR="00783969" w:rsidRPr="00C93FFD">
        <w:rPr>
          <w:rFonts w:ascii="Arial" w:eastAsia="Times New Roman" w:hAnsi="Arial" w:cs="Arial"/>
          <w:b/>
          <w:szCs w:val="24"/>
          <w:lang w:val="ru-RU"/>
        </w:rPr>
        <w:t xml:space="preserve">      </w:t>
      </w:r>
    </w:p>
    <w:p w:rsidR="00495A7C" w:rsidRPr="00C93FFD" w:rsidRDefault="00495A7C" w:rsidP="00783969">
      <w:pPr>
        <w:pStyle w:val="a5"/>
        <w:rPr>
          <w:rFonts w:ascii="Arial" w:eastAsia="Times New Roman" w:hAnsi="Arial" w:cs="Arial"/>
          <w:szCs w:val="24"/>
          <w:lang w:val="ru-RU"/>
        </w:rPr>
      </w:pPr>
    </w:p>
    <w:p w:rsidR="003D0C6D" w:rsidRPr="00C93FFD" w:rsidRDefault="003D0C6D" w:rsidP="00495A7C">
      <w:pPr>
        <w:rPr>
          <w:rFonts w:ascii="Arial" w:hAnsi="Arial" w:cs="Arial"/>
          <w:lang w:val="ru-RU"/>
        </w:rPr>
      </w:pPr>
    </w:p>
    <w:sectPr w:rsidR="003D0C6D" w:rsidRPr="00C93FFD" w:rsidSect="003D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821"/>
    <w:multiLevelType w:val="hybridMultilevel"/>
    <w:tmpl w:val="2B3E510E"/>
    <w:lvl w:ilvl="0" w:tplc="5270EEF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BD"/>
    <w:rsid w:val="00020C3C"/>
    <w:rsid w:val="00096883"/>
    <w:rsid w:val="001C2650"/>
    <w:rsid w:val="002F6586"/>
    <w:rsid w:val="00347F44"/>
    <w:rsid w:val="003D0C6D"/>
    <w:rsid w:val="00402480"/>
    <w:rsid w:val="00494CBD"/>
    <w:rsid w:val="00495A7C"/>
    <w:rsid w:val="004D6BCE"/>
    <w:rsid w:val="00783969"/>
    <w:rsid w:val="00804955"/>
    <w:rsid w:val="008F4F71"/>
    <w:rsid w:val="009074C3"/>
    <w:rsid w:val="00C93FFD"/>
    <w:rsid w:val="00CD1179"/>
    <w:rsid w:val="00E108A7"/>
    <w:rsid w:val="00F77E19"/>
    <w:rsid w:val="00FB63CB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7C27"/>
  <w15:docId w15:val="{D19C762E-E8B8-475C-9E63-328D3D06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4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24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4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4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4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4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4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4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4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480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495A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3">
    <w:name w:val="Hyperlink"/>
    <w:basedOn w:val="a0"/>
    <w:uiPriority w:val="99"/>
    <w:semiHidden/>
    <w:unhideWhenUsed/>
    <w:rsid w:val="00495A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2480"/>
    <w:pPr>
      <w:ind w:left="720"/>
      <w:contextualSpacing/>
    </w:pPr>
  </w:style>
  <w:style w:type="paragraph" w:styleId="a5">
    <w:name w:val="No Spacing"/>
    <w:basedOn w:val="a"/>
    <w:uiPriority w:val="1"/>
    <w:qFormat/>
    <w:rsid w:val="0040248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024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4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24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24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24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24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24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248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024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024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024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0248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02480"/>
    <w:rPr>
      <w:b/>
      <w:bCs/>
    </w:rPr>
  </w:style>
  <w:style w:type="character" w:styleId="ab">
    <w:name w:val="Emphasis"/>
    <w:basedOn w:val="a0"/>
    <w:uiPriority w:val="20"/>
    <w:qFormat/>
    <w:rsid w:val="0040248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02480"/>
    <w:rPr>
      <w:i/>
    </w:rPr>
  </w:style>
  <w:style w:type="character" w:customStyle="1" w:styleId="22">
    <w:name w:val="Цитата 2 Знак"/>
    <w:basedOn w:val="a0"/>
    <w:link w:val="21"/>
    <w:uiPriority w:val="29"/>
    <w:rsid w:val="004024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0248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02480"/>
    <w:rPr>
      <w:b/>
      <w:i/>
      <w:sz w:val="24"/>
    </w:rPr>
  </w:style>
  <w:style w:type="character" w:styleId="ae">
    <w:name w:val="Subtle Emphasis"/>
    <w:uiPriority w:val="19"/>
    <w:qFormat/>
    <w:rsid w:val="004024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024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024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024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024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02480"/>
    <w:pPr>
      <w:outlineLvl w:val="9"/>
    </w:pPr>
    <w:rPr>
      <w:rFonts w:cs="Times New Roman"/>
    </w:rPr>
  </w:style>
  <w:style w:type="paragraph" w:styleId="af4">
    <w:name w:val="Body Text"/>
    <w:basedOn w:val="a"/>
    <w:link w:val="af5"/>
    <w:rsid w:val="00E108A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E108A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93F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4016951" TargetMode="External"/><Relationship Id="rId12" Type="http://schemas.openxmlformats.org/officeDocument/2006/relationships/hyperlink" Target="http://docs.cntd.ru/document/901918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82862" TargetMode="External"/><Relationship Id="rId5" Type="http://schemas.openxmlformats.org/officeDocument/2006/relationships/hyperlink" Target="http://docs.cntd.ru/document/901982862" TargetMode="External"/><Relationship Id="rId10" Type="http://schemas.openxmlformats.org/officeDocument/2006/relationships/hyperlink" Target="http://docs.cntd.ru/document/901982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2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2019-05-07T11:16:00Z</cp:lastPrinted>
  <dcterms:created xsi:type="dcterms:W3CDTF">2019-05-07T11:18:00Z</dcterms:created>
  <dcterms:modified xsi:type="dcterms:W3CDTF">2019-05-07T11:18:00Z</dcterms:modified>
</cp:coreProperties>
</file>