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36" w:rsidRPr="005E35A1" w:rsidRDefault="007F3FFF" w:rsidP="00484D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D36" w:rsidRDefault="00484D36" w:rsidP="00484D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484D36" w:rsidRDefault="00484D36" w:rsidP="00484D36"/>
                  </w:txbxContent>
                </v:textbox>
              </v:shape>
            </w:pict>
          </mc:Fallback>
        </mc:AlternateContent>
      </w:r>
      <w:r w:rsidR="00484D36" w:rsidRPr="005E35A1">
        <w:rPr>
          <w:rFonts w:ascii="Arial" w:hAnsi="Arial" w:cs="Arial"/>
          <w:b/>
          <w:sz w:val="24"/>
          <w:szCs w:val="24"/>
        </w:rPr>
        <w:t>Тульская область</w:t>
      </w:r>
    </w:p>
    <w:p w:rsidR="00484D36" w:rsidRPr="005E35A1" w:rsidRDefault="00484D36" w:rsidP="00484D36">
      <w:pPr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484D36" w:rsidRPr="005E35A1" w:rsidRDefault="00484D36" w:rsidP="00484D36">
      <w:pPr>
        <w:jc w:val="center"/>
        <w:rPr>
          <w:rFonts w:ascii="Arial" w:hAnsi="Arial" w:cs="Arial"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Администрация</w:t>
      </w:r>
      <w:r w:rsidRPr="005E35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484D36" w:rsidRPr="005E35A1" w:rsidRDefault="00484D36" w:rsidP="00484D36">
      <w:pPr>
        <w:rPr>
          <w:rFonts w:ascii="Arial" w:hAnsi="Arial" w:cs="Arial"/>
          <w:sz w:val="24"/>
          <w:szCs w:val="24"/>
        </w:rPr>
      </w:pPr>
    </w:p>
    <w:p w:rsidR="00484D36" w:rsidRPr="005E35A1" w:rsidRDefault="00484D36" w:rsidP="00484D36">
      <w:pPr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Постановление</w:t>
      </w:r>
    </w:p>
    <w:p w:rsidR="00484D36" w:rsidRDefault="00484D36" w:rsidP="00484D36">
      <w:pPr>
        <w:ind w:firstLine="709"/>
        <w:rPr>
          <w:rFonts w:ascii="Arial" w:hAnsi="Arial" w:cs="Arial"/>
          <w:b/>
          <w:sz w:val="24"/>
          <w:szCs w:val="24"/>
        </w:rPr>
      </w:pPr>
      <w:proofErr w:type="gramStart"/>
      <w:r w:rsidRPr="005E35A1">
        <w:rPr>
          <w:rFonts w:ascii="Arial" w:hAnsi="Arial" w:cs="Arial"/>
          <w:b/>
          <w:sz w:val="24"/>
          <w:szCs w:val="24"/>
        </w:rPr>
        <w:t xml:space="preserve">от  </w:t>
      </w:r>
      <w:r w:rsidR="007F3FFF">
        <w:rPr>
          <w:rFonts w:ascii="Arial" w:hAnsi="Arial" w:cs="Arial"/>
          <w:b/>
          <w:sz w:val="24"/>
          <w:szCs w:val="24"/>
        </w:rPr>
        <w:t>22</w:t>
      </w:r>
      <w:proofErr w:type="gramEnd"/>
      <w:r w:rsidR="007F3FF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июля 2019</w:t>
      </w:r>
      <w:r w:rsidRPr="005E35A1">
        <w:rPr>
          <w:rFonts w:ascii="Arial" w:hAnsi="Arial" w:cs="Arial"/>
          <w:b/>
          <w:sz w:val="24"/>
          <w:szCs w:val="24"/>
        </w:rPr>
        <w:t xml:space="preserve"> г.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5E35A1">
        <w:rPr>
          <w:rFonts w:ascii="Arial" w:hAnsi="Arial" w:cs="Arial"/>
          <w:b/>
          <w:sz w:val="24"/>
          <w:szCs w:val="24"/>
        </w:rPr>
        <w:t xml:space="preserve">      № </w:t>
      </w:r>
      <w:r w:rsidR="007F3FFF">
        <w:rPr>
          <w:rFonts w:ascii="Arial" w:hAnsi="Arial" w:cs="Arial"/>
          <w:b/>
          <w:sz w:val="24"/>
          <w:szCs w:val="24"/>
        </w:rPr>
        <w:t>988</w:t>
      </w:r>
    </w:p>
    <w:p w:rsidR="00650C40" w:rsidRPr="0020752D" w:rsidRDefault="00650C40" w:rsidP="00A05EEC">
      <w:pPr>
        <w:ind w:firstLine="567"/>
        <w:jc w:val="center"/>
        <w:rPr>
          <w:b/>
          <w:sz w:val="28"/>
          <w:szCs w:val="28"/>
        </w:rPr>
      </w:pPr>
    </w:p>
    <w:p w:rsidR="00650C40" w:rsidRPr="0020752D" w:rsidRDefault="00650C40" w:rsidP="00A05EEC">
      <w:pPr>
        <w:ind w:firstLine="567"/>
        <w:jc w:val="center"/>
        <w:rPr>
          <w:b/>
          <w:sz w:val="28"/>
          <w:szCs w:val="28"/>
        </w:rPr>
      </w:pPr>
    </w:p>
    <w:p w:rsidR="0032777D" w:rsidRPr="00484D36" w:rsidRDefault="00A05EEC" w:rsidP="0032777D">
      <w:pPr>
        <w:jc w:val="center"/>
        <w:rPr>
          <w:rFonts w:ascii="Arial" w:hAnsi="Arial" w:cs="Arial"/>
          <w:b/>
          <w:sz w:val="32"/>
          <w:szCs w:val="32"/>
        </w:rPr>
      </w:pPr>
      <w:r w:rsidRPr="00484D36">
        <w:rPr>
          <w:rFonts w:ascii="Arial" w:hAnsi="Arial" w:cs="Arial"/>
          <w:b/>
          <w:sz w:val="32"/>
          <w:szCs w:val="32"/>
        </w:rPr>
        <w:t xml:space="preserve">О внесении изменения в постановление администрации </w:t>
      </w:r>
    </w:p>
    <w:p w:rsidR="00484D36" w:rsidRDefault="00A05EEC" w:rsidP="0032777D">
      <w:pPr>
        <w:jc w:val="center"/>
        <w:rPr>
          <w:rFonts w:ascii="Arial" w:hAnsi="Arial" w:cs="Arial"/>
          <w:b/>
          <w:sz w:val="32"/>
          <w:szCs w:val="32"/>
        </w:rPr>
      </w:pPr>
      <w:r w:rsidRPr="00484D36">
        <w:rPr>
          <w:rFonts w:ascii="Arial" w:hAnsi="Arial" w:cs="Arial"/>
          <w:b/>
          <w:sz w:val="32"/>
          <w:szCs w:val="32"/>
        </w:rPr>
        <w:t>муниципального образования город Ефремов  от 21.11.2016</w:t>
      </w:r>
      <w:r w:rsidR="0032777D" w:rsidRPr="00484D36">
        <w:rPr>
          <w:rFonts w:ascii="Arial" w:hAnsi="Arial" w:cs="Arial"/>
          <w:b/>
          <w:sz w:val="32"/>
          <w:szCs w:val="32"/>
        </w:rPr>
        <w:t xml:space="preserve"> </w:t>
      </w:r>
      <w:r w:rsidRPr="00484D36">
        <w:rPr>
          <w:rFonts w:ascii="Arial" w:hAnsi="Arial" w:cs="Arial"/>
          <w:b/>
          <w:sz w:val="32"/>
          <w:szCs w:val="32"/>
        </w:rPr>
        <w:t>г.  №1642</w:t>
      </w:r>
      <w:r w:rsidR="0032777D" w:rsidRPr="00484D36">
        <w:rPr>
          <w:rFonts w:ascii="Arial" w:hAnsi="Arial" w:cs="Arial"/>
          <w:b/>
          <w:sz w:val="32"/>
          <w:szCs w:val="32"/>
        </w:rPr>
        <w:t xml:space="preserve"> </w:t>
      </w:r>
      <w:r w:rsidRPr="00484D36">
        <w:rPr>
          <w:rFonts w:ascii="Arial" w:hAnsi="Arial" w:cs="Arial"/>
          <w:b/>
          <w:sz w:val="32"/>
          <w:szCs w:val="32"/>
        </w:rPr>
        <w:t xml:space="preserve">«Об утверждении тарифов (цен) </w:t>
      </w:r>
    </w:p>
    <w:p w:rsidR="00A05EEC" w:rsidRPr="00484D36" w:rsidRDefault="00A05EEC" w:rsidP="00484D36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484D36">
        <w:rPr>
          <w:rFonts w:ascii="Arial" w:hAnsi="Arial" w:cs="Arial"/>
          <w:b/>
          <w:sz w:val="32"/>
          <w:szCs w:val="32"/>
        </w:rPr>
        <w:t>на услуги, оказываемые Муниципальным бюджетным учреждением культуры</w:t>
      </w:r>
      <w:r w:rsidR="00484D36">
        <w:rPr>
          <w:rFonts w:ascii="Arial" w:hAnsi="Arial" w:cs="Arial"/>
          <w:b/>
          <w:sz w:val="32"/>
          <w:szCs w:val="32"/>
        </w:rPr>
        <w:t xml:space="preserve"> </w:t>
      </w:r>
      <w:r w:rsidRPr="00484D36">
        <w:rPr>
          <w:rFonts w:ascii="Arial" w:hAnsi="Arial" w:cs="Arial"/>
          <w:b/>
          <w:sz w:val="32"/>
          <w:szCs w:val="32"/>
        </w:rPr>
        <w:t>«</w:t>
      </w:r>
      <w:proofErr w:type="spellStart"/>
      <w:r w:rsidRPr="00484D36">
        <w:rPr>
          <w:rFonts w:ascii="Arial" w:hAnsi="Arial" w:cs="Arial"/>
          <w:b/>
          <w:sz w:val="32"/>
          <w:szCs w:val="32"/>
        </w:rPr>
        <w:t>Ефремовский</w:t>
      </w:r>
      <w:proofErr w:type="spellEnd"/>
      <w:r w:rsidRPr="00484D36">
        <w:rPr>
          <w:rFonts w:ascii="Arial" w:hAnsi="Arial" w:cs="Arial"/>
          <w:b/>
          <w:sz w:val="32"/>
          <w:szCs w:val="32"/>
        </w:rPr>
        <w:t xml:space="preserve"> районный художественно-краеведческий  музей»</w:t>
      </w:r>
    </w:p>
    <w:p w:rsidR="00A05EEC" w:rsidRPr="0020752D" w:rsidRDefault="00A05EEC" w:rsidP="00A05EEC">
      <w:pPr>
        <w:ind w:firstLine="567"/>
        <w:jc w:val="center"/>
        <w:rPr>
          <w:sz w:val="28"/>
          <w:szCs w:val="28"/>
        </w:rPr>
      </w:pPr>
    </w:p>
    <w:p w:rsidR="00A05EEC" w:rsidRPr="0020752D" w:rsidRDefault="00A05EEC" w:rsidP="00A05EEC">
      <w:pPr>
        <w:ind w:firstLine="567"/>
        <w:jc w:val="center"/>
        <w:rPr>
          <w:sz w:val="28"/>
          <w:szCs w:val="28"/>
        </w:rPr>
      </w:pPr>
    </w:p>
    <w:p w:rsidR="00A05EEC" w:rsidRPr="00484D36" w:rsidRDefault="00A05EEC" w:rsidP="00A05EEC">
      <w:pPr>
        <w:pStyle w:val="1"/>
        <w:shd w:val="clear" w:color="auto" w:fill="FFFFFF"/>
        <w:ind w:firstLine="709"/>
        <w:rPr>
          <w:rFonts w:ascii="Arial" w:hAnsi="Arial" w:cs="Arial"/>
          <w:sz w:val="24"/>
        </w:rPr>
      </w:pPr>
      <w:r w:rsidRPr="0020752D">
        <w:rPr>
          <w:szCs w:val="28"/>
        </w:rPr>
        <w:t xml:space="preserve"> </w:t>
      </w:r>
      <w:r w:rsidRPr="00484D36">
        <w:rPr>
          <w:rFonts w:ascii="Arial" w:hAnsi="Arial" w:cs="Arial"/>
          <w:sz w:val="24"/>
        </w:rPr>
        <w:t xml:space="preserve">В соответствии с Федеральным законами от 09.10.1992 №3612-1 </w:t>
      </w:r>
      <w:proofErr w:type="gramStart"/>
      <w:r w:rsidRPr="00484D36">
        <w:rPr>
          <w:rFonts w:ascii="Arial" w:hAnsi="Arial" w:cs="Arial"/>
          <w:sz w:val="24"/>
        </w:rPr>
        <w:t xml:space="preserve">  </w:t>
      </w:r>
      <w:r w:rsidRPr="00484D36">
        <w:rPr>
          <w:rStyle w:val="HTML"/>
          <w:rFonts w:ascii="Arial" w:eastAsia="Calibri" w:hAnsi="Arial" w:cs="Arial"/>
          <w:bCs/>
          <w:sz w:val="24"/>
          <w:szCs w:val="24"/>
        </w:rPr>
        <w:t xml:space="preserve"> </w:t>
      </w:r>
      <w:r w:rsidRPr="00484D36">
        <w:rPr>
          <w:rFonts w:ascii="Arial" w:hAnsi="Arial" w:cs="Arial"/>
          <w:sz w:val="24"/>
        </w:rPr>
        <w:t>«</w:t>
      </w:r>
      <w:proofErr w:type="gramEnd"/>
      <w:r w:rsidRPr="00484D36">
        <w:rPr>
          <w:rFonts w:ascii="Arial" w:hAnsi="Arial" w:cs="Arial"/>
          <w:sz w:val="24"/>
        </w:rPr>
        <w:t>Основы</w:t>
      </w:r>
      <w:r w:rsidR="00264BBF" w:rsidRPr="00484D36">
        <w:rPr>
          <w:rFonts w:ascii="Arial" w:hAnsi="Arial" w:cs="Arial"/>
          <w:sz w:val="24"/>
        </w:rPr>
        <w:t xml:space="preserve"> </w:t>
      </w:r>
      <w:r w:rsidRPr="00484D36">
        <w:rPr>
          <w:rFonts w:ascii="Arial" w:hAnsi="Arial" w:cs="Arial"/>
          <w:sz w:val="24"/>
        </w:rPr>
        <w:t xml:space="preserve"> законодательства Российской Федерации о культуре», </w:t>
      </w:r>
      <w:r w:rsidR="00264BBF" w:rsidRPr="00484D36">
        <w:rPr>
          <w:rFonts w:ascii="Arial" w:hAnsi="Arial" w:cs="Arial"/>
          <w:sz w:val="24"/>
        </w:rPr>
        <w:t xml:space="preserve">от </w:t>
      </w:r>
      <w:r w:rsidRPr="00484D36">
        <w:rPr>
          <w:rFonts w:ascii="Arial" w:hAnsi="Arial" w:cs="Arial"/>
          <w:sz w:val="24"/>
        </w:rPr>
        <w:t xml:space="preserve">  06.10.2003 №131-ФЗ</w:t>
      </w:r>
      <w:r w:rsidR="00B90DCD" w:rsidRPr="00484D36">
        <w:rPr>
          <w:rFonts w:ascii="Arial" w:hAnsi="Arial" w:cs="Arial"/>
          <w:sz w:val="24"/>
        </w:rPr>
        <w:t xml:space="preserve"> </w:t>
      </w:r>
      <w:r w:rsidRPr="00484D36">
        <w:rPr>
          <w:rStyle w:val="HTML"/>
          <w:rFonts w:ascii="Arial" w:eastAsia="Calibri" w:hAnsi="Arial" w:cs="Arial"/>
          <w:bCs/>
          <w:sz w:val="24"/>
          <w:szCs w:val="24"/>
        </w:rPr>
        <w:t>«Об общих принципах организации  местного самоуправления в Российской Федерации</w:t>
      </w:r>
      <w:r w:rsidR="00B90DCD" w:rsidRPr="00484D36">
        <w:rPr>
          <w:rStyle w:val="HTML"/>
          <w:rFonts w:ascii="Arial" w:eastAsia="Calibri" w:hAnsi="Arial" w:cs="Arial"/>
          <w:bCs/>
          <w:sz w:val="24"/>
          <w:szCs w:val="24"/>
        </w:rPr>
        <w:t>»</w:t>
      </w:r>
      <w:r w:rsidR="00264BBF" w:rsidRPr="00484D36">
        <w:rPr>
          <w:rStyle w:val="HTML"/>
          <w:rFonts w:ascii="Arial" w:eastAsia="Calibri" w:hAnsi="Arial" w:cs="Arial"/>
          <w:bCs/>
          <w:sz w:val="24"/>
          <w:szCs w:val="24"/>
        </w:rPr>
        <w:t>,</w:t>
      </w:r>
      <w:r w:rsidRPr="00484D36">
        <w:rPr>
          <w:rStyle w:val="HTML"/>
          <w:rFonts w:ascii="Arial" w:eastAsia="Calibri" w:hAnsi="Arial" w:cs="Arial"/>
          <w:bCs/>
          <w:sz w:val="24"/>
          <w:szCs w:val="24"/>
        </w:rPr>
        <w:t xml:space="preserve"> на основании Устава </w:t>
      </w:r>
      <w:r w:rsidRPr="00484D36">
        <w:rPr>
          <w:rFonts w:ascii="Arial" w:hAnsi="Arial" w:cs="Arial"/>
          <w:sz w:val="24"/>
        </w:rPr>
        <w:t>муниципального образования город Ефремов</w:t>
      </w:r>
      <w:r w:rsidRPr="00484D36">
        <w:rPr>
          <w:rStyle w:val="HTML"/>
          <w:rFonts w:ascii="Arial" w:eastAsia="Calibri" w:hAnsi="Arial" w:cs="Arial"/>
          <w:bCs/>
          <w:sz w:val="24"/>
          <w:szCs w:val="24"/>
        </w:rPr>
        <w:t xml:space="preserve">, </w:t>
      </w:r>
      <w:r w:rsidRPr="00484D36">
        <w:rPr>
          <w:rFonts w:ascii="Arial" w:hAnsi="Arial" w:cs="Arial"/>
          <w:sz w:val="24"/>
        </w:rPr>
        <w:t>администрация муниципального образования город Ефремов ПОСТАНОВЛЯЕТ:</w:t>
      </w:r>
    </w:p>
    <w:p w:rsidR="00A05EEC" w:rsidRPr="00484D36" w:rsidRDefault="00A05EEC" w:rsidP="00A05EEC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84D36">
        <w:rPr>
          <w:rFonts w:ascii="Arial" w:hAnsi="Arial" w:cs="Arial"/>
          <w:sz w:val="24"/>
          <w:szCs w:val="24"/>
        </w:rPr>
        <w:t>Внести изменение в постановление администрации муниципального образования город Ефремов от 21.11.2016г.  №1642  «Об утверждении тарифов (цен) на услуги, оказываемые Муниципальным бюджетным учреждением культуры  «</w:t>
      </w:r>
      <w:proofErr w:type="spellStart"/>
      <w:r w:rsidRPr="00484D36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484D36">
        <w:rPr>
          <w:rFonts w:ascii="Arial" w:hAnsi="Arial" w:cs="Arial"/>
          <w:sz w:val="24"/>
          <w:szCs w:val="24"/>
        </w:rPr>
        <w:t xml:space="preserve"> районный художественно-краеведческий музей», изложив приложение к постановлению  в новой редакции (приложение).</w:t>
      </w:r>
    </w:p>
    <w:p w:rsidR="00A05EEC" w:rsidRPr="00484D36" w:rsidRDefault="00A05EEC" w:rsidP="00A05EEC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84D36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 (</w:t>
      </w:r>
      <w:proofErr w:type="spellStart"/>
      <w:r w:rsidRPr="00484D36">
        <w:rPr>
          <w:rFonts w:ascii="Arial" w:hAnsi="Arial" w:cs="Arial"/>
          <w:sz w:val="24"/>
          <w:szCs w:val="24"/>
        </w:rPr>
        <w:t>Неликаева</w:t>
      </w:r>
      <w:proofErr w:type="spellEnd"/>
      <w:r w:rsidRPr="00484D36">
        <w:rPr>
          <w:rFonts w:ascii="Arial" w:hAnsi="Arial" w:cs="Arial"/>
          <w:sz w:val="24"/>
          <w:szCs w:val="24"/>
        </w:rPr>
        <w:t xml:space="preserve"> М.Г.) 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05EEC" w:rsidRPr="00484D36" w:rsidRDefault="00A05EEC" w:rsidP="00A05EE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84D36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A05EEC" w:rsidRPr="00484D36" w:rsidRDefault="00A05EEC" w:rsidP="00A05EEC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A05EEC" w:rsidRPr="00484D36" w:rsidRDefault="00A05EEC" w:rsidP="00A05EEC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A05EEC" w:rsidRPr="00484D36" w:rsidRDefault="00A05EEC" w:rsidP="00A05EEC">
      <w:pPr>
        <w:pStyle w:val="a3"/>
        <w:ind w:firstLine="709"/>
        <w:rPr>
          <w:rFonts w:ascii="Arial" w:hAnsi="Arial" w:cs="Arial"/>
          <w:b/>
        </w:rPr>
      </w:pPr>
      <w:r w:rsidRPr="00484D36">
        <w:rPr>
          <w:rFonts w:ascii="Arial" w:hAnsi="Arial" w:cs="Arial"/>
          <w:b/>
        </w:rPr>
        <w:t xml:space="preserve">       Глава администрации</w:t>
      </w:r>
    </w:p>
    <w:p w:rsidR="00A05EEC" w:rsidRPr="00484D36" w:rsidRDefault="00A05EEC" w:rsidP="00A05EEC">
      <w:pPr>
        <w:pStyle w:val="a3"/>
        <w:ind w:firstLine="709"/>
        <w:rPr>
          <w:rFonts w:ascii="Arial" w:hAnsi="Arial" w:cs="Arial"/>
          <w:b/>
        </w:rPr>
      </w:pPr>
      <w:r w:rsidRPr="00484D36">
        <w:rPr>
          <w:rFonts w:ascii="Arial" w:hAnsi="Arial" w:cs="Arial"/>
          <w:b/>
        </w:rPr>
        <w:t>муниципального образования</w:t>
      </w:r>
    </w:p>
    <w:p w:rsidR="00A05EEC" w:rsidRDefault="00A05EEC" w:rsidP="00A05EEC">
      <w:pPr>
        <w:pStyle w:val="a3"/>
        <w:ind w:firstLine="709"/>
        <w:rPr>
          <w:b/>
          <w:sz w:val="28"/>
          <w:szCs w:val="28"/>
        </w:rPr>
      </w:pPr>
      <w:r w:rsidRPr="00484D36">
        <w:rPr>
          <w:rFonts w:ascii="Arial" w:hAnsi="Arial" w:cs="Arial"/>
          <w:b/>
        </w:rPr>
        <w:t xml:space="preserve">             город Ефремов</w:t>
      </w:r>
      <w:r w:rsidRPr="00484D36">
        <w:rPr>
          <w:rFonts w:ascii="Arial" w:hAnsi="Arial" w:cs="Arial"/>
          <w:b/>
        </w:rPr>
        <w:tab/>
      </w:r>
      <w:r w:rsidRPr="00484D36">
        <w:rPr>
          <w:rFonts w:ascii="Arial" w:hAnsi="Arial" w:cs="Arial"/>
          <w:b/>
        </w:rPr>
        <w:tab/>
      </w:r>
      <w:r w:rsidRPr="00484D36">
        <w:rPr>
          <w:rFonts w:ascii="Arial" w:hAnsi="Arial" w:cs="Arial"/>
          <w:b/>
        </w:rPr>
        <w:tab/>
        <w:t xml:space="preserve">                   </w:t>
      </w:r>
      <w:r w:rsidRPr="00484D36">
        <w:rPr>
          <w:rFonts w:ascii="Arial" w:hAnsi="Arial" w:cs="Arial"/>
          <w:b/>
        </w:rPr>
        <w:tab/>
        <w:t xml:space="preserve">     С.Г. Балтабаев</w:t>
      </w:r>
    </w:p>
    <w:p w:rsidR="0032777D" w:rsidRDefault="0032777D" w:rsidP="00A05EEC">
      <w:pPr>
        <w:pStyle w:val="a3"/>
        <w:ind w:firstLine="709"/>
        <w:rPr>
          <w:b/>
          <w:sz w:val="28"/>
          <w:szCs w:val="28"/>
        </w:rPr>
      </w:pPr>
    </w:p>
    <w:p w:rsidR="00484D36" w:rsidRDefault="00A05EEC" w:rsidP="00A05EEC">
      <w:pPr>
        <w:tabs>
          <w:tab w:val="left" w:pos="6773"/>
        </w:tabs>
        <w:ind w:firstLine="567"/>
        <w:jc w:val="right"/>
        <w:rPr>
          <w:sz w:val="28"/>
          <w:szCs w:val="28"/>
        </w:rPr>
      </w:pPr>
      <w:r w:rsidRPr="0020752D">
        <w:rPr>
          <w:sz w:val="28"/>
          <w:szCs w:val="28"/>
        </w:rPr>
        <w:tab/>
      </w:r>
    </w:p>
    <w:p w:rsidR="00484D36" w:rsidRDefault="00484D36" w:rsidP="00A05EEC">
      <w:pPr>
        <w:tabs>
          <w:tab w:val="left" w:pos="6773"/>
        </w:tabs>
        <w:ind w:firstLine="567"/>
        <w:jc w:val="right"/>
        <w:rPr>
          <w:sz w:val="28"/>
          <w:szCs w:val="28"/>
        </w:rPr>
      </w:pPr>
    </w:p>
    <w:p w:rsidR="00484D36" w:rsidRDefault="00484D36" w:rsidP="00A05EEC">
      <w:pPr>
        <w:tabs>
          <w:tab w:val="left" w:pos="6773"/>
        </w:tabs>
        <w:ind w:firstLine="567"/>
        <w:jc w:val="right"/>
        <w:rPr>
          <w:sz w:val="28"/>
          <w:szCs w:val="28"/>
        </w:rPr>
      </w:pPr>
    </w:p>
    <w:p w:rsidR="00484D36" w:rsidRDefault="00484D36" w:rsidP="00A05EEC">
      <w:pPr>
        <w:tabs>
          <w:tab w:val="left" w:pos="6773"/>
        </w:tabs>
        <w:ind w:firstLine="567"/>
        <w:jc w:val="right"/>
        <w:rPr>
          <w:sz w:val="28"/>
          <w:szCs w:val="28"/>
        </w:rPr>
      </w:pPr>
    </w:p>
    <w:p w:rsidR="00484D36" w:rsidRDefault="00484D36" w:rsidP="00A05EEC">
      <w:pPr>
        <w:tabs>
          <w:tab w:val="left" w:pos="6773"/>
        </w:tabs>
        <w:ind w:firstLine="567"/>
        <w:jc w:val="right"/>
        <w:rPr>
          <w:sz w:val="28"/>
          <w:szCs w:val="28"/>
        </w:rPr>
      </w:pPr>
    </w:p>
    <w:p w:rsidR="00484D36" w:rsidRDefault="00484D36" w:rsidP="00A05EEC">
      <w:pPr>
        <w:tabs>
          <w:tab w:val="left" w:pos="6773"/>
        </w:tabs>
        <w:ind w:firstLine="567"/>
        <w:jc w:val="right"/>
        <w:rPr>
          <w:sz w:val="28"/>
          <w:szCs w:val="28"/>
        </w:rPr>
      </w:pPr>
    </w:p>
    <w:p w:rsidR="00484D36" w:rsidRDefault="00484D36" w:rsidP="00A05EEC">
      <w:pPr>
        <w:tabs>
          <w:tab w:val="left" w:pos="6773"/>
        </w:tabs>
        <w:ind w:firstLine="567"/>
        <w:jc w:val="right"/>
        <w:rPr>
          <w:sz w:val="28"/>
          <w:szCs w:val="28"/>
        </w:rPr>
      </w:pPr>
    </w:p>
    <w:p w:rsidR="00484D36" w:rsidRDefault="00484D36" w:rsidP="00A05EEC">
      <w:pPr>
        <w:tabs>
          <w:tab w:val="left" w:pos="6773"/>
        </w:tabs>
        <w:ind w:firstLine="567"/>
        <w:jc w:val="right"/>
        <w:rPr>
          <w:sz w:val="28"/>
          <w:szCs w:val="28"/>
        </w:rPr>
      </w:pPr>
    </w:p>
    <w:p w:rsidR="00A05EEC" w:rsidRPr="00484D36" w:rsidRDefault="00A05EEC" w:rsidP="00A05EEC">
      <w:pPr>
        <w:tabs>
          <w:tab w:val="left" w:pos="6773"/>
        </w:tabs>
        <w:ind w:firstLine="567"/>
        <w:jc w:val="right"/>
        <w:rPr>
          <w:rFonts w:ascii="Arial" w:hAnsi="Arial" w:cs="Arial"/>
          <w:sz w:val="24"/>
          <w:szCs w:val="24"/>
        </w:rPr>
      </w:pPr>
      <w:r w:rsidRPr="00484D3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05EEC" w:rsidRPr="00484D36" w:rsidRDefault="00A05EEC" w:rsidP="00A05EEC">
      <w:pPr>
        <w:tabs>
          <w:tab w:val="left" w:pos="6773"/>
        </w:tabs>
        <w:ind w:firstLine="567"/>
        <w:jc w:val="right"/>
        <w:rPr>
          <w:rFonts w:ascii="Arial" w:hAnsi="Arial" w:cs="Arial"/>
          <w:sz w:val="24"/>
          <w:szCs w:val="24"/>
        </w:rPr>
      </w:pPr>
      <w:r w:rsidRPr="00484D3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A05EEC" w:rsidRPr="00484D36" w:rsidRDefault="00A05EEC" w:rsidP="00A05EEC">
      <w:pPr>
        <w:tabs>
          <w:tab w:val="left" w:pos="6773"/>
        </w:tabs>
        <w:ind w:firstLine="567"/>
        <w:jc w:val="right"/>
        <w:rPr>
          <w:rFonts w:ascii="Arial" w:hAnsi="Arial" w:cs="Arial"/>
          <w:sz w:val="24"/>
          <w:szCs w:val="24"/>
        </w:rPr>
      </w:pPr>
      <w:r w:rsidRPr="00484D3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A05EEC" w:rsidRPr="00484D36" w:rsidRDefault="00A05EEC" w:rsidP="00A05EEC">
      <w:pPr>
        <w:tabs>
          <w:tab w:val="left" w:pos="6773"/>
        </w:tabs>
        <w:ind w:firstLine="567"/>
        <w:jc w:val="right"/>
        <w:rPr>
          <w:rFonts w:ascii="Arial" w:hAnsi="Arial" w:cs="Arial"/>
          <w:sz w:val="24"/>
          <w:szCs w:val="24"/>
        </w:rPr>
      </w:pPr>
      <w:r w:rsidRPr="00484D36">
        <w:rPr>
          <w:rFonts w:ascii="Arial" w:hAnsi="Arial" w:cs="Arial"/>
          <w:sz w:val="24"/>
          <w:szCs w:val="24"/>
        </w:rPr>
        <w:t>город Ефремов</w:t>
      </w:r>
    </w:p>
    <w:p w:rsidR="00A05EEC" w:rsidRPr="00484D36" w:rsidRDefault="007F3FFF" w:rsidP="00A05EEC">
      <w:pPr>
        <w:tabs>
          <w:tab w:val="left" w:pos="6773"/>
        </w:tabs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22.07.</w:t>
      </w:r>
      <w:r w:rsidR="00A05EEC" w:rsidRPr="00484D36">
        <w:rPr>
          <w:rFonts w:ascii="Arial" w:hAnsi="Arial" w:cs="Arial"/>
          <w:sz w:val="24"/>
          <w:szCs w:val="24"/>
        </w:rPr>
        <w:t>2019г.</w:t>
      </w:r>
      <w:r>
        <w:rPr>
          <w:rFonts w:ascii="Arial" w:hAnsi="Arial" w:cs="Arial"/>
          <w:sz w:val="24"/>
          <w:szCs w:val="24"/>
        </w:rPr>
        <w:t xml:space="preserve"> №988</w:t>
      </w:r>
      <w:bookmarkStart w:id="0" w:name="_GoBack"/>
      <w:bookmarkEnd w:id="0"/>
    </w:p>
    <w:p w:rsidR="00A05EEC" w:rsidRPr="00484D36" w:rsidRDefault="00A05EEC" w:rsidP="00A05E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05EEC" w:rsidRPr="00484D36" w:rsidRDefault="00A05EEC" w:rsidP="00A05E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05EEC" w:rsidRPr="00484D36" w:rsidRDefault="00A05EEC" w:rsidP="00A05EEC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84D36">
        <w:rPr>
          <w:rFonts w:ascii="Arial" w:hAnsi="Arial" w:cs="Arial"/>
          <w:b/>
          <w:sz w:val="24"/>
          <w:szCs w:val="24"/>
        </w:rPr>
        <w:t>Тарифы (цены) на услуги, оказываемые Муниципальным бюджетным учреждением культуры «</w:t>
      </w:r>
      <w:proofErr w:type="spellStart"/>
      <w:proofErr w:type="gramStart"/>
      <w:r w:rsidRPr="00484D36">
        <w:rPr>
          <w:rFonts w:ascii="Arial" w:hAnsi="Arial" w:cs="Arial"/>
          <w:b/>
          <w:sz w:val="24"/>
          <w:szCs w:val="24"/>
        </w:rPr>
        <w:t>Ефремовский</w:t>
      </w:r>
      <w:proofErr w:type="spellEnd"/>
      <w:r w:rsidRPr="00484D36">
        <w:rPr>
          <w:rFonts w:ascii="Arial" w:hAnsi="Arial" w:cs="Arial"/>
          <w:b/>
          <w:sz w:val="24"/>
          <w:szCs w:val="24"/>
        </w:rPr>
        <w:t xml:space="preserve">  районный</w:t>
      </w:r>
      <w:proofErr w:type="gramEnd"/>
      <w:r w:rsidRPr="00484D36">
        <w:rPr>
          <w:rFonts w:ascii="Arial" w:hAnsi="Arial" w:cs="Arial"/>
          <w:b/>
          <w:sz w:val="24"/>
          <w:szCs w:val="24"/>
        </w:rPr>
        <w:t xml:space="preserve"> </w:t>
      </w:r>
    </w:p>
    <w:p w:rsidR="00A05EEC" w:rsidRPr="00484D36" w:rsidRDefault="00A05EEC" w:rsidP="00A05EEC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84D36">
        <w:rPr>
          <w:rFonts w:ascii="Arial" w:hAnsi="Arial" w:cs="Arial"/>
          <w:b/>
          <w:sz w:val="24"/>
          <w:szCs w:val="24"/>
        </w:rPr>
        <w:t>художественно-краеведческий музей»</w:t>
      </w:r>
    </w:p>
    <w:p w:rsidR="00A05EEC" w:rsidRPr="00484D36" w:rsidRDefault="00A05EEC" w:rsidP="00A05EEC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05EEC" w:rsidRPr="00484D36" w:rsidRDefault="00A05EEC" w:rsidP="00A05EEC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5210"/>
        <w:gridCol w:w="1872"/>
        <w:gridCol w:w="1733"/>
      </w:tblGrid>
      <w:tr w:rsidR="00A05EEC" w:rsidRPr="00484D36" w:rsidTr="00264BB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A05EE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A05EE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Наименование платной услуги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A05EE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Единицы измерения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A05EE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Тариф (цены) в рублях</w:t>
            </w:r>
          </w:p>
        </w:tc>
      </w:tr>
      <w:tr w:rsidR="00A05EEC" w:rsidRPr="00484D36" w:rsidTr="00264BB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A05EE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A05EEC" w:rsidP="00650C40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Входной билет в </w:t>
            </w:r>
            <w:r w:rsidR="00650C40" w:rsidRPr="00484D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выставочный зал, филиал, постоянные экспозиции </w:t>
            </w: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музея 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650C4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 билет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EEC" w:rsidRPr="00484D36" w:rsidRDefault="00650C40" w:rsidP="00B90DC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63,0</w:t>
            </w:r>
          </w:p>
        </w:tc>
      </w:tr>
      <w:tr w:rsidR="00650C40" w:rsidRPr="00484D36" w:rsidTr="00264BB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40" w:rsidRPr="00484D36" w:rsidRDefault="00650C40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40" w:rsidRPr="00484D36" w:rsidRDefault="00650C40" w:rsidP="00B90DC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Экскурсионное обслуживание в выставочном зале, филиале, постоянных экспозициях 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40" w:rsidRPr="00484D36" w:rsidRDefault="00650C4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1чел.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40" w:rsidRPr="00484D36" w:rsidRDefault="00650C40" w:rsidP="00B90DC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78,0</w:t>
            </w:r>
          </w:p>
        </w:tc>
      </w:tr>
      <w:tr w:rsidR="00650C40" w:rsidRPr="00484D36" w:rsidTr="00264BB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40" w:rsidRPr="00484D36" w:rsidRDefault="00650C40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40" w:rsidRPr="00484D36" w:rsidRDefault="00650C40" w:rsidP="00650C40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Экскурсионное обслуживание вне музея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40" w:rsidRPr="00484D36" w:rsidRDefault="00650C4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 чел.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40" w:rsidRPr="00484D36" w:rsidRDefault="00650C40" w:rsidP="00B90DC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95,0</w:t>
            </w:r>
          </w:p>
        </w:tc>
      </w:tr>
      <w:tr w:rsidR="00443DBC" w:rsidRPr="00484D36" w:rsidTr="00264BB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BC" w:rsidRPr="00484D36" w:rsidRDefault="00443DB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BC" w:rsidRPr="00484D36" w:rsidRDefault="00443DBC" w:rsidP="00650C40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Ксерокопирование информационного и  методического материала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BC" w:rsidRPr="00484D36" w:rsidRDefault="00443DB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 лист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BC" w:rsidRPr="00484D36" w:rsidRDefault="00443DBC" w:rsidP="00B90DC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</w:tr>
      <w:tr w:rsidR="00443DBC" w:rsidRPr="00484D36" w:rsidTr="00264BB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BC" w:rsidRPr="00484D36" w:rsidRDefault="00443DB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BC" w:rsidRPr="00484D36" w:rsidRDefault="00443DBC" w:rsidP="00443DB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Театрализованная экскурсия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BC" w:rsidRPr="00484D36" w:rsidRDefault="00443DB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 чел.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BC" w:rsidRPr="00484D36" w:rsidRDefault="00443DBC" w:rsidP="00B90DC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63,0</w:t>
            </w:r>
          </w:p>
        </w:tc>
      </w:tr>
      <w:tr w:rsidR="00443DBC" w:rsidRPr="00484D36" w:rsidTr="00264BB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BC" w:rsidRPr="00484D36" w:rsidRDefault="00443DB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BC" w:rsidRPr="00484D36" w:rsidRDefault="00443DBC" w:rsidP="00443DB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Интерактивная экскурсия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DBC" w:rsidRPr="00484D36" w:rsidRDefault="00443DB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 чел.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DBC" w:rsidRPr="00484D36" w:rsidRDefault="00443DBC" w:rsidP="00B90DC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63,0</w:t>
            </w:r>
          </w:p>
        </w:tc>
      </w:tr>
      <w:tr w:rsidR="00A05EEC" w:rsidRPr="00484D36" w:rsidTr="00264BB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443DB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443DBC" w:rsidP="00443DB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 w:rsidR="00A05EEC" w:rsidRPr="00484D36">
              <w:rPr>
                <w:rFonts w:ascii="Arial" w:hAnsi="Arial" w:cs="Arial"/>
                <w:sz w:val="24"/>
                <w:szCs w:val="24"/>
                <w:lang w:eastAsia="en-US"/>
              </w:rPr>
              <w:t>астер –класс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A05EE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 чел.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EEC" w:rsidRPr="00484D36" w:rsidRDefault="00443DBC" w:rsidP="00B90DC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83,0</w:t>
            </w:r>
          </w:p>
        </w:tc>
      </w:tr>
      <w:tr w:rsidR="00A05EEC" w:rsidRPr="00484D36" w:rsidTr="00264BB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443DB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443DBC" w:rsidP="00443DB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Музейное  занятие  с творческими заданиями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A05EE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 чел.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EEC" w:rsidRPr="00484D36" w:rsidRDefault="00443DBC" w:rsidP="00B90DC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63,0</w:t>
            </w:r>
          </w:p>
        </w:tc>
      </w:tr>
      <w:tr w:rsidR="00A05EEC" w:rsidRPr="00484D36" w:rsidTr="00264BB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443DB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443DB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Квест</w:t>
            </w:r>
            <w:proofErr w:type="spellEnd"/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-игра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A05EE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 чел.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EEC" w:rsidRPr="00484D36" w:rsidRDefault="00443DBC" w:rsidP="00B90DC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156,0</w:t>
            </w:r>
          </w:p>
        </w:tc>
      </w:tr>
      <w:tr w:rsidR="00A05EEC" w:rsidRPr="00484D36" w:rsidTr="00264BB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443DB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264BBF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Ксерокопирование материалов из фондов 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264BB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 лист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EEC" w:rsidRPr="00484D36" w:rsidRDefault="00264BBF" w:rsidP="00B90DC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52,0</w:t>
            </w:r>
          </w:p>
        </w:tc>
      </w:tr>
      <w:tr w:rsidR="00A05EEC" w:rsidRPr="00484D36" w:rsidTr="00264BB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264BBF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264BBF" w:rsidP="00264BBF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Сканирование материалов из фондов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264BB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 лист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EEC" w:rsidRPr="00484D36" w:rsidRDefault="00264BBF" w:rsidP="00B90DC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52,0</w:t>
            </w:r>
          </w:p>
        </w:tc>
      </w:tr>
      <w:tr w:rsidR="00A05EEC" w:rsidRPr="00484D36" w:rsidTr="00264BB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264BBF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264BBF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Письменная консультация (справка, информация)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A05EEC" w:rsidP="00264BB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1 </w:t>
            </w:r>
            <w:r w:rsidR="00264BBF" w:rsidRPr="00484D36">
              <w:rPr>
                <w:rFonts w:ascii="Arial" w:hAnsi="Arial" w:cs="Arial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EEC" w:rsidRPr="00484D36" w:rsidRDefault="00264BBF" w:rsidP="00B90DC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104,0</w:t>
            </w:r>
          </w:p>
        </w:tc>
      </w:tr>
      <w:tr w:rsidR="00A05EEC" w:rsidRPr="00484D36" w:rsidTr="00264BB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264BBF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264BBF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Фотографирование материалов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264BB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 фото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EEC" w:rsidRPr="00484D36" w:rsidRDefault="00264BBF" w:rsidP="00B90DC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52,0</w:t>
            </w:r>
          </w:p>
        </w:tc>
      </w:tr>
      <w:tr w:rsidR="00A05EEC" w:rsidRPr="00484D36" w:rsidTr="00264BB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264BBF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264BBF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Работа с фондами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264BB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EEC" w:rsidRPr="00484D36" w:rsidRDefault="00264BBF" w:rsidP="00B90DC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208,0</w:t>
            </w:r>
          </w:p>
        </w:tc>
      </w:tr>
      <w:tr w:rsidR="00A05EEC" w:rsidRPr="00484D36" w:rsidTr="00264BB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A05EEC" w:rsidP="00264BBF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264BBF" w:rsidRPr="00484D36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264BBF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Фото и видеосъемка в экспозиции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EEC" w:rsidRPr="00484D36" w:rsidRDefault="00A05EEC" w:rsidP="00264BB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264BBF" w:rsidRPr="00484D36">
              <w:rPr>
                <w:rFonts w:ascii="Arial" w:hAnsi="Arial" w:cs="Arial"/>
                <w:sz w:val="24"/>
                <w:szCs w:val="24"/>
                <w:lang w:eastAsia="en-US"/>
              </w:rPr>
              <w:t>фотоаппарат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EEC" w:rsidRPr="00484D36" w:rsidRDefault="00264BBF" w:rsidP="00B90DC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D36">
              <w:rPr>
                <w:rFonts w:ascii="Arial" w:hAnsi="Arial" w:cs="Arial"/>
                <w:sz w:val="24"/>
                <w:szCs w:val="24"/>
                <w:lang w:eastAsia="en-US"/>
              </w:rPr>
              <w:t>104,0</w:t>
            </w:r>
          </w:p>
        </w:tc>
      </w:tr>
    </w:tbl>
    <w:p w:rsidR="00A05EEC" w:rsidRPr="00484D36" w:rsidRDefault="00A05EEC" w:rsidP="00A05E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05EEC" w:rsidRPr="00484D36" w:rsidRDefault="00A05EEC" w:rsidP="00A05EE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84D36">
        <w:rPr>
          <w:rFonts w:ascii="Arial" w:hAnsi="Arial" w:cs="Arial"/>
          <w:sz w:val="24"/>
          <w:szCs w:val="24"/>
        </w:rPr>
        <w:t>Льготы на посещение музея устанавливаются следующим категориям граждан:</w:t>
      </w:r>
    </w:p>
    <w:p w:rsidR="007652F6" w:rsidRPr="00484D36" w:rsidRDefault="007652F6" w:rsidP="00A05EEC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5"/>
        <w:gridCol w:w="5507"/>
        <w:gridCol w:w="3183"/>
      </w:tblGrid>
      <w:tr w:rsidR="007652F6" w:rsidRPr="00484D36" w:rsidTr="0006244D">
        <w:tc>
          <w:tcPr>
            <w:tcW w:w="675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083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Категория граждан</w:t>
            </w:r>
          </w:p>
        </w:tc>
        <w:tc>
          <w:tcPr>
            <w:tcW w:w="3379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Содержание льготы</w:t>
            </w:r>
          </w:p>
        </w:tc>
      </w:tr>
      <w:tr w:rsidR="007652F6" w:rsidRPr="00484D36" w:rsidTr="0006244D">
        <w:tc>
          <w:tcPr>
            <w:tcW w:w="675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83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Герои Советского Союза, герои Российской Федерации и полные кавалеры ордена Славы</w:t>
            </w:r>
          </w:p>
        </w:tc>
        <w:tc>
          <w:tcPr>
            <w:tcW w:w="3379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предоставляется внеочередное право на приобретение входных билетов, бесплатное посещение</w:t>
            </w:r>
          </w:p>
        </w:tc>
      </w:tr>
      <w:tr w:rsidR="007652F6" w:rsidRPr="00484D36" w:rsidTr="0006244D">
        <w:tc>
          <w:tcPr>
            <w:tcW w:w="675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83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Ветераны и инвалиды Великой Отечественной Войны</w:t>
            </w:r>
          </w:p>
        </w:tc>
        <w:tc>
          <w:tcPr>
            <w:tcW w:w="3379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предоставляется внеочередное право на приобретение входных билетов, бесплатное посещение</w:t>
            </w:r>
          </w:p>
        </w:tc>
      </w:tr>
      <w:tr w:rsidR="007652F6" w:rsidRPr="00484D36" w:rsidTr="0006244D">
        <w:tc>
          <w:tcPr>
            <w:tcW w:w="675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83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 xml:space="preserve">Солдаты, сержанты и старшины срочной службы Вооруженных сил Российской </w:t>
            </w:r>
            <w:r w:rsidRPr="00484D36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379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lastRenderedPageBreak/>
              <w:t>бесплатное посещение</w:t>
            </w:r>
          </w:p>
        </w:tc>
      </w:tr>
      <w:tr w:rsidR="007652F6" w:rsidRPr="00484D36" w:rsidTr="0006244D">
        <w:tc>
          <w:tcPr>
            <w:tcW w:w="675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83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Дети-сироты, которые находятся в детских домах и школах - интернатах и дети, а также лица, оставшиеся без попечения родителей (право на бесплатное посещение распространяется на одного сопровождающего).</w:t>
            </w:r>
          </w:p>
        </w:tc>
        <w:tc>
          <w:tcPr>
            <w:tcW w:w="3379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бесплатное посещение</w:t>
            </w:r>
          </w:p>
        </w:tc>
      </w:tr>
      <w:tr w:rsidR="007652F6" w:rsidRPr="00484D36" w:rsidTr="0006244D">
        <w:tc>
          <w:tcPr>
            <w:tcW w:w="675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083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Дети - инвалиды</w:t>
            </w:r>
          </w:p>
        </w:tc>
        <w:tc>
          <w:tcPr>
            <w:tcW w:w="3379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бесплатное посещение</w:t>
            </w:r>
          </w:p>
        </w:tc>
      </w:tr>
      <w:tr w:rsidR="007652F6" w:rsidRPr="00484D36" w:rsidTr="0006244D">
        <w:tc>
          <w:tcPr>
            <w:tcW w:w="675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083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Ветераны боевых действий, граждане Российской Федерации</w:t>
            </w:r>
          </w:p>
        </w:tc>
        <w:tc>
          <w:tcPr>
            <w:tcW w:w="3379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бесплатное посещение</w:t>
            </w:r>
          </w:p>
        </w:tc>
      </w:tr>
      <w:tr w:rsidR="007652F6" w:rsidRPr="00484D36" w:rsidTr="0006244D">
        <w:trPr>
          <w:trHeight w:val="69"/>
        </w:trPr>
        <w:tc>
          <w:tcPr>
            <w:tcW w:w="675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083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 xml:space="preserve">Неработающие инвалиды </w:t>
            </w:r>
            <w:r w:rsidRPr="00484D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84D36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484D36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484D36">
              <w:rPr>
                <w:rFonts w:ascii="Arial" w:hAnsi="Arial" w:cs="Arial"/>
                <w:sz w:val="24"/>
                <w:szCs w:val="24"/>
              </w:rPr>
              <w:t xml:space="preserve"> группы, инвалиды с детства (после 18 лет), являющиеся гражданами РФ</w:t>
            </w:r>
          </w:p>
        </w:tc>
        <w:tc>
          <w:tcPr>
            <w:tcW w:w="3379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бесплатное посещение</w:t>
            </w:r>
          </w:p>
        </w:tc>
      </w:tr>
      <w:tr w:rsidR="007652F6" w:rsidRPr="00484D36" w:rsidTr="0006244D">
        <w:trPr>
          <w:trHeight w:val="63"/>
        </w:trPr>
        <w:tc>
          <w:tcPr>
            <w:tcW w:w="675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083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Лица, которые сопровождают посетителей с ограниченными физическими возможностями</w:t>
            </w:r>
          </w:p>
        </w:tc>
        <w:tc>
          <w:tcPr>
            <w:tcW w:w="3379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бесплатное посещение</w:t>
            </w:r>
          </w:p>
        </w:tc>
      </w:tr>
      <w:tr w:rsidR="007652F6" w:rsidRPr="00484D36" w:rsidTr="0006244D">
        <w:trPr>
          <w:trHeight w:val="63"/>
        </w:trPr>
        <w:tc>
          <w:tcPr>
            <w:tcW w:w="675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083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Престарелые граждане, находящиеся на попечении государства в домах - интернатах для инвалидов и престарелых, являющиеся гражданами РФ</w:t>
            </w:r>
          </w:p>
        </w:tc>
        <w:tc>
          <w:tcPr>
            <w:tcW w:w="3379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бесплатное посещение</w:t>
            </w:r>
          </w:p>
        </w:tc>
      </w:tr>
      <w:tr w:rsidR="007652F6" w:rsidRPr="00484D36" w:rsidTr="0006244D">
        <w:trPr>
          <w:trHeight w:val="63"/>
        </w:trPr>
        <w:tc>
          <w:tcPr>
            <w:tcW w:w="675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083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Работники музеев Российской Федерации и члены Международного Совета Музеев (ИКОМ)</w:t>
            </w:r>
          </w:p>
        </w:tc>
        <w:tc>
          <w:tcPr>
            <w:tcW w:w="3379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бесплатное посещение</w:t>
            </w:r>
          </w:p>
        </w:tc>
      </w:tr>
      <w:tr w:rsidR="007652F6" w:rsidRPr="00484D36" w:rsidTr="0006244D">
        <w:trPr>
          <w:trHeight w:val="63"/>
        </w:trPr>
        <w:tc>
          <w:tcPr>
            <w:tcW w:w="675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083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Узники фашистских концлагерей</w:t>
            </w:r>
          </w:p>
        </w:tc>
        <w:tc>
          <w:tcPr>
            <w:tcW w:w="3379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бесплатное посещение</w:t>
            </w:r>
          </w:p>
        </w:tc>
      </w:tr>
      <w:tr w:rsidR="007652F6" w:rsidRPr="00484D36" w:rsidTr="0006244D">
        <w:trPr>
          <w:trHeight w:val="63"/>
        </w:trPr>
        <w:tc>
          <w:tcPr>
            <w:tcW w:w="675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083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Члены многодетной семьи</w:t>
            </w:r>
          </w:p>
        </w:tc>
        <w:tc>
          <w:tcPr>
            <w:tcW w:w="3379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Бесплатное посещение 1 раз в месяц</w:t>
            </w:r>
          </w:p>
        </w:tc>
      </w:tr>
      <w:tr w:rsidR="007652F6" w:rsidRPr="00484D36" w:rsidTr="0006244D">
        <w:trPr>
          <w:trHeight w:val="63"/>
        </w:trPr>
        <w:tc>
          <w:tcPr>
            <w:tcW w:w="675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083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Лица, не достигшие восемнадцати лет, а также обучающиеся по основным профессиональным образовательным программам</w:t>
            </w:r>
          </w:p>
        </w:tc>
        <w:tc>
          <w:tcPr>
            <w:tcW w:w="3379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1 раз в месяц в день, установленный локальным актом музея</w:t>
            </w:r>
          </w:p>
        </w:tc>
      </w:tr>
      <w:tr w:rsidR="007652F6" w:rsidRPr="00484D36" w:rsidTr="0006244D">
        <w:trPr>
          <w:trHeight w:val="63"/>
        </w:trPr>
        <w:tc>
          <w:tcPr>
            <w:tcW w:w="675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083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Один сопровождающий на группу лиц, не достигших восемнадцати лет, а также обучающихся по основным профессиональным образовательным программам</w:t>
            </w:r>
          </w:p>
        </w:tc>
        <w:tc>
          <w:tcPr>
            <w:tcW w:w="3379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бесплатное посещение</w:t>
            </w:r>
          </w:p>
        </w:tc>
      </w:tr>
      <w:tr w:rsidR="007652F6" w:rsidRPr="00484D36" w:rsidTr="0006244D">
        <w:trPr>
          <w:trHeight w:val="63"/>
        </w:trPr>
        <w:tc>
          <w:tcPr>
            <w:tcW w:w="675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6083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Один сопровождающий на группу военнослужащих, проходящих военную службу по призыву</w:t>
            </w:r>
          </w:p>
        </w:tc>
        <w:tc>
          <w:tcPr>
            <w:tcW w:w="3379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бесплатное посещение</w:t>
            </w:r>
          </w:p>
        </w:tc>
      </w:tr>
      <w:tr w:rsidR="007652F6" w:rsidRPr="00484D36" w:rsidTr="0006244D">
        <w:trPr>
          <w:trHeight w:val="318"/>
        </w:trPr>
        <w:tc>
          <w:tcPr>
            <w:tcW w:w="675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083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Дети дошкольного возраста, обучающиеся, инвалиды и военнослужащие, проходящие военную службу по призыву</w:t>
            </w:r>
          </w:p>
        </w:tc>
        <w:tc>
          <w:tcPr>
            <w:tcW w:w="3379" w:type="dxa"/>
          </w:tcPr>
          <w:p w:rsidR="007652F6" w:rsidRPr="00484D36" w:rsidRDefault="007652F6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484D36">
              <w:rPr>
                <w:rFonts w:ascii="Arial" w:hAnsi="Arial" w:cs="Arial"/>
                <w:sz w:val="24"/>
                <w:szCs w:val="24"/>
              </w:rPr>
              <w:t>Льготы на платные мероприятия музея, размер льготы и порядок предоставления устанавливается локальным актом музея</w:t>
            </w:r>
          </w:p>
        </w:tc>
      </w:tr>
    </w:tbl>
    <w:p w:rsidR="009B4B86" w:rsidRDefault="009B4B86" w:rsidP="007652F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84D36" w:rsidRPr="00484D36" w:rsidRDefault="00484D36" w:rsidP="00484D36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sectPr w:rsidR="00484D36" w:rsidRPr="00484D36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45BC2"/>
    <w:multiLevelType w:val="hybridMultilevel"/>
    <w:tmpl w:val="B2A4ED6A"/>
    <w:lvl w:ilvl="0" w:tplc="6F6C0492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EC"/>
    <w:rsid w:val="000F2BF9"/>
    <w:rsid w:val="001F658A"/>
    <w:rsid w:val="0020752D"/>
    <w:rsid w:val="00264BBF"/>
    <w:rsid w:val="002746B3"/>
    <w:rsid w:val="0032777D"/>
    <w:rsid w:val="00384B71"/>
    <w:rsid w:val="00443DBC"/>
    <w:rsid w:val="00484D36"/>
    <w:rsid w:val="0054319E"/>
    <w:rsid w:val="005E6218"/>
    <w:rsid w:val="00650C40"/>
    <w:rsid w:val="007652F6"/>
    <w:rsid w:val="007F3FFF"/>
    <w:rsid w:val="009B4B86"/>
    <w:rsid w:val="00A05EEC"/>
    <w:rsid w:val="00A40B9E"/>
    <w:rsid w:val="00A52C77"/>
    <w:rsid w:val="00A87646"/>
    <w:rsid w:val="00B90DCD"/>
    <w:rsid w:val="00BD64AB"/>
    <w:rsid w:val="00CB22D3"/>
    <w:rsid w:val="00CB25AE"/>
    <w:rsid w:val="00DE0330"/>
    <w:rsid w:val="00F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32C482"/>
  <w15:docId w15:val="{371B393E-D384-453D-8399-67ABD014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5EEC"/>
    <w:pPr>
      <w:keepNext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E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">
    <w:name w:val="HTML Typewriter"/>
    <w:basedOn w:val="a0"/>
    <w:semiHidden/>
    <w:unhideWhenUsed/>
    <w:rsid w:val="00A05EEC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 Spacing"/>
    <w:qFormat/>
    <w:rsid w:val="00A05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5EEC"/>
    <w:pPr>
      <w:ind w:left="720"/>
      <w:contextualSpacing/>
    </w:pPr>
  </w:style>
  <w:style w:type="table" w:styleId="a5">
    <w:name w:val="Table Grid"/>
    <w:basedOn w:val="a1"/>
    <w:uiPriority w:val="59"/>
    <w:rsid w:val="00A05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63CD-7C81-4F15-BECF-CFF91EEF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2019-07-18T11:48:00Z</cp:lastPrinted>
  <dcterms:created xsi:type="dcterms:W3CDTF">2019-07-22T14:08:00Z</dcterms:created>
  <dcterms:modified xsi:type="dcterms:W3CDTF">2019-07-22T14:08:00Z</dcterms:modified>
</cp:coreProperties>
</file>