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6C9" w:rsidRPr="005E35A1" w:rsidRDefault="00634B38" w:rsidP="00C236C9">
      <w:pPr>
        <w:spacing w:after="0" w:line="240" w:lineRule="auto"/>
        <w:jc w:val="center"/>
        <w:rPr>
          <w:rFonts w:ascii="Arial" w:hAnsi="Arial" w:cs="Arial"/>
          <w:b/>
          <w:sz w:val="24"/>
          <w:szCs w:val="24"/>
        </w:rPr>
      </w:pPr>
      <w:bookmarkStart w:id="0" w:name="_GoBack"/>
      <w:bookmarkEnd w:id="0"/>
      <w:r>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5656580</wp:posOffset>
                </wp:positionH>
                <wp:positionV relativeFrom="paragraph">
                  <wp:posOffset>156210</wp:posOffset>
                </wp:positionV>
                <wp:extent cx="685800" cy="80010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6C9" w:rsidRDefault="00C236C9" w:rsidP="00C236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5.4pt;margin-top:12.3pt;width:54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" stroked="f">
                <v:textbox>
                  <w:txbxContent>
                    <w:p w:rsidR="00C236C9" w:rsidRDefault="00C236C9" w:rsidP="00C236C9"/>
                  </w:txbxContent>
                </v:textbox>
              </v:shape>
            </w:pict>
          </mc:Fallback>
        </mc:AlternateContent>
      </w:r>
      <w:r w:rsidR="00C236C9" w:rsidRPr="005E35A1">
        <w:rPr>
          <w:rFonts w:ascii="Arial" w:hAnsi="Arial" w:cs="Arial"/>
          <w:b/>
          <w:sz w:val="24"/>
          <w:szCs w:val="24"/>
        </w:rPr>
        <w:t>Тульская область</w:t>
      </w:r>
    </w:p>
    <w:p w:rsidR="00C236C9" w:rsidRPr="005E35A1" w:rsidRDefault="00C236C9" w:rsidP="00C236C9">
      <w:pPr>
        <w:spacing w:after="0" w:line="240" w:lineRule="auto"/>
        <w:jc w:val="center"/>
        <w:rPr>
          <w:rFonts w:ascii="Arial" w:hAnsi="Arial" w:cs="Arial"/>
          <w:b/>
          <w:sz w:val="24"/>
          <w:szCs w:val="24"/>
        </w:rPr>
      </w:pPr>
      <w:r w:rsidRPr="005E35A1">
        <w:rPr>
          <w:rFonts w:ascii="Arial" w:hAnsi="Arial" w:cs="Arial"/>
          <w:b/>
          <w:sz w:val="24"/>
          <w:szCs w:val="24"/>
        </w:rPr>
        <w:t>Муниципальное образование  город Ефремов</w:t>
      </w:r>
    </w:p>
    <w:p w:rsidR="00C236C9" w:rsidRPr="005E35A1" w:rsidRDefault="00C236C9" w:rsidP="00C236C9">
      <w:pPr>
        <w:spacing w:after="0" w:line="240" w:lineRule="auto"/>
        <w:jc w:val="center"/>
        <w:rPr>
          <w:rFonts w:ascii="Arial" w:hAnsi="Arial" w:cs="Arial"/>
          <w:sz w:val="24"/>
          <w:szCs w:val="24"/>
        </w:rPr>
      </w:pPr>
      <w:r w:rsidRPr="005E35A1">
        <w:rPr>
          <w:rFonts w:ascii="Arial" w:hAnsi="Arial" w:cs="Arial"/>
          <w:b/>
          <w:sz w:val="24"/>
          <w:szCs w:val="24"/>
        </w:rPr>
        <w:t>Администрация</w:t>
      </w:r>
      <w:r w:rsidRPr="005E35A1">
        <w:rPr>
          <w:rFonts w:ascii="Arial" w:hAnsi="Arial" w:cs="Arial"/>
          <w:sz w:val="24"/>
          <w:szCs w:val="24"/>
        </w:rPr>
        <w:t xml:space="preserve">                                                                                       </w:t>
      </w:r>
    </w:p>
    <w:p w:rsidR="00C236C9" w:rsidRPr="005E35A1" w:rsidRDefault="00C236C9" w:rsidP="00C236C9">
      <w:pPr>
        <w:rPr>
          <w:rFonts w:ascii="Arial" w:hAnsi="Arial" w:cs="Arial"/>
          <w:sz w:val="24"/>
          <w:szCs w:val="24"/>
        </w:rPr>
      </w:pPr>
    </w:p>
    <w:p w:rsidR="00C236C9" w:rsidRPr="005E35A1" w:rsidRDefault="00C236C9" w:rsidP="00C236C9">
      <w:pPr>
        <w:jc w:val="center"/>
        <w:rPr>
          <w:rFonts w:ascii="Arial" w:hAnsi="Arial" w:cs="Arial"/>
          <w:b/>
          <w:sz w:val="24"/>
          <w:szCs w:val="24"/>
        </w:rPr>
      </w:pPr>
      <w:r w:rsidRPr="005E35A1">
        <w:rPr>
          <w:rFonts w:ascii="Arial" w:hAnsi="Arial" w:cs="Arial"/>
          <w:b/>
          <w:sz w:val="24"/>
          <w:szCs w:val="24"/>
        </w:rPr>
        <w:t>Постановление</w:t>
      </w:r>
    </w:p>
    <w:p w:rsidR="00C236C9" w:rsidRDefault="00C236C9" w:rsidP="00C236C9">
      <w:pPr>
        <w:ind w:firstLine="709"/>
        <w:rPr>
          <w:rFonts w:ascii="Arial" w:hAnsi="Arial" w:cs="Arial"/>
          <w:b/>
          <w:sz w:val="24"/>
          <w:szCs w:val="24"/>
        </w:rPr>
      </w:pPr>
      <w:r w:rsidRPr="005E35A1">
        <w:rPr>
          <w:rFonts w:ascii="Arial" w:hAnsi="Arial" w:cs="Arial"/>
          <w:b/>
          <w:sz w:val="24"/>
          <w:szCs w:val="24"/>
        </w:rPr>
        <w:t xml:space="preserve">от  </w:t>
      </w:r>
      <w:r>
        <w:rPr>
          <w:rFonts w:ascii="Arial" w:hAnsi="Arial" w:cs="Arial"/>
          <w:b/>
          <w:sz w:val="24"/>
          <w:szCs w:val="24"/>
        </w:rPr>
        <w:t>01 августа 2019</w:t>
      </w:r>
      <w:r w:rsidRPr="005E35A1">
        <w:rPr>
          <w:rFonts w:ascii="Arial" w:hAnsi="Arial" w:cs="Arial"/>
          <w:b/>
          <w:sz w:val="24"/>
          <w:szCs w:val="24"/>
        </w:rPr>
        <w:t xml:space="preserve"> г.                                                       </w:t>
      </w:r>
      <w:r>
        <w:rPr>
          <w:rFonts w:ascii="Arial" w:hAnsi="Arial" w:cs="Arial"/>
          <w:b/>
          <w:sz w:val="24"/>
          <w:szCs w:val="24"/>
        </w:rPr>
        <w:t xml:space="preserve">       </w:t>
      </w:r>
      <w:r w:rsidRPr="005E35A1">
        <w:rPr>
          <w:rFonts w:ascii="Arial" w:hAnsi="Arial" w:cs="Arial"/>
          <w:b/>
          <w:sz w:val="24"/>
          <w:szCs w:val="24"/>
        </w:rPr>
        <w:t xml:space="preserve">      № </w:t>
      </w:r>
      <w:r>
        <w:rPr>
          <w:rFonts w:ascii="Arial" w:hAnsi="Arial" w:cs="Arial"/>
          <w:b/>
          <w:sz w:val="24"/>
          <w:szCs w:val="24"/>
        </w:rPr>
        <w:t>1028</w:t>
      </w:r>
    </w:p>
    <w:p w:rsidR="00FB59FB" w:rsidRPr="00FB59FB" w:rsidRDefault="00FB59FB" w:rsidP="00FB59FB">
      <w:pPr>
        <w:spacing w:after="0" w:line="240" w:lineRule="auto"/>
        <w:contextualSpacing/>
        <w:jc w:val="center"/>
        <w:outlineLvl w:val="2"/>
        <w:rPr>
          <w:rFonts w:ascii="Times New Roman" w:eastAsia="Times New Roman" w:hAnsi="Times New Roman" w:cs="Times New Roman"/>
          <w:b/>
          <w:bCs/>
          <w:sz w:val="28"/>
          <w:szCs w:val="28"/>
        </w:rPr>
      </w:pPr>
    </w:p>
    <w:p w:rsidR="00FB59FB" w:rsidRPr="00C236C9" w:rsidRDefault="00FB59FB" w:rsidP="00FB59FB">
      <w:pPr>
        <w:spacing w:after="0" w:line="240" w:lineRule="auto"/>
        <w:contextualSpacing/>
        <w:jc w:val="center"/>
        <w:outlineLvl w:val="2"/>
        <w:rPr>
          <w:rFonts w:ascii="Arial" w:eastAsia="Times New Roman" w:hAnsi="Arial" w:cs="Arial"/>
          <w:b/>
          <w:bCs/>
          <w:sz w:val="32"/>
          <w:szCs w:val="32"/>
        </w:rPr>
      </w:pPr>
      <w:r w:rsidRPr="00C236C9">
        <w:rPr>
          <w:rFonts w:ascii="Arial" w:eastAsia="Times New Roman" w:hAnsi="Arial" w:cs="Arial"/>
          <w:b/>
          <w:bCs/>
          <w:sz w:val="32"/>
          <w:szCs w:val="32"/>
        </w:rPr>
        <w:t>О внесении изменений и дополнений  в постановление администрации муниципального образования город Ефремов от 14.12.2015 №2200</w:t>
      </w:r>
    </w:p>
    <w:p w:rsidR="00C236C9" w:rsidRDefault="00FB59FB" w:rsidP="00FB59FB">
      <w:pPr>
        <w:pStyle w:val="ConsPlusTitle"/>
        <w:widowControl/>
        <w:tabs>
          <w:tab w:val="left" w:pos="1170"/>
          <w:tab w:val="center" w:pos="4677"/>
        </w:tabs>
        <w:spacing w:before="0" w:after="0" w:line="240" w:lineRule="auto"/>
        <w:jc w:val="center"/>
        <w:rPr>
          <w:sz w:val="32"/>
          <w:szCs w:val="32"/>
        </w:rPr>
      </w:pPr>
      <w:r w:rsidRPr="00C236C9">
        <w:rPr>
          <w:sz w:val="32"/>
          <w:szCs w:val="32"/>
        </w:rPr>
        <w:t xml:space="preserve"> «Об утверждении административного регламента предоставления муниципальной услуги  «Организация предоставления дополнительного образования детям </w:t>
      </w:r>
    </w:p>
    <w:p w:rsidR="00FB59FB" w:rsidRPr="00C236C9" w:rsidRDefault="00FB59FB" w:rsidP="00FB59FB">
      <w:pPr>
        <w:pStyle w:val="ConsPlusTitle"/>
        <w:widowControl/>
        <w:tabs>
          <w:tab w:val="left" w:pos="1170"/>
          <w:tab w:val="center" w:pos="4677"/>
        </w:tabs>
        <w:spacing w:before="0" w:after="0" w:line="240" w:lineRule="auto"/>
        <w:jc w:val="center"/>
        <w:rPr>
          <w:sz w:val="32"/>
          <w:szCs w:val="32"/>
        </w:rPr>
      </w:pPr>
      <w:r w:rsidRPr="00C236C9">
        <w:rPr>
          <w:sz w:val="32"/>
          <w:szCs w:val="32"/>
        </w:rPr>
        <w:t xml:space="preserve">в муниципальных образовательных </w:t>
      </w:r>
    </w:p>
    <w:p w:rsidR="00FB59FB" w:rsidRPr="00C236C9" w:rsidRDefault="00FB59FB" w:rsidP="00FB59FB">
      <w:pPr>
        <w:pStyle w:val="ConsPlusTitle"/>
        <w:widowControl/>
        <w:tabs>
          <w:tab w:val="left" w:pos="1170"/>
          <w:tab w:val="center" w:pos="4677"/>
        </w:tabs>
        <w:spacing w:before="0" w:after="0" w:line="240" w:lineRule="auto"/>
        <w:jc w:val="center"/>
        <w:rPr>
          <w:sz w:val="32"/>
          <w:szCs w:val="32"/>
        </w:rPr>
      </w:pPr>
      <w:r w:rsidRPr="00C236C9">
        <w:rPr>
          <w:sz w:val="32"/>
          <w:szCs w:val="32"/>
        </w:rPr>
        <w:t>учреждениях сферы культуры»</w:t>
      </w:r>
    </w:p>
    <w:p w:rsidR="00FB59FB" w:rsidRPr="00FB59FB" w:rsidRDefault="00FB59FB" w:rsidP="00FB59FB">
      <w:pPr>
        <w:spacing w:after="0" w:line="240" w:lineRule="auto"/>
        <w:contextualSpacing/>
        <w:jc w:val="center"/>
        <w:outlineLvl w:val="2"/>
        <w:rPr>
          <w:rFonts w:ascii="Times New Roman" w:eastAsia="Times New Roman" w:hAnsi="Times New Roman" w:cs="Times New Roman"/>
          <w:b/>
          <w:bCs/>
          <w:sz w:val="28"/>
          <w:szCs w:val="28"/>
        </w:rPr>
      </w:pPr>
    </w:p>
    <w:p w:rsidR="00FB59FB" w:rsidRPr="002502BA" w:rsidRDefault="00FB59FB" w:rsidP="00FB59FB">
      <w:pPr>
        <w:spacing w:after="0" w:line="240" w:lineRule="auto"/>
        <w:contextualSpacing/>
        <w:jc w:val="center"/>
        <w:outlineLvl w:val="2"/>
        <w:rPr>
          <w:rFonts w:ascii="Times New Roman" w:eastAsia="Times New Roman" w:hAnsi="Times New Roman" w:cs="Times New Roman"/>
          <w:b/>
          <w:bCs/>
          <w:sz w:val="28"/>
          <w:szCs w:val="28"/>
        </w:rPr>
      </w:pPr>
    </w:p>
    <w:p w:rsidR="00FB59FB" w:rsidRPr="00C236C9" w:rsidRDefault="00FB59FB" w:rsidP="00FB59FB">
      <w:pPr>
        <w:spacing w:after="0" w:line="240" w:lineRule="auto"/>
        <w:ind w:firstLine="709"/>
        <w:jc w:val="both"/>
        <w:rPr>
          <w:rFonts w:ascii="Arial" w:eastAsia="Times New Roman" w:hAnsi="Arial" w:cs="Arial"/>
          <w:sz w:val="24"/>
          <w:szCs w:val="24"/>
        </w:rPr>
      </w:pPr>
      <w:r w:rsidRPr="00C236C9">
        <w:rPr>
          <w:rFonts w:ascii="Arial" w:eastAsia="Times New Roman" w:hAnsi="Arial" w:cs="Arial"/>
          <w:sz w:val="24"/>
          <w:szCs w:val="24"/>
        </w:rPr>
        <w:t xml:space="preserve"> В соответствии с Федеральным законом от 19.07.2018г. №204-ФЗ «О внесении изменений  в Федеральный закон  «Об организации предоставления государственных и муниципальных услуг» </w:t>
      </w:r>
      <w:r w:rsidRPr="00C236C9">
        <w:rPr>
          <w:rFonts w:ascii="Arial" w:hAnsi="Arial" w:cs="Arial"/>
          <w:sz w:val="24"/>
          <w:szCs w:val="24"/>
        </w:rPr>
        <w:t>в части установления дополнительных гарантий граждан при получении государственных и муниципальных услуг»</w:t>
      </w:r>
      <w:r w:rsidRPr="00C236C9">
        <w:rPr>
          <w:rFonts w:ascii="Arial" w:eastAsia="Times New Roman" w:hAnsi="Arial" w:cs="Arial"/>
          <w:sz w:val="24"/>
          <w:szCs w:val="24"/>
        </w:rPr>
        <w:t>, постановлением администрации муниципального образования город Ефремов от 13.01.2015 №14 «О порядке разработки и утверждения административных регламентов предоставления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FB59FB" w:rsidRPr="00C236C9" w:rsidRDefault="00FB59FB" w:rsidP="00FB59FB">
      <w:pPr>
        <w:pStyle w:val="ConsPlusTitle"/>
        <w:widowControl/>
        <w:numPr>
          <w:ilvl w:val="0"/>
          <w:numId w:val="1"/>
        </w:numPr>
        <w:tabs>
          <w:tab w:val="left" w:pos="1170"/>
          <w:tab w:val="center" w:pos="4677"/>
        </w:tabs>
        <w:spacing w:before="0" w:after="0" w:line="240" w:lineRule="auto"/>
        <w:ind w:left="0" w:firstLine="709"/>
        <w:jc w:val="both"/>
        <w:outlineLvl w:val="2"/>
        <w:rPr>
          <w:b w:val="0"/>
          <w:sz w:val="24"/>
          <w:szCs w:val="24"/>
        </w:rPr>
      </w:pPr>
      <w:r w:rsidRPr="00C236C9">
        <w:rPr>
          <w:b w:val="0"/>
          <w:sz w:val="24"/>
          <w:szCs w:val="24"/>
        </w:rPr>
        <w:t>Внести следующие изменения в приложение к постановлению администрации муниципального образования город Ефремов от 14.12.2015 №2</w:t>
      </w:r>
      <w:r w:rsidR="00B142A6" w:rsidRPr="00C236C9">
        <w:rPr>
          <w:b w:val="0"/>
          <w:sz w:val="24"/>
          <w:szCs w:val="24"/>
        </w:rPr>
        <w:t>20</w:t>
      </w:r>
      <w:r w:rsidRPr="00C236C9">
        <w:rPr>
          <w:b w:val="0"/>
          <w:sz w:val="24"/>
          <w:szCs w:val="24"/>
        </w:rPr>
        <w:t>0 «Об утверждении административного регламента предоставления муниципальной услуги «Организация предоставления дополнительного образования детям в муниципальных образовательных учреждениях сферы культуры» (далее – Административный регламент):</w:t>
      </w:r>
    </w:p>
    <w:p w:rsidR="00FB59FB" w:rsidRPr="00C236C9" w:rsidRDefault="00FB59FB" w:rsidP="00FB59FB">
      <w:pPr>
        <w:spacing w:after="0" w:line="240" w:lineRule="auto"/>
        <w:ind w:firstLine="709"/>
        <w:jc w:val="both"/>
        <w:outlineLvl w:val="2"/>
        <w:rPr>
          <w:rFonts w:ascii="Arial" w:hAnsi="Arial" w:cs="Arial"/>
          <w:bCs/>
          <w:sz w:val="24"/>
          <w:szCs w:val="24"/>
        </w:rPr>
      </w:pPr>
      <w:r w:rsidRPr="00C236C9">
        <w:rPr>
          <w:rFonts w:ascii="Arial" w:hAnsi="Arial" w:cs="Arial"/>
          <w:bCs/>
          <w:sz w:val="24"/>
          <w:szCs w:val="24"/>
        </w:rPr>
        <w:t>1.1.  пункт 2.6.3. раздела 2 Административного регламента  изложить в новой редакции:</w:t>
      </w:r>
    </w:p>
    <w:p w:rsidR="00FB59FB" w:rsidRPr="00C236C9" w:rsidRDefault="00FB59FB" w:rsidP="00FB59FB">
      <w:pPr>
        <w:pStyle w:val="a3"/>
        <w:tabs>
          <w:tab w:val="left" w:pos="0"/>
        </w:tabs>
        <w:spacing w:before="0" w:beforeAutospacing="0" w:after="0" w:afterAutospacing="0"/>
        <w:ind w:firstLine="709"/>
        <w:contextualSpacing/>
        <w:jc w:val="both"/>
        <w:rPr>
          <w:rFonts w:ascii="Arial" w:hAnsi="Arial" w:cs="Arial"/>
          <w:bCs/>
        </w:rPr>
      </w:pPr>
      <w:r w:rsidRPr="00C236C9">
        <w:rPr>
          <w:rFonts w:ascii="Arial" w:hAnsi="Arial" w:cs="Arial"/>
        </w:rPr>
        <w:t xml:space="preserve">«2.6.3. </w:t>
      </w:r>
      <w:r w:rsidRPr="00C236C9">
        <w:rPr>
          <w:rFonts w:ascii="Arial" w:hAnsi="Arial" w:cs="Arial"/>
          <w:bCs/>
        </w:rPr>
        <w:t xml:space="preserve"> </w:t>
      </w:r>
      <w:r w:rsidR="005E0934" w:rsidRPr="00C236C9">
        <w:rPr>
          <w:rFonts w:ascii="Arial" w:hAnsi="Arial" w:cs="Arial"/>
          <w:bCs/>
        </w:rPr>
        <w:t>Органы и у</w:t>
      </w:r>
      <w:r w:rsidRPr="00C236C9">
        <w:rPr>
          <w:rFonts w:ascii="Arial" w:hAnsi="Arial" w:cs="Arial"/>
        </w:rPr>
        <w:t>чреждения</w:t>
      </w:r>
      <w:r w:rsidRPr="00C236C9">
        <w:rPr>
          <w:rFonts w:ascii="Arial" w:hAnsi="Arial" w:cs="Arial"/>
          <w:bCs/>
        </w:rPr>
        <w:t>, предоставляющие муниципальную услугу,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59FB" w:rsidRPr="00C236C9" w:rsidRDefault="00FB59FB" w:rsidP="00FB59FB">
      <w:pPr>
        <w:pStyle w:val="a3"/>
        <w:spacing w:before="0" w:beforeAutospacing="0" w:after="0" w:afterAutospacing="0"/>
        <w:ind w:firstLine="709"/>
        <w:contextualSpacing/>
        <w:jc w:val="both"/>
        <w:rPr>
          <w:rFonts w:ascii="Arial" w:hAnsi="Arial" w:cs="Arial"/>
          <w:bCs/>
        </w:rPr>
      </w:pPr>
      <w:r w:rsidRPr="00C236C9">
        <w:rPr>
          <w:rFonts w:ascii="Arial" w:hAnsi="Arial" w:cs="Arial"/>
          <w:bCs/>
        </w:rPr>
        <w:t>а) изменение требований нормативно-правовых актов, касающихся предоставления муниципальной услуги;</w:t>
      </w:r>
    </w:p>
    <w:p w:rsidR="00FB59FB" w:rsidRPr="00C236C9" w:rsidRDefault="00FB59FB" w:rsidP="00FB59FB">
      <w:pPr>
        <w:pStyle w:val="a3"/>
        <w:spacing w:before="0" w:beforeAutospacing="0" w:after="0" w:afterAutospacing="0"/>
        <w:ind w:firstLine="709"/>
        <w:contextualSpacing/>
        <w:jc w:val="both"/>
        <w:rPr>
          <w:rFonts w:ascii="Arial" w:hAnsi="Arial" w:cs="Arial"/>
          <w:bCs/>
        </w:rPr>
      </w:pPr>
      <w:r w:rsidRPr="00C236C9">
        <w:rPr>
          <w:rFonts w:ascii="Arial" w:hAnsi="Arial" w:cs="Arial"/>
          <w:b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пакет документов;</w:t>
      </w:r>
    </w:p>
    <w:p w:rsidR="00FB59FB" w:rsidRPr="00C236C9" w:rsidRDefault="00FB59FB" w:rsidP="00FB59FB">
      <w:pPr>
        <w:pStyle w:val="a3"/>
        <w:spacing w:before="0" w:beforeAutospacing="0" w:after="0" w:afterAutospacing="0"/>
        <w:ind w:firstLine="709"/>
        <w:contextualSpacing/>
        <w:jc w:val="both"/>
        <w:rPr>
          <w:rFonts w:ascii="Arial" w:hAnsi="Arial" w:cs="Arial"/>
          <w:bCs/>
        </w:rPr>
      </w:pPr>
      <w:r w:rsidRPr="00C236C9">
        <w:rPr>
          <w:rFonts w:ascii="Arial" w:hAnsi="Arial" w:cs="Arial"/>
          <w:bCs/>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59FB" w:rsidRPr="00C236C9" w:rsidRDefault="00FB59FB" w:rsidP="00FB59FB">
      <w:pPr>
        <w:pStyle w:val="a3"/>
        <w:spacing w:before="0" w:beforeAutospacing="0" w:after="0" w:afterAutospacing="0"/>
        <w:ind w:firstLine="709"/>
        <w:contextualSpacing/>
        <w:jc w:val="both"/>
        <w:rPr>
          <w:rFonts w:ascii="Arial" w:hAnsi="Arial" w:cs="Arial"/>
          <w:bCs/>
        </w:rPr>
      </w:pPr>
      <w:r w:rsidRPr="00C236C9">
        <w:rPr>
          <w:rFonts w:ascii="Arial" w:hAnsi="Arial" w:cs="Arial"/>
          <w:bCs/>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FB59FB" w:rsidRPr="00C236C9" w:rsidRDefault="00FB59FB" w:rsidP="00FB59FB">
      <w:pPr>
        <w:spacing w:after="0" w:line="240" w:lineRule="auto"/>
        <w:ind w:firstLine="709"/>
        <w:jc w:val="both"/>
        <w:outlineLvl w:val="2"/>
        <w:rPr>
          <w:rFonts w:ascii="Arial" w:hAnsi="Arial" w:cs="Arial"/>
          <w:bCs/>
          <w:sz w:val="24"/>
          <w:szCs w:val="24"/>
        </w:rPr>
      </w:pPr>
      <w:r w:rsidRPr="00C236C9">
        <w:rPr>
          <w:rFonts w:ascii="Arial" w:hAnsi="Arial" w:cs="Arial"/>
          <w:sz w:val="24"/>
          <w:szCs w:val="24"/>
        </w:rPr>
        <w:t xml:space="preserve">1.2.  </w:t>
      </w:r>
      <w:r w:rsidRPr="00C236C9">
        <w:rPr>
          <w:rFonts w:ascii="Arial" w:hAnsi="Arial" w:cs="Arial"/>
          <w:bCs/>
          <w:sz w:val="24"/>
          <w:szCs w:val="24"/>
        </w:rPr>
        <w:t>пункт  5.3 раздела 5 Административного регламента  изложить в новой редакции:</w:t>
      </w:r>
    </w:p>
    <w:p w:rsidR="00FB59FB" w:rsidRPr="00C236C9" w:rsidRDefault="00FB59FB" w:rsidP="00FB59FB">
      <w:pPr>
        <w:spacing w:after="0" w:line="240" w:lineRule="auto"/>
        <w:ind w:left="709"/>
        <w:jc w:val="both"/>
        <w:outlineLvl w:val="2"/>
        <w:rPr>
          <w:rFonts w:ascii="Arial" w:hAnsi="Arial" w:cs="Arial"/>
          <w:sz w:val="24"/>
          <w:szCs w:val="24"/>
        </w:rPr>
      </w:pPr>
      <w:r w:rsidRPr="00C236C9">
        <w:rPr>
          <w:rFonts w:ascii="Arial" w:hAnsi="Arial" w:cs="Arial"/>
          <w:sz w:val="24"/>
          <w:szCs w:val="24"/>
        </w:rPr>
        <w:t xml:space="preserve"> « 5.3.Заявитель может обратиться с жалобой, в том числе в следующих случаях:</w:t>
      </w:r>
    </w:p>
    <w:p w:rsidR="00FB59FB" w:rsidRPr="00C236C9" w:rsidRDefault="00FB59FB" w:rsidP="00FB59FB">
      <w:pPr>
        <w:widowControl w:val="0"/>
        <w:autoSpaceDE w:val="0"/>
        <w:autoSpaceDN w:val="0"/>
        <w:adjustRightInd w:val="0"/>
        <w:spacing w:after="0" w:line="240" w:lineRule="auto"/>
        <w:ind w:firstLine="709"/>
        <w:contextualSpacing/>
        <w:jc w:val="both"/>
        <w:rPr>
          <w:rFonts w:ascii="Arial" w:hAnsi="Arial" w:cs="Arial"/>
          <w:sz w:val="24"/>
          <w:szCs w:val="24"/>
        </w:rPr>
      </w:pPr>
      <w:r w:rsidRPr="00C236C9">
        <w:rPr>
          <w:rFonts w:ascii="Arial" w:hAnsi="Arial" w:cs="Arial"/>
          <w:sz w:val="24"/>
          <w:szCs w:val="24"/>
        </w:rPr>
        <w:t>5.3.1. нарушение срока регистрации запроса заявителя о предоставлении муниципальной услуги;</w:t>
      </w:r>
    </w:p>
    <w:p w:rsidR="00FB59FB" w:rsidRPr="00C236C9" w:rsidRDefault="00FB59FB" w:rsidP="00FB59FB">
      <w:pPr>
        <w:widowControl w:val="0"/>
        <w:autoSpaceDE w:val="0"/>
        <w:autoSpaceDN w:val="0"/>
        <w:adjustRightInd w:val="0"/>
        <w:spacing w:after="0" w:line="240" w:lineRule="auto"/>
        <w:ind w:firstLine="709"/>
        <w:contextualSpacing/>
        <w:jc w:val="both"/>
        <w:rPr>
          <w:rFonts w:ascii="Arial" w:hAnsi="Arial" w:cs="Arial"/>
          <w:sz w:val="24"/>
          <w:szCs w:val="24"/>
        </w:rPr>
      </w:pPr>
      <w:r w:rsidRPr="00C236C9">
        <w:rPr>
          <w:rFonts w:ascii="Arial" w:hAnsi="Arial" w:cs="Arial"/>
          <w:sz w:val="24"/>
          <w:szCs w:val="24"/>
        </w:rPr>
        <w:t>5.3.2. нарушение срока предоставления муниципальной услуги;</w:t>
      </w:r>
    </w:p>
    <w:p w:rsidR="00FB59FB" w:rsidRPr="00C236C9" w:rsidRDefault="00FB59FB" w:rsidP="00FB59FB">
      <w:pPr>
        <w:widowControl w:val="0"/>
        <w:autoSpaceDE w:val="0"/>
        <w:autoSpaceDN w:val="0"/>
        <w:adjustRightInd w:val="0"/>
        <w:spacing w:after="0" w:line="240" w:lineRule="auto"/>
        <w:ind w:firstLine="709"/>
        <w:contextualSpacing/>
        <w:jc w:val="both"/>
        <w:rPr>
          <w:rFonts w:ascii="Arial" w:hAnsi="Arial" w:cs="Arial"/>
          <w:sz w:val="24"/>
          <w:szCs w:val="24"/>
        </w:rPr>
      </w:pPr>
      <w:r w:rsidRPr="00C236C9">
        <w:rPr>
          <w:rFonts w:ascii="Arial" w:hAnsi="Arial" w:cs="Arial"/>
          <w:sz w:val="24"/>
          <w:szCs w:val="24"/>
        </w:rPr>
        <w:t>5.3.3.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59FB" w:rsidRPr="00C236C9" w:rsidRDefault="00FB59FB" w:rsidP="00FB59FB">
      <w:pPr>
        <w:widowControl w:val="0"/>
        <w:autoSpaceDE w:val="0"/>
        <w:autoSpaceDN w:val="0"/>
        <w:adjustRightInd w:val="0"/>
        <w:spacing w:after="0" w:line="240" w:lineRule="auto"/>
        <w:ind w:firstLine="709"/>
        <w:contextualSpacing/>
        <w:jc w:val="both"/>
        <w:rPr>
          <w:rFonts w:ascii="Arial" w:hAnsi="Arial" w:cs="Arial"/>
          <w:sz w:val="24"/>
          <w:szCs w:val="24"/>
        </w:rPr>
      </w:pPr>
      <w:r w:rsidRPr="00C236C9">
        <w:rPr>
          <w:rFonts w:ascii="Arial" w:hAnsi="Arial" w:cs="Arial"/>
          <w:sz w:val="24"/>
          <w:szCs w:val="24"/>
        </w:rPr>
        <w:t xml:space="preserve">5.3.4.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w:t>
      </w:r>
      <w:proofErr w:type="gramStart"/>
      <w:r w:rsidRPr="00C236C9">
        <w:rPr>
          <w:rFonts w:ascii="Arial" w:hAnsi="Arial" w:cs="Arial"/>
          <w:sz w:val="24"/>
          <w:szCs w:val="24"/>
        </w:rPr>
        <w:t>документов ,</w:t>
      </w:r>
      <w:proofErr w:type="gramEnd"/>
      <w:r w:rsidRPr="00C236C9">
        <w:rPr>
          <w:rFonts w:ascii="Arial" w:hAnsi="Arial" w:cs="Arial"/>
          <w:sz w:val="24"/>
          <w:szCs w:val="24"/>
        </w:rPr>
        <w:t xml:space="preserve"> необходимых для предоставления муниципальной услуги, либо в предоставлении муниципальной услуги, за исключением следующих случаев:</w:t>
      </w:r>
    </w:p>
    <w:p w:rsidR="00FB59FB" w:rsidRPr="00C236C9" w:rsidRDefault="00FB59FB" w:rsidP="00FB59FB">
      <w:pPr>
        <w:autoSpaceDE w:val="0"/>
        <w:autoSpaceDN w:val="0"/>
        <w:adjustRightInd w:val="0"/>
        <w:spacing w:after="0" w:line="240" w:lineRule="auto"/>
        <w:ind w:firstLine="709"/>
        <w:contextualSpacing/>
        <w:jc w:val="both"/>
        <w:rPr>
          <w:rFonts w:ascii="Arial" w:hAnsi="Arial" w:cs="Arial"/>
          <w:sz w:val="24"/>
          <w:szCs w:val="24"/>
        </w:rPr>
      </w:pPr>
      <w:r w:rsidRPr="00C236C9">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59FB" w:rsidRPr="00C236C9" w:rsidRDefault="00FB59FB" w:rsidP="00FB59FB">
      <w:pPr>
        <w:autoSpaceDE w:val="0"/>
        <w:autoSpaceDN w:val="0"/>
        <w:adjustRightInd w:val="0"/>
        <w:spacing w:after="0" w:line="240" w:lineRule="auto"/>
        <w:ind w:firstLine="709"/>
        <w:contextualSpacing/>
        <w:jc w:val="both"/>
        <w:rPr>
          <w:rFonts w:ascii="Arial" w:hAnsi="Arial" w:cs="Arial"/>
          <w:sz w:val="24"/>
          <w:szCs w:val="24"/>
        </w:rPr>
      </w:pPr>
      <w:r w:rsidRPr="00C236C9">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59FB" w:rsidRPr="00C236C9" w:rsidRDefault="00FB59FB" w:rsidP="00FB59FB">
      <w:pPr>
        <w:autoSpaceDE w:val="0"/>
        <w:autoSpaceDN w:val="0"/>
        <w:adjustRightInd w:val="0"/>
        <w:spacing w:after="0" w:line="240" w:lineRule="auto"/>
        <w:ind w:firstLine="709"/>
        <w:contextualSpacing/>
        <w:jc w:val="both"/>
        <w:rPr>
          <w:rFonts w:ascii="Arial" w:hAnsi="Arial" w:cs="Arial"/>
          <w:sz w:val="24"/>
          <w:szCs w:val="24"/>
        </w:rPr>
      </w:pPr>
      <w:r w:rsidRPr="00C236C9">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59FB" w:rsidRPr="00C236C9" w:rsidRDefault="00FB59FB" w:rsidP="00FB59FB">
      <w:pPr>
        <w:autoSpaceDE w:val="0"/>
        <w:autoSpaceDN w:val="0"/>
        <w:adjustRightInd w:val="0"/>
        <w:spacing w:after="0" w:line="240" w:lineRule="auto"/>
        <w:ind w:firstLine="709"/>
        <w:contextualSpacing/>
        <w:jc w:val="both"/>
        <w:rPr>
          <w:rFonts w:ascii="Arial" w:hAnsi="Arial" w:cs="Arial"/>
          <w:sz w:val="24"/>
          <w:szCs w:val="24"/>
        </w:rPr>
      </w:pPr>
      <w:r w:rsidRPr="00C236C9">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Pr="00C236C9">
        <w:rPr>
          <w:rFonts w:ascii="Arial" w:hAnsi="Arial" w:cs="Arial"/>
          <w:sz w:val="24"/>
          <w:szCs w:val="24"/>
        </w:rPr>
        <w:lastRenderedPageBreak/>
        <w:t>муниципальной услуги, либо руководителя организации уведомляется заявитель, а также приносятся извинения за доставленные неудобства.</w:t>
      </w:r>
    </w:p>
    <w:p w:rsidR="00FB59FB" w:rsidRPr="00C236C9" w:rsidRDefault="00FB59FB" w:rsidP="00FB59FB">
      <w:pPr>
        <w:widowControl w:val="0"/>
        <w:autoSpaceDE w:val="0"/>
        <w:autoSpaceDN w:val="0"/>
        <w:adjustRightInd w:val="0"/>
        <w:spacing w:after="0" w:line="240" w:lineRule="auto"/>
        <w:ind w:firstLine="709"/>
        <w:contextualSpacing/>
        <w:jc w:val="both"/>
        <w:rPr>
          <w:rFonts w:ascii="Arial" w:hAnsi="Arial" w:cs="Arial"/>
          <w:sz w:val="24"/>
          <w:szCs w:val="24"/>
        </w:rPr>
      </w:pPr>
      <w:r w:rsidRPr="00C236C9">
        <w:rPr>
          <w:rFonts w:ascii="Arial" w:hAnsi="Arial" w:cs="Arial"/>
          <w:sz w:val="24"/>
          <w:szCs w:val="24"/>
        </w:rPr>
        <w:t xml:space="preserve"> 5.3.5.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B59FB" w:rsidRPr="00C236C9" w:rsidRDefault="00FB59FB" w:rsidP="00FB59FB">
      <w:pPr>
        <w:widowControl w:val="0"/>
        <w:autoSpaceDE w:val="0"/>
        <w:autoSpaceDN w:val="0"/>
        <w:adjustRightInd w:val="0"/>
        <w:spacing w:after="0" w:line="240" w:lineRule="auto"/>
        <w:ind w:firstLine="709"/>
        <w:contextualSpacing/>
        <w:jc w:val="both"/>
        <w:rPr>
          <w:rFonts w:ascii="Arial" w:hAnsi="Arial" w:cs="Arial"/>
          <w:sz w:val="24"/>
          <w:szCs w:val="24"/>
        </w:rPr>
      </w:pPr>
      <w:r w:rsidRPr="00C236C9">
        <w:rPr>
          <w:rFonts w:ascii="Arial" w:hAnsi="Arial" w:cs="Arial"/>
          <w:sz w:val="24"/>
          <w:szCs w:val="24"/>
        </w:rPr>
        <w:t>5.3.6.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9FB" w:rsidRPr="00C236C9" w:rsidRDefault="00FB59FB" w:rsidP="00FB59FB">
      <w:pPr>
        <w:widowControl w:val="0"/>
        <w:autoSpaceDE w:val="0"/>
        <w:autoSpaceDN w:val="0"/>
        <w:adjustRightInd w:val="0"/>
        <w:spacing w:after="0" w:line="240" w:lineRule="auto"/>
        <w:ind w:firstLine="709"/>
        <w:contextualSpacing/>
        <w:jc w:val="both"/>
        <w:rPr>
          <w:rFonts w:ascii="Arial" w:hAnsi="Arial" w:cs="Arial"/>
          <w:sz w:val="24"/>
          <w:szCs w:val="24"/>
        </w:rPr>
      </w:pPr>
      <w:r w:rsidRPr="00C236C9">
        <w:rPr>
          <w:rFonts w:ascii="Arial" w:hAnsi="Arial" w:cs="Arial"/>
          <w:sz w:val="24"/>
          <w:szCs w:val="24"/>
        </w:rPr>
        <w:t>5.3.7.затребование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9FB" w:rsidRPr="00C236C9" w:rsidRDefault="00FB59FB" w:rsidP="00FB59FB">
      <w:pPr>
        <w:widowControl w:val="0"/>
        <w:autoSpaceDE w:val="0"/>
        <w:autoSpaceDN w:val="0"/>
        <w:adjustRightInd w:val="0"/>
        <w:spacing w:after="0" w:line="240" w:lineRule="auto"/>
        <w:ind w:firstLine="709"/>
        <w:contextualSpacing/>
        <w:jc w:val="both"/>
        <w:rPr>
          <w:rFonts w:ascii="Arial" w:hAnsi="Arial" w:cs="Arial"/>
          <w:sz w:val="24"/>
          <w:szCs w:val="24"/>
        </w:rPr>
      </w:pPr>
      <w:r w:rsidRPr="00C236C9">
        <w:rPr>
          <w:rFonts w:ascii="Arial" w:hAnsi="Arial" w:cs="Arial"/>
          <w:sz w:val="24"/>
          <w:szCs w:val="24"/>
        </w:rPr>
        <w:t>5.3.8.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B59FB" w:rsidRPr="00C236C9" w:rsidRDefault="00FB59FB" w:rsidP="00FB59FB">
      <w:pPr>
        <w:spacing w:after="0" w:line="240" w:lineRule="auto"/>
        <w:ind w:firstLine="709"/>
        <w:jc w:val="both"/>
        <w:outlineLvl w:val="2"/>
        <w:rPr>
          <w:rFonts w:ascii="Arial" w:hAnsi="Arial" w:cs="Arial"/>
          <w:bCs/>
          <w:sz w:val="24"/>
          <w:szCs w:val="24"/>
        </w:rPr>
      </w:pPr>
      <w:r w:rsidRPr="00C236C9">
        <w:rPr>
          <w:rFonts w:ascii="Arial" w:hAnsi="Arial" w:cs="Arial"/>
          <w:sz w:val="24"/>
          <w:szCs w:val="24"/>
        </w:rPr>
        <w:t xml:space="preserve">1.3.  </w:t>
      </w:r>
      <w:r w:rsidRPr="00C236C9">
        <w:rPr>
          <w:rFonts w:ascii="Arial" w:hAnsi="Arial" w:cs="Arial"/>
          <w:bCs/>
          <w:sz w:val="24"/>
          <w:szCs w:val="24"/>
        </w:rPr>
        <w:t>пункт  5.7  раздела 5 Административного регламента  дополнить абзацами следующего содержания:</w:t>
      </w:r>
    </w:p>
    <w:p w:rsidR="00FB59FB" w:rsidRPr="00C236C9" w:rsidRDefault="00FB59FB" w:rsidP="00FB59FB">
      <w:pPr>
        <w:autoSpaceDE w:val="0"/>
        <w:autoSpaceDN w:val="0"/>
        <w:adjustRightInd w:val="0"/>
        <w:spacing w:after="0" w:line="240" w:lineRule="auto"/>
        <w:ind w:firstLine="709"/>
        <w:contextualSpacing/>
        <w:jc w:val="both"/>
        <w:rPr>
          <w:rFonts w:ascii="Arial" w:hAnsi="Arial" w:cs="Arial"/>
          <w:sz w:val="24"/>
          <w:szCs w:val="24"/>
        </w:rPr>
      </w:pPr>
      <w:r w:rsidRPr="00C236C9">
        <w:rPr>
          <w:rFonts w:ascii="Arial" w:hAnsi="Arial" w:cs="Arial"/>
          <w:bCs/>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предоставляющей муниципальную услугу, в целях незамедлительного устранения выявленных нарушений при оказании муниципальной услуги, а также </w:t>
      </w:r>
      <w:r w:rsidRPr="00C236C9">
        <w:rPr>
          <w:rFonts w:ascii="Arial" w:hAnsi="Arial" w:cs="Arial"/>
          <w:sz w:val="24"/>
          <w:szCs w:val="24"/>
        </w:rPr>
        <w:t>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9FB" w:rsidRPr="00C236C9" w:rsidRDefault="00FB59FB" w:rsidP="00FB59FB">
      <w:pPr>
        <w:spacing w:after="0" w:line="240" w:lineRule="auto"/>
        <w:ind w:firstLine="709"/>
        <w:jc w:val="both"/>
        <w:outlineLvl w:val="2"/>
        <w:rPr>
          <w:rFonts w:ascii="Arial" w:hAnsi="Arial" w:cs="Arial"/>
          <w:bCs/>
          <w:sz w:val="24"/>
          <w:szCs w:val="24"/>
        </w:rPr>
      </w:pPr>
      <w:r w:rsidRPr="00C236C9">
        <w:rPr>
          <w:rFonts w:ascii="Arial" w:hAnsi="Arial" w:cs="Arial"/>
          <w:bCs/>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w:t>
      </w:r>
      <w:proofErr w:type="gramStart"/>
      <w:r w:rsidRPr="00C236C9">
        <w:rPr>
          <w:rFonts w:ascii="Arial" w:hAnsi="Arial" w:cs="Arial"/>
          <w:bCs/>
          <w:sz w:val="24"/>
          <w:szCs w:val="24"/>
        </w:rPr>
        <w:t>информация  о</w:t>
      </w:r>
      <w:proofErr w:type="gramEnd"/>
      <w:r w:rsidRPr="00C236C9">
        <w:rPr>
          <w:rFonts w:ascii="Arial" w:hAnsi="Arial" w:cs="Arial"/>
          <w:bCs/>
          <w:sz w:val="24"/>
          <w:szCs w:val="24"/>
        </w:rPr>
        <w:t xml:space="preserve"> порядке обжалования принятого решения.»</w:t>
      </w:r>
    </w:p>
    <w:p w:rsidR="00FB59FB" w:rsidRPr="00C236C9" w:rsidRDefault="00FB59FB" w:rsidP="00FB59FB">
      <w:pPr>
        <w:spacing w:after="0" w:line="240" w:lineRule="auto"/>
        <w:ind w:firstLine="709"/>
        <w:contextualSpacing/>
        <w:jc w:val="both"/>
        <w:rPr>
          <w:rFonts w:ascii="Arial" w:eastAsia="Times New Roman" w:hAnsi="Arial" w:cs="Arial"/>
          <w:sz w:val="24"/>
          <w:szCs w:val="24"/>
        </w:rPr>
      </w:pPr>
      <w:r w:rsidRPr="00C236C9">
        <w:rPr>
          <w:rFonts w:ascii="Arial" w:eastAsia="Times New Roman" w:hAnsi="Arial" w:cs="Arial"/>
          <w:sz w:val="24"/>
          <w:szCs w:val="24"/>
        </w:rPr>
        <w:t>2. Отделу по делопроизводству и контролю администрации муниципального образования город Ефремов (</w:t>
      </w:r>
      <w:proofErr w:type="spellStart"/>
      <w:r w:rsidRPr="00C236C9">
        <w:rPr>
          <w:rFonts w:ascii="Arial" w:eastAsia="Times New Roman" w:hAnsi="Arial" w:cs="Arial"/>
          <w:sz w:val="24"/>
          <w:szCs w:val="24"/>
        </w:rPr>
        <w:t>Неликаева</w:t>
      </w:r>
      <w:proofErr w:type="spellEnd"/>
      <w:r w:rsidRPr="00C236C9">
        <w:rPr>
          <w:rFonts w:ascii="Arial" w:eastAsia="Times New Roman"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FB59FB" w:rsidRPr="00C236C9" w:rsidRDefault="00FB59FB" w:rsidP="00FB59FB">
      <w:pPr>
        <w:spacing w:after="0" w:line="240" w:lineRule="auto"/>
        <w:ind w:firstLine="709"/>
        <w:contextualSpacing/>
        <w:jc w:val="both"/>
        <w:rPr>
          <w:rFonts w:ascii="Arial" w:eastAsia="Times New Roman" w:hAnsi="Arial" w:cs="Arial"/>
          <w:sz w:val="24"/>
          <w:szCs w:val="24"/>
        </w:rPr>
      </w:pPr>
      <w:r w:rsidRPr="00C236C9">
        <w:rPr>
          <w:rFonts w:ascii="Arial" w:eastAsia="Times New Roman" w:hAnsi="Arial" w:cs="Arial"/>
          <w:sz w:val="24"/>
          <w:szCs w:val="24"/>
        </w:rPr>
        <w:t>3. Постановление вступает в силу со дня его официального обнародования.</w:t>
      </w:r>
    </w:p>
    <w:p w:rsidR="00FB59FB" w:rsidRPr="00C236C9" w:rsidRDefault="00FB59FB" w:rsidP="00FB59FB">
      <w:pPr>
        <w:spacing w:after="0" w:line="240" w:lineRule="auto"/>
        <w:ind w:firstLine="709"/>
        <w:rPr>
          <w:rFonts w:ascii="Arial" w:eastAsia="Times New Roman" w:hAnsi="Arial" w:cs="Arial"/>
          <w:sz w:val="24"/>
          <w:szCs w:val="24"/>
        </w:rPr>
      </w:pPr>
    </w:p>
    <w:p w:rsidR="00FB59FB" w:rsidRPr="00C236C9" w:rsidRDefault="00FB59FB" w:rsidP="00FB59FB">
      <w:pPr>
        <w:spacing w:after="0" w:line="240" w:lineRule="auto"/>
        <w:contextualSpacing/>
        <w:rPr>
          <w:rFonts w:ascii="Arial" w:eastAsia="Times New Roman" w:hAnsi="Arial" w:cs="Arial"/>
          <w:sz w:val="24"/>
          <w:szCs w:val="24"/>
        </w:rPr>
      </w:pPr>
    </w:p>
    <w:tbl>
      <w:tblPr>
        <w:tblW w:w="0" w:type="auto"/>
        <w:tblCellSpacing w:w="15" w:type="dxa"/>
        <w:tblLook w:val="04A0" w:firstRow="1" w:lastRow="0" w:firstColumn="1" w:lastColumn="0" w:noHBand="0" w:noVBand="1"/>
      </w:tblPr>
      <w:tblGrid>
        <w:gridCol w:w="3712"/>
        <w:gridCol w:w="5124"/>
      </w:tblGrid>
      <w:tr w:rsidR="00FB59FB" w:rsidRPr="00C236C9" w:rsidTr="00121B56">
        <w:trPr>
          <w:tblCellSpacing w:w="15" w:type="dxa"/>
        </w:trPr>
        <w:tc>
          <w:tcPr>
            <w:tcW w:w="0" w:type="auto"/>
            <w:tcMar>
              <w:top w:w="15" w:type="dxa"/>
              <w:left w:w="15" w:type="dxa"/>
              <w:bottom w:w="15" w:type="dxa"/>
              <w:right w:w="15" w:type="dxa"/>
            </w:tcMar>
            <w:vAlign w:val="center"/>
            <w:hideMark/>
          </w:tcPr>
          <w:p w:rsidR="00FB59FB" w:rsidRPr="00C236C9" w:rsidRDefault="00FB59FB" w:rsidP="00121B56">
            <w:pPr>
              <w:spacing w:after="0" w:line="240" w:lineRule="auto"/>
              <w:contextualSpacing/>
              <w:jc w:val="center"/>
              <w:rPr>
                <w:rFonts w:ascii="Arial" w:eastAsia="Times New Roman" w:hAnsi="Arial" w:cs="Arial"/>
                <w:sz w:val="24"/>
                <w:szCs w:val="24"/>
              </w:rPr>
            </w:pPr>
            <w:r w:rsidRPr="00C236C9">
              <w:rPr>
                <w:rFonts w:ascii="Arial" w:eastAsia="Times New Roman" w:hAnsi="Arial" w:cs="Arial"/>
                <w:b/>
                <w:bCs/>
                <w:sz w:val="24"/>
                <w:szCs w:val="24"/>
              </w:rPr>
              <w:t>Глава администрации</w:t>
            </w:r>
          </w:p>
          <w:p w:rsidR="00FB59FB" w:rsidRPr="00C236C9" w:rsidRDefault="00FB59FB" w:rsidP="00121B56">
            <w:pPr>
              <w:spacing w:after="0" w:line="240" w:lineRule="auto"/>
              <w:contextualSpacing/>
              <w:jc w:val="center"/>
              <w:rPr>
                <w:rFonts w:ascii="Arial" w:eastAsia="Times New Roman" w:hAnsi="Arial" w:cs="Arial"/>
                <w:sz w:val="24"/>
                <w:szCs w:val="24"/>
              </w:rPr>
            </w:pPr>
            <w:r w:rsidRPr="00C236C9">
              <w:rPr>
                <w:rFonts w:ascii="Arial" w:eastAsia="Times New Roman" w:hAnsi="Arial" w:cs="Arial"/>
                <w:b/>
                <w:bCs/>
                <w:sz w:val="24"/>
                <w:szCs w:val="24"/>
              </w:rPr>
              <w:t>муниципального образования</w:t>
            </w:r>
          </w:p>
          <w:p w:rsidR="00FB59FB" w:rsidRPr="00C236C9" w:rsidRDefault="00FB59FB" w:rsidP="00121B56">
            <w:pPr>
              <w:spacing w:after="0" w:line="240" w:lineRule="auto"/>
              <w:contextualSpacing/>
              <w:jc w:val="center"/>
              <w:rPr>
                <w:rFonts w:ascii="Arial" w:eastAsia="Times New Roman" w:hAnsi="Arial" w:cs="Arial"/>
                <w:sz w:val="24"/>
                <w:szCs w:val="24"/>
              </w:rPr>
            </w:pPr>
            <w:r w:rsidRPr="00C236C9">
              <w:rPr>
                <w:rFonts w:ascii="Arial" w:eastAsia="Times New Roman" w:hAnsi="Arial" w:cs="Arial"/>
                <w:b/>
                <w:bCs/>
                <w:sz w:val="24"/>
                <w:szCs w:val="24"/>
              </w:rPr>
              <w:t>город Ефремов</w:t>
            </w:r>
          </w:p>
        </w:tc>
        <w:tc>
          <w:tcPr>
            <w:tcW w:w="0" w:type="auto"/>
            <w:tcMar>
              <w:top w:w="15" w:type="dxa"/>
              <w:left w:w="15" w:type="dxa"/>
              <w:bottom w:w="15" w:type="dxa"/>
              <w:right w:w="15" w:type="dxa"/>
            </w:tcMar>
            <w:vAlign w:val="center"/>
            <w:hideMark/>
          </w:tcPr>
          <w:p w:rsidR="00FB59FB" w:rsidRPr="00C236C9" w:rsidRDefault="00FB59FB" w:rsidP="00121B56">
            <w:pPr>
              <w:spacing w:after="0" w:line="240" w:lineRule="auto"/>
              <w:contextualSpacing/>
              <w:jc w:val="center"/>
              <w:rPr>
                <w:rFonts w:ascii="Arial" w:eastAsia="Times New Roman" w:hAnsi="Arial" w:cs="Arial"/>
                <w:sz w:val="24"/>
                <w:szCs w:val="24"/>
              </w:rPr>
            </w:pPr>
            <w:r w:rsidRPr="00C236C9">
              <w:rPr>
                <w:rFonts w:ascii="Arial" w:eastAsia="Times New Roman" w:hAnsi="Arial" w:cs="Arial"/>
                <w:b/>
                <w:bCs/>
                <w:sz w:val="24"/>
                <w:szCs w:val="24"/>
              </w:rPr>
              <w:t xml:space="preserve">                                            </w:t>
            </w:r>
            <w:r w:rsidR="00C236C9">
              <w:rPr>
                <w:rFonts w:ascii="Arial" w:eastAsia="Times New Roman" w:hAnsi="Arial" w:cs="Arial"/>
                <w:b/>
                <w:bCs/>
                <w:sz w:val="24"/>
                <w:szCs w:val="24"/>
              </w:rPr>
              <w:t xml:space="preserve">     </w:t>
            </w:r>
            <w:r w:rsidRPr="00C236C9">
              <w:rPr>
                <w:rFonts w:ascii="Arial" w:eastAsia="Times New Roman" w:hAnsi="Arial" w:cs="Arial"/>
                <w:b/>
                <w:bCs/>
                <w:sz w:val="24"/>
                <w:szCs w:val="24"/>
              </w:rPr>
              <w:t>С.Г. Балтабаев</w:t>
            </w:r>
          </w:p>
        </w:tc>
      </w:tr>
    </w:tbl>
    <w:p w:rsidR="00FB59FB" w:rsidRPr="00C236C9" w:rsidRDefault="00FB59FB" w:rsidP="00FB59FB">
      <w:pPr>
        <w:spacing w:after="0" w:line="240" w:lineRule="auto"/>
        <w:contextualSpacing/>
        <w:rPr>
          <w:rFonts w:ascii="Arial" w:hAnsi="Arial" w:cs="Arial"/>
          <w:sz w:val="24"/>
          <w:szCs w:val="24"/>
        </w:rPr>
      </w:pPr>
    </w:p>
    <w:p w:rsidR="00FB59FB" w:rsidRPr="00C236C9" w:rsidRDefault="00FB59FB" w:rsidP="00FB59FB">
      <w:pPr>
        <w:spacing w:after="0" w:line="240" w:lineRule="auto"/>
        <w:contextualSpacing/>
        <w:rPr>
          <w:rFonts w:ascii="Arial" w:hAnsi="Arial" w:cs="Arial"/>
          <w:sz w:val="24"/>
          <w:szCs w:val="24"/>
        </w:rPr>
      </w:pPr>
    </w:p>
    <w:p w:rsidR="00FB59FB" w:rsidRPr="00C236C9" w:rsidRDefault="00FB59FB" w:rsidP="00FB59FB">
      <w:pPr>
        <w:spacing w:after="0" w:line="240" w:lineRule="auto"/>
        <w:contextualSpacing/>
        <w:rPr>
          <w:rFonts w:ascii="Arial" w:hAnsi="Arial" w:cs="Arial"/>
          <w:sz w:val="24"/>
          <w:szCs w:val="24"/>
        </w:rPr>
      </w:pPr>
    </w:p>
    <w:p w:rsidR="00FB59FB" w:rsidRPr="00C236C9" w:rsidRDefault="00FB59FB" w:rsidP="00FB59FB">
      <w:pPr>
        <w:spacing w:after="0" w:line="240" w:lineRule="auto"/>
        <w:contextualSpacing/>
        <w:rPr>
          <w:rFonts w:ascii="Arial" w:hAnsi="Arial" w:cs="Arial"/>
          <w:sz w:val="24"/>
          <w:szCs w:val="24"/>
        </w:rPr>
      </w:pPr>
    </w:p>
    <w:p w:rsidR="00FB59FB" w:rsidRPr="00C236C9" w:rsidRDefault="00FB59FB" w:rsidP="00FB59FB">
      <w:pPr>
        <w:spacing w:after="0" w:line="240" w:lineRule="auto"/>
        <w:contextualSpacing/>
        <w:rPr>
          <w:rFonts w:ascii="Arial" w:hAnsi="Arial" w:cs="Arial"/>
          <w:sz w:val="24"/>
          <w:szCs w:val="24"/>
        </w:rPr>
      </w:pPr>
    </w:p>
    <w:p w:rsidR="009B4B86" w:rsidRPr="00C236C9" w:rsidRDefault="009B4B86">
      <w:pPr>
        <w:rPr>
          <w:rFonts w:ascii="Arial" w:hAnsi="Arial" w:cs="Arial"/>
          <w:sz w:val="24"/>
          <w:szCs w:val="24"/>
        </w:rPr>
      </w:pPr>
    </w:p>
    <w:sectPr w:rsidR="009B4B86" w:rsidRPr="00C236C9" w:rsidSect="0006244D">
      <w:pgSz w:w="11905" w:h="16838"/>
      <w:pgMar w:top="1134" w:right="850" w:bottom="1134" w:left="1701"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22412"/>
    <w:multiLevelType w:val="hybridMultilevel"/>
    <w:tmpl w:val="E20EBFDE"/>
    <w:lvl w:ilvl="0" w:tplc="56F423F6">
      <w:start w:val="1"/>
      <w:numFmt w:val="decimal"/>
      <w:lvlText w:val="%1."/>
      <w:lvlJc w:val="left"/>
      <w:pPr>
        <w:ind w:left="1744" w:hanging="103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FB"/>
    <w:rsid w:val="00132299"/>
    <w:rsid w:val="001B1598"/>
    <w:rsid w:val="0045719E"/>
    <w:rsid w:val="005E0934"/>
    <w:rsid w:val="006328EB"/>
    <w:rsid w:val="00634B38"/>
    <w:rsid w:val="00643662"/>
    <w:rsid w:val="008C5D49"/>
    <w:rsid w:val="009B4B86"/>
    <w:rsid w:val="00A40B9E"/>
    <w:rsid w:val="00B142A6"/>
    <w:rsid w:val="00B553C2"/>
    <w:rsid w:val="00BD64AB"/>
    <w:rsid w:val="00C236C9"/>
    <w:rsid w:val="00C676BB"/>
    <w:rsid w:val="00CB22D3"/>
    <w:rsid w:val="00D04E38"/>
    <w:rsid w:val="00F237A5"/>
    <w:rsid w:val="00F343D0"/>
    <w:rsid w:val="00F67019"/>
    <w:rsid w:val="00FB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039A8AC-D944-498B-8889-E5DC43B5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9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5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B59FB"/>
    <w:pPr>
      <w:ind w:left="720"/>
      <w:contextualSpacing/>
    </w:pPr>
    <w:rPr>
      <w:rFonts w:eastAsiaTheme="minorEastAsia"/>
      <w:lang w:eastAsia="ru-RU"/>
    </w:rPr>
  </w:style>
  <w:style w:type="paragraph" w:customStyle="1" w:styleId="ConsPlusTitle">
    <w:name w:val="ConsPlusTitle"/>
    <w:uiPriority w:val="99"/>
    <w:rsid w:val="00FB59FB"/>
    <w:pPr>
      <w:widowControl w:val="0"/>
      <w:autoSpaceDE w:val="0"/>
      <w:autoSpaceDN w:val="0"/>
      <w:adjustRightInd w:val="0"/>
      <w:spacing w:before="200"/>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7152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Буравова</dc:creator>
  <cp:lastModifiedBy>Архипова</cp:lastModifiedBy>
  <cp:revision>2</cp:revision>
  <cp:lastPrinted>2019-07-24T05:43:00Z</cp:lastPrinted>
  <dcterms:created xsi:type="dcterms:W3CDTF">2019-08-01T07:27:00Z</dcterms:created>
  <dcterms:modified xsi:type="dcterms:W3CDTF">2019-08-01T07:27:00Z</dcterms:modified>
</cp:coreProperties>
</file>