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B6525" w:rsidRPr="00AB6525" w:rsidTr="00AB65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6525" w:rsidRPr="00AB6525" w:rsidRDefault="00AB6525" w:rsidP="00AB6525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AB6525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AB6525" w:rsidRPr="00AB6525" w:rsidTr="00AB65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6525" w:rsidRPr="00AB6525" w:rsidRDefault="00AB6525" w:rsidP="00AB6525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AB6525">
              <w:rPr>
                <w:rFonts w:ascii="Arial" w:hAnsi="Arial" w:cs="Arial"/>
                <w:b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AB6525" w:rsidRPr="00AB6525" w:rsidTr="00AB65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6525" w:rsidRPr="00AB6525" w:rsidRDefault="00AB6525" w:rsidP="00AB6525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AB6525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AB6525" w:rsidRPr="00AB6525" w:rsidTr="00AB65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6525" w:rsidRPr="00AB6525" w:rsidRDefault="00AB6525" w:rsidP="00AB6525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AB6525" w:rsidRPr="00AB6525" w:rsidTr="00AB65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6525" w:rsidRPr="00AB6525" w:rsidRDefault="00AB6525" w:rsidP="00AB6525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AB6525" w:rsidRPr="00AB6525" w:rsidTr="00AB65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6525" w:rsidRPr="00AB6525" w:rsidRDefault="00AB6525" w:rsidP="00AB6525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AB6525">
              <w:rPr>
                <w:rFonts w:ascii="Arial" w:hAnsi="Arial" w:cs="Arial"/>
                <w:b/>
                <w:sz w:val="24"/>
                <w:szCs w:val="28"/>
              </w:rPr>
              <w:t>Постановление</w:t>
            </w:r>
          </w:p>
        </w:tc>
      </w:tr>
      <w:tr w:rsidR="00AB6525" w:rsidRPr="00AB6525" w:rsidTr="00AB65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6525" w:rsidRPr="00AB6525" w:rsidRDefault="00AB6525" w:rsidP="00AB6525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AB6525" w:rsidRPr="00AB6525" w:rsidTr="00AB65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AB6525" w:rsidRPr="00AB6525" w:rsidRDefault="00AB6525" w:rsidP="00AB6525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AB6525">
              <w:rPr>
                <w:rFonts w:ascii="Arial" w:hAnsi="Arial" w:cs="Arial"/>
                <w:b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8"/>
              </w:rPr>
              <w:t>19.11.2019</w:t>
            </w:r>
          </w:p>
        </w:tc>
        <w:tc>
          <w:tcPr>
            <w:tcW w:w="4786" w:type="dxa"/>
            <w:shd w:val="clear" w:color="auto" w:fill="auto"/>
          </w:tcPr>
          <w:p w:rsidR="00AB6525" w:rsidRPr="00AB6525" w:rsidRDefault="00AB6525" w:rsidP="00AB6525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AB6525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1565</w:t>
            </w:r>
          </w:p>
        </w:tc>
      </w:tr>
    </w:tbl>
    <w:p w:rsidR="00027E17" w:rsidRDefault="00027E17" w:rsidP="00AB6525">
      <w:pPr>
        <w:jc w:val="center"/>
        <w:rPr>
          <w:szCs w:val="28"/>
        </w:rPr>
      </w:pPr>
    </w:p>
    <w:p w:rsidR="00AB6525" w:rsidRDefault="00AB6525" w:rsidP="00BF0D95">
      <w:pPr>
        <w:jc w:val="center"/>
        <w:rPr>
          <w:szCs w:val="28"/>
        </w:rPr>
      </w:pPr>
    </w:p>
    <w:p w:rsidR="00027E17" w:rsidRPr="00AB6525" w:rsidRDefault="00027E17" w:rsidP="00EF50D5">
      <w:pPr>
        <w:pStyle w:val="a3"/>
        <w:rPr>
          <w:rFonts w:ascii="Arial" w:hAnsi="Arial" w:cs="Arial"/>
          <w:b/>
          <w:bCs/>
          <w:sz w:val="32"/>
          <w:szCs w:val="32"/>
        </w:rPr>
      </w:pPr>
      <w:r w:rsidRPr="00AB6525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AB6525">
        <w:rPr>
          <w:rFonts w:ascii="Arial" w:hAnsi="Arial" w:cs="Arial"/>
          <w:sz w:val="32"/>
          <w:szCs w:val="32"/>
        </w:rPr>
        <w:t xml:space="preserve"> </w:t>
      </w:r>
      <w:r w:rsidR="009F470E" w:rsidRPr="00AB6525">
        <w:rPr>
          <w:rFonts w:ascii="Arial" w:hAnsi="Arial" w:cs="Arial"/>
          <w:b/>
          <w:sz w:val="32"/>
          <w:szCs w:val="32"/>
        </w:rPr>
        <w:t xml:space="preserve">Проекта планировки и межевания территории </w:t>
      </w:r>
      <w:r w:rsidR="005901AF" w:rsidRPr="00AB6525">
        <w:rPr>
          <w:rFonts w:ascii="Arial" w:hAnsi="Arial" w:cs="Arial"/>
          <w:b/>
          <w:sz w:val="32"/>
          <w:szCs w:val="32"/>
        </w:rPr>
        <w:t xml:space="preserve">линейного объекта «Автомобильная дорога биохимического кластера г.Ефремов, Тульская область»  </w:t>
      </w:r>
      <w:r w:rsidR="005901AF" w:rsidRPr="00AB6525">
        <w:rPr>
          <w:rFonts w:ascii="Arial" w:hAnsi="Arial" w:cs="Arial"/>
          <w:b/>
          <w:bCs/>
          <w:sz w:val="32"/>
          <w:szCs w:val="32"/>
        </w:rPr>
        <w:t xml:space="preserve">    </w:t>
      </w:r>
    </w:p>
    <w:p w:rsidR="00027E17" w:rsidRPr="00AB6525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AB6525" w:rsidRDefault="00027E17" w:rsidP="00027E1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F50D5" w:rsidRPr="00AB6525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AB6525">
        <w:rPr>
          <w:rFonts w:ascii="Arial" w:hAnsi="Arial" w:cs="Arial"/>
          <w:sz w:val="24"/>
          <w:szCs w:val="24"/>
        </w:rPr>
        <w:t xml:space="preserve">           </w:t>
      </w:r>
      <w:r w:rsidR="0048029F" w:rsidRPr="00AB6525">
        <w:rPr>
          <w:rFonts w:ascii="Arial" w:hAnsi="Arial" w:cs="Arial"/>
          <w:sz w:val="24"/>
          <w:szCs w:val="24"/>
        </w:rPr>
        <w:t>В 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</w:t>
      </w:r>
      <w:bookmarkStart w:id="0" w:name="_GoBack"/>
      <w:bookmarkEnd w:id="0"/>
      <w:r w:rsidR="0048029F" w:rsidRPr="00AB6525">
        <w:rPr>
          <w:rFonts w:ascii="Arial" w:hAnsi="Arial" w:cs="Arial"/>
          <w:sz w:val="24"/>
          <w:szCs w:val="24"/>
        </w:rPr>
        <w:t>тного самоуправления в Российской Федерации», Положением об организации и  проведении общественных  обсуждений в сфере градостроительной деятельности на территории   муниципального образования город Ефремов, утвержденным решением Собрания депутатов муниципального образования город Ефремов от 24.10.2019 №3-14,</w:t>
      </w:r>
      <w:r w:rsidR="0048029F" w:rsidRPr="00AB6525">
        <w:rPr>
          <w:rFonts w:ascii="Arial" w:hAnsi="Arial" w:cs="Arial"/>
          <w:bCs/>
          <w:sz w:val="24"/>
          <w:szCs w:val="24"/>
        </w:rPr>
        <w:t xml:space="preserve"> Уставом муниципального образования город Ефремов</w:t>
      </w:r>
      <w:r w:rsidR="005F495C" w:rsidRPr="00AB6525">
        <w:rPr>
          <w:rFonts w:ascii="Arial" w:hAnsi="Arial" w:cs="Arial"/>
          <w:bCs/>
          <w:sz w:val="24"/>
          <w:szCs w:val="24"/>
        </w:rPr>
        <w:t xml:space="preserve">, </w:t>
      </w:r>
      <w:r w:rsidR="00997F85" w:rsidRPr="00AB6525">
        <w:rPr>
          <w:rFonts w:ascii="Arial" w:hAnsi="Arial" w:cs="Arial"/>
          <w:sz w:val="24"/>
          <w:szCs w:val="24"/>
        </w:rPr>
        <w:t>с учетом мнения  участников общественных обсуждений по Проекту планировки и межевания территории</w:t>
      </w:r>
      <w:r w:rsidR="00997F85" w:rsidRPr="00AB6525">
        <w:rPr>
          <w:rFonts w:ascii="Arial" w:hAnsi="Arial" w:cs="Arial"/>
          <w:b/>
          <w:sz w:val="24"/>
          <w:szCs w:val="24"/>
        </w:rPr>
        <w:t xml:space="preserve"> </w:t>
      </w:r>
      <w:r w:rsidR="00997F85" w:rsidRPr="00AB6525">
        <w:rPr>
          <w:rFonts w:ascii="Arial" w:hAnsi="Arial" w:cs="Arial"/>
          <w:sz w:val="24"/>
          <w:szCs w:val="24"/>
        </w:rPr>
        <w:t xml:space="preserve">линейного объекта «Автомобильная дорога биохимического кластера г.Ефремов, Тульская область»,   </w:t>
      </w:r>
      <w:r w:rsidR="005F495C" w:rsidRPr="00AB6525">
        <w:rPr>
          <w:rFonts w:ascii="Arial" w:hAnsi="Arial" w:cs="Arial"/>
          <w:sz w:val="24"/>
          <w:szCs w:val="24"/>
        </w:rPr>
        <w:t xml:space="preserve"> </w:t>
      </w:r>
      <w:r w:rsidR="00997F85" w:rsidRPr="00AB6525">
        <w:rPr>
          <w:rFonts w:ascii="Arial" w:hAnsi="Arial" w:cs="Arial"/>
          <w:sz w:val="24"/>
          <w:szCs w:val="24"/>
        </w:rPr>
        <w:t>выраженного в заключении о результатах общественных обсуждений</w:t>
      </w:r>
      <w:r w:rsidR="005F495C" w:rsidRPr="00AB6525">
        <w:rPr>
          <w:rFonts w:ascii="Arial" w:hAnsi="Arial" w:cs="Arial"/>
          <w:sz w:val="24"/>
          <w:szCs w:val="24"/>
        </w:rPr>
        <w:t xml:space="preserve"> от 12.11.2019</w:t>
      </w:r>
      <w:r w:rsidR="00997F85" w:rsidRPr="00AB6525">
        <w:rPr>
          <w:rFonts w:ascii="Arial" w:hAnsi="Arial" w:cs="Arial"/>
          <w:sz w:val="24"/>
          <w:szCs w:val="24"/>
        </w:rPr>
        <w:t>,</w:t>
      </w:r>
      <w:r w:rsidR="005F495C" w:rsidRPr="00AB6525">
        <w:rPr>
          <w:rFonts w:ascii="Arial" w:hAnsi="Arial" w:cs="Arial"/>
          <w:sz w:val="24"/>
          <w:szCs w:val="24"/>
        </w:rPr>
        <w:t xml:space="preserve"> </w:t>
      </w:r>
      <w:r w:rsidR="003D131F" w:rsidRPr="00AB6525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AB6525">
        <w:rPr>
          <w:rFonts w:ascii="Arial" w:hAnsi="Arial" w:cs="Arial"/>
          <w:sz w:val="24"/>
          <w:szCs w:val="24"/>
        </w:rPr>
        <w:t xml:space="preserve">: </w:t>
      </w:r>
    </w:p>
    <w:p w:rsidR="00EF50D5" w:rsidRPr="00AB6525" w:rsidRDefault="00EF50D5" w:rsidP="005A18B4">
      <w:pPr>
        <w:pStyle w:val="a3"/>
        <w:jc w:val="both"/>
        <w:rPr>
          <w:rFonts w:ascii="Arial" w:hAnsi="Arial" w:cs="Arial"/>
          <w:sz w:val="24"/>
          <w:szCs w:val="24"/>
        </w:rPr>
      </w:pPr>
      <w:r w:rsidRPr="00AB6525">
        <w:rPr>
          <w:rFonts w:ascii="Arial" w:hAnsi="Arial" w:cs="Arial"/>
          <w:sz w:val="24"/>
          <w:szCs w:val="24"/>
        </w:rPr>
        <w:t xml:space="preserve">        </w:t>
      </w:r>
      <w:r w:rsidR="002C671C" w:rsidRPr="00AB6525">
        <w:rPr>
          <w:rFonts w:ascii="Arial" w:hAnsi="Arial" w:cs="Arial"/>
          <w:sz w:val="24"/>
          <w:szCs w:val="24"/>
        </w:rPr>
        <w:t xml:space="preserve">  </w:t>
      </w:r>
      <w:r w:rsidRPr="00AB6525">
        <w:rPr>
          <w:rFonts w:ascii="Arial" w:hAnsi="Arial" w:cs="Arial"/>
          <w:sz w:val="24"/>
          <w:szCs w:val="24"/>
        </w:rPr>
        <w:t xml:space="preserve">1. Утвердить </w:t>
      </w:r>
      <w:proofErr w:type="gramStart"/>
      <w:r w:rsidR="005901AF" w:rsidRPr="00AB6525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5901AF" w:rsidRPr="00AB6525">
        <w:rPr>
          <w:rFonts w:ascii="Arial" w:hAnsi="Arial" w:cs="Arial"/>
          <w:sz w:val="24"/>
          <w:szCs w:val="24"/>
        </w:rPr>
        <w:t xml:space="preserve"> и межевания территории</w:t>
      </w:r>
      <w:r w:rsidR="005901AF" w:rsidRPr="00AB6525">
        <w:rPr>
          <w:rFonts w:ascii="Arial" w:hAnsi="Arial" w:cs="Arial"/>
          <w:b/>
          <w:sz w:val="24"/>
          <w:szCs w:val="24"/>
        </w:rPr>
        <w:t xml:space="preserve"> </w:t>
      </w:r>
      <w:r w:rsidR="005901AF" w:rsidRPr="00AB6525">
        <w:rPr>
          <w:rFonts w:ascii="Arial" w:hAnsi="Arial" w:cs="Arial"/>
          <w:sz w:val="24"/>
          <w:szCs w:val="24"/>
        </w:rPr>
        <w:t xml:space="preserve">линейного объекта «Автомобильная дорога биохимического кластера г.Ефремов, Тульская область»  </w:t>
      </w:r>
      <w:r w:rsidRPr="00AB6525">
        <w:rPr>
          <w:rFonts w:ascii="Arial" w:hAnsi="Arial" w:cs="Arial"/>
          <w:sz w:val="24"/>
          <w:szCs w:val="24"/>
        </w:rPr>
        <w:t xml:space="preserve">(Приложение). </w:t>
      </w:r>
    </w:p>
    <w:p w:rsidR="00D7635F" w:rsidRPr="00AB6525" w:rsidRDefault="00D7635F" w:rsidP="00D763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B6525">
        <w:rPr>
          <w:rFonts w:ascii="Arial" w:hAnsi="Arial" w:cs="Arial"/>
          <w:sz w:val="24"/>
          <w:szCs w:val="24"/>
        </w:rPr>
        <w:t xml:space="preserve">  2.Отделу по делопроизводству и </w:t>
      </w:r>
      <w:proofErr w:type="gramStart"/>
      <w:r w:rsidRPr="00AB6525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AB6525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625B78" w:rsidRPr="00AB6525" w:rsidRDefault="00D7635F" w:rsidP="002C671C">
      <w:pPr>
        <w:jc w:val="both"/>
        <w:rPr>
          <w:rFonts w:ascii="Arial" w:hAnsi="Arial" w:cs="Arial"/>
          <w:sz w:val="24"/>
          <w:szCs w:val="24"/>
        </w:rPr>
      </w:pPr>
      <w:r w:rsidRPr="00AB6525">
        <w:rPr>
          <w:rFonts w:ascii="Arial" w:hAnsi="Arial" w:cs="Arial"/>
          <w:sz w:val="24"/>
          <w:szCs w:val="24"/>
        </w:rPr>
        <w:t xml:space="preserve">          3.Постановление вступает в силу со дня </w:t>
      </w:r>
      <w:r w:rsidR="004015FB" w:rsidRPr="00AB6525">
        <w:rPr>
          <w:rFonts w:ascii="Arial" w:hAnsi="Arial" w:cs="Arial"/>
          <w:sz w:val="24"/>
          <w:szCs w:val="24"/>
        </w:rPr>
        <w:t>обнародования</w:t>
      </w:r>
      <w:r w:rsidRPr="00AB6525">
        <w:rPr>
          <w:rFonts w:ascii="Arial" w:hAnsi="Arial" w:cs="Arial"/>
          <w:sz w:val="24"/>
          <w:szCs w:val="24"/>
        </w:rPr>
        <w:t>.</w:t>
      </w:r>
      <w:r w:rsidR="00EF50D5" w:rsidRPr="00AB6525">
        <w:rPr>
          <w:rFonts w:ascii="Arial" w:hAnsi="Arial" w:cs="Arial"/>
          <w:sz w:val="24"/>
          <w:szCs w:val="24"/>
        </w:rPr>
        <w:t xml:space="preserve">  </w:t>
      </w:r>
    </w:p>
    <w:p w:rsidR="00027E17" w:rsidRPr="00AB6525" w:rsidRDefault="00027E17" w:rsidP="00027E1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AB6525" w:rsidRDefault="00027E17" w:rsidP="00027E17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AB6525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B6525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AB6525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B6525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AB6525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AB6525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</w:t>
      </w:r>
      <w:r w:rsidR="004015FB" w:rsidRPr="00AB652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6525">
        <w:rPr>
          <w:rFonts w:ascii="Arial" w:hAnsi="Arial" w:cs="Arial"/>
          <w:b/>
          <w:bCs/>
          <w:sz w:val="24"/>
          <w:szCs w:val="24"/>
        </w:rPr>
        <w:t>Балтабаев</w:t>
      </w:r>
      <w:r w:rsidRPr="00AB6525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AB6525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AB6525" w:rsidRDefault="00027E17" w:rsidP="00027E17">
      <w:pPr>
        <w:rPr>
          <w:rFonts w:ascii="Arial" w:hAnsi="Arial" w:cs="Arial"/>
          <w:sz w:val="24"/>
          <w:szCs w:val="24"/>
        </w:rPr>
      </w:pPr>
    </w:p>
    <w:sectPr w:rsidR="00027E17" w:rsidRPr="00AB6525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245731"/>
    <w:rsid w:val="002C671C"/>
    <w:rsid w:val="002E4260"/>
    <w:rsid w:val="002F16EC"/>
    <w:rsid w:val="00310E0C"/>
    <w:rsid w:val="00360652"/>
    <w:rsid w:val="00365D60"/>
    <w:rsid w:val="00395956"/>
    <w:rsid w:val="003D131F"/>
    <w:rsid w:val="004015FB"/>
    <w:rsid w:val="0048029F"/>
    <w:rsid w:val="00576784"/>
    <w:rsid w:val="005901AF"/>
    <w:rsid w:val="005A18B4"/>
    <w:rsid w:val="005A61E8"/>
    <w:rsid w:val="005F495C"/>
    <w:rsid w:val="00625B78"/>
    <w:rsid w:val="00681C84"/>
    <w:rsid w:val="006A2C23"/>
    <w:rsid w:val="006A68C4"/>
    <w:rsid w:val="006B440E"/>
    <w:rsid w:val="00784083"/>
    <w:rsid w:val="00791FC4"/>
    <w:rsid w:val="007C4D44"/>
    <w:rsid w:val="007D5CC4"/>
    <w:rsid w:val="00826F19"/>
    <w:rsid w:val="008531B7"/>
    <w:rsid w:val="008A2C89"/>
    <w:rsid w:val="008A6CCD"/>
    <w:rsid w:val="00930A43"/>
    <w:rsid w:val="00963687"/>
    <w:rsid w:val="00997F85"/>
    <w:rsid w:val="009F470E"/>
    <w:rsid w:val="00A016DD"/>
    <w:rsid w:val="00A6459E"/>
    <w:rsid w:val="00AB6525"/>
    <w:rsid w:val="00B40A82"/>
    <w:rsid w:val="00BF0D95"/>
    <w:rsid w:val="00BF3893"/>
    <w:rsid w:val="00CB4069"/>
    <w:rsid w:val="00CE63DA"/>
    <w:rsid w:val="00D22C65"/>
    <w:rsid w:val="00D7635F"/>
    <w:rsid w:val="00D8097B"/>
    <w:rsid w:val="00DF44EC"/>
    <w:rsid w:val="00E04320"/>
    <w:rsid w:val="00EC19FD"/>
    <w:rsid w:val="00EF50D5"/>
    <w:rsid w:val="00F7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282B"/>
  <w15:docId w15:val="{2082827E-3389-4E8E-972B-3226E56B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2019-11-14T08:38:00Z</cp:lastPrinted>
  <dcterms:created xsi:type="dcterms:W3CDTF">2019-11-21T07:24:00Z</dcterms:created>
  <dcterms:modified xsi:type="dcterms:W3CDTF">2019-11-21T07:24:00Z</dcterms:modified>
</cp:coreProperties>
</file>