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A6" w:rsidRPr="00EB5B37" w:rsidRDefault="008E00A6" w:rsidP="008E00A6">
      <w:pPr>
        <w:rPr>
          <w:rFonts w:ascii="Arial" w:hAnsi="Arial" w:cs="Arial"/>
          <w:b/>
          <w:sz w:val="24"/>
          <w:szCs w:val="24"/>
        </w:rPr>
      </w:pPr>
      <w:r w:rsidRPr="00EB5B37">
        <w:rPr>
          <w:rFonts w:ascii="Arial" w:hAnsi="Arial" w:cs="Arial"/>
          <w:b/>
          <w:sz w:val="24"/>
          <w:szCs w:val="24"/>
        </w:rPr>
        <w:t xml:space="preserve">                                                    Тульская область</w:t>
      </w:r>
    </w:p>
    <w:p w:rsidR="008E00A6" w:rsidRPr="00EB5B37" w:rsidRDefault="008E00A6" w:rsidP="008E00A6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5B37">
        <w:rPr>
          <w:rFonts w:ascii="Arial" w:hAnsi="Arial" w:cs="Arial"/>
          <w:b/>
        </w:rPr>
        <w:t>муниципальное образование город Ефремов</w:t>
      </w:r>
    </w:p>
    <w:p w:rsidR="008E00A6" w:rsidRPr="00EB5B37" w:rsidRDefault="008E00A6" w:rsidP="008E00A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5B37">
        <w:rPr>
          <w:rFonts w:ascii="Arial" w:hAnsi="Arial" w:cs="Arial"/>
          <w:b/>
        </w:rPr>
        <w:t xml:space="preserve">Администрация </w:t>
      </w:r>
    </w:p>
    <w:p w:rsidR="008E00A6" w:rsidRPr="00EB5B37" w:rsidRDefault="008E00A6" w:rsidP="008E00A6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8E00A6" w:rsidRPr="00EB5B37" w:rsidRDefault="008E00A6" w:rsidP="008E00A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5B37">
        <w:rPr>
          <w:rFonts w:ascii="Arial" w:hAnsi="Arial" w:cs="Arial"/>
          <w:b/>
        </w:rPr>
        <w:t>Постановление</w:t>
      </w:r>
    </w:p>
    <w:p w:rsidR="008E00A6" w:rsidRPr="00EB5B37" w:rsidRDefault="008E00A6" w:rsidP="008E00A6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EB5B37">
        <w:rPr>
          <w:rFonts w:ascii="Arial" w:hAnsi="Arial" w:cs="Arial"/>
          <w:b/>
          <w:sz w:val="24"/>
          <w:szCs w:val="24"/>
        </w:rPr>
        <w:t>от 01.12.2020</w:t>
      </w:r>
      <w:r w:rsidRPr="00EB5B37">
        <w:rPr>
          <w:rFonts w:ascii="Arial" w:hAnsi="Arial" w:cs="Arial"/>
          <w:b/>
          <w:sz w:val="24"/>
          <w:szCs w:val="24"/>
        </w:rPr>
        <w:tab/>
        <w:t>№1440</w:t>
      </w:r>
    </w:p>
    <w:p w:rsidR="007921AC" w:rsidRPr="00EB5B37" w:rsidRDefault="00891814" w:rsidP="007921AC">
      <w:pPr>
        <w:rPr>
          <w:rFonts w:ascii="Arial" w:hAnsi="Arial" w:cs="Arial"/>
          <w:b/>
          <w:sz w:val="24"/>
          <w:szCs w:val="24"/>
        </w:rPr>
      </w:pPr>
      <w:r w:rsidRPr="00EB5B37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2255DF" w:rsidRPr="00EB5B37" w:rsidRDefault="002255DF" w:rsidP="005F6439">
      <w:pPr>
        <w:tabs>
          <w:tab w:val="left" w:pos="7395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EB5B37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постановление</w:t>
      </w:r>
    </w:p>
    <w:p w:rsidR="001C2C02" w:rsidRPr="00EB5B37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EB5B37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EB5B37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bookmarkStart w:id="0" w:name="_GoBack"/>
      <w:bookmarkEnd w:id="0"/>
      <w:r w:rsidR="00E51679"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схемы размещения нестационарных</w:t>
      </w:r>
    </w:p>
    <w:p w:rsidR="00E51679" w:rsidRPr="00EB5B37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EB5B37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EB5B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E51679" w:rsidRPr="00EB5B37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EB5B37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B5B37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B5B37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B5B37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B5B37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EB5B3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EB5B3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EB5B37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B3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EB5B37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EB5B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EB5B37" w:rsidRDefault="00960F47" w:rsidP="00B870EE">
      <w:pPr>
        <w:pStyle w:val="ConsPlusNormal"/>
        <w:jc w:val="both"/>
        <w:rPr>
          <w:bCs/>
          <w:sz w:val="24"/>
          <w:szCs w:val="24"/>
        </w:rPr>
      </w:pPr>
      <w:r w:rsidRPr="00EB5B37">
        <w:rPr>
          <w:bCs/>
          <w:sz w:val="24"/>
          <w:szCs w:val="24"/>
        </w:rPr>
        <w:t xml:space="preserve"> 1.1. в пункте </w:t>
      </w:r>
      <w:proofErr w:type="gramStart"/>
      <w:r w:rsidR="007F5468" w:rsidRPr="00EB5B37">
        <w:rPr>
          <w:bCs/>
          <w:sz w:val="24"/>
          <w:szCs w:val="24"/>
        </w:rPr>
        <w:t>95</w:t>
      </w:r>
      <w:r w:rsidRPr="00EB5B37">
        <w:rPr>
          <w:bCs/>
          <w:sz w:val="24"/>
          <w:szCs w:val="24"/>
        </w:rPr>
        <w:t xml:space="preserve"> ,</w:t>
      </w:r>
      <w:proofErr w:type="gramEnd"/>
      <w:r w:rsidRPr="00EB5B37">
        <w:rPr>
          <w:bCs/>
          <w:sz w:val="24"/>
          <w:szCs w:val="24"/>
        </w:rPr>
        <w:t xml:space="preserve"> слова «</w:t>
      </w:r>
      <w:r w:rsidR="007F5468" w:rsidRPr="00EB5B37">
        <w:rPr>
          <w:bCs/>
          <w:sz w:val="24"/>
          <w:szCs w:val="24"/>
        </w:rPr>
        <w:t>9</w:t>
      </w:r>
      <w:r w:rsidRPr="00EB5B37">
        <w:rPr>
          <w:bCs/>
          <w:sz w:val="24"/>
          <w:szCs w:val="24"/>
        </w:rPr>
        <w:t>», заменить словами «</w:t>
      </w:r>
      <w:r w:rsidR="007F5468" w:rsidRPr="00EB5B37">
        <w:rPr>
          <w:bCs/>
          <w:sz w:val="24"/>
          <w:szCs w:val="24"/>
        </w:rPr>
        <w:t>12</w:t>
      </w:r>
      <w:r w:rsidRPr="00EB5B37">
        <w:rPr>
          <w:bCs/>
          <w:sz w:val="24"/>
          <w:szCs w:val="24"/>
        </w:rPr>
        <w:t>»</w:t>
      </w:r>
      <w:r w:rsidR="00BF0C42" w:rsidRPr="00EB5B37">
        <w:rPr>
          <w:bCs/>
          <w:sz w:val="24"/>
          <w:szCs w:val="24"/>
        </w:rPr>
        <w:t>.</w:t>
      </w:r>
      <w:r w:rsidR="007F5468" w:rsidRPr="00EB5B37">
        <w:rPr>
          <w:bCs/>
          <w:sz w:val="24"/>
          <w:szCs w:val="24"/>
        </w:rPr>
        <w:t>, слова «печатная продукция», заменить словами «мясная продукция».</w:t>
      </w:r>
    </w:p>
    <w:p w:rsidR="003968AC" w:rsidRPr="00EB5B37" w:rsidRDefault="001C2C02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B5B37">
        <w:rPr>
          <w:sz w:val="24"/>
          <w:szCs w:val="24"/>
        </w:rPr>
        <w:t>2</w:t>
      </w:r>
      <w:r w:rsidR="003968AC" w:rsidRPr="00EB5B37">
        <w:rPr>
          <w:sz w:val="24"/>
          <w:szCs w:val="24"/>
        </w:rPr>
        <w:t xml:space="preserve">. </w:t>
      </w:r>
      <w:r w:rsidR="00BF0C42" w:rsidRPr="00EB5B37">
        <w:rPr>
          <w:sz w:val="24"/>
          <w:szCs w:val="24"/>
        </w:rPr>
        <w:t xml:space="preserve">  </w:t>
      </w:r>
      <w:r w:rsidR="003968AC" w:rsidRPr="00EB5B37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460507" w:rsidRPr="00EB5B37">
        <w:rPr>
          <w:sz w:val="24"/>
          <w:szCs w:val="24"/>
        </w:rPr>
        <w:t xml:space="preserve"> (</w:t>
      </w:r>
      <w:proofErr w:type="spellStart"/>
      <w:r w:rsidR="00460507" w:rsidRPr="00EB5B37">
        <w:rPr>
          <w:sz w:val="24"/>
          <w:szCs w:val="24"/>
        </w:rPr>
        <w:t>Неликаева</w:t>
      </w:r>
      <w:proofErr w:type="spellEnd"/>
      <w:r w:rsidR="00460507" w:rsidRPr="00EB5B37">
        <w:rPr>
          <w:sz w:val="24"/>
          <w:szCs w:val="24"/>
        </w:rPr>
        <w:t xml:space="preserve"> М.Г.)</w:t>
      </w:r>
      <w:r w:rsidR="003968AC" w:rsidRPr="00EB5B37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EB5B37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B5B37">
        <w:rPr>
          <w:sz w:val="24"/>
          <w:szCs w:val="24"/>
        </w:rPr>
        <w:t xml:space="preserve">       3</w:t>
      </w:r>
      <w:r w:rsidR="003968AC" w:rsidRPr="00EB5B37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364366" w:rsidRPr="00EB5B37" w:rsidRDefault="00364366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EB5B37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EB5B37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EB5B37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EB5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EB5B37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EB5B37" w:rsidRDefault="006A00CF">
      <w:pPr>
        <w:rPr>
          <w:rFonts w:ascii="Arial" w:hAnsi="Arial" w:cs="Arial"/>
          <w:sz w:val="24"/>
          <w:szCs w:val="24"/>
        </w:rPr>
      </w:pPr>
    </w:p>
    <w:p w:rsidR="00571F12" w:rsidRPr="00EB5B3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5B3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5B3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5B37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EB5B37" w:rsidRDefault="00571F12">
      <w:pPr>
        <w:rPr>
          <w:rFonts w:ascii="Arial" w:hAnsi="Arial" w:cs="Arial"/>
          <w:sz w:val="24"/>
          <w:szCs w:val="24"/>
        </w:rPr>
      </w:pPr>
    </w:p>
    <w:sectPr w:rsidR="00571F12" w:rsidRPr="00EB5B37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56EF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0C78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3C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468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5773"/>
    <w:rsid w:val="008D64BA"/>
    <w:rsid w:val="008D7866"/>
    <w:rsid w:val="008D7AAE"/>
    <w:rsid w:val="008E00A6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54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B37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161C-6E11-41A5-876C-FE40DF5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2020-11-30T08:24:00Z</cp:lastPrinted>
  <dcterms:created xsi:type="dcterms:W3CDTF">2020-12-01T14:03:00Z</dcterms:created>
  <dcterms:modified xsi:type="dcterms:W3CDTF">2020-12-01T14:03:00Z</dcterms:modified>
</cp:coreProperties>
</file>