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570806" w:rsidRPr="003366C5" w:rsidTr="00570806">
        <w:tblPrEx>
          <w:tblCellMar>
            <w:top w:w="0" w:type="dxa"/>
            <w:bottom w:w="0" w:type="dxa"/>
          </w:tblCellMar>
        </w:tblPrEx>
        <w:trPr>
          <w:jc w:val="center"/>
        </w:trPr>
        <w:tc>
          <w:tcPr>
            <w:tcW w:w="9571" w:type="dxa"/>
            <w:gridSpan w:val="2"/>
            <w:shd w:val="clear" w:color="auto" w:fill="auto"/>
          </w:tcPr>
          <w:p w:rsidR="00570806" w:rsidRPr="003366C5" w:rsidRDefault="00570806" w:rsidP="00570806">
            <w:pPr>
              <w:jc w:val="center"/>
              <w:rPr>
                <w:rFonts w:ascii="Arial" w:hAnsi="Arial" w:cs="Arial"/>
                <w:sz w:val="24"/>
                <w:szCs w:val="24"/>
              </w:rPr>
            </w:pPr>
            <w:r w:rsidRPr="003366C5">
              <w:rPr>
                <w:rFonts w:ascii="Arial" w:hAnsi="Arial" w:cs="Arial"/>
                <w:sz w:val="24"/>
                <w:szCs w:val="24"/>
              </w:rPr>
              <w:t>Тульская область</w:t>
            </w:r>
          </w:p>
        </w:tc>
      </w:tr>
      <w:tr w:rsidR="00570806" w:rsidRPr="003366C5" w:rsidTr="00570806">
        <w:tblPrEx>
          <w:tblCellMar>
            <w:top w:w="0" w:type="dxa"/>
            <w:bottom w:w="0" w:type="dxa"/>
          </w:tblCellMar>
        </w:tblPrEx>
        <w:trPr>
          <w:jc w:val="center"/>
        </w:trPr>
        <w:tc>
          <w:tcPr>
            <w:tcW w:w="9571" w:type="dxa"/>
            <w:gridSpan w:val="2"/>
            <w:shd w:val="clear" w:color="auto" w:fill="auto"/>
          </w:tcPr>
          <w:p w:rsidR="00570806" w:rsidRPr="003366C5" w:rsidRDefault="00570806" w:rsidP="00570806">
            <w:pPr>
              <w:jc w:val="center"/>
              <w:rPr>
                <w:rFonts w:ascii="Arial" w:hAnsi="Arial" w:cs="Arial"/>
                <w:sz w:val="24"/>
                <w:szCs w:val="24"/>
              </w:rPr>
            </w:pPr>
            <w:r w:rsidRPr="003366C5">
              <w:rPr>
                <w:rFonts w:ascii="Arial" w:hAnsi="Arial" w:cs="Arial"/>
                <w:sz w:val="24"/>
                <w:szCs w:val="24"/>
              </w:rPr>
              <w:t xml:space="preserve">Муниципальное образование </w:t>
            </w:r>
          </w:p>
        </w:tc>
      </w:tr>
      <w:tr w:rsidR="00570806" w:rsidRPr="003366C5" w:rsidTr="00570806">
        <w:tblPrEx>
          <w:tblCellMar>
            <w:top w:w="0" w:type="dxa"/>
            <w:bottom w:w="0" w:type="dxa"/>
          </w:tblCellMar>
        </w:tblPrEx>
        <w:trPr>
          <w:jc w:val="center"/>
        </w:trPr>
        <w:tc>
          <w:tcPr>
            <w:tcW w:w="9571" w:type="dxa"/>
            <w:gridSpan w:val="2"/>
            <w:shd w:val="clear" w:color="auto" w:fill="auto"/>
          </w:tcPr>
          <w:p w:rsidR="00570806" w:rsidRPr="003366C5" w:rsidRDefault="00570806" w:rsidP="00570806">
            <w:pPr>
              <w:jc w:val="center"/>
              <w:rPr>
                <w:rFonts w:ascii="Arial" w:hAnsi="Arial" w:cs="Arial"/>
                <w:sz w:val="24"/>
                <w:szCs w:val="24"/>
              </w:rPr>
            </w:pPr>
            <w:r w:rsidRPr="003366C5">
              <w:rPr>
                <w:rFonts w:ascii="Arial" w:hAnsi="Arial" w:cs="Arial"/>
                <w:sz w:val="24"/>
                <w:szCs w:val="24"/>
              </w:rPr>
              <w:t>Администрация</w:t>
            </w:r>
          </w:p>
        </w:tc>
      </w:tr>
      <w:tr w:rsidR="00570806" w:rsidRPr="003366C5" w:rsidTr="00570806">
        <w:tblPrEx>
          <w:tblCellMar>
            <w:top w:w="0" w:type="dxa"/>
            <w:bottom w:w="0" w:type="dxa"/>
          </w:tblCellMar>
        </w:tblPrEx>
        <w:trPr>
          <w:jc w:val="center"/>
        </w:trPr>
        <w:tc>
          <w:tcPr>
            <w:tcW w:w="9571" w:type="dxa"/>
            <w:gridSpan w:val="2"/>
            <w:shd w:val="clear" w:color="auto" w:fill="auto"/>
          </w:tcPr>
          <w:p w:rsidR="00570806" w:rsidRPr="003366C5" w:rsidRDefault="00570806" w:rsidP="00570806">
            <w:pPr>
              <w:jc w:val="center"/>
              <w:rPr>
                <w:rFonts w:ascii="Arial" w:hAnsi="Arial" w:cs="Arial"/>
                <w:sz w:val="24"/>
                <w:szCs w:val="24"/>
              </w:rPr>
            </w:pPr>
          </w:p>
        </w:tc>
      </w:tr>
      <w:tr w:rsidR="00570806" w:rsidRPr="003366C5" w:rsidTr="00570806">
        <w:tblPrEx>
          <w:tblCellMar>
            <w:top w:w="0" w:type="dxa"/>
            <w:bottom w:w="0" w:type="dxa"/>
          </w:tblCellMar>
        </w:tblPrEx>
        <w:trPr>
          <w:jc w:val="center"/>
        </w:trPr>
        <w:tc>
          <w:tcPr>
            <w:tcW w:w="9571" w:type="dxa"/>
            <w:gridSpan w:val="2"/>
            <w:shd w:val="clear" w:color="auto" w:fill="auto"/>
          </w:tcPr>
          <w:p w:rsidR="00570806" w:rsidRPr="003366C5" w:rsidRDefault="00570806" w:rsidP="00570806">
            <w:pPr>
              <w:jc w:val="center"/>
              <w:rPr>
                <w:rFonts w:ascii="Arial" w:hAnsi="Arial" w:cs="Arial"/>
                <w:sz w:val="24"/>
                <w:szCs w:val="24"/>
              </w:rPr>
            </w:pPr>
          </w:p>
        </w:tc>
      </w:tr>
      <w:tr w:rsidR="00570806" w:rsidRPr="003366C5" w:rsidTr="00570806">
        <w:tblPrEx>
          <w:tblCellMar>
            <w:top w:w="0" w:type="dxa"/>
            <w:bottom w:w="0" w:type="dxa"/>
          </w:tblCellMar>
        </w:tblPrEx>
        <w:trPr>
          <w:jc w:val="center"/>
        </w:trPr>
        <w:tc>
          <w:tcPr>
            <w:tcW w:w="9571" w:type="dxa"/>
            <w:gridSpan w:val="2"/>
            <w:shd w:val="clear" w:color="auto" w:fill="auto"/>
          </w:tcPr>
          <w:p w:rsidR="00570806" w:rsidRPr="003366C5" w:rsidRDefault="00570806" w:rsidP="00570806">
            <w:pPr>
              <w:jc w:val="center"/>
              <w:rPr>
                <w:rFonts w:ascii="Arial" w:hAnsi="Arial" w:cs="Arial"/>
                <w:sz w:val="24"/>
                <w:szCs w:val="24"/>
              </w:rPr>
            </w:pPr>
            <w:r w:rsidRPr="003366C5">
              <w:rPr>
                <w:rFonts w:ascii="Arial" w:hAnsi="Arial" w:cs="Arial"/>
                <w:sz w:val="24"/>
                <w:szCs w:val="24"/>
              </w:rPr>
              <w:t>Постановление</w:t>
            </w:r>
          </w:p>
        </w:tc>
      </w:tr>
      <w:tr w:rsidR="00570806" w:rsidRPr="003366C5" w:rsidTr="00570806">
        <w:tblPrEx>
          <w:tblCellMar>
            <w:top w:w="0" w:type="dxa"/>
            <w:bottom w:w="0" w:type="dxa"/>
          </w:tblCellMar>
        </w:tblPrEx>
        <w:trPr>
          <w:jc w:val="center"/>
        </w:trPr>
        <w:tc>
          <w:tcPr>
            <w:tcW w:w="9571" w:type="dxa"/>
            <w:gridSpan w:val="2"/>
            <w:shd w:val="clear" w:color="auto" w:fill="auto"/>
          </w:tcPr>
          <w:p w:rsidR="00570806" w:rsidRPr="003366C5" w:rsidRDefault="00570806" w:rsidP="00570806">
            <w:pPr>
              <w:jc w:val="center"/>
              <w:rPr>
                <w:rFonts w:ascii="Arial" w:hAnsi="Arial" w:cs="Arial"/>
                <w:sz w:val="24"/>
                <w:szCs w:val="24"/>
              </w:rPr>
            </w:pPr>
          </w:p>
        </w:tc>
      </w:tr>
      <w:tr w:rsidR="00570806" w:rsidRPr="003366C5" w:rsidTr="00570806">
        <w:tblPrEx>
          <w:tblCellMar>
            <w:top w:w="0" w:type="dxa"/>
            <w:bottom w:w="0" w:type="dxa"/>
          </w:tblCellMar>
        </w:tblPrEx>
        <w:trPr>
          <w:jc w:val="center"/>
        </w:trPr>
        <w:tc>
          <w:tcPr>
            <w:tcW w:w="4785" w:type="dxa"/>
            <w:shd w:val="clear" w:color="auto" w:fill="auto"/>
          </w:tcPr>
          <w:p w:rsidR="00570806" w:rsidRPr="003366C5" w:rsidRDefault="00570806" w:rsidP="00570806">
            <w:pPr>
              <w:jc w:val="center"/>
              <w:rPr>
                <w:rFonts w:ascii="Arial" w:hAnsi="Arial" w:cs="Arial"/>
                <w:sz w:val="24"/>
                <w:szCs w:val="24"/>
              </w:rPr>
            </w:pPr>
            <w:r w:rsidRPr="003366C5">
              <w:rPr>
                <w:rFonts w:ascii="Arial" w:hAnsi="Arial" w:cs="Arial"/>
                <w:sz w:val="24"/>
                <w:szCs w:val="24"/>
              </w:rPr>
              <w:t>от 18.02.2021</w:t>
            </w:r>
          </w:p>
        </w:tc>
        <w:tc>
          <w:tcPr>
            <w:tcW w:w="4786" w:type="dxa"/>
            <w:shd w:val="clear" w:color="auto" w:fill="auto"/>
          </w:tcPr>
          <w:p w:rsidR="00570806" w:rsidRPr="003366C5" w:rsidRDefault="00570806" w:rsidP="00570806">
            <w:pPr>
              <w:jc w:val="center"/>
              <w:rPr>
                <w:rFonts w:ascii="Arial" w:hAnsi="Arial" w:cs="Arial"/>
                <w:sz w:val="24"/>
                <w:szCs w:val="24"/>
              </w:rPr>
            </w:pPr>
            <w:r w:rsidRPr="003366C5">
              <w:rPr>
                <w:rFonts w:ascii="Arial" w:hAnsi="Arial" w:cs="Arial"/>
                <w:sz w:val="24"/>
                <w:szCs w:val="24"/>
              </w:rPr>
              <w:t>№ 168</w:t>
            </w:r>
          </w:p>
        </w:tc>
      </w:tr>
    </w:tbl>
    <w:p w:rsidR="002C671C" w:rsidRPr="003366C5" w:rsidRDefault="002C671C" w:rsidP="00570806">
      <w:pPr>
        <w:jc w:val="center"/>
        <w:rPr>
          <w:rFonts w:ascii="Arial" w:hAnsi="Arial" w:cs="Arial"/>
          <w:sz w:val="24"/>
          <w:szCs w:val="24"/>
        </w:rPr>
      </w:pPr>
    </w:p>
    <w:p w:rsidR="00570806" w:rsidRPr="003366C5" w:rsidRDefault="00570806" w:rsidP="00027E17">
      <w:pPr>
        <w:jc w:val="center"/>
        <w:rPr>
          <w:rFonts w:ascii="Arial" w:hAnsi="Arial" w:cs="Arial"/>
          <w:sz w:val="24"/>
          <w:szCs w:val="24"/>
        </w:rPr>
      </w:pPr>
    </w:p>
    <w:p w:rsidR="00027E17" w:rsidRPr="003366C5" w:rsidRDefault="00027E17" w:rsidP="00BF0D95">
      <w:pPr>
        <w:jc w:val="center"/>
        <w:rPr>
          <w:rFonts w:ascii="Arial" w:hAnsi="Arial" w:cs="Arial"/>
          <w:sz w:val="24"/>
          <w:szCs w:val="24"/>
        </w:rPr>
      </w:pPr>
    </w:p>
    <w:p w:rsidR="00027E17" w:rsidRPr="003366C5" w:rsidRDefault="00027E17" w:rsidP="00B52DB9">
      <w:pPr>
        <w:pStyle w:val="a6"/>
        <w:rPr>
          <w:rFonts w:ascii="Arial" w:hAnsi="Arial" w:cs="Arial"/>
          <w:b/>
          <w:bCs/>
          <w:sz w:val="24"/>
          <w:szCs w:val="24"/>
        </w:rPr>
      </w:pPr>
      <w:r w:rsidRPr="003366C5">
        <w:rPr>
          <w:rFonts w:ascii="Arial" w:hAnsi="Arial" w:cs="Arial"/>
          <w:b/>
          <w:bCs/>
          <w:sz w:val="24"/>
          <w:szCs w:val="24"/>
        </w:rPr>
        <w:t>Об утверждении</w:t>
      </w:r>
      <w:r w:rsidR="00EC19FD" w:rsidRPr="003366C5">
        <w:rPr>
          <w:rFonts w:ascii="Arial" w:hAnsi="Arial" w:cs="Arial"/>
          <w:sz w:val="24"/>
          <w:szCs w:val="24"/>
        </w:rPr>
        <w:t xml:space="preserve"> </w:t>
      </w:r>
      <w:r w:rsidR="003D4E03" w:rsidRPr="003366C5">
        <w:rPr>
          <w:rFonts w:ascii="Arial" w:hAnsi="Arial" w:cs="Arial"/>
          <w:b/>
          <w:sz w:val="24"/>
          <w:szCs w:val="24"/>
        </w:rPr>
        <w:t xml:space="preserve">Местных нормативов градостроительного проектирования </w:t>
      </w:r>
      <w:r w:rsidR="0061242C" w:rsidRPr="003366C5">
        <w:rPr>
          <w:rFonts w:ascii="Arial" w:hAnsi="Arial" w:cs="Arial"/>
          <w:b/>
          <w:sz w:val="24"/>
          <w:szCs w:val="24"/>
        </w:rPr>
        <w:t xml:space="preserve">муниципального образования город Ефремов </w:t>
      </w:r>
    </w:p>
    <w:p w:rsidR="00027E17" w:rsidRPr="003366C5" w:rsidRDefault="00027E17" w:rsidP="00BF0D95">
      <w:pPr>
        <w:pStyle w:val="a6"/>
        <w:jc w:val="both"/>
        <w:rPr>
          <w:rFonts w:ascii="Arial" w:hAnsi="Arial" w:cs="Arial"/>
          <w:b/>
          <w:bCs/>
          <w:sz w:val="24"/>
          <w:szCs w:val="24"/>
        </w:rPr>
      </w:pPr>
    </w:p>
    <w:p w:rsidR="00027E17" w:rsidRPr="003366C5" w:rsidRDefault="00027E17" w:rsidP="00027E17">
      <w:pPr>
        <w:pStyle w:val="a6"/>
        <w:ind w:firstLine="709"/>
        <w:jc w:val="both"/>
        <w:rPr>
          <w:rFonts w:ascii="Arial" w:hAnsi="Arial" w:cs="Arial"/>
          <w:sz w:val="24"/>
          <w:szCs w:val="24"/>
        </w:rPr>
      </w:pPr>
    </w:p>
    <w:p w:rsidR="003D4E03" w:rsidRPr="003366C5" w:rsidRDefault="00EF50D5" w:rsidP="003D4E03">
      <w:pPr>
        <w:pStyle w:val="a6"/>
        <w:jc w:val="both"/>
        <w:rPr>
          <w:rFonts w:ascii="Arial" w:hAnsi="Arial" w:cs="Arial"/>
          <w:sz w:val="24"/>
          <w:szCs w:val="24"/>
        </w:rPr>
      </w:pPr>
      <w:r w:rsidRPr="003366C5">
        <w:rPr>
          <w:rFonts w:ascii="Arial" w:hAnsi="Arial" w:cs="Arial"/>
          <w:sz w:val="24"/>
          <w:szCs w:val="24"/>
        </w:rPr>
        <w:t xml:space="preserve">           </w:t>
      </w:r>
      <w:r w:rsidR="0061242C" w:rsidRPr="003366C5">
        <w:rPr>
          <w:rFonts w:ascii="Arial" w:hAnsi="Arial" w:cs="Arial"/>
          <w:sz w:val="24"/>
          <w:szCs w:val="24"/>
        </w:rPr>
        <w:t>В соответствии с Федеральным законом от 31.07.2020 №264-ФЗ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Градостроительным кодексом  Российской Федерации, Законом Тульской области  от 27.11.2020 №101-ЗТО  «О внесении изменений в Закон  Тульской области «О градостроительной деятельности в Тульской области»,  на основании Устава муниципального образования город Ефре</w:t>
      </w:r>
      <w:r w:rsidR="003D4E03" w:rsidRPr="003366C5">
        <w:rPr>
          <w:rFonts w:ascii="Arial" w:hAnsi="Arial" w:cs="Arial"/>
          <w:sz w:val="24"/>
          <w:szCs w:val="24"/>
        </w:rPr>
        <w:t>мов,</w:t>
      </w:r>
      <w:r w:rsidR="0061242C" w:rsidRPr="003366C5">
        <w:rPr>
          <w:rFonts w:ascii="Arial" w:hAnsi="Arial" w:cs="Arial"/>
          <w:sz w:val="24"/>
          <w:szCs w:val="24"/>
        </w:rPr>
        <w:t xml:space="preserve"> </w:t>
      </w:r>
      <w:r w:rsidR="003D131F" w:rsidRPr="003366C5">
        <w:rPr>
          <w:rFonts w:ascii="Arial" w:hAnsi="Arial" w:cs="Arial"/>
          <w:sz w:val="24"/>
          <w:szCs w:val="24"/>
        </w:rPr>
        <w:t>администрация муниципального образования город Ефремов  ПОСТАНОВЛЯЕТ</w:t>
      </w:r>
      <w:r w:rsidRPr="003366C5">
        <w:rPr>
          <w:rFonts w:ascii="Arial" w:hAnsi="Arial" w:cs="Arial"/>
          <w:sz w:val="24"/>
          <w:szCs w:val="24"/>
        </w:rPr>
        <w:t>:</w:t>
      </w:r>
    </w:p>
    <w:p w:rsidR="00EF50D5" w:rsidRPr="003366C5" w:rsidRDefault="003D4E03" w:rsidP="003D4E03">
      <w:pPr>
        <w:pStyle w:val="a6"/>
        <w:rPr>
          <w:rFonts w:ascii="Arial" w:hAnsi="Arial" w:cs="Arial"/>
          <w:sz w:val="24"/>
          <w:szCs w:val="24"/>
        </w:rPr>
      </w:pPr>
      <w:r w:rsidRPr="003366C5">
        <w:rPr>
          <w:rFonts w:ascii="Arial" w:hAnsi="Arial" w:cs="Arial"/>
          <w:sz w:val="24"/>
          <w:szCs w:val="24"/>
        </w:rPr>
        <w:t xml:space="preserve">         1. Утвердить Местные нормативов градостроительного проектирования муниципального образования город Ефремов (Приложение №1). </w:t>
      </w:r>
      <w:r w:rsidR="0061242C" w:rsidRPr="003366C5">
        <w:rPr>
          <w:rFonts w:ascii="Arial" w:hAnsi="Arial" w:cs="Arial"/>
          <w:sz w:val="24"/>
          <w:szCs w:val="24"/>
        </w:rPr>
        <w:t xml:space="preserve"> </w:t>
      </w:r>
    </w:p>
    <w:p w:rsidR="00D7635F" w:rsidRPr="003366C5" w:rsidRDefault="00D7635F" w:rsidP="00A2552A">
      <w:pPr>
        <w:ind w:firstLine="851"/>
        <w:jc w:val="both"/>
        <w:rPr>
          <w:rFonts w:ascii="Arial" w:hAnsi="Arial" w:cs="Arial"/>
          <w:sz w:val="24"/>
          <w:szCs w:val="24"/>
        </w:rPr>
      </w:pPr>
      <w:r w:rsidRPr="003366C5">
        <w:rPr>
          <w:rFonts w:ascii="Arial" w:hAnsi="Arial" w:cs="Arial"/>
          <w:sz w:val="24"/>
          <w:szCs w:val="24"/>
        </w:rPr>
        <w:t xml:space="preserve">2.Отделу по делопроизводству и контролю  администрации муниципального образования город Ефремов </w:t>
      </w:r>
      <w:r w:rsidR="00E04EB2" w:rsidRPr="003366C5">
        <w:rPr>
          <w:rFonts w:ascii="Arial" w:hAnsi="Arial" w:cs="Arial"/>
          <w:sz w:val="24"/>
          <w:szCs w:val="24"/>
        </w:rPr>
        <w:t xml:space="preserve">(Неликаева М.Г.) </w:t>
      </w:r>
      <w:r w:rsidR="00561AA0" w:rsidRPr="003366C5">
        <w:rPr>
          <w:rFonts w:ascii="Arial" w:hAnsi="Arial" w:cs="Arial"/>
          <w:sz w:val="24"/>
          <w:szCs w:val="24"/>
        </w:rPr>
        <w:t xml:space="preserve">обнародовать </w:t>
      </w:r>
      <w:r w:rsidRPr="003366C5">
        <w:rPr>
          <w:rFonts w:ascii="Arial" w:hAnsi="Arial" w:cs="Arial"/>
          <w:sz w:val="24"/>
          <w:szCs w:val="24"/>
        </w:rPr>
        <w:t>настоящее постановление на официальном сайте  муниципального образования город Ефремов в информационно-коммуникационной сети «Интернет».</w:t>
      </w:r>
    </w:p>
    <w:p w:rsidR="00625B78" w:rsidRPr="003366C5" w:rsidRDefault="00D7635F" w:rsidP="00935D42">
      <w:pPr>
        <w:ind w:firstLine="851"/>
        <w:jc w:val="both"/>
        <w:rPr>
          <w:rFonts w:ascii="Arial" w:hAnsi="Arial" w:cs="Arial"/>
          <w:sz w:val="24"/>
          <w:szCs w:val="24"/>
        </w:rPr>
      </w:pPr>
      <w:r w:rsidRPr="003366C5">
        <w:rPr>
          <w:rFonts w:ascii="Arial" w:hAnsi="Arial" w:cs="Arial"/>
          <w:sz w:val="24"/>
          <w:szCs w:val="24"/>
        </w:rPr>
        <w:t xml:space="preserve">3.Постановление вступает в силу со дня </w:t>
      </w:r>
      <w:r w:rsidR="004015FB" w:rsidRPr="003366C5">
        <w:rPr>
          <w:rFonts w:ascii="Arial" w:hAnsi="Arial" w:cs="Arial"/>
          <w:sz w:val="24"/>
          <w:szCs w:val="24"/>
        </w:rPr>
        <w:t>обнародования</w:t>
      </w:r>
      <w:r w:rsidRPr="003366C5">
        <w:rPr>
          <w:rFonts w:ascii="Arial" w:hAnsi="Arial" w:cs="Arial"/>
          <w:sz w:val="24"/>
          <w:szCs w:val="24"/>
        </w:rPr>
        <w:t>.</w:t>
      </w:r>
      <w:r w:rsidR="00EF50D5" w:rsidRPr="003366C5">
        <w:rPr>
          <w:rFonts w:ascii="Arial" w:hAnsi="Arial" w:cs="Arial"/>
          <w:sz w:val="24"/>
          <w:szCs w:val="24"/>
        </w:rPr>
        <w:t xml:space="preserve">  </w:t>
      </w:r>
    </w:p>
    <w:p w:rsidR="00027E17" w:rsidRPr="003366C5" w:rsidRDefault="00027E17" w:rsidP="00027E17">
      <w:pPr>
        <w:ind w:firstLine="709"/>
        <w:jc w:val="both"/>
        <w:rPr>
          <w:rFonts w:ascii="Arial" w:hAnsi="Arial" w:cs="Arial"/>
          <w:bCs/>
          <w:sz w:val="24"/>
          <w:szCs w:val="24"/>
        </w:rPr>
      </w:pPr>
    </w:p>
    <w:p w:rsidR="00935D42" w:rsidRPr="003366C5" w:rsidRDefault="00935D42" w:rsidP="00027E17">
      <w:pPr>
        <w:jc w:val="both"/>
        <w:rPr>
          <w:rFonts w:ascii="Arial" w:hAnsi="Arial" w:cs="Arial"/>
          <w:b/>
          <w:bCs/>
          <w:sz w:val="24"/>
          <w:szCs w:val="24"/>
        </w:rPr>
      </w:pPr>
    </w:p>
    <w:p w:rsidR="00027E17" w:rsidRPr="003366C5" w:rsidRDefault="00027E17" w:rsidP="00027E17">
      <w:pPr>
        <w:jc w:val="both"/>
        <w:rPr>
          <w:rFonts w:ascii="Arial" w:hAnsi="Arial" w:cs="Arial"/>
          <w:b/>
          <w:bCs/>
          <w:sz w:val="24"/>
          <w:szCs w:val="24"/>
        </w:rPr>
      </w:pPr>
      <w:r w:rsidRPr="003366C5">
        <w:rPr>
          <w:rFonts w:ascii="Arial" w:hAnsi="Arial" w:cs="Arial"/>
          <w:b/>
          <w:bCs/>
          <w:sz w:val="24"/>
          <w:szCs w:val="24"/>
        </w:rPr>
        <w:t xml:space="preserve">       Глава администрации</w:t>
      </w:r>
    </w:p>
    <w:p w:rsidR="00027E17" w:rsidRPr="003366C5" w:rsidRDefault="00027E17" w:rsidP="00027E17">
      <w:pPr>
        <w:jc w:val="both"/>
        <w:rPr>
          <w:rFonts w:ascii="Arial" w:hAnsi="Arial" w:cs="Arial"/>
          <w:b/>
          <w:bCs/>
          <w:sz w:val="24"/>
          <w:szCs w:val="24"/>
        </w:rPr>
      </w:pPr>
      <w:r w:rsidRPr="003366C5">
        <w:rPr>
          <w:rFonts w:ascii="Arial" w:hAnsi="Arial" w:cs="Arial"/>
          <w:b/>
          <w:bCs/>
          <w:sz w:val="24"/>
          <w:szCs w:val="24"/>
        </w:rPr>
        <w:t xml:space="preserve"> муниципального образования                                           </w:t>
      </w:r>
    </w:p>
    <w:p w:rsidR="00570806" w:rsidRPr="003366C5" w:rsidRDefault="00027E17" w:rsidP="00B52DB9">
      <w:pPr>
        <w:jc w:val="both"/>
        <w:rPr>
          <w:rFonts w:ascii="Arial" w:hAnsi="Arial" w:cs="Arial"/>
          <w:sz w:val="24"/>
          <w:szCs w:val="24"/>
        </w:rPr>
      </w:pPr>
      <w:r w:rsidRPr="003366C5">
        <w:rPr>
          <w:rFonts w:ascii="Arial" w:hAnsi="Arial" w:cs="Arial"/>
          <w:b/>
          <w:bCs/>
          <w:sz w:val="24"/>
          <w:szCs w:val="24"/>
        </w:rPr>
        <w:t xml:space="preserve">            город Ефремов                                                     С.Г.</w:t>
      </w:r>
      <w:r w:rsidR="004015FB" w:rsidRPr="003366C5">
        <w:rPr>
          <w:rFonts w:ascii="Arial" w:hAnsi="Arial" w:cs="Arial"/>
          <w:b/>
          <w:bCs/>
          <w:sz w:val="24"/>
          <w:szCs w:val="24"/>
        </w:rPr>
        <w:t xml:space="preserve"> </w:t>
      </w:r>
      <w:r w:rsidRPr="003366C5">
        <w:rPr>
          <w:rFonts w:ascii="Arial" w:hAnsi="Arial" w:cs="Arial"/>
          <w:b/>
          <w:bCs/>
          <w:sz w:val="24"/>
          <w:szCs w:val="24"/>
        </w:rPr>
        <w:t>Балтабаев</w:t>
      </w:r>
      <w:r w:rsidRPr="003366C5">
        <w:rPr>
          <w:rFonts w:ascii="Arial" w:hAnsi="Arial" w:cs="Arial"/>
          <w:sz w:val="24"/>
          <w:szCs w:val="24"/>
        </w:rPr>
        <w:t xml:space="preserve">     </w:t>
      </w: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570806" w:rsidRPr="003366C5" w:rsidRDefault="00570806" w:rsidP="00B52DB9">
      <w:pPr>
        <w:jc w:val="both"/>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widowControl w:val="0"/>
        <w:jc w:val="both"/>
        <w:rPr>
          <w:rFonts w:ascii="Arial" w:eastAsia="Arial" w:hAnsi="Arial" w:cs="Arial"/>
          <w:b/>
          <w:sz w:val="24"/>
          <w:szCs w:val="24"/>
          <w:lang w:bidi="ru-RU"/>
        </w:rPr>
      </w:pPr>
    </w:p>
    <w:p w:rsidR="003366C5" w:rsidRPr="003366C5" w:rsidRDefault="003366C5" w:rsidP="003366C5">
      <w:pPr>
        <w:widowControl w:val="0"/>
        <w:jc w:val="both"/>
        <w:rPr>
          <w:rFonts w:ascii="Arial" w:eastAsia="Arial" w:hAnsi="Arial" w:cs="Arial"/>
          <w:szCs w:val="28"/>
          <w:lang w:bidi="ru-RU"/>
        </w:rPr>
      </w:pPr>
      <w:r w:rsidRPr="003366C5">
        <w:rPr>
          <w:rFonts w:ascii="Arial" w:eastAsia="Arial" w:hAnsi="Arial" w:cs="Arial"/>
          <w:b/>
          <w:sz w:val="24"/>
          <w:szCs w:val="24"/>
          <w:lang w:bidi="ru-RU"/>
        </w:rPr>
        <w:lastRenderedPageBreak/>
        <w:t xml:space="preserve">                                                                </w:t>
      </w:r>
      <w:r w:rsidRPr="003366C5">
        <w:rPr>
          <w:rFonts w:ascii="Arial" w:eastAsia="Arial" w:hAnsi="Arial" w:cs="Arial"/>
          <w:b/>
          <w:sz w:val="24"/>
          <w:szCs w:val="24"/>
          <w:lang w:bidi="ru-RU"/>
        </w:rPr>
        <w:t xml:space="preserve">                </w:t>
      </w:r>
      <w:r>
        <w:rPr>
          <w:rFonts w:ascii="Arial" w:eastAsia="Arial" w:hAnsi="Arial" w:cs="Arial"/>
          <w:b/>
          <w:sz w:val="24"/>
          <w:szCs w:val="24"/>
          <w:lang w:bidi="ru-RU"/>
        </w:rPr>
        <w:t xml:space="preserve">           </w:t>
      </w:r>
      <w:r w:rsidRPr="003366C5">
        <w:rPr>
          <w:rFonts w:ascii="Arial" w:eastAsia="Arial" w:hAnsi="Arial" w:cs="Arial"/>
          <w:b/>
          <w:sz w:val="24"/>
          <w:szCs w:val="24"/>
          <w:lang w:bidi="ru-RU"/>
        </w:rPr>
        <w:t xml:space="preserve"> </w:t>
      </w:r>
      <w:r w:rsidRPr="003366C5">
        <w:rPr>
          <w:rFonts w:ascii="Arial" w:eastAsia="Arial" w:hAnsi="Arial" w:cs="Arial"/>
          <w:sz w:val="24"/>
          <w:szCs w:val="24"/>
          <w:lang w:bidi="ru-RU"/>
        </w:rPr>
        <w:t xml:space="preserve"> </w:t>
      </w:r>
      <w:r w:rsidRPr="003366C5">
        <w:rPr>
          <w:rFonts w:ascii="Arial" w:eastAsia="Arial" w:hAnsi="Arial" w:cs="Arial"/>
          <w:szCs w:val="28"/>
          <w:lang w:bidi="ru-RU"/>
        </w:rPr>
        <w:t>Приложение</w:t>
      </w:r>
    </w:p>
    <w:p w:rsidR="003366C5" w:rsidRPr="003366C5" w:rsidRDefault="003366C5" w:rsidP="003366C5">
      <w:pPr>
        <w:widowControl w:val="0"/>
        <w:jc w:val="both"/>
        <w:rPr>
          <w:rFonts w:ascii="Arial" w:eastAsia="Arial" w:hAnsi="Arial" w:cs="Arial"/>
          <w:szCs w:val="28"/>
          <w:lang w:bidi="ru-RU"/>
        </w:rPr>
      </w:pPr>
      <w:r w:rsidRPr="003366C5">
        <w:rPr>
          <w:rFonts w:ascii="Arial" w:eastAsia="Arial" w:hAnsi="Arial" w:cs="Arial"/>
          <w:szCs w:val="28"/>
          <w:lang w:bidi="ru-RU"/>
        </w:rPr>
        <w:t xml:space="preserve">                                                                к постановлению администрации</w:t>
      </w:r>
    </w:p>
    <w:p w:rsidR="003366C5" w:rsidRPr="003366C5" w:rsidRDefault="003366C5" w:rsidP="003366C5">
      <w:pPr>
        <w:widowControl w:val="0"/>
        <w:jc w:val="both"/>
        <w:rPr>
          <w:rFonts w:ascii="Arial" w:eastAsia="Arial" w:hAnsi="Arial" w:cs="Arial"/>
          <w:szCs w:val="28"/>
          <w:lang w:bidi="ru-RU"/>
        </w:rPr>
      </w:pPr>
      <w:r w:rsidRPr="003366C5">
        <w:rPr>
          <w:rFonts w:ascii="Arial" w:eastAsia="Arial" w:hAnsi="Arial" w:cs="Arial"/>
          <w:szCs w:val="28"/>
          <w:lang w:bidi="ru-RU"/>
        </w:rPr>
        <w:t xml:space="preserve">                                                                 муниципального образования </w:t>
      </w:r>
    </w:p>
    <w:p w:rsidR="003366C5" w:rsidRPr="003366C5" w:rsidRDefault="003366C5" w:rsidP="003366C5">
      <w:pPr>
        <w:widowControl w:val="0"/>
        <w:jc w:val="both"/>
        <w:rPr>
          <w:rFonts w:ascii="Arial" w:eastAsia="Arial" w:hAnsi="Arial" w:cs="Arial"/>
          <w:szCs w:val="28"/>
          <w:lang w:bidi="ru-RU"/>
        </w:rPr>
      </w:pPr>
      <w:r w:rsidRPr="003366C5">
        <w:rPr>
          <w:rFonts w:ascii="Arial" w:eastAsia="Arial" w:hAnsi="Arial" w:cs="Arial"/>
          <w:szCs w:val="28"/>
          <w:lang w:bidi="ru-RU"/>
        </w:rPr>
        <w:t xml:space="preserve">                                                                           город Ефремов</w:t>
      </w:r>
    </w:p>
    <w:p w:rsidR="003366C5" w:rsidRPr="003366C5" w:rsidRDefault="003366C5" w:rsidP="003366C5">
      <w:pPr>
        <w:widowControl w:val="0"/>
        <w:jc w:val="both"/>
        <w:rPr>
          <w:rFonts w:ascii="Arial" w:eastAsia="Arial" w:hAnsi="Arial" w:cs="Arial"/>
          <w:szCs w:val="28"/>
          <w:lang w:bidi="ru-RU"/>
        </w:rPr>
      </w:pPr>
      <w:r w:rsidRPr="003366C5">
        <w:rPr>
          <w:rFonts w:ascii="Arial" w:eastAsia="Arial" w:hAnsi="Arial" w:cs="Arial"/>
          <w:szCs w:val="28"/>
          <w:lang w:bidi="ru-RU"/>
        </w:rPr>
        <w:t xml:space="preserve">                                                                   </w:t>
      </w:r>
      <w:r w:rsidRPr="003366C5">
        <w:rPr>
          <w:rFonts w:ascii="Arial" w:eastAsia="Arial" w:hAnsi="Arial" w:cs="Arial"/>
          <w:szCs w:val="28"/>
          <w:lang w:bidi="ru-RU"/>
        </w:rPr>
        <w:t xml:space="preserve">      </w:t>
      </w:r>
      <w:r w:rsidRPr="003366C5">
        <w:rPr>
          <w:rFonts w:ascii="Arial" w:eastAsia="Arial" w:hAnsi="Arial" w:cs="Arial"/>
          <w:szCs w:val="28"/>
          <w:lang w:bidi="ru-RU"/>
        </w:rPr>
        <w:t xml:space="preserve"> от </w:t>
      </w:r>
      <w:r w:rsidRPr="003366C5">
        <w:rPr>
          <w:rFonts w:ascii="Arial" w:eastAsia="Arial" w:hAnsi="Arial" w:cs="Arial"/>
          <w:szCs w:val="28"/>
          <w:lang w:bidi="ru-RU"/>
        </w:rPr>
        <w:t>18.02.2021</w:t>
      </w:r>
      <w:r w:rsidRPr="003366C5">
        <w:rPr>
          <w:rFonts w:ascii="Arial" w:eastAsia="Arial" w:hAnsi="Arial" w:cs="Arial"/>
          <w:szCs w:val="28"/>
          <w:lang w:bidi="ru-RU"/>
        </w:rPr>
        <w:t xml:space="preserve"> №</w:t>
      </w:r>
      <w:r w:rsidRPr="003366C5">
        <w:rPr>
          <w:rFonts w:ascii="Arial" w:eastAsia="Arial" w:hAnsi="Arial" w:cs="Arial"/>
          <w:szCs w:val="28"/>
          <w:lang w:bidi="ru-RU"/>
        </w:rPr>
        <w:t xml:space="preserve"> 168</w:t>
      </w:r>
      <w:r w:rsidRPr="003366C5">
        <w:rPr>
          <w:rFonts w:ascii="Arial" w:eastAsia="Arial" w:hAnsi="Arial" w:cs="Arial"/>
          <w:szCs w:val="28"/>
          <w:lang w:bidi="ru-RU"/>
        </w:rPr>
        <w:t xml:space="preserve"> </w:t>
      </w:r>
    </w:p>
    <w:p w:rsidR="003366C5" w:rsidRPr="003366C5" w:rsidRDefault="003366C5" w:rsidP="003366C5">
      <w:pPr>
        <w:ind w:right="-96"/>
        <w:jc w:val="both"/>
        <w:rPr>
          <w:rFonts w:ascii="Arial" w:hAnsi="Arial" w:cs="Arial"/>
          <w:szCs w:val="28"/>
        </w:rPr>
      </w:pPr>
    </w:p>
    <w:p w:rsidR="003366C5" w:rsidRPr="003366C5" w:rsidRDefault="003366C5" w:rsidP="003366C5">
      <w:pPr>
        <w:pStyle w:val="af9"/>
        <w:spacing w:line="360" w:lineRule="auto"/>
        <w:rPr>
          <w:rFonts w:ascii="Arial" w:hAnsi="Arial" w:cs="Arial"/>
        </w:rPr>
      </w:pPr>
    </w:p>
    <w:p w:rsidR="003366C5" w:rsidRPr="003366C5" w:rsidRDefault="003366C5" w:rsidP="003366C5">
      <w:pPr>
        <w:pStyle w:val="ac"/>
        <w:spacing w:line="360" w:lineRule="auto"/>
        <w:jc w:val="right"/>
        <w:rPr>
          <w:rFonts w:ascii="Arial" w:hAnsi="Arial" w:cs="Arial"/>
          <w:szCs w:val="24"/>
        </w:rPr>
      </w:pPr>
    </w:p>
    <w:p w:rsidR="003366C5" w:rsidRPr="003366C5" w:rsidRDefault="003366C5" w:rsidP="003366C5">
      <w:pPr>
        <w:pStyle w:val="ac"/>
        <w:spacing w:line="360" w:lineRule="auto"/>
        <w:jc w:val="right"/>
        <w:rPr>
          <w:rFonts w:ascii="Arial" w:hAnsi="Arial" w:cs="Arial"/>
          <w:szCs w:val="24"/>
        </w:rPr>
      </w:pPr>
    </w:p>
    <w:p w:rsidR="003366C5" w:rsidRPr="003366C5" w:rsidRDefault="003366C5" w:rsidP="003366C5">
      <w:pPr>
        <w:pStyle w:val="ac"/>
        <w:spacing w:line="360" w:lineRule="auto"/>
        <w:jc w:val="right"/>
        <w:rPr>
          <w:rFonts w:ascii="Arial" w:hAnsi="Arial" w:cs="Arial"/>
          <w:szCs w:val="24"/>
        </w:rPr>
      </w:pPr>
    </w:p>
    <w:p w:rsidR="003366C5" w:rsidRPr="003366C5" w:rsidRDefault="003366C5" w:rsidP="003366C5">
      <w:pPr>
        <w:pStyle w:val="ac"/>
        <w:spacing w:line="360" w:lineRule="auto"/>
        <w:jc w:val="right"/>
        <w:rPr>
          <w:rFonts w:ascii="Arial" w:hAnsi="Arial" w:cs="Arial"/>
          <w:szCs w:val="24"/>
        </w:rPr>
      </w:pPr>
    </w:p>
    <w:p w:rsidR="003366C5" w:rsidRPr="003366C5" w:rsidRDefault="003366C5" w:rsidP="003366C5">
      <w:pPr>
        <w:pStyle w:val="ac"/>
        <w:tabs>
          <w:tab w:val="left" w:pos="3248"/>
          <w:tab w:val="center" w:pos="4844"/>
        </w:tabs>
        <w:spacing w:line="360" w:lineRule="auto"/>
        <w:jc w:val="left"/>
        <w:rPr>
          <w:rFonts w:ascii="Arial" w:hAnsi="Arial" w:cs="Arial"/>
          <w:b w:val="0"/>
          <w:sz w:val="44"/>
          <w:szCs w:val="44"/>
        </w:rPr>
      </w:pPr>
      <w:r>
        <w:rPr>
          <w:rFonts w:ascii="Arial" w:hAnsi="Arial" w:cs="Arial"/>
          <w:sz w:val="44"/>
          <w:szCs w:val="44"/>
        </w:rPr>
        <w:t xml:space="preserve">                   </w:t>
      </w:r>
      <w:r w:rsidRPr="003366C5">
        <w:rPr>
          <w:rFonts w:ascii="Arial" w:hAnsi="Arial" w:cs="Arial"/>
          <w:sz w:val="44"/>
          <w:szCs w:val="44"/>
        </w:rPr>
        <w:t>Местные нормативы</w:t>
      </w:r>
    </w:p>
    <w:p w:rsidR="003366C5" w:rsidRPr="003366C5" w:rsidRDefault="003366C5" w:rsidP="003366C5">
      <w:pPr>
        <w:tabs>
          <w:tab w:val="left" w:pos="700"/>
          <w:tab w:val="right" w:pos="10205"/>
        </w:tabs>
        <w:spacing w:line="360" w:lineRule="auto"/>
        <w:jc w:val="center"/>
        <w:rPr>
          <w:rFonts w:ascii="Arial" w:hAnsi="Arial" w:cs="Arial"/>
          <w:b/>
          <w:sz w:val="44"/>
          <w:szCs w:val="44"/>
        </w:rPr>
      </w:pPr>
      <w:r w:rsidRPr="003366C5">
        <w:rPr>
          <w:rFonts w:ascii="Arial" w:hAnsi="Arial" w:cs="Arial"/>
          <w:b/>
          <w:sz w:val="44"/>
          <w:szCs w:val="44"/>
        </w:rPr>
        <w:t>градостроительного проектирования</w:t>
      </w:r>
    </w:p>
    <w:p w:rsidR="003366C5" w:rsidRPr="003366C5" w:rsidRDefault="003366C5" w:rsidP="003366C5">
      <w:pPr>
        <w:tabs>
          <w:tab w:val="left" w:pos="700"/>
          <w:tab w:val="right" w:pos="10205"/>
        </w:tabs>
        <w:spacing w:line="360" w:lineRule="auto"/>
        <w:jc w:val="center"/>
        <w:rPr>
          <w:rFonts w:ascii="Arial" w:hAnsi="Arial" w:cs="Arial"/>
          <w:b/>
          <w:sz w:val="44"/>
          <w:szCs w:val="44"/>
        </w:rPr>
      </w:pPr>
      <w:r w:rsidRPr="003366C5">
        <w:rPr>
          <w:rFonts w:ascii="Arial" w:hAnsi="Arial" w:cs="Arial"/>
          <w:b/>
          <w:sz w:val="44"/>
          <w:szCs w:val="44"/>
        </w:rPr>
        <w:t>муниципального образования</w:t>
      </w:r>
    </w:p>
    <w:p w:rsidR="003366C5" w:rsidRPr="003366C5" w:rsidRDefault="003366C5" w:rsidP="003366C5">
      <w:pPr>
        <w:tabs>
          <w:tab w:val="left" w:pos="700"/>
          <w:tab w:val="right" w:pos="10205"/>
        </w:tabs>
        <w:spacing w:line="360" w:lineRule="auto"/>
        <w:rPr>
          <w:rFonts w:ascii="Arial" w:hAnsi="Arial" w:cs="Arial"/>
          <w:b/>
          <w:sz w:val="44"/>
          <w:szCs w:val="44"/>
        </w:rPr>
      </w:pPr>
      <w:r w:rsidRPr="003366C5">
        <w:rPr>
          <w:rFonts w:ascii="Arial" w:hAnsi="Arial" w:cs="Arial"/>
          <w:b/>
          <w:sz w:val="44"/>
          <w:szCs w:val="44"/>
        </w:rPr>
        <w:t xml:space="preserve">                 </w:t>
      </w:r>
      <w:r>
        <w:rPr>
          <w:rFonts w:ascii="Arial" w:hAnsi="Arial" w:cs="Arial"/>
          <w:b/>
          <w:sz w:val="44"/>
          <w:szCs w:val="44"/>
        </w:rPr>
        <w:t xml:space="preserve">        </w:t>
      </w:r>
      <w:bookmarkStart w:id="0" w:name="_GoBack"/>
      <w:bookmarkEnd w:id="0"/>
      <w:r w:rsidRPr="003366C5">
        <w:rPr>
          <w:rFonts w:ascii="Arial" w:hAnsi="Arial" w:cs="Arial"/>
          <w:b/>
          <w:sz w:val="44"/>
          <w:szCs w:val="44"/>
        </w:rPr>
        <w:t>город Ефремов</w:t>
      </w:r>
    </w:p>
    <w:p w:rsidR="003366C5" w:rsidRPr="003366C5" w:rsidRDefault="003366C5" w:rsidP="003366C5">
      <w:pPr>
        <w:pStyle w:val="ac"/>
        <w:spacing w:line="360" w:lineRule="auto"/>
        <w:ind w:left="6"/>
        <w:rPr>
          <w:rFonts w:ascii="Arial" w:hAnsi="Arial" w:cs="Arial"/>
          <w:szCs w:val="24"/>
        </w:rPr>
      </w:pPr>
    </w:p>
    <w:p w:rsidR="003366C5" w:rsidRPr="003366C5" w:rsidRDefault="003366C5" w:rsidP="003366C5">
      <w:pPr>
        <w:pStyle w:val="ac"/>
        <w:spacing w:line="360" w:lineRule="auto"/>
        <w:rPr>
          <w:rFonts w:ascii="Arial" w:hAnsi="Arial" w:cs="Arial"/>
          <w:b w:val="0"/>
          <w:szCs w:val="24"/>
        </w:rPr>
      </w:pPr>
    </w:p>
    <w:p w:rsidR="003366C5" w:rsidRPr="003366C5" w:rsidRDefault="003366C5" w:rsidP="003366C5">
      <w:pPr>
        <w:pStyle w:val="ac"/>
        <w:spacing w:line="360" w:lineRule="auto"/>
        <w:rPr>
          <w:rFonts w:ascii="Arial" w:hAnsi="Arial" w:cs="Arial"/>
          <w:b w:val="0"/>
          <w:szCs w:val="24"/>
        </w:rPr>
      </w:pPr>
    </w:p>
    <w:p w:rsidR="003366C5" w:rsidRPr="003366C5" w:rsidRDefault="003366C5" w:rsidP="003366C5">
      <w:pPr>
        <w:pStyle w:val="ac"/>
        <w:spacing w:line="360" w:lineRule="auto"/>
        <w:jc w:val="left"/>
        <w:rPr>
          <w:rFonts w:ascii="Arial" w:hAnsi="Arial" w:cs="Arial"/>
          <w:b w:val="0"/>
          <w:szCs w:val="24"/>
        </w:rPr>
      </w:pPr>
    </w:p>
    <w:p w:rsidR="003366C5" w:rsidRPr="003366C5" w:rsidRDefault="003366C5" w:rsidP="003366C5">
      <w:pPr>
        <w:pStyle w:val="ac"/>
        <w:spacing w:line="360" w:lineRule="auto"/>
        <w:jc w:val="left"/>
        <w:rPr>
          <w:rFonts w:ascii="Arial" w:hAnsi="Arial" w:cs="Arial"/>
          <w:b w:val="0"/>
          <w:szCs w:val="24"/>
        </w:rPr>
      </w:pPr>
    </w:p>
    <w:p w:rsidR="003366C5" w:rsidRPr="003366C5" w:rsidRDefault="003366C5" w:rsidP="003366C5">
      <w:pPr>
        <w:pStyle w:val="S"/>
        <w:ind w:firstLine="0"/>
        <w:rPr>
          <w:rFonts w:ascii="Arial" w:hAnsi="Arial" w:cs="Arial"/>
          <w:sz w:val="24"/>
          <w:szCs w:val="24"/>
        </w:rPr>
      </w:pPr>
      <w:bookmarkStart w:id="1" w:name="_Toc406765329"/>
      <w:bookmarkStart w:id="2" w:name="_Toc437503565"/>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Default="003366C5" w:rsidP="003366C5">
      <w:pPr>
        <w:rPr>
          <w:rFonts w:ascii="Arial" w:hAnsi="Arial" w:cs="Arial"/>
          <w:sz w:val="24"/>
          <w:szCs w:val="24"/>
        </w:rPr>
      </w:pPr>
    </w:p>
    <w:p w:rsidR="003366C5" w:rsidRDefault="003366C5" w:rsidP="003366C5">
      <w:pPr>
        <w:rPr>
          <w:rFonts w:ascii="Arial" w:hAnsi="Arial" w:cs="Arial"/>
          <w:sz w:val="24"/>
          <w:szCs w:val="24"/>
        </w:rPr>
      </w:pPr>
    </w:p>
    <w:p w:rsidR="003366C5" w:rsidRDefault="003366C5" w:rsidP="003366C5">
      <w:pPr>
        <w:rPr>
          <w:rFonts w:ascii="Arial" w:hAnsi="Arial" w:cs="Arial"/>
          <w:sz w:val="24"/>
          <w:szCs w:val="24"/>
        </w:rPr>
      </w:pPr>
    </w:p>
    <w:p w:rsidR="003366C5" w:rsidRDefault="003366C5" w:rsidP="003366C5">
      <w:pPr>
        <w:rPr>
          <w:rFonts w:ascii="Arial" w:hAnsi="Arial" w:cs="Arial"/>
          <w:sz w:val="24"/>
          <w:szCs w:val="24"/>
        </w:rPr>
      </w:pPr>
    </w:p>
    <w:p w:rsidR="003366C5" w:rsidRDefault="003366C5" w:rsidP="003366C5">
      <w:pPr>
        <w:rPr>
          <w:rFonts w:ascii="Arial" w:hAnsi="Arial" w:cs="Arial"/>
          <w:sz w:val="24"/>
          <w:szCs w:val="24"/>
        </w:rPr>
      </w:pPr>
    </w:p>
    <w:p w:rsidR="003366C5" w:rsidRDefault="003366C5" w:rsidP="003366C5">
      <w:pPr>
        <w:rPr>
          <w:rFonts w:ascii="Arial" w:hAnsi="Arial" w:cs="Arial"/>
          <w:sz w:val="24"/>
          <w:szCs w:val="24"/>
        </w:rPr>
      </w:pPr>
    </w:p>
    <w:p w:rsidR="003366C5" w:rsidRDefault="003366C5" w:rsidP="003366C5">
      <w:pPr>
        <w:rPr>
          <w:rFonts w:ascii="Arial" w:hAnsi="Arial" w:cs="Arial"/>
          <w:sz w:val="24"/>
          <w:szCs w:val="24"/>
        </w:rPr>
      </w:pPr>
    </w:p>
    <w:p w:rsid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Default="003366C5" w:rsidP="003366C5">
      <w:pPr>
        <w:pStyle w:val="031"/>
        <w:ind w:firstLine="0"/>
        <w:jc w:val="center"/>
        <w:rPr>
          <w:rFonts w:ascii="Arial" w:hAnsi="Arial" w:cs="Arial"/>
          <w:sz w:val="24"/>
          <w:szCs w:val="24"/>
          <w:lang w:val="ru-RU"/>
        </w:rPr>
      </w:pPr>
      <w:bookmarkStart w:id="3" w:name="_Toc462824383"/>
    </w:p>
    <w:p w:rsidR="003366C5" w:rsidRDefault="003366C5" w:rsidP="003366C5">
      <w:pPr>
        <w:pStyle w:val="031"/>
        <w:ind w:firstLine="0"/>
        <w:jc w:val="center"/>
        <w:rPr>
          <w:rFonts w:ascii="Arial" w:hAnsi="Arial" w:cs="Arial"/>
          <w:sz w:val="24"/>
          <w:szCs w:val="24"/>
          <w:lang w:val="ru-RU"/>
        </w:rPr>
      </w:pPr>
    </w:p>
    <w:p w:rsidR="003366C5" w:rsidRPr="003366C5" w:rsidRDefault="003366C5" w:rsidP="003366C5">
      <w:pPr>
        <w:pStyle w:val="031"/>
        <w:ind w:firstLine="0"/>
        <w:jc w:val="center"/>
        <w:rPr>
          <w:rFonts w:ascii="Arial" w:hAnsi="Arial" w:cs="Arial"/>
          <w:sz w:val="24"/>
          <w:szCs w:val="24"/>
          <w:lang w:val="ru-RU"/>
        </w:rPr>
      </w:pPr>
    </w:p>
    <w:p w:rsidR="003366C5" w:rsidRPr="003366C5" w:rsidRDefault="003366C5" w:rsidP="003366C5">
      <w:pPr>
        <w:pStyle w:val="031"/>
        <w:ind w:firstLine="0"/>
        <w:jc w:val="center"/>
        <w:rPr>
          <w:rFonts w:ascii="Arial" w:hAnsi="Arial" w:cs="Arial"/>
          <w:sz w:val="24"/>
          <w:szCs w:val="24"/>
          <w:lang w:val="ru-RU"/>
        </w:rPr>
      </w:pPr>
    </w:p>
    <w:p w:rsidR="003366C5" w:rsidRPr="003366C5" w:rsidRDefault="003366C5" w:rsidP="003366C5">
      <w:pPr>
        <w:pStyle w:val="031"/>
        <w:ind w:firstLine="0"/>
        <w:jc w:val="center"/>
        <w:rPr>
          <w:rFonts w:ascii="Arial" w:hAnsi="Arial" w:cs="Arial"/>
          <w:sz w:val="24"/>
          <w:szCs w:val="24"/>
          <w:lang w:val="ru-RU"/>
        </w:rPr>
      </w:pPr>
    </w:p>
    <w:p w:rsidR="003366C5" w:rsidRPr="003366C5" w:rsidRDefault="003366C5" w:rsidP="003366C5">
      <w:pPr>
        <w:pStyle w:val="031"/>
        <w:spacing w:line="240" w:lineRule="auto"/>
        <w:ind w:firstLine="0"/>
        <w:rPr>
          <w:rFonts w:ascii="Arial" w:hAnsi="Arial" w:cs="Arial"/>
          <w:sz w:val="24"/>
          <w:szCs w:val="24"/>
          <w:lang w:val="ru-RU"/>
        </w:rPr>
      </w:pPr>
      <w:r w:rsidRPr="003366C5">
        <w:rPr>
          <w:rFonts w:ascii="Arial" w:hAnsi="Arial" w:cs="Arial"/>
          <w:sz w:val="24"/>
          <w:szCs w:val="24"/>
        </w:rPr>
        <w:t>Структура нормативов градостроительного проектирования</w:t>
      </w:r>
      <w:bookmarkStart w:id="4" w:name="_Toc437503566"/>
      <w:bookmarkEnd w:id="1"/>
      <w:bookmarkEnd w:id="2"/>
      <w:r w:rsidRPr="003366C5">
        <w:rPr>
          <w:rFonts w:ascii="Arial" w:hAnsi="Arial" w:cs="Arial"/>
          <w:sz w:val="24"/>
          <w:szCs w:val="24"/>
          <w:lang w:val="ru-RU"/>
        </w:rPr>
        <w:t xml:space="preserve"> </w:t>
      </w:r>
      <w:r w:rsidRPr="003366C5">
        <w:rPr>
          <w:rFonts w:ascii="Arial" w:hAnsi="Arial" w:cs="Arial"/>
          <w:sz w:val="24"/>
          <w:szCs w:val="24"/>
        </w:rPr>
        <w:t xml:space="preserve">муниципального образования </w:t>
      </w:r>
      <w:r w:rsidRPr="003366C5">
        <w:rPr>
          <w:rFonts w:ascii="Arial" w:hAnsi="Arial" w:cs="Arial"/>
          <w:sz w:val="24"/>
          <w:szCs w:val="24"/>
          <w:lang w:val="ru-RU"/>
        </w:rPr>
        <w:t xml:space="preserve">город </w:t>
      </w:r>
      <w:bookmarkEnd w:id="3"/>
      <w:bookmarkEnd w:id="4"/>
      <w:r w:rsidRPr="003366C5">
        <w:rPr>
          <w:rFonts w:ascii="Arial" w:hAnsi="Arial" w:cs="Arial"/>
          <w:sz w:val="24"/>
          <w:szCs w:val="24"/>
          <w:lang w:val="ru-RU"/>
        </w:rPr>
        <w:t>Ефремов</w:t>
      </w:r>
    </w:p>
    <w:p w:rsidR="003366C5" w:rsidRPr="003366C5" w:rsidRDefault="003366C5" w:rsidP="003366C5">
      <w:pPr>
        <w:pStyle w:val="S"/>
        <w:ind w:firstLine="0"/>
        <w:rPr>
          <w:rFonts w:ascii="Arial" w:hAnsi="Arial" w:cs="Arial"/>
          <w:sz w:val="24"/>
          <w:szCs w:val="24"/>
        </w:rPr>
      </w:pPr>
    </w:p>
    <w:tbl>
      <w:tblPr>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8523"/>
      </w:tblGrid>
      <w:tr w:rsidR="003366C5" w:rsidRPr="003366C5" w:rsidTr="00A9117D">
        <w:trPr>
          <w:trHeight w:val="71"/>
          <w:jc w:val="center"/>
        </w:trPr>
        <w:tc>
          <w:tcPr>
            <w:tcW w:w="1420" w:type="dxa"/>
            <w:vAlign w:val="center"/>
          </w:tcPr>
          <w:p w:rsidR="003366C5" w:rsidRPr="003366C5" w:rsidRDefault="003366C5" w:rsidP="00A9117D">
            <w:pPr>
              <w:snapToGrid w:val="0"/>
              <w:spacing w:line="360" w:lineRule="auto"/>
              <w:jc w:val="center"/>
              <w:rPr>
                <w:rFonts w:ascii="Arial" w:hAnsi="Arial" w:cs="Arial"/>
                <w:b/>
                <w:sz w:val="24"/>
                <w:szCs w:val="24"/>
              </w:rPr>
            </w:pPr>
            <w:r w:rsidRPr="003366C5">
              <w:rPr>
                <w:rFonts w:ascii="Arial" w:hAnsi="Arial" w:cs="Arial"/>
                <w:b/>
                <w:sz w:val="24"/>
                <w:szCs w:val="24"/>
              </w:rPr>
              <w:t>Часть</w:t>
            </w:r>
          </w:p>
        </w:tc>
        <w:tc>
          <w:tcPr>
            <w:tcW w:w="8523" w:type="dxa"/>
            <w:vAlign w:val="center"/>
          </w:tcPr>
          <w:p w:rsidR="003366C5" w:rsidRPr="003366C5" w:rsidRDefault="003366C5" w:rsidP="00A9117D">
            <w:pPr>
              <w:snapToGrid w:val="0"/>
              <w:spacing w:line="360" w:lineRule="auto"/>
              <w:jc w:val="center"/>
              <w:rPr>
                <w:rFonts w:ascii="Arial" w:hAnsi="Arial" w:cs="Arial"/>
                <w:b/>
                <w:sz w:val="24"/>
                <w:szCs w:val="24"/>
              </w:rPr>
            </w:pPr>
            <w:r w:rsidRPr="003366C5">
              <w:rPr>
                <w:rFonts w:ascii="Arial" w:hAnsi="Arial" w:cs="Arial"/>
                <w:b/>
                <w:sz w:val="24"/>
                <w:szCs w:val="24"/>
              </w:rPr>
              <w:t>Состав части</w:t>
            </w:r>
          </w:p>
        </w:tc>
      </w:tr>
      <w:tr w:rsidR="003366C5" w:rsidRPr="003366C5" w:rsidTr="00A9117D">
        <w:trPr>
          <w:trHeight w:val="71"/>
          <w:jc w:val="center"/>
        </w:trPr>
        <w:tc>
          <w:tcPr>
            <w:tcW w:w="1420" w:type="dxa"/>
            <w:vAlign w:val="center"/>
          </w:tcPr>
          <w:p w:rsidR="003366C5" w:rsidRPr="003366C5" w:rsidRDefault="003366C5" w:rsidP="00A9117D">
            <w:pPr>
              <w:snapToGrid w:val="0"/>
              <w:spacing w:line="360" w:lineRule="auto"/>
              <w:jc w:val="center"/>
              <w:rPr>
                <w:rFonts w:ascii="Arial" w:hAnsi="Arial" w:cs="Arial"/>
                <w:sz w:val="24"/>
                <w:szCs w:val="24"/>
              </w:rPr>
            </w:pPr>
            <w:r w:rsidRPr="003366C5">
              <w:rPr>
                <w:rFonts w:ascii="Arial" w:hAnsi="Arial" w:cs="Arial"/>
                <w:b/>
                <w:sz w:val="24"/>
                <w:szCs w:val="24"/>
              </w:rPr>
              <w:t>I</w:t>
            </w:r>
          </w:p>
        </w:tc>
        <w:tc>
          <w:tcPr>
            <w:tcW w:w="8523" w:type="dxa"/>
            <w:vAlign w:val="center"/>
          </w:tcPr>
          <w:p w:rsidR="003366C5" w:rsidRPr="003366C5" w:rsidRDefault="003366C5" w:rsidP="00A9117D">
            <w:pPr>
              <w:pStyle w:val="af0"/>
              <w:spacing w:line="360" w:lineRule="auto"/>
              <w:rPr>
                <w:rFonts w:ascii="Arial" w:hAnsi="Arial" w:cs="Arial"/>
                <w:snapToGrid w:val="0"/>
                <w:szCs w:val="24"/>
                <w:lang w:eastAsia="en-US"/>
              </w:rPr>
            </w:pPr>
            <w:r w:rsidRPr="003366C5">
              <w:rPr>
                <w:rFonts w:ascii="Arial" w:hAnsi="Arial" w:cs="Arial"/>
                <w:snapToGrid w:val="0"/>
                <w:szCs w:val="24"/>
                <w:lang w:eastAsia="en-US"/>
              </w:rPr>
              <w:t>Основная часть (расчетные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город Ефремов)</w:t>
            </w:r>
          </w:p>
        </w:tc>
      </w:tr>
      <w:tr w:rsidR="003366C5" w:rsidRPr="003366C5" w:rsidTr="00A9117D">
        <w:trPr>
          <w:trHeight w:val="71"/>
          <w:jc w:val="center"/>
        </w:trPr>
        <w:tc>
          <w:tcPr>
            <w:tcW w:w="1420" w:type="dxa"/>
            <w:vAlign w:val="center"/>
          </w:tcPr>
          <w:p w:rsidR="003366C5" w:rsidRPr="003366C5" w:rsidRDefault="003366C5" w:rsidP="00A9117D">
            <w:pPr>
              <w:snapToGrid w:val="0"/>
              <w:spacing w:line="360" w:lineRule="auto"/>
              <w:jc w:val="center"/>
              <w:rPr>
                <w:rFonts w:ascii="Arial" w:hAnsi="Arial" w:cs="Arial"/>
                <w:b/>
                <w:sz w:val="24"/>
                <w:szCs w:val="24"/>
              </w:rPr>
            </w:pPr>
            <w:r w:rsidRPr="003366C5">
              <w:rPr>
                <w:rFonts w:ascii="Arial" w:hAnsi="Arial" w:cs="Arial"/>
                <w:b/>
                <w:sz w:val="24"/>
                <w:szCs w:val="24"/>
              </w:rPr>
              <w:t>II</w:t>
            </w:r>
          </w:p>
        </w:tc>
        <w:tc>
          <w:tcPr>
            <w:tcW w:w="8523" w:type="dxa"/>
            <w:vAlign w:val="center"/>
          </w:tcPr>
          <w:p w:rsidR="003366C5" w:rsidRPr="003366C5" w:rsidRDefault="003366C5" w:rsidP="00A9117D">
            <w:pPr>
              <w:pStyle w:val="af0"/>
              <w:spacing w:line="360" w:lineRule="auto"/>
              <w:rPr>
                <w:rFonts w:ascii="Arial" w:hAnsi="Arial" w:cs="Arial"/>
                <w:snapToGrid w:val="0"/>
                <w:szCs w:val="24"/>
                <w:lang w:eastAsia="en-US"/>
              </w:rPr>
            </w:pPr>
            <w:r w:rsidRPr="003366C5">
              <w:rPr>
                <w:rFonts w:ascii="Arial" w:hAnsi="Arial" w:cs="Arial"/>
                <w:snapToGrid w:val="0"/>
                <w:szCs w:val="24"/>
                <w:lang w:eastAsia="en-US"/>
              </w:rPr>
              <w:t>Материалы по обоснованию расчетных показателей, содержащихся в основной части нормативов градостроительного проектирования муниципального образования город Ефремов</w:t>
            </w:r>
          </w:p>
        </w:tc>
      </w:tr>
      <w:tr w:rsidR="003366C5" w:rsidRPr="003366C5" w:rsidTr="00A9117D">
        <w:trPr>
          <w:trHeight w:val="227"/>
          <w:jc w:val="center"/>
        </w:trPr>
        <w:tc>
          <w:tcPr>
            <w:tcW w:w="1420" w:type="dxa"/>
            <w:vAlign w:val="center"/>
          </w:tcPr>
          <w:p w:rsidR="003366C5" w:rsidRPr="003366C5" w:rsidRDefault="003366C5" w:rsidP="00A9117D">
            <w:pPr>
              <w:tabs>
                <w:tab w:val="left" w:pos="720"/>
              </w:tabs>
              <w:snapToGrid w:val="0"/>
              <w:spacing w:line="360" w:lineRule="auto"/>
              <w:jc w:val="center"/>
              <w:rPr>
                <w:rFonts w:ascii="Arial" w:hAnsi="Arial" w:cs="Arial"/>
                <w:b/>
                <w:sz w:val="24"/>
                <w:szCs w:val="24"/>
              </w:rPr>
            </w:pPr>
            <w:r w:rsidRPr="003366C5">
              <w:rPr>
                <w:rFonts w:ascii="Arial" w:hAnsi="Arial" w:cs="Arial"/>
                <w:b/>
                <w:sz w:val="24"/>
                <w:szCs w:val="24"/>
              </w:rPr>
              <w:t>III</w:t>
            </w:r>
          </w:p>
        </w:tc>
        <w:tc>
          <w:tcPr>
            <w:tcW w:w="8523" w:type="dxa"/>
            <w:vAlign w:val="center"/>
          </w:tcPr>
          <w:p w:rsidR="003366C5" w:rsidRPr="003366C5" w:rsidRDefault="003366C5" w:rsidP="00A9117D">
            <w:pPr>
              <w:pStyle w:val="af0"/>
              <w:spacing w:line="360" w:lineRule="auto"/>
              <w:rPr>
                <w:rFonts w:ascii="Arial" w:hAnsi="Arial" w:cs="Arial"/>
                <w:snapToGrid w:val="0"/>
                <w:szCs w:val="24"/>
                <w:lang w:eastAsia="en-US"/>
              </w:rPr>
            </w:pPr>
            <w:r w:rsidRPr="003366C5">
              <w:rPr>
                <w:rFonts w:ascii="Arial" w:hAnsi="Arial" w:cs="Arial"/>
                <w:snapToGrid w:val="0"/>
                <w:szCs w:val="24"/>
                <w:lang w:eastAsia="en-US"/>
              </w:rPr>
              <w:t>Правила и область применения расчетных показателей, содержащихся в основной части нормативов градостроительного проектирования муниципального образования город Ефремов</w:t>
            </w:r>
          </w:p>
        </w:tc>
      </w:tr>
    </w:tbl>
    <w:p w:rsidR="003366C5" w:rsidRPr="003366C5" w:rsidRDefault="003366C5" w:rsidP="003366C5">
      <w:pPr>
        <w:pStyle w:val="ac"/>
        <w:spacing w:line="360" w:lineRule="auto"/>
        <w:jc w:val="left"/>
        <w:rPr>
          <w:rFonts w:ascii="Arial" w:hAnsi="Arial" w:cs="Arial"/>
          <w:szCs w:val="24"/>
        </w:rPr>
      </w:pPr>
    </w:p>
    <w:p w:rsidR="003366C5" w:rsidRPr="003366C5" w:rsidRDefault="003366C5" w:rsidP="003366C5">
      <w:pPr>
        <w:tabs>
          <w:tab w:val="left" w:pos="864"/>
          <w:tab w:val="left" w:pos="1845"/>
        </w:tabs>
        <w:spacing w:line="360" w:lineRule="auto"/>
        <w:rPr>
          <w:rFonts w:ascii="Arial" w:hAnsi="Arial" w:cs="Arial"/>
          <w:b/>
          <w:sz w:val="24"/>
          <w:szCs w:val="24"/>
        </w:rPr>
      </w:pPr>
    </w:p>
    <w:p w:rsidR="003366C5" w:rsidRPr="003366C5" w:rsidRDefault="003366C5" w:rsidP="003366C5">
      <w:pPr>
        <w:spacing w:after="200" w:line="360" w:lineRule="auto"/>
        <w:rPr>
          <w:rFonts w:ascii="Arial" w:hAnsi="Arial" w:cs="Arial"/>
          <w:b/>
          <w:sz w:val="24"/>
          <w:szCs w:val="24"/>
        </w:rPr>
      </w:pPr>
      <w:r w:rsidRPr="003366C5">
        <w:rPr>
          <w:rFonts w:ascii="Arial" w:hAnsi="Arial" w:cs="Arial"/>
          <w:b/>
          <w:sz w:val="24"/>
          <w:szCs w:val="24"/>
        </w:rPr>
        <w:br w:type="page"/>
      </w:r>
    </w:p>
    <w:p w:rsidR="003366C5" w:rsidRPr="003366C5" w:rsidRDefault="003366C5" w:rsidP="003366C5">
      <w:pPr>
        <w:spacing w:after="240" w:line="360" w:lineRule="auto"/>
        <w:jc w:val="center"/>
        <w:outlineLvl w:val="2"/>
        <w:rPr>
          <w:rFonts w:ascii="Arial" w:hAnsi="Arial" w:cs="Arial"/>
          <w:b/>
          <w:sz w:val="24"/>
          <w:szCs w:val="24"/>
        </w:rPr>
      </w:pPr>
      <w:bookmarkStart w:id="5" w:name="_Toc462824384"/>
      <w:r w:rsidRPr="003366C5">
        <w:rPr>
          <w:rFonts w:ascii="Arial" w:hAnsi="Arial" w:cs="Arial"/>
          <w:b/>
          <w:sz w:val="24"/>
          <w:szCs w:val="24"/>
        </w:rPr>
        <w:lastRenderedPageBreak/>
        <w:t>СВЕДЕНИЯ О РАЗРАБОТЧИКЕ</w:t>
      </w:r>
      <w:bookmarkEnd w:id="5"/>
    </w:p>
    <w:p w:rsidR="003366C5" w:rsidRPr="003366C5" w:rsidRDefault="003366C5" w:rsidP="003366C5">
      <w:pPr>
        <w:spacing w:line="360" w:lineRule="auto"/>
        <w:rPr>
          <w:rFonts w:ascii="Arial" w:hAnsi="Arial" w:cs="Arial"/>
          <w:sz w:val="24"/>
          <w:szCs w:val="24"/>
        </w:rPr>
      </w:pPr>
      <w:r w:rsidRPr="003366C5">
        <w:rPr>
          <w:rFonts w:ascii="Arial" w:hAnsi="Arial" w:cs="Arial"/>
          <w:sz w:val="24"/>
          <w:szCs w:val="24"/>
        </w:rPr>
        <w:t>Отдел  архитектуры и градостроительства  администрации муниципального образования город Ефремов</w:t>
      </w:r>
    </w:p>
    <w:p w:rsidR="003366C5" w:rsidRPr="003366C5" w:rsidRDefault="003366C5" w:rsidP="003366C5">
      <w:pPr>
        <w:spacing w:line="360" w:lineRule="auto"/>
        <w:rPr>
          <w:rFonts w:ascii="Arial" w:hAnsi="Arial" w:cs="Arial"/>
          <w:sz w:val="24"/>
          <w:szCs w:val="24"/>
        </w:rPr>
      </w:pPr>
    </w:p>
    <w:p w:rsidR="003366C5" w:rsidRPr="003366C5" w:rsidRDefault="003366C5" w:rsidP="003366C5">
      <w:pPr>
        <w:spacing w:line="360" w:lineRule="auto"/>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ind w:firstLine="0"/>
        <w:rPr>
          <w:rFonts w:ascii="Arial" w:hAnsi="Arial" w:cs="Arial"/>
          <w:sz w:val="24"/>
          <w:szCs w:val="24"/>
        </w:rPr>
      </w:pPr>
    </w:p>
    <w:p w:rsidR="003366C5" w:rsidRPr="003366C5" w:rsidRDefault="003366C5" w:rsidP="003366C5">
      <w:pPr>
        <w:pStyle w:val="S"/>
        <w:ind w:firstLine="0"/>
        <w:rPr>
          <w:rFonts w:ascii="Arial" w:hAnsi="Arial" w:cs="Arial"/>
          <w:sz w:val="24"/>
          <w:szCs w:val="24"/>
        </w:rPr>
      </w:pPr>
    </w:p>
    <w:p w:rsidR="003366C5" w:rsidRPr="003366C5" w:rsidRDefault="003366C5" w:rsidP="003366C5">
      <w:pPr>
        <w:pStyle w:val="S"/>
        <w:ind w:firstLine="0"/>
        <w:rPr>
          <w:rFonts w:ascii="Arial" w:hAnsi="Arial" w:cs="Arial"/>
          <w:sz w:val="24"/>
          <w:szCs w:val="24"/>
        </w:rPr>
      </w:pPr>
    </w:p>
    <w:p w:rsidR="003366C5" w:rsidRPr="003366C5" w:rsidRDefault="003366C5" w:rsidP="003366C5">
      <w:pPr>
        <w:pStyle w:val="S"/>
        <w:ind w:firstLine="0"/>
        <w:rPr>
          <w:rFonts w:ascii="Arial" w:hAnsi="Arial" w:cs="Arial"/>
          <w:sz w:val="24"/>
          <w:szCs w:val="24"/>
        </w:rPr>
      </w:pPr>
    </w:p>
    <w:p w:rsidR="003366C5" w:rsidRPr="003366C5" w:rsidRDefault="003366C5" w:rsidP="003366C5">
      <w:pPr>
        <w:pStyle w:val="S"/>
        <w:ind w:firstLine="0"/>
        <w:rPr>
          <w:rFonts w:ascii="Arial" w:hAnsi="Arial" w:cs="Arial"/>
          <w:sz w:val="24"/>
          <w:szCs w:val="24"/>
        </w:rPr>
      </w:pPr>
    </w:p>
    <w:p w:rsidR="003366C5" w:rsidRPr="003366C5" w:rsidRDefault="003366C5" w:rsidP="003366C5">
      <w:pPr>
        <w:pStyle w:val="S"/>
        <w:ind w:firstLine="0"/>
        <w:rPr>
          <w:rFonts w:ascii="Arial" w:hAnsi="Arial" w:cs="Arial"/>
          <w:sz w:val="24"/>
          <w:szCs w:val="24"/>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4"/>
        <w:gridCol w:w="1326"/>
      </w:tblGrid>
      <w:tr w:rsidR="003366C5" w:rsidRPr="003366C5" w:rsidTr="00A9117D">
        <w:tc>
          <w:tcPr>
            <w:tcW w:w="9039" w:type="dxa"/>
          </w:tcPr>
          <w:p w:rsidR="003366C5" w:rsidRPr="003366C5" w:rsidRDefault="003366C5" w:rsidP="00A9117D">
            <w:pPr>
              <w:pStyle w:val="S"/>
              <w:ind w:firstLine="0"/>
              <w:rPr>
                <w:rFonts w:ascii="Arial" w:hAnsi="Arial" w:cs="Arial"/>
                <w:sz w:val="24"/>
                <w:szCs w:val="24"/>
              </w:rPr>
            </w:pPr>
            <w:r w:rsidRPr="003366C5">
              <w:rPr>
                <w:rFonts w:ascii="Arial" w:hAnsi="Arial" w:cs="Arial"/>
                <w:sz w:val="24"/>
                <w:szCs w:val="24"/>
              </w:rPr>
              <w:t>ОГЛАВЛЕНИЕ</w:t>
            </w:r>
          </w:p>
        </w:tc>
        <w:tc>
          <w:tcPr>
            <w:tcW w:w="851" w:type="dxa"/>
          </w:tcPr>
          <w:p w:rsidR="003366C5" w:rsidRPr="003366C5" w:rsidRDefault="003366C5" w:rsidP="00A9117D">
            <w:pPr>
              <w:pStyle w:val="S"/>
              <w:ind w:firstLine="0"/>
              <w:rPr>
                <w:rFonts w:ascii="Arial" w:hAnsi="Arial" w:cs="Arial"/>
                <w:sz w:val="24"/>
                <w:szCs w:val="24"/>
              </w:rPr>
            </w:pPr>
          </w:p>
        </w:tc>
      </w:tr>
      <w:tr w:rsidR="003366C5" w:rsidRPr="003366C5" w:rsidTr="00A9117D">
        <w:tc>
          <w:tcPr>
            <w:tcW w:w="9039" w:type="dxa"/>
          </w:tcPr>
          <w:p w:rsidR="003366C5" w:rsidRPr="003366C5" w:rsidRDefault="003366C5" w:rsidP="00A9117D">
            <w:pPr>
              <w:pStyle w:val="031"/>
              <w:spacing w:line="240" w:lineRule="auto"/>
              <w:ind w:firstLine="0"/>
              <w:rPr>
                <w:rFonts w:ascii="Arial" w:hAnsi="Arial" w:cs="Arial"/>
                <w:sz w:val="24"/>
                <w:szCs w:val="24"/>
                <w:lang w:val="ru-RU"/>
              </w:rPr>
            </w:pPr>
            <w:r w:rsidRPr="003366C5">
              <w:rPr>
                <w:rFonts w:ascii="Arial" w:hAnsi="Arial" w:cs="Arial"/>
                <w:sz w:val="24"/>
                <w:szCs w:val="24"/>
              </w:rPr>
              <w:t>Структура нормативов градостроительного проектирования</w:t>
            </w:r>
            <w:r w:rsidRPr="003366C5">
              <w:rPr>
                <w:rFonts w:ascii="Arial" w:hAnsi="Arial" w:cs="Arial"/>
                <w:sz w:val="24"/>
                <w:szCs w:val="24"/>
                <w:lang w:val="ru-RU"/>
              </w:rPr>
              <w:t xml:space="preserve"> </w:t>
            </w:r>
            <w:r w:rsidRPr="003366C5">
              <w:rPr>
                <w:rFonts w:ascii="Arial" w:hAnsi="Arial" w:cs="Arial"/>
                <w:sz w:val="24"/>
                <w:szCs w:val="24"/>
              </w:rPr>
              <w:t xml:space="preserve">муниципального образования </w:t>
            </w:r>
            <w:r w:rsidRPr="003366C5">
              <w:rPr>
                <w:rFonts w:ascii="Arial" w:hAnsi="Arial" w:cs="Arial"/>
                <w:snapToGrid w:val="0"/>
                <w:sz w:val="24"/>
                <w:szCs w:val="24"/>
                <w:lang w:val="ru-RU" w:eastAsia="en-US"/>
              </w:rPr>
              <w:t xml:space="preserve">город </w:t>
            </w:r>
            <w:r w:rsidRPr="003366C5">
              <w:rPr>
                <w:rFonts w:ascii="Arial" w:hAnsi="Arial" w:cs="Arial"/>
                <w:sz w:val="24"/>
                <w:szCs w:val="24"/>
                <w:lang w:val="ru-RU"/>
              </w:rPr>
              <w:t>Ефремов</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2</w:t>
            </w:r>
          </w:p>
        </w:tc>
      </w:tr>
      <w:tr w:rsidR="003366C5" w:rsidRPr="003366C5" w:rsidTr="00A9117D">
        <w:tc>
          <w:tcPr>
            <w:tcW w:w="9039"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Сведения о разработчике</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3</w:t>
            </w:r>
          </w:p>
        </w:tc>
      </w:tr>
      <w:tr w:rsidR="003366C5" w:rsidRPr="003366C5" w:rsidTr="00A9117D">
        <w:tc>
          <w:tcPr>
            <w:tcW w:w="9039" w:type="dxa"/>
          </w:tcPr>
          <w:p w:rsidR="003366C5" w:rsidRPr="003366C5" w:rsidRDefault="003366C5" w:rsidP="00A9117D">
            <w:pPr>
              <w:tabs>
                <w:tab w:val="left" w:pos="864"/>
                <w:tab w:val="left" w:pos="1845"/>
              </w:tabs>
              <w:jc w:val="both"/>
              <w:outlineLvl w:val="0"/>
              <w:rPr>
                <w:rFonts w:ascii="Arial" w:hAnsi="Arial" w:cs="Arial"/>
                <w:sz w:val="24"/>
                <w:szCs w:val="24"/>
              </w:rPr>
            </w:pPr>
            <w:r w:rsidRPr="003366C5">
              <w:rPr>
                <w:rFonts w:ascii="Arial" w:hAnsi="Arial" w:cs="Arial"/>
                <w:b/>
                <w:sz w:val="24"/>
                <w:szCs w:val="24"/>
              </w:rPr>
              <w:lastRenderedPageBreak/>
              <w:t xml:space="preserve">ЧАСТЬ </w:t>
            </w:r>
            <w:r w:rsidRPr="003366C5">
              <w:rPr>
                <w:rFonts w:ascii="Arial" w:hAnsi="Arial" w:cs="Arial"/>
                <w:b/>
                <w:sz w:val="24"/>
                <w:szCs w:val="24"/>
                <w:lang w:val="en-US"/>
              </w:rPr>
              <w:t>I</w:t>
            </w:r>
            <w:r w:rsidRPr="003366C5">
              <w:rPr>
                <w:rFonts w:ascii="Arial" w:hAnsi="Arial" w:cs="Arial"/>
                <w:b/>
                <w:sz w:val="24"/>
                <w:szCs w:val="24"/>
              </w:rPr>
              <w:t>. Основная часть (расчетные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город  Ефремов)</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w:t>
            </w:r>
          </w:p>
        </w:tc>
      </w:tr>
      <w:tr w:rsidR="003366C5" w:rsidRPr="003366C5" w:rsidTr="00A9117D">
        <w:tc>
          <w:tcPr>
            <w:tcW w:w="9039" w:type="dxa"/>
          </w:tcPr>
          <w:p w:rsidR="003366C5" w:rsidRPr="003366C5" w:rsidRDefault="003366C5" w:rsidP="00A9117D">
            <w:pPr>
              <w:pStyle w:val="02"/>
              <w:spacing w:before="0" w:after="0" w:line="240" w:lineRule="auto"/>
              <w:ind w:firstLine="0"/>
              <w:rPr>
                <w:rFonts w:ascii="Arial" w:hAnsi="Arial" w:cs="Arial"/>
                <w:sz w:val="24"/>
                <w:szCs w:val="24"/>
              </w:rPr>
            </w:pPr>
            <w:r w:rsidRPr="003366C5">
              <w:rPr>
                <w:rFonts w:ascii="Arial" w:hAnsi="Arial" w:cs="Arial"/>
                <w:sz w:val="24"/>
                <w:szCs w:val="24"/>
              </w:rPr>
              <w:t xml:space="preserve">1. Система нормативов градостроительного проектирования муниципального образования </w:t>
            </w:r>
            <w:r w:rsidRPr="003366C5">
              <w:rPr>
                <w:rFonts w:ascii="Arial" w:hAnsi="Arial" w:cs="Arial"/>
                <w:snapToGrid w:val="0"/>
                <w:sz w:val="24"/>
                <w:szCs w:val="24"/>
              </w:rPr>
              <w:t>город</w:t>
            </w:r>
            <w:r w:rsidRPr="003366C5">
              <w:rPr>
                <w:rFonts w:ascii="Arial" w:hAnsi="Arial" w:cs="Arial"/>
                <w:sz w:val="24"/>
                <w:szCs w:val="24"/>
                <w:lang w:val="ru-RU"/>
              </w:rPr>
              <w:t xml:space="preserve"> Ефремов</w:t>
            </w:r>
            <w:r w:rsidRPr="003366C5">
              <w:rPr>
                <w:rFonts w:ascii="Arial" w:hAnsi="Arial" w:cs="Arial"/>
                <w:sz w:val="24"/>
                <w:szCs w:val="24"/>
              </w:rPr>
              <w:t>. Основные положения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w:t>
            </w:r>
          </w:p>
        </w:tc>
      </w:tr>
      <w:tr w:rsidR="003366C5" w:rsidRPr="003366C5" w:rsidTr="00A9117D">
        <w:tc>
          <w:tcPr>
            <w:tcW w:w="9039" w:type="dxa"/>
          </w:tcPr>
          <w:p w:rsidR="003366C5" w:rsidRPr="003366C5" w:rsidRDefault="003366C5" w:rsidP="00A9117D">
            <w:pPr>
              <w:pStyle w:val="031"/>
              <w:spacing w:before="0" w:after="0" w:line="240" w:lineRule="auto"/>
              <w:ind w:firstLine="0"/>
              <w:rPr>
                <w:rFonts w:ascii="Arial" w:hAnsi="Arial" w:cs="Arial"/>
                <w:sz w:val="24"/>
                <w:szCs w:val="24"/>
              </w:rPr>
            </w:pPr>
            <w:r w:rsidRPr="003366C5">
              <w:rPr>
                <w:rFonts w:ascii="Arial" w:hAnsi="Arial" w:cs="Arial"/>
                <w:sz w:val="24"/>
                <w:szCs w:val="24"/>
              </w:rPr>
              <w:t>1.2 Основные положения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8</w:t>
            </w:r>
          </w:p>
        </w:tc>
      </w:tr>
      <w:tr w:rsidR="003366C5" w:rsidRPr="003366C5" w:rsidTr="00A9117D">
        <w:tc>
          <w:tcPr>
            <w:tcW w:w="9039" w:type="dxa"/>
          </w:tcPr>
          <w:p w:rsidR="003366C5" w:rsidRPr="003366C5" w:rsidRDefault="003366C5" w:rsidP="00A9117D">
            <w:pPr>
              <w:pStyle w:val="02"/>
              <w:spacing w:before="0" w:after="0" w:line="240" w:lineRule="auto"/>
              <w:ind w:firstLine="0"/>
              <w:rPr>
                <w:rFonts w:ascii="Arial" w:hAnsi="Arial" w:cs="Arial"/>
                <w:sz w:val="24"/>
                <w:szCs w:val="24"/>
              </w:rPr>
            </w:pPr>
            <w:r w:rsidRPr="003366C5">
              <w:rPr>
                <w:rFonts w:ascii="Arial" w:hAnsi="Arial" w:cs="Arial"/>
                <w:sz w:val="24"/>
                <w:szCs w:val="24"/>
              </w:rPr>
              <w:t>2. Расчётные показатели в сфере жилищного обеспечения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17</w:t>
            </w:r>
          </w:p>
        </w:tc>
      </w:tr>
      <w:tr w:rsidR="003366C5" w:rsidRPr="003366C5" w:rsidTr="00A9117D">
        <w:tc>
          <w:tcPr>
            <w:tcW w:w="9039" w:type="dxa"/>
          </w:tcPr>
          <w:p w:rsidR="003366C5" w:rsidRPr="003366C5" w:rsidRDefault="003366C5" w:rsidP="00A9117D">
            <w:pPr>
              <w:pStyle w:val="ConsPlusNormal"/>
              <w:ind w:firstLine="0"/>
              <w:outlineLvl w:val="3"/>
              <w:rPr>
                <w:rFonts w:ascii="Arial" w:hAnsi="Arial" w:cs="Arial"/>
                <w:snapToGrid w:val="0"/>
                <w:sz w:val="24"/>
                <w:szCs w:val="24"/>
              </w:rPr>
            </w:pPr>
            <w:r w:rsidRPr="003366C5">
              <w:rPr>
                <w:rFonts w:ascii="Arial" w:hAnsi="Arial" w:cs="Arial"/>
                <w:b/>
                <w:snapToGrid w:val="0"/>
                <w:sz w:val="24"/>
                <w:szCs w:val="24"/>
              </w:rPr>
              <w:t>3. Расчетные показатели объектов местного значения в сфере образования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20</w:t>
            </w:r>
          </w:p>
        </w:tc>
      </w:tr>
      <w:tr w:rsidR="003366C5" w:rsidRPr="003366C5" w:rsidTr="00A9117D">
        <w:tc>
          <w:tcPr>
            <w:tcW w:w="9039" w:type="dxa"/>
          </w:tcPr>
          <w:p w:rsidR="003366C5" w:rsidRPr="003366C5" w:rsidRDefault="003366C5" w:rsidP="00A9117D">
            <w:pPr>
              <w:pStyle w:val="ConsPlusNormal"/>
              <w:ind w:firstLine="0"/>
              <w:outlineLvl w:val="3"/>
              <w:rPr>
                <w:rFonts w:ascii="Arial" w:hAnsi="Arial" w:cs="Arial"/>
                <w:snapToGrid w:val="0"/>
                <w:sz w:val="24"/>
                <w:szCs w:val="24"/>
              </w:rPr>
            </w:pPr>
            <w:r w:rsidRPr="003366C5">
              <w:rPr>
                <w:rFonts w:ascii="Arial" w:hAnsi="Arial" w:cs="Arial"/>
                <w:b/>
                <w:snapToGrid w:val="0"/>
                <w:sz w:val="24"/>
                <w:szCs w:val="24"/>
              </w:rPr>
              <w:t>4. Расчетные показатели объектов местного значения в сфере  здравоохранения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25</w:t>
            </w:r>
          </w:p>
        </w:tc>
      </w:tr>
      <w:tr w:rsidR="003366C5" w:rsidRPr="003366C5" w:rsidTr="00A9117D">
        <w:tc>
          <w:tcPr>
            <w:tcW w:w="9039" w:type="dxa"/>
          </w:tcPr>
          <w:p w:rsidR="003366C5" w:rsidRPr="003366C5" w:rsidRDefault="003366C5" w:rsidP="00A9117D">
            <w:pPr>
              <w:pStyle w:val="ConsPlusNormal"/>
              <w:ind w:firstLine="0"/>
              <w:outlineLvl w:val="3"/>
              <w:rPr>
                <w:rFonts w:ascii="Arial" w:hAnsi="Arial" w:cs="Arial"/>
                <w:snapToGrid w:val="0"/>
                <w:sz w:val="24"/>
                <w:szCs w:val="24"/>
              </w:rPr>
            </w:pPr>
            <w:r w:rsidRPr="003366C5">
              <w:rPr>
                <w:rFonts w:ascii="Arial" w:hAnsi="Arial" w:cs="Arial"/>
                <w:b/>
                <w:snapToGrid w:val="0"/>
                <w:sz w:val="24"/>
                <w:szCs w:val="24"/>
              </w:rPr>
              <w:t>5. Расчетные показатели объектов местного значения в сфере физической культуры и массового спорта</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28</w:t>
            </w:r>
          </w:p>
        </w:tc>
      </w:tr>
      <w:tr w:rsidR="003366C5" w:rsidRPr="003366C5" w:rsidTr="00A9117D">
        <w:trPr>
          <w:trHeight w:val="105"/>
        </w:trPr>
        <w:tc>
          <w:tcPr>
            <w:tcW w:w="9039" w:type="dxa"/>
          </w:tcPr>
          <w:p w:rsidR="003366C5" w:rsidRPr="003366C5" w:rsidRDefault="003366C5" w:rsidP="00A9117D">
            <w:pPr>
              <w:jc w:val="both"/>
              <w:rPr>
                <w:rFonts w:ascii="Arial" w:hAnsi="Arial" w:cs="Arial"/>
                <w:sz w:val="24"/>
                <w:szCs w:val="24"/>
              </w:rPr>
            </w:pPr>
            <w:r w:rsidRPr="003366C5">
              <w:rPr>
                <w:rFonts w:ascii="Arial" w:hAnsi="Arial" w:cs="Arial"/>
                <w:b/>
                <w:sz w:val="24"/>
                <w:szCs w:val="24"/>
              </w:rPr>
              <w:t>6. Расчетные показатели объектов улично-дорожной сети</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30</w:t>
            </w:r>
          </w:p>
        </w:tc>
      </w:tr>
      <w:tr w:rsidR="003366C5" w:rsidRPr="003366C5" w:rsidTr="00A9117D">
        <w:trPr>
          <w:trHeight w:val="720"/>
        </w:trPr>
        <w:tc>
          <w:tcPr>
            <w:tcW w:w="9039" w:type="dxa"/>
          </w:tcPr>
          <w:p w:rsidR="003366C5" w:rsidRPr="003366C5" w:rsidRDefault="003366C5" w:rsidP="00A9117D">
            <w:pPr>
              <w:jc w:val="both"/>
              <w:rPr>
                <w:rFonts w:ascii="Arial" w:hAnsi="Arial" w:cs="Arial"/>
                <w:b/>
                <w:sz w:val="24"/>
                <w:szCs w:val="24"/>
              </w:rPr>
            </w:pPr>
            <w:r w:rsidRPr="003366C5">
              <w:rPr>
                <w:rFonts w:ascii="Arial" w:hAnsi="Arial" w:cs="Arial"/>
                <w:b/>
                <w:sz w:val="24"/>
                <w:szCs w:val="24"/>
              </w:rPr>
              <w:t>7 . Расчетные показатели объектов автомобильных дорог местного значения вне границ населенных пунктов в границах  муниципального образования город Ефремов</w:t>
            </w:r>
          </w:p>
        </w:tc>
        <w:tc>
          <w:tcPr>
            <w:tcW w:w="851" w:type="dxa"/>
          </w:tcPr>
          <w:p w:rsidR="003366C5" w:rsidRPr="003366C5" w:rsidRDefault="003366C5" w:rsidP="00A9117D">
            <w:pPr>
              <w:pStyle w:val="S"/>
              <w:rPr>
                <w:rFonts w:ascii="Arial" w:hAnsi="Arial" w:cs="Arial"/>
                <w:b/>
                <w:sz w:val="24"/>
                <w:szCs w:val="24"/>
              </w:rPr>
            </w:pPr>
            <w:r w:rsidRPr="003366C5">
              <w:rPr>
                <w:rFonts w:ascii="Arial" w:hAnsi="Arial" w:cs="Arial"/>
                <w:b/>
                <w:sz w:val="24"/>
                <w:szCs w:val="24"/>
              </w:rPr>
              <w:t>443</w:t>
            </w:r>
          </w:p>
        </w:tc>
      </w:tr>
      <w:tr w:rsidR="003366C5" w:rsidRPr="003366C5" w:rsidTr="00A9117D">
        <w:trPr>
          <w:trHeight w:val="962"/>
        </w:trPr>
        <w:tc>
          <w:tcPr>
            <w:tcW w:w="9039" w:type="dxa"/>
          </w:tcPr>
          <w:p w:rsidR="003366C5" w:rsidRPr="003366C5" w:rsidRDefault="003366C5" w:rsidP="00A9117D">
            <w:pPr>
              <w:pStyle w:val="S"/>
              <w:ind w:firstLine="0"/>
              <w:rPr>
                <w:rFonts w:ascii="Arial" w:hAnsi="Arial" w:cs="Arial"/>
                <w:sz w:val="24"/>
                <w:szCs w:val="24"/>
              </w:rPr>
            </w:pPr>
            <w:r w:rsidRPr="003366C5">
              <w:rPr>
                <w:rFonts w:ascii="Arial" w:hAnsi="Arial" w:cs="Arial"/>
                <w:b/>
                <w:sz w:val="24"/>
                <w:szCs w:val="24"/>
              </w:rPr>
              <w:t>8. Расчетные показатели минимально допустимого уровня  обеспеченности населения муниципального образования город Ефремов объектами инженерной инфраструктуры</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51</w:t>
            </w:r>
          </w:p>
        </w:tc>
      </w:tr>
      <w:tr w:rsidR="003366C5" w:rsidRPr="003366C5" w:rsidTr="00A9117D">
        <w:trPr>
          <w:trHeight w:val="555"/>
        </w:trPr>
        <w:tc>
          <w:tcPr>
            <w:tcW w:w="9039"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9</w:t>
            </w:r>
            <w:r w:rsidRPr="003366C5">
              <w:rPr>
                <w:rFonts w:ascii="Arial" w:hAnsi="Arial" w:cs="Arial"/>
                <w:sz w:val="24"/>
                <w:szCs w:val="24"/>
              </w:rPr>
              <w:t>.</w:t>
            </w:r>
            <w:r w:rsidRPr="003366C5">
              <w:rPr>
                <w:rFonts w:ascii="Arial" w:hAnsi="Arial" w:cs="Arial"/>
                <w:b/>
                <w:sz w:val="24"/>
                <w:szCs w:val="24"/>
              </w:rPr>
              <w:t xml:space="preserve"> Расчетные показатели объектов благоустройства, мест массового отдыха населения</w:t>
            </w:r>
          </w:p>
        </w:tc>
        <w:tc>
          <w:tcPr>
            <w:tcW w:w="851" w:type="dxa"/>
          </w:tcPr>
          <w:p w:rsidR="003366C5" w:rsidRPr="003366C5" w:rsidRDefault="003366C5" w:rsidP="00A9117D">
            <w:pPr>
              <w:pStyle w:val="S"/>
              <w:rPr>
                <w:rFonts w:ascii="Arial" w:hAnsi="Arial" w:cs="Arial"/>
                <w:b/>
                <w:sz w:val="24"/>
                <w:szCs w:val="24"/>
              </w:rPr>
            </w:pPr>
            <w:r w:rsidRPr="003366C5">
              <w:rPr>
                <w:rFonts w:ascii="Arial" w:hAnsi="Arial" w:cs="Arial"/>
                <w:b/>
                <w:sz w:val="24"/>
                <w:szCs w:val="24"/>
              </w:rPr>
              <w:t>555</w:t>
            </w:r>
          </w:p>
        </w:tc>
      </w:tr>
      <w:tr w:rsidR="003366C5" w:rsidRPr="003366C5" w:rsidTr="00A9117D">
        <w:trPr>
          <w:trHeight w:val="189"/>
        </w:trPr>
        <w:tc>
          <w:tcPr>
            <w:tcW w:w="9039"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10. Расчетные показатели  уровня  обеспеченности населения объектами, необходимыми для обеспечения безопасности людей на водных объектах</w:t>
            </w:r>
          </w:p>
        </w:tc>
        <w:tc>
          <w:tcPr>
            <w:tcW w:w="851" w:type="dxa"/>
          </w:tcPr>
          <w:p w:rsidR="003366C5" w:rsidRPr="003366C5" w:rsidRDefault="003366C5" w:rsidP="00A9117D">
            <w:pPr>
              <w:pStyle w:val="S"/>
              <w:rPr>
                <w:rFonts w:ascii="Arial" w:hAnsi="Arial" w:cs="Arial"/>
                <w:b/>
                <w:sz w:val="24"/>
                <w:szCs w:val="24"/>
              </w:rPr>
            </w:pPr>
            <w:r w:rsidRPr="003366C5">
              <w:rPr>
                <w:rFonts w:ascii="Arial" w:hAnsi="Arial" w:cs="Arial"/>
                <w:b/>
                <w:sz w:val="24"/>
                <w:szCs w:val="24"/>
              </w:rPr>
              <w:t>557</w:t>
            </w:r>
          </w:p>
        </w:tc>
      </w:tr>
      <w:tr w:rsidR="003366C5" w:rsidRPr="003366C5" w:rsidTr="00A9117D">
        <w:tc>
          <w:tcPr>
            <w:tcW w:w="9039" w:type="dxa"/>
          </w:tcPr>
          <w:p w:rsidR="003366C5" w:rsidRPr="003366C5" w:rsidRDefault="003366C5" w:rsidP="00A9117D">
            <w:pPr>
              <w:pStyle w:val="ConsPlusNormal"/>
              <w:ind w:firstLine="0"/>
              <w:jc w:val="both"/>
              <w:outlineLvl w:val="3"/>
              <w:rPr>
                <w:rFonts w:ascii="Arial" w:hAnsi="Arial" w:cs="Arial"/>
                <w:snapToGrid w:val="0"/>
                <w:sz w:val="24"/>
                <w:szCs w:val="24"/>
              </w:rPr>
            </w:pPr>
            <w:r w:rsidRPr="003366C5">
              <w:rPr>
                <w:rFonts w:ascii="Arial" w:hAnsi="Arial" w:cs="Arial"/>
                <w:b/>
                <w:snapToGrid w:val="0"/>
                <w:sz w:val="24"/>
                <w:szCs w:val="24"/>
              </w:rPr>
              <w:t>11. Расчетные показатели объектов, относящихся к области сбора,  обработки, утилизации, обезвреживания и размещения твердых коммунальных отходов</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58</w:t>
            </w:r>
          </w:p>
        </w:tc>
      </w:tr>
      <w:tr w:rsidR="003366C5" w:rsidRPr="003366C5" w:rsidTr="00A9117D">
        <w:tc>
          <w:tcPr>
            <w:tcW w:w="9039" w:type="dxa"/>
          </w:tcPr>
          <w:p w:rsidR="003366C5" w:rsidRPr="003366C5" w:rsidRDefault="003366C5" w:rsidP="00A9117D">
            <w:pPr>
              <w:pStyle w:val="ConsPlusNormal1"/>
              <w:autoSpaceDN w:val="0"/>
              <w:adjustRightInd w:val="0"/>
              <w:jc w:val="both"/>
              <w:rPr>
                <w:rFonts w:ascii="Arial" w:hAnsi="Arial" w:cs="Arial"/>
                <w:snapToGrid w:val="0"/>
              </w:rPr>
            </w:pPr>
            <w:r w:rsidRPr="003366C5">
              <w:rPr>
                <w:rFonts w:ascii="Arial" w:hAnsi="Arial" w:cs="Arial"/>
                <w:b/>
                <w:snapToGrid w:val="0"/>
              </w:rPr>
              <w:t xml:space="preserve">12. Расчетные показатели муниципальных объектов, предназначенных для организации ритуальных услуг, мест захоронения </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59</w:t>
            </w:r>
          </w:p>
        </w:tc>
      </w:tr>
      <w:tr w:rsidR="003366C5" w:rsidRPr="003366C5" w:rsidTr="00A9117D">
        <w:tc>
          <w:tcPr>
            <w:tcW w:w="9039" w:type="dxa"/>
          </w:tcPr>
          <w:p w:rsidR="003366C5" w:rsidRPr="003366C5" w:rsidRDefault="003366C5" w:rsidP="00A9117D">
            <w:pPr>
              <w:pStyle w:val="ConsPlusNormal"/>
              <w:ind w:firstLine="0"/>
              <w:jc w:val="both"/>
              <w:rPr>
                <w:rFonts w:ascii="Arial" w:hAnsi="Arial" w:cs="Arial"/>
                <w:snapToGrid w:val="0"/>
                <w:sz w:val="24"/>
                <w:szCs w:val="24"/>
              </w:rPr>
            </w:pPr>
            <w:r w:rsidRPr="003366C5">
              <w:rPr>
                <w:rFonts w:ascii="Arial" w:hAnsi="Arial" w:cs="Arial"/>
                <w:b/>
                <w:snapToGrid w:val="0"/>
                <w:sz w:val="24"/>
                <w:szCs w:val="24"/>
              </w:rPr>
              <w:t xml:space="preserve">13.Расчетные показатели </w:t>
            </w:r>
            <w:r w:rsidRPr="003366C5">
              <w:rPr>
                <w:rFonts w:ascii="Arial" w:hAnsi="Arial" w:cs="Arial"/>
                <w:b/>
                <w:bCs/>
                <w:snapToGrid w:val="0"/>
                <w:sz w:val="24"/>
                <w:szCs w:val="24"/>
              </w:rPr>
              <w:t>максимально допустимого уровня обеспеченности населения муниципального образования город Ефремов  объектами гражданской  обороны</w:t>
            </w:r>
            <w:r w:rsidRPr="003366C5">
              <w:rPr>
                <w:rFonts w:ascii="Arial" w:hAnsi="Arial" w:cs="Arial"/>
                <w:b/>
                <w:snapToGrid w:val="0"/>
                <w:sz w:val="24"/>
                <w:szCs w:val="24"/>
              </w:rPr>
              <w:t xml:space="preserve">, защиты населения муниципального образования от чрезвычайных   ситуаций природного и техногенного характера, и расчетные показатели максимально допустимого уровня территориальной доступности таких  объектов для населения муниципального образования город Ефремов </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60</w:t>
            </w:r>
          </w:p>
        </w:tc>
      </w:tr>
      <w:tr w:rsidR="003366C5" w:rsidRPr="003366C5" w:rsidTr="00A9117D">
        <w:tc>
          <w:tcPr>
            <w:tcW w:w="9039" w:type="dxa"/>
          </w:tcPr>
          <w:p w:rsidR="003366C5" w:rsidRPr="003366C5" w:rsidRDefault="003366C5" w:rsidP="00A9117D">
            <w:pPr>
              <w:pStyle w:val="ConsPlusNormal"/>
              <w:ind w:firstLine="0"/>
              <w:jc w:val="both"/>
              <w:rPr>
                <w:rFonts w:ascii="Arial" w:hAnsi="Arial" w:cs="Arial"/>
                <w:snapToGrid w:val="0"/>
                <w:sz w:val="24"/>
                <w:szCs w:val="24"/>
              </w:rPr>
            </w:pPr>
            <w:r w:rsidRPr="003366C5">
              <w:rPr>
                <w:rFonts w:ascii="Arial" w:hAnsi="Arial" w:cs="Arial"/>
                <w:b/>
                <w:snapToGrid w:val="0"/>
                <w:sz w:val="24"/>
                <w:szCs w:val="24"/>
              </w:rPr>
              <w:t>14. Расчетные показатели объектов местного значения  иных сфер деятельности в связи с решением вопросов местного значения муниципального образования город Ефремов</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64</w:t>
            </w:r>
          </w:p>
        </w:tc>
      </w:tr>
      <w:tr w:rsidR="003366C5" w:rsidRPr="003366C5" w:rsidTr="00A9117D">
        <w:tc>
          <w:tcPr>
            <w:tcW w:w="9039" w:type="dxa"/>
          </w:tcPr>
          <w:p w:rsidR="003366C5" w:rsidRPr="003366C5" w:rsidRDefault="003366C5" w:rsidP="00A9117D">
            <w:pPr>
              <w:pStyle w:val="10"/>
              <w:suppressAutoHyphens/>
              <w:jc w:val="both"/>
              <w:rPr>
                <w:rFonts w:ascii="Arial" w:hAnsi="Arial" w:cs="Arial"/>
              </w:rPr>
            </w:pPr>
            <w:r w:rsidRPr="003366C5">
              <w:rPr>
                <w:rFonts w:ascii="Arial" w:hAnsi="Arial" w:cs="Arial"/>
                <w:b/>
                <w:bCs/>
              </w:rPr>
              <w:lastRenderedPageBreak/>
              <w:t xml:space="preserve">ЧАСТЬ II. </w:t>
            </w:r>
            <w:r w:rsidRPr="003366C5">
              <w:rPr>
                <w:rFonts w:ascii="Arial" w:hAnsi="Arial" w:cs="Arial"/>
              </w:rPr>
              <w:t> </w:t>
            </w:r>
            <w:r w:rsidRPr="003366C5">
              <w:rPr>
                <w:rFonts w:ascii="Arial" w:hAnsi="Arial" w:cs="Arial"/>
                <w:b/>
              </w:rPr>
              <w:t xml:space="preserve">Материалы по обоснованию расчетных показателей, содержащихся в основной части нормативов градостроительного проектирования </w:t>
            </w:r>
            <w:r w:rsidRPr="003366C5">
              <w:rPr>
                <w:rFonts w:ascii="Arial" w:hAnsi="Arial" w:cs="Arial"/>
                <w:b/>
                <w:bCs/>
              </w:rPr>
              <w:t xml:space="preserve">муниципального образования </w:t>
            </w:r>
            <w:r w:rsidRPr="003366C5">
              <w:rPr>
                <w:rFonts w:ascii="Arial" w:hAnsi="Arial" w:cs="Arial"/>
                <w:b/>
              </w:rPr>
              <w:t>город</w:t>
            </w:r>
            <w:r w:rsidRPr="003366C5">
              <w:rPr>
                <w:rFonts w:ascii="Arial" w:hAnsi="Arial" w:cs="Arial"/>
                <w:b/>
                <w:bCs/>
              </w:rPr>
              <w:t xml:space="preserve"> Ефремов</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66</w:t>
            </w:r>
          </w:p>
        </w:tc>
      </w:tr>
      <w:tr w:rsidR="003366C5" w:rsidRPr="003366C5" w:rsidTr="00A9117D">
        <w:tc>
          <w:tcPr>
            <w:tcW w:w="9039" w:type="dxa"/>
          </w:tcPr>
          <w:p w:rsidR="003366C5" w:rsidRPr="003366C5" w:rsidRDefault="003366C5" w:rsidP="00A9117D">
            <w:pPr>
              <w:pStyle w:val="02"/>
              <w:spacing w:before="0" w:after="0" w:line="240" w:lineRule="auto"/>
              <w:ind w:firstLine="0"/>
              <w:rPr>
                <w:rFonts w:ascii="Arial" w:hAnsi="Arial" w:cs="Arial"/>
                <w:sz w:val="24"/>
                <w:szCs w:val="24"/>
              </w:rPr>
            </w:pPr>
            <w:r w:rsidRPr="003366C5">
              <w:rPr>
                <w:rFonts w:ascii="Arial" w:hAnsi="Arial" w:cs="Arial"/>
                <w:sz w:val="24"/>
                <w:szCs w:val="24"/>
              </w:rPr>
              <w:t>1</w:t>
            </w:r>
            <w:r w:rsidRPr="003366C5">
              <w:rPr>
                <w:rFonts w:ascii="Arial" w:hAnsi="Arial" w:cs="Arial"/>
                <w:sz w:val="24"/>
                <w:szCs w:val="24"/>
                <w:lang w:val="ru-RU"/>
              </w:rPr>
              <w:t>5</w:t>
            </w:r>
            <w:r w:rsidRPr="003366C5">
              <w:rPr>
                <w:rFonts w:ascii="Arial" w:hAnsi="Arial" w:cs="Arial"/>
                <w:sz w:val="24"/>
                <w:szCs w:val="24"/>
              </w:rPr>
              <w:t>. Материалы по обоснованию расчетных показателей</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66</w:t>
            </w:r>
          </w:p>
        </w:tc>
      </w:tr>
      <w:tr w:rsidR="003366C5" w:rsidRPr="003366C5" w:rsidTr="00A9117D">
        <w:tc>
          <w:tcPr>
            <w:tcW w:w="9039" w:type="dxa"/>
          </w:tcPr>
          <w:p w:rsidR="003366C5" w:rsidRPr="003366C5" w:rsidRDefault="003366C5" w:rsidP="00A9117D">
            <w:pPr>
              <w:pStyle w:val="031"/>
              <w:spacing w:before="0" w:after="0" w:line="240" w:lineRule="auto"/>
              <w:ind w:firstLine="0"/>
              <w:rPr>
                <w:rFonts w:ascii="Arial" w:hAnsi="Arial" w:cs="Arial"/>
                <w:sz w:val="24"/>
                <w:szCs w:val="24"/>
              </w:rPr>
            </w:pPr>
            <w:r w:rsidRPr="003366C5">
              <w:rPr>
                <w:rFonts w:ascii="Arial" w:hAnsi="Arial" w:cs="Arial"/>
                <w:sz w:val="24"/>
                <w:szCs w:val="24"/>
                <w:lang w:val="ru-RU"/>
              </w:rPr>
              <w:t>15</w:t>
            </w:r>
            <w:r w:rsidRPr="003366C5">
              <w:rPr>
                <w:rFonts w:ascii="Arial" w:hAnsi="Arial" w:cs="Arial"/>
                <w:sz w:val="24"/>
                <w:szCs w:val="24"/>
              </w:rPr>
              <w:t>.1</w:t>
            </w:r>
            <w:r w:rsidRPr="003366C5">
              <w:rPr>
                <w:rFonts w:ascii="Arial" w:hAnsi="Arial" w:cs="Arial"/>
                <w:sz w:val="24"/>
                <w:szCs w:val="24"/>
                <w:lang w:val="ru-RU"/>
              </w:rPr>
              <w:t>.</w:t>
            </w:r>
            <w:r w:rsidRPr="003366C5">
              <w:rPr>
                <w:rFonts w:ascii="Arial" w:hAnsi="Arial" w:cs="Arial"/>
                <w:sz w:val="24"/>
                <w:szCs w:val="24"/>
              </w:rPr>
              <w:t xml:space="preserve">Материалы по обоснованию расчетных показателей </w:t>
            </w:r>
            <w:r w:rsidRPr="003366C5">
              <w:rPr>
                <w:rFonts w:ascii="Arial" w:hAnsi="Arial" w:cs="Arial"/>
                <w:color w:val="000000"/>
                <w:sz w:val="24"/>
                <w:szCs w:val="24"/>
              </w:rPr>
              <w:t xml:space="preserve">планировочной организации территории </w:t>
            </w:r>
            <w:r w:rsidRPr="003366C5">
              <w:rPr>
                <w:rFonts w:ascii="Arial" w:hAnsi="Arial" w:cs="Arial"/>
                <w:sz w:val="24"/>
                <w:szCs w:val="24"/>
              </w:rPr>
              <w:t xml:space="preserve">муниципального образования </w:t>
            </w:r>
            <w:r w:rsidRPr="003366C5">
              <w:rPr>
                <w:rFonts w:ascii="Arial" w:hAnsi="Arial" w:cs="Arial"/>
                <w:snapToGrid w:val="0"/>
                <w:sz w:val="24"/>
                <w:szCs w:val="24"/>
                <w:lang w:eastAsia="en-US"/>
              </w:rPr>
              <w:t>город</w:t>
            </w:r>
            <w:r w:rsidRPr="003366C5">
              <w:rPr>
                <w:rFonts w:ascii="Arial" w:hAnsi="Arial" w:cs="Arial"/>
                <w:sz w:val="24"/>
                <w:szCs w:val="24"/>
              </w:rPr>
              <w:t xml:space="preserve"> </w:t>
            </w:r>
            <w:r w:rsidRPr="003366C5">
              <w:rPr>
                <w:rFonts w:ascii="Arial" w:hAnsi="Arial" w:cs="Arial"/>
                <w:sz w:val="24"/>
                <w:szCs w:val="24"/>
                <w:lang w:val="ru-RU"/>
              </w:rPr>
              <w:t>Ефремов</w:t>
            </w:r>
            <w:r w:rsidRPr="003366C5">
              <w:rPr>
                <w:rFonts w:ascii="Arial" w:hAnsi="Arial" w:cs="Arial"/>
                <w:sz w:val="24"/>
                <w:szCs w:val="24"/>
              </w:rPr>
              <w:t>. Расчётные показатели в сфере жилищного обеспечения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67</w:t>
            </w:r>
          </w:p>
        </w:tc>
      </w:tr>
      <w:tr w:rsidR="003366C5" w:rsidRPr="003366C5" w:rsidTr="00A9117D">
        <w:tc>
          <w:tcPr>
            <w:tcW w:w="9039" w:type="dxa"/>
          </w:tcPr>
          <w:p w:rsidR="003366C5" w:rsidRPr="003366C5" w:rsidRDefault="003366C5" w:rsidP="00A9117D">
            <w:pPr>
              <w:pStyle w:val="031"/>
              <w:spacing w:before="0" w:after="0" w:line="240" w:lineRule="auto"/>
              <w:ind w:firstLine="0"/>
              <w:rPr>
                <w:rFonts w:ascii="Arial" w:hAnsi="Arial" w:cs="Arial"/>
                <w:sz w:val="24"/>
                <w:szCs w:val="24"/>
              </w:rPr>
            </w:pPr>
            <w:r w:rsidRPr="003366C5">
              <w:rPr>
                <w:rFonts w:ascii="Arial" w:hAnsi="Arial" w:cs="Arial"/>
                <w:sz w:val="24"/>
                <w:szCs w:val="24"/>
              </w:rPr>
              <w:t>1</w:t>
            </w:r>
            <w:r w:rsidRPr="003366C5">
              <w:rPr>
                <w:rFonts w:ascii="Arial" w:hAnsi="Arial" w:cs="Arial"/>
                <w:sz w:val="24"/>
                <w:szCs w:val="24"/>
                <w:lang w:val="ru-RU"/>
              </w:rPr>
              <w:t>5</w:t>
            </w:r>
            <w:r w:rsidRPr="003366C5">
              <w:rPr>
                <w:rFonts w:ascii="Arial" w:hAnsi="Arial" w:cs="Arial"/>
                <w:sz w:val="24"/>
                <w:szCs w:val="24"/>
              </w:rPr>
              <w:t>.2</w:t>
            </w:r>
            <w:r w:rsidRPr="003366C5">
              <w:rPr>
                <w:rFonts w:ascii="Arial" w:hAnsi="Arial" w:cs="Arial"/>
                <w:sz w:val="24"/>
                <w:szCs w:val="24"/>
                <w:lang w:val="ru-RU"/>
              </w:rPr>
              <w:t>.</w:t>
            </w:r>
            <w:r w:rsidRPr="003366C5">
              <w:rPr>
                <w:rFonts w:ascii="Arial" w:hAnsi="Arial" w:cs="Arial"/>
                <w:sz w:val="24"/>
                <w:szCs w:val="24"/>
              </w:rPr>
              <w:t>Материалы по обоснованию расчетных показателей интенсивности использования производственных территорий в населенных пунктах. Расчетные показатели в сфере социального и культурно-бытового обеспечения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67</w:t>
            </w:r>
          </w:p>
        </w:tc>
      </w:tr>
      <w:tr w:rsidR="003366C5" w:rsidRPr="003366C5" w:rsidTr="00A9117D">
        <w:tc>
          <w:tcPr>
            <w:tcW w:w="9039" w:type="dxa"/>
          </w:tcPr>
          <w:p w:rsidR="003366C5" w:rsidRPr="003366C5" w:rsidRDefault="003366C5" w:rsidP="00A9117D">
            <w:pPr>
              <w:pStyle w:val="031"/>
              <w:spacing w:line="240" w:lineRule="auto"/>
              <w:ind w:firstLine="0"/>
              <w:rPr>
                <w:rFonts w:ascii="Arial" w:hAnsi="Arial" w:cs="Arial"/>
                <w:sz w:val="24"/>
                <w:szCs w:val="24"/>
              </w:rPr>
            </w:pPr>
            <w:r w:rsidRPr="003366C5">
              <w:rPr>
                <w:rFonts w:ascii="Arial" w:hAnsi="Arial" w:cs="Arial"/>
                <w:sz w:val="24"/>
                <w:szCs w:val="24"/>
                <w:lang w:val="ru-RU"/>
              </w:rPr>
              <w:t>15</w:t>
            </w:r>
            <w:r w:rsidRPr="003366C5">
              <w:rPr>
                <w:rFonts w:ascii="Arial" w:hAnsi="Arial" w:cs="Arial"/>
                <w:sz w:val="24"/>
                <w:szCs w:val="24"/>
              </w:rPr>
              <w:t>.</w:t>
            </w:r>
            <w:r w:rsidRPr="003366C5">
              <w:rPr>
                <w:rFonts w:ascii="Arial" w:hAnsi="Arial" w:cs="Arial"/>
                <w:sz w:val="24"/>
                <w:szCs w:val="24"/>
                <w:lang w:val="ru-RU"/>
              </w:rPr>
              <w:t>3.</w:t>
            </w:r>
            <w:r w:rsidRPr="003366C5">
              <w:rPr>
                <w:rFonts w:ascii="Arial" w:hAnsi="Arial" w:cs="Arial"/>
                <w:sz w:val="24"/>
                <w:szCs w:val="24"/>
              </w:rPr>
              <w:t xml:space="preserve">Материалы по обоснованию расчетных показателей обеспеченности жителей муниципального образования </w:t>
            </w:r>
            <w:r w:rsidRPr="003366C5">
              <w:rPr>
                <w:rFonts w:ascii="Arial" w:hAnsi="Arial" w:cs="Arial"/>
                <w:snapToGrid w:val="0"/>
                <w:sz w:val="24"/>
                <w:szCs w:val="24"/>
                <w:lang w:eastAsia="en-US"/>
              </w:rPr>
              <w:t>город</w:t>
            </w:r>
            <w:r w:rsidRPr="003366C5">
              <w:rPr>
                <w:rFonts w:ascii="Arial" w:hAnsi="Arial" w:cs="Arial"/>
                <w:sz w:val="24"/>
                <w:szCs w:val="24"/>
              </w:rPr>
              <w:t xml:space="preserve"> </w:t>
            </w:r>
            <w:r w:rsidRPr="003366C5">
              <w:rPr>
                <w:rFonts w:ascii="Arial" w:hAnsi="Arial" w:cs="Arial"/>
                <w:sz w:val="24"/>
                <w:szCs w:val="24"/>
                <w:lang w:val="ru-RU"/>
              </w:rPr>
              <w:t>Ефремов</w:t>
            </w:r>
            <w:r w:rsidRPr="003366C5">
              <w:rPr>
                <w:rFonts w:ascii="Arial" w:hAnsi="Arial" w:cs="Arial"/>
                <w:sz w:val="24"/>
                <w:szCs w:val="24"/>
              </w:rPr>
              <w:t xml:space="preserve"> основными видами инженерного обеспечения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68</w:t>
            </w:r>
          </w:p>
        </w:tc>
      </w:tr>
      <w:tr w:rsidR="003366C5" w:rsidRPr="003366C5" w:rsidTr="00A9117D">
        <w:tc>
          <w:tcPr>
            <w:tcW w:w="9039" w:type="dxa"/>
          </w:tcPr>
          <w:p w:rsidR="003366C5" w:rsidRPr="003366C5" w:rsidRDefault="003366C5" w:rsidP="00A9117D">
            <w:pPr>
              <w:pStyle w:val="031"/>
              <w:spacing w:before="0" w:after="0" w:line="240" w:lineRule="auto"/>
              <w:ind w:firstLine="0"/>
              <w:rPr>
                <w:rFonts w:ascii="Arial" w:hAnsi="Arial" w:cs="Arial"/>
                <w:sz w:val="24"/>
                <w:szCs w:val="24"/>
              </w:rPr>
            </w:pPr>
            <w:r w:rsidRPr="003366C5">
              <w:rPr>
                <w:rFonts w:ascii="Arial" w:hAnsi="Arial" w:cs="Arial"/>
                <w:sz w:val="24"/>
                <w:szCs w:val="24"/>
              </w:rPr>
              <w:t>1</w:t>
            </w:r>
            <w:r w:rsidRPr="003366C5">
              <w:rPr>
                <w:rFonts w:ascii="Arial" w:hAnsi="Arial" w:cs="Arial"/>
                <w:sz w:val="24"/>
                <w:szCs w:val="24"/>
                <w:lang w:val="ru-RU"/>
              </w:rPr>
              <w:t>5</w:t>
            </w:r>
            <w:r w:rsidRPr="003366C5">
              <w:rPr>
                <w:rFonts w:ascii="Arial" w:hAnsi="Arial" w:cs="Arial"/>
                <w:sz w:val="24"/>
                <w:szCs w:val="24"/>
              </w:rPr>
              <w:t>.</w:t>
            </w:r>
            <w:r w:rsidRPr="003366C5">
              <w:rPr>
                <w:rFonts w:ascii="Arial" w:hAnsi="Arial" w:cs="Arial"/>
                <w:sz w:val="24"/>
                <w:szCs w:val="24"/>
                <w:lang w:val="ru-RU"/>
              </w:rPr>
              <w:t>4.</w:t>
            </w:r>
            <w:r w:rsidRPr="003366C5">
              <w:rPr>
                <w:rFonts w:ascii="Arial" w:hAnsi="Arial" w:cs="Arial"/>
                <w:sz w:val="24"/>
                <w:szCs w:val="24"/>
              </w:rPr>
              <w:t xml:space="preserve"> Материалы по обоснованию расчетных показателей допустимой пешеходной и транспортной доступности объектов социального и культурного обслуживания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68</w:t>
            </w:r>
          </w:p>
        </w:tc>
      </w:tr>
      <w:tr w:rsidR="003366C5" w:rsidRPr="003366C5" w:rsidTr="00A9117D">
        <w:tc>
          <w:tcPr>
            <w:tcW w:w="9039" w:type="dxa"/>
          </w:tcPr>
          <w:p w:rsidR="003366C5" w:rsidRPr="003366C5" w:rsidRDefault="003366C5" w:rsidP="00A9117D">
            <w:pPr>
              <w:jc w:val="both"/>
              <w:outlineLvl w:val="0"/>
              <w:rPr>
                <w:rFonts w:ascii="Arial" w:hAnsi="Arial" w:cs="Arial"/>
                <w:sz w:val="24"/>
                <w:szCs w:val="24"/>
              </w:rPr>
            </w:pPr>
            <w:r w:rsidRPr="003366C5">
              <w:rPr>
                <w:rFonts w:ascii="Arial" w:hAnsi="Arial" w:cs="Arial"/>
                <w:b/>
                <w:sz w:val="24"/>
                <w:szCs w:val="24"/>
              </w:rPr>
              <w:t xml:space="preserve">ЧАСТЬ </w:t>
            </w:r>
            <w:r w:rsidRPr="003366C5">
              <w:rPr>
                <w:rFonts w:ascii="Arial" w:hAnsi="Arial" w:cs="Arial"/>
                <w:b/>
                <w:sz w:val="24"/>
                <w:szCs w:val="24"/>
                <w:lang w:val="en-US"/>
              </w:rPr>
              <w:t>III</w:t>
            </w:r>
            <w:r w:rsidRPr="003366C5">
              <w:rPr>
                <w:rFonts w:ascii="Arial" w:hAnsi="Arial" w:cs="Arial"/>
                <w:b/>
                <w:sz w:val="24"/>
                <w:szCs w:val="24"/>
              </w:rPr>
              <w:t>. Правила и область применения расчетных показателей, содержащихся в основной части нормативов градостроительного проектирования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69</w:t>
            </w:r>
          </w:p>
        </w:tc>
      </w:tr>
      <w:tr w:rsidR="003366C5" w:rsidRPr="003366C5" w:rsidTr="00A9117D">
        <w:tc>
          <w:tcPr>
            <w:tcW w:w="9039" w:type="dxa"/>
          </w:tcPr>
          <w:p w:rsidR="003366C5" w:rsidRPr="003366C5" w:rsidRDefault="003366C5" w:rsidP="00A9117D">
            <w:pPr>
              <w:pStyle w:val="02"/>
              <w:spacing w:before="0" w:after="0" w:line="240" w:lineRule="auto"/>
              <w:ind w:firstLine="0"/>
              <w:rPr>
                <w:rFonts w:ascii="Arial" w:hAnsi="Arial" w:cs="Arial"/>
                <w:sz w:val="24"/>
                <w:szCs w:val="24"/>
              </w:rPr>
            </w:pPr>
            <w:r w:rsidRPr="003366C5">
              <w:rPr>
                <w:rFonts w:ascii="Arial" w:hAnsi="Arial" w:cs="Arial"/>
                <w:sz w:val="24"/>
                <w:szCs w:val="24"/>
                <w:lang w:val="ru-RU"/>
              </w:rPr>
              <w:t>16</w:t>
            </w:r>
            <w:r w:rsidRPr="003366C5">
              <w:rPr>
                <w:rFonts w:ascii="Arial" w:hAnsi="Arial" w:cs="Arial"/>
                <w:sz w:val="24"/>
                <w:szCs w:val="24"/>
              </w:rPr>
              <w:t>. Правила и область применения расчетных показателей</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69</w:t>
            </w:r>
          </w:p>
        </w:tc>
      </w:tr>
      <w:tr w:rsidR="003366C5" w:rsidRPr="003366C5" w:rsidTr="00A9117D">
        <w:tc>
          <w:tcPr>
            <w:tcW w:w="9039" w:type="dxa"/>
          </w:tcPr>
          <w:p w:rsidR="003366C5" w:rsidRPr="003366C5" w:rsidRDefault="003366C5" w:rsidP="00A9117D">
            <w:pPr>
              <w:pStyle w:val="031"/>
              <w:spacing w:before="0" w:after="0" w:line="240" w:lineRule="auto"/>
              <w:ind w:firstLine="0"/>
              <w:rPr>
                <w:rFonts w:ascii="Arial" w:hAnsi="Arial" w:cs="Arial"/>
                <w:sz w:val="24"/>
                <w:szCs w:val="24"/>
              </w:rPr>
            </w:pPr>
            <w:r w:rsidRPr="003366C5">
              <w:rPr>
                <w:rFonts w:ascii="Arial" w:hAnsi="Arial" w:cs="Arial"/>
                <w:sz w:val="24"/>
                <w:szCs w:val="24"/>
                <w:lang w:val="ru-RU"/>
              </w:rPr>
              <w:t>16</w:t>
            </w:r>
            <w:r w:rsidRPr="003366C5">
              <w:rPr>
                <w:rFonts w:ascii="Arial" w:hAnsi="Arial" w:cs="Arial"/>
                <w:sz w:val="24"/>
                <w:szCs w:val="24"/>
              </w:rPr>
              <w:t>.1 Правила применения местных нормативов и расчетных показателей</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70</w:t>
            </w:r>
          </w:p>
        </w:tc>
      </w:tr>
      <w:tr w:rsidR="003366C5" w:rsidRPr="003366C5" w:rsidTr="00A9117D">
        <w:tc>
          <w:tcPr>
            <w:tcW w:w="9039" w:type="dxa"/>
          </w:tcPr>
          <w:p w:rsidR="003366C5" w:rsidRPr="003366C5" w:rsidRDefault="003366C5" w:rsidP="00A9117D">
            <w:pPr>
              <w:pStyle w:val="031"/>
              <w:spacing w:before="0" w:after="0" w:line="240" w:lineRule="auto"/>
              <w:ind w:firstLine="0"/>
              <w:rPr>
                <w:rFonts w:ascii="Arial" w:hAnsi="Arial" w:cs="Arial"/>
                <w:sz w:val="24"/>
                <w:szCs w:val="24"/>
              </w:rPr>
            </w:pPr>
            <w:r w:rsidRPr="003366C5">
              <w:rPr>
                <w:rFonts w:ascii="Arial" w:hAnsi="Arial" w:cs="Arial"/>
                <w:sz w:val="24"/>
                <w:szCs w:val="24"/>
                <w:lang w:val="ru-RU"/>
              </w:rPr>
              <w:t>16.2.</w:t>
            </w:r>
            <w:r w:rsidRPr="003366C5">
              <w:rPr>
                <w:rFonts w:ascii="Arial" w:hAnsi="Arial" w:cs="Arial"/>
                <w:sz w:val="24"/>
                <w:szCs w:val="24"/>
              </w:rPr>
              <w:t xml:space="preserve"> Область применения местных нормативов градостроительного проектирования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70</w:t>
            </w:r>
          </w:p>
        </w:tc>
      </w:tr>
      <w:tr w:rsidR="003366C5" w:rsidRPr="003366C5" w:rsidTr="00A9117D">
        <w:tc>
          <w:tcPr>
            <w:tcW w:w="9039" w:type="dxa"/>
          </w:tcPr>
          <w:p w:rsidR="003366C5" w:rsidRPr="003366C5" w:rsidRDefault="003366C5" w:rsidP="00A9117D">
            <w:pPr>
              <w:pStyle w:val="031"/>
              <w:spacing w:before="0" w:after="0" w:line="240" w:lineRule="auto"/>
              <w:ind w:firstLine="0"/>
              <w:rPr>
                <w:rFonts w:ascii="Arial" w:hAnsi="Arial" w:cs="Arial"/>
                <w:sz w:val="24"/>
                <w:szCs w:val="24"/>
              </w:rPr>
            </w:pPr>
            <w:r w:rsidRPr="003366C5">
              <w:rPr>
                <w:rFonts w:ascii="Arial" w:hAnsi="Arial" w:cs="Arial"/>
                <w:sz w:val="24"/>
                <w:szCs w:val="24"/>
              </w:rPr>
              <w:t>1</w:t>
            </w:r>
            <w:r w:rsidRPr="003366C5">
              <w:rPr>
                <w:rFonts w:ascii="Arial" w:hAnsi="Arial" w:cs="Arial"/>
                <w:sz w:val="24"/>
                <w:szCs w:val="24"/>
                <w:lang w:val="ru-RU"/>
              </w:rPr>
              <w:t>6</w:t>
            </w:r>
            <w:r w:rsidRPr="003366C5">
              <w:rPr>
                <w:rFonts w:ascii="Arial" w:hAnsi="Arial" w:cs="Arial"/>
                <w:sz w:val="24"/>
                <w:szCs w:val="24"/>
              </w:rPr>
              <w:t>.3 Правила применения расчетных показателей при работе с документами территориального планирования</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71</w:t>
            </w:r>
          </w:p>
        </w:tc>
      </w:tr>
      <w:tr w:rsidR="003366C5" w:rsidRPr="003366C5" w:rsidTr="00A9117D">
        <w:tc>
          <w:tcPr>
            <w:tcW w:w="9039" w:type="dxa"/>
          </w:tcPr>
          <w:p w:rsidR="003366C5" w:rsidRPr="003366C5" w:rsidRDefault="003366C5" w:rsidP="00A9117D">
            <w:pPr>
              <w:pStyle w:val="031"/>
              <w:spacing w:before="0" w:after="0" w:line="240" w:lineRule="auto"/>
              <w:ind w:firstLine="0"/>
              <w:rPr>
                <w:rFonts w:ascii="Arial" w:hAnsi="Arial" w:cs="Arial"/>
                <w:sz w:val="24"/>
                <w:szCs w:val="24"/>
              </w:rPr>
            </w:pPr>
            <w:r w:rsidRPr="003366C5">
              <w:rPr>
                <w:rFonts w:ascii="Arial" w:hAnsi="Arial" w:cs="Arial"/>
                <w:sz w:val="24"/>
                <w:szCs w:val="24"/>
              </w:rPr>
              <w:t>1</w:t>
            </w:r>
            <w:r w:rsidRPr="003366C5">
              <w:rPr>
                <w:rFonts w:ascii="Arial" w:hAnsi="Arial" w:cs="Arial"/>
                <w:sz w:val="24"/>
                <w:szCs w:val="24"/>
                <w:lang w:val="ru-RU"/>
              </w:rPr>
              <w:t>6</w:t>
            </w:r>
            <w:r w:rsidRPr="003366C5">
              <w:rPr>
                <w:rFonts w:ascii="Arial" w:hAnsi="Arial" w:cs="Arial"/>
                <w:sz w:val="24"/>
                <w:szCs w:val="24"/>
              </w:rPr>
              <w:t>.4  Правила применения расчетных показателей при работе с документацией по планировке территории</w:t>
            </w: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71</w:t>
            </w:r>
          </w:p>
        </w:tc>
      </w:tr>
      <w:tr w:rsidR="003366C5" w:rsidRPr="003366C5" w:rsidTr="00A9117D">
        <w:tc>
          <w:tcPr>
            <w:tcW w:w="9039" w:type="dxa"/>
          </w:tcPr>
          <w:p w:rsidR="003366C5" w:rsidRPr="003366C5" w:rsidRDefault="003366C5" w:rsidP="00A9117D">
            <w:pPr>
              <w:suppressAutoHyphens/>
              <w:spacing w:line="276" w:lineRule="auto"/>
              <w:jc w:val="both"/>
              <w:outlineLvl w:val="2"/>
              <w:rPr>
                <w:rFonts w:ascii="Arial" w:hAnsi="Arial" w:cs="Arial"/>
                <w:b/>
                <w:sz w:val="24"/>
                <w:szCs w:val="24"/>
              </w:rPr>
            </w:pPr>
            <w:r w:rsidRPr="003366C5">
              <w:rPr>
                <w:rFonts w:ascii="Arial" w:hAnsi="Arial" w:cs="Arial"/>
                <w:b/>
                <w:bCs/>
                <w:color w:val="26282F"/>
                <w:sz w:val="24"/>
                <w:szCs w:val="24"/>
              </w:rPr>
              <w:t xml:space="preserve">Приложение 1 к </w:t>
            </w:r>
            <w:r w:rsidRPr="003366C5">
              <w:rPr>
                <w:rFonts w:ascii="Arial" w:hAnsi="Arial" w:cs="Arial"/>
                <w:b/>
                <w:bCs/>
                <w:sz w:val="24"/>
                <w:szCs w:val="24"/>
              </w:rPr>
              <w:t xml:space="preserve">местным </w:t>
            </w:r>
            <w:hyperlink r:id="rId5" w:history="1">
              <w:r w:rsidRPr="003366C5">
                <w:rPr>
                  <w:rFonts w:ascii="Arial" w:hAnsi="Arial" w:cs="Arial"/>
                  <w:b/>
                  <w:bCs/>
                  <w:sz w:val="24"/>
                  <w:szCs w:val="24"/>
                </w:rPr>
                <w:t>нормативам</w:t>
              </w:r>
            </w:hyperlink>
            <w:r w:rsidRPr="003366C5">
              <w:rPr>
                <w:rFonts w:ascii="Arial" w:hAnsi="Arial" w:cs="Arial"/>
                <w:b/>
                <w:sz w:val="24"/>
                <w:szCs w:val="24"/>
              </w:rPr>
              <w:t xml:space="preserve"> градостроительного проектирования </w:t>
            </w:r>
          </w:p>
          <w:p w:rsidR="003366C5" w:rsidRPr="003366C5" w:rsidRDefault="003366C5" w:rsidP="00A9117D">
            <w:pPr>
              <w:pStyle w:val="031"/>
              <w:spacing w:before="0" w:after="0" w:line="240" w:lineRule="auto"/>
              <w:ind w:firstLine="0"/>
              <w:rPr>
                <w:rFonts w:ascii="Arial" w:hAnsi="Arial" w:cs="Arial"/>
                <w:sz w:val="24"/>
                <w:szCs w:val="24"/>
                <w:lang w:val="ru-RU"/>
              </w:rPr>
            </w:pPr>
          </w:p>
        </w:tc>
        <w:tc>
          <w:tcPr>
            <w:tcW w:w="851" w:type="dxa"/>
          </w:tcPr>
          <w:p w:rsidR="003366C5" w:rsidRPr="003366C5" w:rsidRDefault="003366C5" w:rsidP="00A9117D">
            <w:pPr>
              <w:pStyle w:val="S"/>
              <w:ind w:firstLine="0"/>
              <w:rPr>
                <w:rFonts w:ascii="Arial" w:hAnsi="Arial" w:cs="Arial"/>
                <w:b/>
                <w:sz w:val="24"/>
                <w:szCs w:val="24"/>
              </w:rPr>
            </w:pPr>
            <w:r w:rsidRPr="003366C5">
              <w:rPr>
                <w:rFonts w:ascii="Arial" w:hAnsi="Arial" w:cs="Arial"/>
                <w:b/>
                <w:sz w:val="24"/>
                <w:szCs w:val="24"/>
              </w:rPr>
              <w:t>73</w:t>
            </w:r>
          </w:p>
        </w:tc>
      </w:tr>
    </w:tbl>
    <w:p w:rsidR="003366C5" w:rsidRPr="003366C5" w:rsidRDefault="003366C5" w:rsidP="003366C5">
      <w:pPr>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rPr>
          <w:rFonts w:ascii="Arial" w:hAnsi="Arial" w:cs="Arial"/>
          <w:sz w:val="24"/>
          <w:szCs w:val="24"/>
        </w:rPr>
      </w:pPr>
    </w:p>
    <w:p w:rsidR="003366C5" w:rsidRPr="003366C5" w:rsidRDefault="003366C5" w:rsidP="003366C5">
      <w:pPr>
        <w:pStyle w:val="S"/>
        <w:ind w:firstLine="0"/>
        <w:rPr>
          <w:rFonts w:ascii="Arial" w:hAnsi="Arial" w:cs="Arial"/>
          <w:sz w:val="24"/>
          <w:szCs w:val="24"/>
        </w:rPr>
      </w:pPr>
    </w:p>
    <w:p w:rsidR="003366C5" w:rsidRPr="003366C5" w:rsidRDefault="003366C5" w:rsidP="003366C5">
      <w:pPr>
        <w:tabs>
          <w:tab w:val="left" w:pos="864"/>
          <w:tab w:val="left" w:pos="1845"/>
        </w:tabs>
        <w:jc w:val="center"/>
        <w:outlineLvl w:val="0"/>
        <w:rPr>
          <w:rFonts w:ascii="Arial" w:hAnsi="Arial" w:cs="Arial"/>
          <w:b/>
          <w:sz w:val="24"/>
          <w:szCs w:val="24"/>
        </w:rPr>
      </w:pPr>
      <w:bookmarkStart w:id="6" w:name="_Toc462824385"/>
      <w:r w:rsidRPr="003366C5">
        <w:rPr>
          <w:rFonts w:ascii="Arial" w:hAnsi="Arial" w:cs="Arial"/>
          <w:b/>
          <w:sz w:val="24"/>
          <w:szCs w:val="24"/>
        </w:rPr>
        <w:t xml:space="preserve">ЧАСТЬ </w:t>
      </w:r>
      <w:r w:rsidRPr="003366C5">
        <w:rPr>
          <w:rFonts w:ascii="Arial" w:hAnsi="Arial" w:cs="Arial"/>
          <w:b/>
          <w:sz w:val="24"/>
          <w:szCs w:val="24"/>
          <w:lang w:val="en-US"/>
        </w:rPr>
        <w:t>I</w:t>
      </w:r>
      <w:r w:rsidRPr="003366C5">
        <w:rPr>
          <w:rFonts w:ascii="Arial" w:hAnsi="Arial" w:cs="Arial"/>
          <w:b/>
          <w:sz w:val="24"/>
          <w:szCs w:val="24"/>
        </w:rPr>
        <w:t xml:space="preserve">. Основная часть </w:t>
      </w:r>
    </w:p>
    <w:p w:rsidR="003366C5" w:rsidRPr="003366C5" w:rsidRDefault="003366C5" w:rsidP="003366C5">
      <w:pPr>
        <w:tabs>
          <w:tab w:val="left" w:pos="864"/>
          <w:tab w:val="left" w:pos="1845"/>
        </w:tabs>
        <w:jc w:val="center"/>
        <w:outlineLvl w:val="0"/>
        <w:rPr>
          <w:rFonts w:ascii="Arial" w:hAnsi="Arial" w:cs="Arial"/>
          <w:b/>
          <w:sz w:val="24"/>
          <w:szCs w:val="24"/>
        </w:rPr>
      </w:pPr>
      <w:r w:rsidRPr="003366C5">
        <w:rPr>
          <w:rFonts w:ascii="Arial" w:hAnsi="Arial" w:cs="Arial"/>
          <w:b/>
          <w:sz w:val="24"/>
          <w:szCs w:val="24"/>
        </w:rPr>
        <w:t>(расчетные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город Ефремов)</w:t>
      </w:r>
      <w:bookmarkEnd w:id="6"/>
    </w:p>
    <w:p w:rsidR="003366C5" w:rsidRPr="003366C5" w:rsidRDefault="003366C5" w:rsidP="003366C5">
      <w:pPr>
        <w:tabs>
          <w:tab w:val="left" w:pos="864"/>
          <w:tab w:val="left" w:pos="1845"/>
        </w:tabs>
        <w:jc w:val="center"/>
        <w:outlineLvl w:val="0"/>
        <w:rPr>
          <w:rFonts w:ascii="Arial" w:hAnsi="Arial" w:cs="Arial"/>
          <w:b/>
          <w:sz w:val="24"/>
          <w:szCs w:val="24"/>
        </w:rPr>
      </w:pPr>
    </w:p>
    <w:p w:rsidR="003366C5" w:rsidRPr="003366C5" w:rsidRDefault="003366C5" w:rsidP="003366C5">
      <w:pPr>
        <w:pStyle w:val="02"/>
        <w:spacing w:before="0" w:after="0" w:line="240" w:lineRule="auto"/>
        <w:ind w:firstLine="0"/>
        <w:jc w:val="center"/>
        <w:rPr>
          <w:rFonts w:ascii="Arial" w:hAnsi="Arial" w:cs="Arial"/>
          <w:sz w:val="24"/>
          <w:szCs w:val="24"/>
          <w:lang w:val="ru-RU"/>
        </w:rPr>
      </w:pPr>
      <w:bookmarkStart w:id="7" w:name="_Toc437503571"/>
      <w:bookmarkStart w:id="8" w:name="_Toc462824386"/>
      <w:r w:rsidRPr="003366C5">
        <w:rPr>
          <w:rFonts w:ascii="Arial" w:hAnsi="Arial" w:cs="Arial"/>
          <w:sz w:val="24"/>
          <w:szCs w:val="24"/>
        </w:rPr>
        <w:t>1.</w:t>
      </w:r>
      <w:r w:rsidRPr="003366C5">
        <w:rPr>
          <w:rFonts w:ascii="Arial" w:hAnsi="Arial" w:cs="Arial"/>
          <w:sz w:val="24"/>
          <w:szCs w:val="24"/>
          <w:lang w:val="ru-RU"/>
        </w:rPr>
        <w:t>1</w:t>
      </w:r>
      <w:r w:rsidRPr="003366C5">
        <w:rPr>
          <w:rFonts w:ascii="Arial" w:hAnsi="Arial" w:cs="Arial"/>
          <w:sz w:val="24"/>
          <w:szCs w:val="24"/>
        </w:rPr>
        <w:t xml:space="preserve"> Система нормативов градостроительного проектирования муниципального образования </w:t>
      </w:r>
      <w:r w:rsidRPr="003366C5">
        <w:rPr>
          <w:rFonts w:ascii="Arial" w:hAnsi="Arial" w:cs="Arial"/>
          <w:snapToGrid w:val="0"/>
          <w:sz w:val="24"/>
          <w:szCs w:val="24"/>
        </w:rPr>
        <w:t>город</w:t>
      </w:r>
      <w:r w:rsidRPr="003366C5">
        <w:rPr>
          <w:rFonts w:ascii="Arial" w:hAnsi="Arial" w:cs="Arial"/>
          <w:b w:val="0"/>
          <w:sz w:val="24"/>
          <w:szCs w:val="24"/>
        </w:rPr>
        <w:t xml:space="preserve"> </w:t>
      </w:r>
      <w:r w:rsidRPr="003366C5">
        <w:rPr>
          <w:rFonts w:ascii="Arial" w:hAnsi="Arial" w:cs="Arial"/>
          <w:sz w:val="24"/>
          <w:szCs w:val="24"/>
          <w:lang w:val="ru-RU"/>
        </w:rPr>
        <w:t>Ефремов</w:t>
      </w:r>
      <w:r w:rsidRPr="003366C5">
        <w:rPr>
          <w:rFonts w:ascii="Arial" w:hAnsi="Arial" w:cs="Arial"/>
          <w:sz w:val="24"/>
          <w:szCs w:val="24"/>
        </w:rPr>
        <w:t>. Основные положения</w:t>
      </w:r>
      <w:bookmarkEnd w:id="7"/>
      <w:bookmarkEnd w:id="8"/>
    </w:p>
    <w:p w:rsidR="003366C5" w:rsidRPr="003366C5" w:rsidRDefault="003366C5" w:rsidP="003366C5">
      <w:pPr>
        <w:pStyle w:val="02"/>
        <w:spacing w:before="0" w:after="0" w:line="240" w:lineRule="auto"/>
        <w:ind w:firstLine="0"/>
        <w:jc w:val="center"/>
        <w:rPr>
          <w:rFonts w:ascii="Arial" w:hAnsi="Arial" w:cs="Arial"/>
          <w:sz w:val="24"/>
          <w:szCs w:val="24"/>
          <w:lang w:val="ru-RU"/>
        </w:rPr>
      </w:pPr>
    </w:p>
    <w:p w:rsidR="003366C5" w:rsidRPr="003366C5" w:rsidRDefault="003366C5" w:rsidP="003366C5">
      <w:pPr>
        <w:pStyle w:val="ConsPlusNonformat"/>
        <w:ind w:right="-1" w:firstLine="567"/>
        <w:jc w:val="both"/>
        <w:rPr>
          <w:rFonts w:ascii="Arial" w:hAnsi="Arial" w:cs="Arial"/>
          <w:sz w:val="24"/>
          <w:szCs w:val="24"/>
        </w:rPr>
      </w:pPr>
      <w:bookmarkStart w:id="9" w:name="_Ref406923165"/>
      <w:r w:rsidRPr="003366C5">
        <w:rPr>
          <w:rFonts w:ascii="Arial" w:hAnsi="Arial" w:cs="Arial"/>
          <w:bCs/>
          <w:sz w:val="24"/>
          <w:szCs w:val="24"/>
        </w:rPr>
        <w:t>1.1.1.</w:t>
      </w:r>
      <w:r w:rsidRPr="003366C5">
        <w:rPr>
          <w:rFonts w:ascii="Arial" w:hAnsi="Arial" w:cs="Arial"/>
          <w:bCs/>
          <w:sz w:val="24"/>
          <w:szCs w:val="24"/>
        </w:rPr>
        <w:tab/>
        <w:t>Местные нормативы градостроительного проектирования муниципального образования</w:t>
      </w:r>
      <w:r w:rsidRPr="003366C5">
        <w:rPr>
          <w:rFonts w:ascii="Arial" w:hAnsi="Arial" w:cs="Arial"/>
          <w:b/>
          <w:sz w:val="24"/>
          <w:szCs w:val="24"/>
        </w:rPr>
        <w:t xml:space="preserve"> </w:t>
      </w:r>
      <w:r w:rsidRPr="003366C5">
        <w:rPr>
          <w:rFonts w:ascii="Arial" w:hAnsi="Arial" w:cs="Arial"/>
          <w:sz w:val="24"/>
          <w:szCs w:val="24"/>
        </w:rPr>
        <w:t>город</w:t>
      </w:r>
      <w:r w:rsidRPr="003366C5">
        <w:rPr>
          <w:rFonts w:ascii="Arial" w:hAnsi="Arial" w:cs="Arial"/>
          <w:bCs/>
          <w:sz w:val="24"/>
          <w:szCs w:val="24"/>
        </w:rPr>
        <w:t xml:space="preserve"> Ефремов (далее – Местные нормативы) - </w:t>
      </w:r>
      <w:r w:rsidRPr="003366C5">
        <w:rPr>
          <w:rFonts w:ascii="Arial" w:hAnsi="Arial" w:cs="Arial"/>
          <w:sz w:val="24"/>
          <w:szCs w:val="24"/>
          <w:shd w:val="clear" w:color="auto" w:fill="FFFFFF"/>
        </w:rPr>
        <w:t>совокупность расчетных показателей минимально допустимого уровня обеспеченности объектами местного значения муниципального образования</w:t>
      </w:r>
      <w:r w:rsidRPr="003366C5">
        <w:rPr>
          <w:rFonts w:ascii="Arial" w:hAnsi="Arial" w:cs="Arial"/>
          <w:sz w:val="24"/>
          <w:szCs w:val="24"/>
        </w:rPr>
        <w:t xml:space="preserve"> и показатели максимально допустимого  уровня территориальной доступности таких объектов</w:t>
      </w:r>
      <w:r w:rsidRPr="003366C5">
        <w:rPr>
          <w:rFonts w:ascii="Arial" w:hAnsi="Arial" w:cs="Arial"/>
          <w:sz w:val="24"/>
          <w:szCs w:val="24"/>
          <w:shd w:val="clear" w:color="auto" w:fill="FFFFFF"/>
        </w:rPr>
        <w:t xml:space="preserve">, относящихся к следующим областям: </w:t>
      </w:r>
    </w:p>
    <w:p w:rsidR="003366C5" w:rsidRPr="003366C5" w:rsidRDefault="003366C5" w:rsidP="003366C5">
      <w:pPr>
        <w:jc w:val="both"/>
        <w:rPr>
          <w:rFonts w:ascii="Arial" w:hAnsi="Arial" w:cs="Arial"/>
          <w:sz w:val="24"/>
          <w:szCs w:val="24"/>
        </w:rPr>
      </w:pPr>
      <w:r w:rsidRPr="003366C5">
        <w:rPr>
          <w:rFonts w:ascii="Arial" w:hAnsi="Arial" w:cs="Arial"/>
          <w:sz w:val="24"/>
          <w:szCs w:val="24"/>
        </w:rPr>
        <w:t>а) электро-, тепло-,   газо-, водоснабжение и водоотведение муниципального образования;</w:t>
      </w:r>
    </w:p>
    <w:p w:rsidR="003366C5" w:rsidRPr="003366C5" w:rsidRDefault="003366C5" w:rsidP="003366C5">
      <w:pPr>
        <w:jc w:val="both"/>
        <w:rPr>
          <w:rFonts w:ascii="Arial" w:hAnsi="Arial" w:cs="Arial"/>
          <w:sz w:val="24"/>
          <w:szCs w:val="24"/>
        </w:rPr>
      </w:pPr>
      <w:r w:rsidRPr="003366C5">
        <w:rPr>
          <w:rFonts w:ascii="Arial" w:hAnsi="Arial" w:cs="Arial"/>
          <w:sz w:val="24"/>
          <w:szCs w:val="24"/>
        </w:rPr>
        <w:t>б) автомобильные дороги местного значения вне границ населенных пунктов в границах муниципального образования;</w:t>
      </w:r>
    </w:p>
    <w:p w:rsidR="003366C5" w:rsidRPr="003366C5" w:rsidRDefault="003366C5" w:rsidP="003366C5">
      <w:pPr>
        <w:jc w:val="both"/>
        <w:rPr>
          <w:rFonts w:ascii="Arial" w:hAnsi="Arial" w:cs="Arial"/>
          <w:sz w:val="24"/>
          <w:szCs w:val="24"/>
        </w:rPr>
      </w:pPr>
      <w:r w:rsidRPr="003366C5">
        <w:rPr>
          <w:rFonts w:ascii="Arial" w:hAnsi="Arial" w:cs="Arial"/>
          <w:sz w:val="24"/>
          <w:szCs w:val="24"/>
        </w:rPr>
        <w:t>в) образование;</w:t>
      </w:r>
    </w:p>
    <w:p w:rsidR="003366C5" w:rsidRPr="003366C5" w:rsidRDefault="003366C5" w:rsidP="003366C5">
      <w:pPr>
        <w:jc w:val="both"/>
        <w:rPr>
          <w:rFonts w:ascii="Arial" w:hAnsi="Arial" w:cs="Arial"/>
          <w:sz w:val="24"/>
          <w:szCs w:val="24"/>
        </w:rPr>
      </w:pPr>
      <w:r w:rsidRPr="003366C5">
        <w:rPr>
          <w:rFonts w:ascii="Arial" w:hAnsi="Arial" w:cs="Arial"/>
          <w:sz w:val="24"/>
          <w:szCs w:val="24"/>
        </w:rPr>
        <w:t>г) здравоохранение;</w:t>
      </w:r>
    </w:p>
    <w:p w:rsidR="003366C5" w:rsidRPr="003366C5" w:rsidRDefault="003366C5" w:rsidP="003366C5">
      <w:pPr>
        <w:jc w:val="both"/>
        <w:rPr>
          <w:rFonts w:ascii="Arial" w:hAnsi="Arial" w:cs="Arial"/>
          <w:sz w:val="24"/>
          <w:szCs w:val="24"/>
        </w:rPr>
      </w:pPr>
      <w:r w:rsidRPr="003366C5">
        <w:rPr>
          <w:rFonts w:ascii="Arial" w:hAnsi="Arial" w:cs="Arial"/>
          <w:sz w:val="24"/>
          <w:szCs w:val="24"/>
        </w:rPr>
        <w:t>д) физическая культура и массовый спорт;</w:t>
      </w:r>
    </w:p>
    <w:p w:rsidR="003366C5" w:rsidRPr="003366C5" w:rsidRDefault="003366C5" w:rsidP="003366C5">
      <w:pPr>
        <w:jc w:val="both"/>
        <w:rPr>
          <w:rFonts w:ascii="Arial" w:hAnsi="Arial" w:cs="Arial"/>
          <w:sz w:val="24"/>
          <w:szCs w:val="24"/>
        </w:rPr>
      </w:pPr>
      <w:r w:rsidRPr="003366C5">
        <w:rPr>
          <w:rFonts w:ascii="Arial" w:hAnsi="Arial" w:cs="Arial"/>
          <w:sz w:val="24"/>
          <w:szCs w:val="24"/>
        </w:rPr>
        <w:t>е) обработка, утилизация, обезвреживание, размещение твердых коммунальных отходов;</w:t>
      </w:r>
    </w:p>
    <w:p w:rsidR="003366C5" w:rsidRPr="003366C5" w:rsidRDefault="003366C5" w:rsidP="003366C5">
      <w:pPr>
        <w:pStyle w:val="ConsPlusNormal"/>
        <w:ind w:firstLine="0"/>
        <w:jc w:val="both"/>
        <w:rPr>
          <w:rFonts w:ascii="Arial" w:hAnsi="Arial" w:cs="Arial"/>
          <w:sz w:val="24"/>
          <w:szCs w:val="24"/>
        </w:rPr>
      </w:pPr>
      <w:r w:rsidRPr="003366C5">
        <w:rPr>
          <w:rFonts w:ascii="Arial" w:hAnsi="Arial" w:cs="Arial"/>
          <w:sz w:val="24"/>
          <w:szCs w:val="24"/>
        </w:rPr>
        <w:t>ж) иные области в связи с решением вопросов местного значения муниципального образования, в пределах переданных государственных полномочий, в соответствии с федеральными законами, законами Тульской области, Уставом муниципального образования город Ефремов и расчетные показатели максимально допустимого уровня территориальной доступности таких объектов для населения муниципального образования город Ефремов.</w:t>
      </w:r>
    </w:p>
    <w:bookmarkEnd w:id="9"/>
    <w:p w:rsidR="003366C5" w:rsidRPr="003366C5" w:rsidRDefault="003366C5" w:rsidP="003366C5">
      <w:pPr>
        <w:jc w:val="both"/>
        <w:rPr>
          <w:rFonts w:ascii="Arial" w:hAnsi="Arial" w:cs="Arial"/>
          <w:bCs/>
          <w:sz w:val="24"/>
          <w:szCs w:val="24"/>
        </w:rPr>
      </w:pPr>
      <w:r w:rsidRPr="003366C5">
        <w:rPr>
          <w:rFonts w:ascii="Arial" w:hAnsi="Arial" w:cs="Arial"/>
          <w:bCs/>
          <w:sz w:val="24"/>
          <w:szCs w:val="24"/>
        </w:rPr>
        <w:t xml:space="preserve">1.1.2. Местные нормативы входят в систему нормативных правовых актов, регламентирующих градостроительную деятельность в границах муниципального образования </w:t>
      </w:r>
      <w:r w:rsidRPr="003366C5">
        <w:rPr>
          <w:rFonts w:ascii="Arial" w:hAnsi="Arial" w:cs="Arial"/>
          <w:sz w:val="24"/>
          <w:szCs w:val="24"/>
        </w:rPr>
        <w:t>город</w:t>
      </w:r>
      <w:r w:rsidRPr="003366C5">
        <w:rPr>
          <w:rFonts w:ascii="Arial" w:hAnsi="Arial" w:cs="Arial"/>
          <w:bCs/>
          <w:sz w:val="24"/>
          <w:szCs w:val="24"/>
        </w:rPr>
        <w:t xml:space="preserve"> Ефремов 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w:t>
      </w:r>
    </w:p>
    <w:p w:rsidR="003366C5" w:rsidRPr="003366C5" w:rsidRDefault="003366C5" w:rsidP="003366C5">
      <w:pPr>
        <w:tabs>
          <w:tab w:val="left" w:pos="1134"/>
        </w:tabs>
        <w:jc w:val="both"/>
        <w:rPr>
          <w:rFonts w:ascii="Arial" w:hAnsi="Arial" w:cs="Arial"/>
          <w:bCs/>
          <w:sz w:val="24"/>
          <w:szCs w:val="24"/>
        </w:rPr>
      </w:pPr>
      <w:r w:rsidRPr="003366C5">
        <w:rPr>
          <w:rFonts w:ascii="Arial" w:hAnsi="Arial" w:cs="Arial"/>
          <w:bCs/>
          <w:sz w:val="24"/>
          <w:szCs w:val="24"/>
        </w:rPr>
        <w:t>1.1.3. Местные нормативы включают в себя:</w:t>
      </w:r>
    </w:p>
    <w:p w:rsidR="003366C5" w:rsidRPr="003366C5" w:rsidRDefault="003366C5" w:rsidP="003366C5">
      <w:pPr>
        <w:pStyle w:val="aa"/>
        <w:widowControl/>
        <w:numPr>
          <w:ilvl w:val="0"/>
          <w:numId w:val="2"/>
        </w:numPr>
        <w:tabs>
          <w:tab w:val="left" w:pos="1134"/>
        </w:tabs>
        <w:autoSpaceDE/>
        <w:autoSpaceDN/>
        <w:adjustRightInd/>
        <w:spacing w:line="240" w:lineRule="auto"/>
        <w:ind w:left="0" w:firstLine="0"/>
        <w:rPr>
          <w:rFonts w:ascii="Arial" w:hAnsi="Arial" w:cs="Arial"/>
          <w:bCs/>
          <w:szCs w:val="24"/>
        </w:rPr>
      </w:pPr>
      <w:r w:rsidRPr="003366C5">
        <w:rPr>
          <w:rFonts w:ascii="Arial" w:hAnsi="Arial" w:cs="Arial"/>
          <w:bCs/>
          <w:szCs w:val="24"/>
        </w:rPr>
        <w:t xml:space="preserve">основную часть (расчетные показатели минимально допустимого уровня обеспеченности объектами местного значения населения </w:t>
      </w:r>
      <w:r w:rsidRPr="003366C5">
        <w:rPr>
          <w:rFonts w:ascii="Arial" w:hAnsi="Arial" w:cs="Arial"/>
          <w:szCs w:val="24"/>
          <w:shd w:val="clear" w:color="auto" w:fill="FFFFFF"/>
        </w:rPr>
        <w:t>муниципального образования</w:t>
      </w:r>
      <w:r w:rsidRPr="003366C5">
        <w:rPr>
          <w:rFonts w:ascii="Arial" w:hAnsi="Arial" w:cs="Arial"/>
          <w:bCs/>
          <w:szCs w:val="24"/>
        </w:rPr>
        <w:t xml:space="preserve"> и расчетные показатели максимально допустимого уровня территориальной доступности таких объектов для населения </w:t>
      </w:r>
      <w:r w:rsidRPr="003366C5">
        <w:rPr>
          <w:rFonts w:ascii="Arial" w:hAnsi="Arial" w:cs="Arial"/>
          <w:szCs w:val="24"/>
          <w:shd w:val="clear" w:color="auto" w:fill="FFFFFF"/>
        </w:rPr>
        <w:t>муниципального образования</w:t>
      </w:r>
      <w:r w:rsidRPr="003366C5">
        <w:rPr>
          <w:rFonts w:ascii="Arial" w:hAnsi="Arial" w:cs="Arial"/>
          <w:bCs/>
          <w:szCs w:val="24"/>
        </w:rPr>
        <w:t>);</w:t>
      </w:r>
    </w:p>
    <w:p w:rsidR="003366C5" w:rsidRPr="003366C5" w:rsidRDefault="003366C5" w:rsidP="003366C5">
      <w:pPr>
        <w:pStyle w:val="aa"/>
        <w:widowControl/>
        <w:numPr>
          <w:ilvl w:val="0"/>
          <w:numId w:val="2"/>
        </w:numPr>
        <w:tabs>
          <w:tab w:val="left" w:pos="1134"/>
        </w:tabs>
        <w:autoSpaceDE/>
        <w:autoSpaceDN/>
        <w:adjustRightInd/>
        <w:spacing w:line="240" w:lineRule="auto"/>
        <w:ind w:left="0" w:firstLine="0"/>
        <w:rPr>
          <w:rFonts w:ascii="Arial" w:hAnsi="Arial" w:cs="Arial"/>
          <w:bCs/>
          <w:szCs w:val="24"/>
        </w:rPr>
      </w:pPr>
      <w:r w:rsidRPr="003366C5">
        <w:rPr>
          <w:rFonts w:ascii="Arial" w:hAnsi="Arial" w:cs="Arial"/>
          <w:bCs/>
          <w:szCs w:val="24"/>
        </w:rPr>
        <w:t>материалы по обоснованию расчетных показателей, содержащихся в основной части нормативов градостроительного проектирования;</w:t>
      </w:r>
    </w:p>
    <w:p w:rsidR="003366C5" w:rsidRPr="003366C5" w:rsidRDefault="003366C5" w:rsidP="003366C5">
      <w:pPr>
        <w:pStyle w:val="aa"/>
        <w:widowControl/>
        <w:numPr>
          <w:ilvl w:val="0"/>
          <w:numId w:val="2"/>
        </w:numPr>
        <w:tabs>
          <w:tab w:val="left" w:pos="1134"/>
        </w:tabs>
        <w:autoSpaceDE/>
        <w:autoSpaceDN/>
        <w:adjustRightInd/>
        <w:spacing w:line="240" w:lineRule="auto"/>
        <w:ind w:left="0" w:firstLine="0"/>
        <w:rPr>
          <w:rFonts w:ascii="Arial" w:hAnsi="Arial" w:cs="Arial"/>
          <w:bCs/>
          <w:szCs w:val="24"/>
        </w:rPr>
      </w:pPr>
      <w:r w:rsidRPr="003366C5">
        <w:rPr>
          <w:rFonts w:ascii="Arial" w:hAnsi="Arial" w:cs="Arial"/>
          <w:bCs/>
          <w:szCs w:val="24"/>
        </w:rPr>
        <w:lastRenderedPageBreak/>
        <w:t>правила и область применения расчетных показателей, содержащихся в основной части нормативов градостроительного проектирования.</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 xml:space="preserve">1.1.4. Нормативы входят в систему нормативных правовых актов, регламентирующих градостроительную деятельность в </w:t>
      </w:r>
      <w:r w:rsidRPr="003366C5">
        <w:rPr>
          <w:rFonts w:ascii="Arial" w:hAnsi="Arial" w:cs="Arial"/>
          <w:bCs/>
          <w:sz w:val="24"/>
          <w:szCs w:val="24"/>
        </w:rPr>
        <w:t xml:space="preserve">муниципальном образовании </w:t>
      </w:r>
      <w:r w:rsidRPr="003366C5">
        <w:rPr>
          <w:rFonts w:ascii="Arial" w:hAnsi="Arial" w:cs="Arial"/>
          <w:sz w:val="24"/>
          <w:szCs w:val="24"/>
        </w:rPr>
        <w:t>город</w:t>
      </w:r>
      <w:r w:rsidRPr="003366C5">
        <w:rPr>
          <w:rFonts w:ascii="Arial" w:hAnsi="Arial" w:cs="Arial"/>
          <w:bCs/>
          <w:sz w:val="24"/>
          <w:szCs w:val="24"/>
        </w:rPr>
        <w:t xml:space="preserve"> Ефремов</w:t>
      </w:r>
      <w:r w:rsidRPr="003366C5">
        <w:rPr>
          <w:rFonts w:ascii="Arial" w:hAnsi="Arial" w:cs="Arial"/>
          <w:sz w:val="24"/>
          <w:szCs w:val="24"/>
        </w:rPr>
        <w:t>.</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 xml:space="preserve">1.1.5.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w:t>
      </w:r>
      <w:r w:rsidRPr="003366C5">
        <w:rPr>
          <w:rFonts w:ascii="Arial" w:hAnsi="Arial" w:cs="Arial"/>
          <w:bCs/>
          <w:sz w:val="24"/>
          <w:szCs w:val="24"/>
        </w:rPr>
        <w:t xml:space="preserve">муниципального образования </w:t>
      </w:r>
      <w:r w:rsidRPr="003366C5">
        <w:rPr>
          <w:rFonts w:ascii="Arial" w:hAnsi="Arial" w:cs="Arial"/>
          <w:sz w:val="24"/>
          <w:szCs w:val="24"/>
        </w:rPr>
        <w:t>город</w:t>
      </w:r>
      <w:r w:rsidRPr="003366C5">
        <w:rPr>
          <w:rFonts w:ascii="Arial" w:hAnsi="Arial" w:cs="Arial"/>
          <w:bCs/>
          <w:sz w:val="24"/>
          <w:szCs w:val="24"/>
        </w:rPr>
        <w:t xml:space="preserve"> Ефремов</w:t>
      </w:r>
      <w:r w:rsidRPr="003366C5">
        <w:rPr>
          <w:rFonts w:ascii="Arial" w:hAnsi="Arial" w:cs="Arial"/>
          <w:sz w:val="24"/>
          <w:szCs w:val="24"/>
        </w:rPr>
        <w:t>.</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 xml:space="preserve">1.1.6. Нормативы устанавливают обязательные требования для всех субъектов градостроительных отношений при строительстве и реконструкции объектов капитального строительства в </w:t>
      </w:r>
      <w:r w:rsidRPr="003366C5">
        <w:rPr>
          <w:rFonts w:ascii="Arial" w:hAnsi="Arial" w:cs="Arial"/>
          <w:bCs/>
          <w:sz w:val="24"/>
          <w:szCs w:val="24"/>
        </w:rPr>
        <w:t>муниципальном образовании город Ефремов</w:t>
      </w:r>
      <w:r w:rsidRPr="003366C5">
        <w:rPr>
          <w:rFonts w:ascii="Arial" w:hAnsi="Arial" w:cs="Arial"/>
          <w:sz w:val="24"/>
          <w:szCs w:val="24"/>
        </w:rPr>
        <w:t>.</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1.1.7. Нормативы определяются:</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 xml:space="preserve">– особенностями пространственной организации и функционального назначения территорий </w:t>
      </w:r>
      <w:r w:rsidRPr="003366C5">
        <w:rPr>
          <w:rFonts w:ascii="Arial" w:hAnsi="Arial" w:cs="Arial"/>
          <w:bCs/>
          <w:sz w:val="24"/>
          <w:szCs w:val="24"/>
        </w:rPr>
        <w:t xml:space="preserve">муниципального образования </w:t>
      </w:r>
      <w:r w:rsidRPr="003366C5">
        <w:rPr>
          <w:rFonts w:ascii="Arial" w:hAnsi="Arial" w:cs="Arial"/>
          <w:sz w:val="24"/>
          <w:szCs w:val="24"/>
        </w:rPr>
        <w:t>город</w:t>
      </w:r>
      <w:r w:rsidRPr="003366C5">
        <w:rPr>
          <w:rFonts w:ascii="Arial" w:hAnsi="Arial" w:cs="Arial"/>
          <w:bCs/>
          <w:sz w:val="24"/>
          <w:szCs w:val="24"/>
        </w:rPr>
        <w:t xml:space="preserve"> Ефремов</w:t>
      </w:r>
      <w:r w:rsidRPr="003366C5">
        <w:rPr>
          <w:rFonts w:ascii="Arial" w:hAnsi="Arial" w:cs="Arial"/>
          <w:sz w:val="24"/>
          <w:szCs w:val="24"/>
        </w:rPr>
        <w:t xml:space="preserve">,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w:t>
      </w:r>
      <w:r w:rsidRPr="003366C5">
        <w:rPr>
          <w:rFonts w:ascii="Arial" w:hAnsi="Arial" w:cs="Arial"/>
          <w:bCs/>
          <w:sz w:val="24"/>
          <w:szCs w:val="24"/>
        </w:rPr>
        <w:t xml:space="preserve">муниципального образования </w:t>
      </w:r>
      <w:r w:rsidRPr="003366C5">
        <w:rPr>
          <w:rFonts w:ascii="Arial" w:hAnsi="Arial" w:cs="Arial"/>
          <w:sz w:val="24"/>
          <w:szCs w:val="24"/>
        </w:rPr>
        <w:t>город</w:t>
      </w:r>
      <w:r w:rsidRPr="003366C5">
        <w:rPr>
          <w:rFonts w:ascii="Arial" w:hAnsi="Arial" w:cs="Arial"/>
          <w:bCs/>
          <w:sz w:val="24"/>
          <w:szCs w:val="24"/>
        </w:rPr>
        <w:t xml:space="preserve"> Ефремов</w:t>
      </w:r>
      <w:r w:rsidRPr="003366C5">
        <w:rPr>
          <w:rFonts w:ascii="Arial" w:hAnsi="Arial" w:cs="Arial"/>
          <w:sz w:val="24"/>
          <w:szCs w:val="24"/>
        </w:rPr>
        <w:t>, планируемыми инфраструктурными изменениями, требованиями сохранения и приумножения историко-культурного и природного наследия;</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 xml:space="preserve">– особенностями населенных пунктов </w:t>
      </w:r>
      <w:r w:rsidRPr="003366C5">
        <w:rPr>
          <w:rFonts w:ascii="Arial" w:hAnsi="Arial" w:cs="Arial"/>
          <w:bCs/>
          <w:sz w:val="24"/>
          <w:szCs w:val="24"/>
        </w:rPr>
        <w:t xml:space="preserve">муниципального образования </w:t>
      </w:r>
      <w:r w:rsidRPr="003366C5">
        <w:rPr>
          <w:rFonts w:ascii="Arial" w:hAnsi="Arial" w:cs="Arial"/>
          <w:sz w:val="24"/>
          <w:szCs w:val="24"/>
        </w:rPr>
        <w:t>город</w:t>
      </w:r>
      <w:r w:rsidRPr="003366C5">
        <w:rPr>
          <w:rFonts w:ascii="Arial" w:hAnsi="Arial" w:cs="Arial"/>
          <w:bCs/>
          <w:sz w:val="24"/>
          <w:szCs w:val="24"/>
        </w:rPr>
        <w:t xml:space="preserve"> Ефремов</w:t>
      </w:r>
      <w:r w:rsidRPr="003366C5">
        <w:rPr>
          <w:rFonts w:ascii="Arial" w:hAnsi="Arial" w:cs="Arial"/>
          <w:sz w:val="24"/>
          <w:szCs w:val="24"/>
        </w:rPr>
        <w:t xml:space="preserve">, которые характеризуются типом населенного пункта - городского или сельского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w:t>
      </w:r>
      <w:r w:rsidRPr="003366C5">
        <w:rPr>
          <w:rFonts w:ascii="Arial" w:hAnsi="Arial" w:cs="Arial"/>
          <w:bCs/>
          <w:sz w:val="24"/>
          <w:szCs w:val="24"/>
        </w:rPr>
        <w:t xml:space="preserve">муниципального образования </w:t>
      </w:r>
      <w:r w:rsidRPr="003366C5">
        <w:rPr>
          <w:rFonts w:ascii="Arial" w:hAnsi="Arial" w:cs="Arial"/>
          <w:sz w:val="24"/>
          <w:szCs w:val="24"/>
        </w:rPr>
        <w:t>город</w:t>
      </w:r>
      <w:r w:rsidRPr="003366C5">
        <w:rPr>
          <w:rFonts w:ascii="Arial" w:hAnsi="Arial" w:cs="Arial"/>
          <w:bCs/>
          <w:sz w:val="24"/>
          <w:szCs w:val="24"/>
        </w:rPr>
        <w:t xml:space="preserve"> Ефремов</w:t>
      </w:r>
      <w:r w:rsidRPr="003366C5">
        <w:rPr>
          <w:rFonts w:ascii="Arial" w:hAnsi="Arial" w:cs="Arial"/>
          <w:sz w:val="24"/>
          <w:szCs w:val="24"/>
        </w:rPr>
        <w:t>, и пространственной морфологией застройки населенного пункта.</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1.1.8. Нормативы направлены на обеспечение:</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 xml:space="preserve">– повышения качества жизни населения </w:t>
      </w:r>
      <w:r w:rsidRPr="003366C5">
        <w:rPr>
          <w:rFonts w:ascii="Arial" w:hAnsi="Arial" w:cs="Arial"/>
          <w:bCs/>
          <w:sz w:val="24"/>
          <w:szCs w:val="24"/>
        </w:rPr>
        <w:t>муниципального образования город Ефремов</w:t>
      </w:r>
      <w:r w:rsidRPr="003366C5">
        <w:rPr>
          <w:rFonts w:ascii="Arial" w:hAnsi="Arial" w:cs="Arial"/>
          <w:sz w:val="24"/>
          <w:szCs w:val="24"/>
        </w:rPr>
        <w:t xml:space="preserve">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Тульской области, гражданам, включая инвалидов и другие маломобильные группы населения;</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 повышения эффективности использования территорий муниципального образования на основе рационального зонирования, исторически преемственной планировочной организации и застройки города и иных населенных пунктов, соразмерной преобладающим типам организации среды в городском и сельских населенных пунктах;</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3366C5" w:rsidRPr="003366C5" w:rsidRDefault="003366C5" w:rsidP="003366C5">
      <w:pPr>
        <w:tabs>
          <w:tab w:val="left" w:pos="142"/>
          <w:tab w:val="left" w:pos="1134"/>
        </w:tabs>
        <w:suppressAutoHyphens/>
        <w:jc w:val="both"/>
        <w:rPr>
          <w:rFonts w:ascii="Arial" w:hAnsi="Arial" w:cs="Arial"/>
          <w:sz w:val="24"/>
          <w:szCs w:val="24"/>
        </w:rPr>
      </w:pPr>
      <w:r w:rsidRPr="003366C5">
        <w:rPr>
          <w:rFonts w:ascii="Arial" w:hAnsi="Arial" w:cs="Arial"/>
          <w:sz w:val="24"/>
          <w:szCs w:val="24"/>
        </w:rPr>
        <w:t>– ограничения негативного воздействия хозяйственной и иной деятельности на окружающую среду в интересах настоящего и будущего поколений.</w:t>
      </w:r>
    </w:p>
    <w:p w:rsidR="003366C5" w:rsidRPr="003366C5" w:rsidRDefault="003366C5" w:rsidP="003366C5">
      <w:pPr>
        <w:pStyle w:val="031"/>
        <w:spacing w:before="0" w:after="0" w:line="240" w:lineRule="auto"/>
        <w:ind w:firstLine="0"/>
        <w:jc w:val="center"/>
        <w:rPr>
          <w:rFonts w:ascii="Arial" w:hAnsi="Arial" w:cs="Arial"/>
          <w:sz w:val="24"/>
          <w:szCs w:val="24"/>
          <w:lang w:val="ru-RU"/>
        </w:rPr>
      </w:pPr>
      <w:bookmarkStart w:id="10" w:name="_Toc462824387"/>
    </w:p>
    <w:p w:rsidR="003366C5" w:rsidRPr="003366C5" w:rsidRDefault="003366C5" w:rsidP="003366C5">
      <w:pPr>
        <w:pStyle w:val="031"/>
        <w:spacing w:before="0" w:after="0" w:line="240" w:lineRule="auto"/>
        <w:ind w:firstLine="0"/>
        <w:jc w:val="center"/>
        <w:rPr>
          <w:rFonts w:ascii="Arial" w:hAnsi="Arial" w:cs="Arial"/>
          <w:sz w:val="24"/>
          <w:szCs w:val="24"/>
          <w:lang w:val="ru-RU"/>
        </w:rPr>
      </w:pPr>
      <w:r w:rsidRPr="003366C5">
        <w:rPr>
          <w:rFonts w:ascii="Arial" w:hAnsi="Arial" w:cs="Arial"/>
          <w:sz w:val="24"/>
          <w:szCs w:val="24"/>
        </w:rPr>
        <w:t>1.2 Основные положения</w:t>
      </w:r>
      <w:bookmarkEnd w:id="10"/>
    </w:p>
    <w:p w:rsidR="003366C5" w:rsidRPr="003366C5" w:rsidRDefault="003366C5" w:rsidP="003366C5">
      <w:pPr>
        <w:pStyle w:val="031"/>
        <w:spacing w:before="0" w:after="0" w:line="240" w:lineRule="auto"/>
        <w:ind w:firstLine="0"/>
        <w:jc w:val="center"/>
        <w:rPr>
          <w:rFonts w:ascii="Arial" w:hAnsi="Arial" w:cs="Arial"/>
          <w:sz w:val="24"/>
          <w:szCs w:val="24"/>
          <w:lang w:val="ru-RU"/>
        </w:rPr>
      </w:pPr>
    </w:p>
    <w:p w:rsidR="003366C5" w:rsidRPr="003366C5" w:rsidRDefault="003366C5" w:rsidP="003366C5">
      <w:pPr>
        <w:tabs>
          <w:tab w:val="left" w:pos="142"/>
          <w:tab w:val="left" w:pos="1134"/>
        </w:tabs>
        <w:suppressAutoHyphens/>
        <w:contextualSpacing/>
        <w:jc w:val="both"/>
        <w:rPr>
          <w:rFonts w:ascii="Arial" w:hAnsi="Arial" w:cs="Arial"/>
          <w:sz w:val="24"/>
          <w:szCs w:val="24"/>
        </w:rPr>
      </w:pPr>
      <w:r w:rsidRPr="003366C5">
        <w:rPr>
          <w:rFonts w:ascii="Arial" w:hAnsi="Arial" w:cs="Arial"/>
          <w:sz w:val="24"/>
          <w:szCs w:val="24"/>
        </w:rPr>
        <w:t xml:space="preserve">1.2.1. Местные нормативы градостроительного проектирования </w:t>
      </w:r>
      <w:r w:rsidRPr="003366C5">
        <w:rPr>
          <w:rFonts w:ascii="Arial" w:hAnsi="Arial" w:cs="Arial"/>
          <w:bCs/>
          <w:sz w:val="24"/>
          <w:szCs w:val="24"/>
        </w:rPr>
        <w:t xml:space="preserve">муниципального образования </w:t>
      </w:r>
      <w:r w:rsidRPr="003366C5">
        <w:rPr>
          <w:rFonts w:ascii="Arial" w:hAnsi="Arial" w:cs="Arial"/>
          <w:sz w:val="24"/>
          <w:szCs w:val="24"/>
        </w:rPr>
        <w:t>город</w:t>
      </w:r>
      <w:r w:rsidRPr="003366C5">
        <w:rPr>
          <w:rFonts w:ascii="Arial" w:hAnsi="Arial" w:cs="Arial"/>
          <w:bCs/>
          <w:sz w:val="24"/>
          <w:szCs w:val="24"/>
        </w:rPr>
        <w:t xml:space="preserve"> Ефремов</w:t>
      </w:r>
      <w:r w:rsidRPr="003366C5">
        <w:rPr>
          <w:rFonts w:ascii="Arial" w:hAnsi="Arial" w:cs="Arial"/>
          <w:sz w:val="24"/>
          <w:szCs w:val="24"/>
        </w:rPr>
        <w:t xml:space="preserve"> не могут содержать значения расчетных показателей, ухудшающие значения расчетных показателей, содержащиеся в региональных нормативах Тульской области.</w:t>
      </w:r>
    </w:p>
    <w:p w:rsidR="003366C5" w:rsidRPr="003366C5" w:rsidRDefault="003366C5" w:rsidP="003366C5">
      <w:pPr>
        <w:tabs>
          <w:tab w:val="left" w:pos="142"/>
          <w:tab w:val="left" w:pos="1134"/>
        </w:tabs>
        <w:suppressAutoHyphens/>
        <w:contextualSpacing/>
        <w:jc w:val="both"/>
        <w:rPr>
          <w:rFonts w:ascii="Arial" w:hAnsi="Arial" w:cs="Arial"/>
          <w:sz w:val="24"/>
          <w:szCs w:val="24"/>
        </w:rPr>
      </w:pPr>
      <w:r w:rsidRPr="003366C5">
        <w:rPr>
          <w:rFonts w:ascii="Arial" w:hAnsi="Arial" w:cs="Arial"/>
          <w:sz w:val="24"/>
          <w:szCs w:val="24"/>
        </w:rPr>
        <w:t>1.2.2. В местных нормативах градостроительного проектирования муниципального образования город Ефремов используются следующие основные понятия:</w:t>
      </w:r>
    </w:p>
    <w:p w:rsidR="003366C5" w:rsidRPr="003366C5" w:rsidRDefault="003366C5" w:rsidP="003366C5">
      <w:pPr>
        <w:tabs>
          <w:tab w:val="left" w:pos="142"/>
          <w:tab w:val="left" w:pos="1134"/>
        </w:tabs>
        <w:suppressAutoHyphens/>
        <w:contextualSpacing/>
        <w:jc w:val="both"/>
        <w:rPr>
          <w:rFonts w:ascii="Arial" w:hAnsi="Arial" w:cs="Arial"/>
          <w:sz w:val="24"/>
          <w:szCs w:val="24"/>
        </w:rPr>
      </w:pPr>
      <w:r w:rsidRPr="003366C5">
        <w:rPr>
          <w:rFonts w:ascii="Arial" w:hAnsi="Arial" w:cs="Arial"/>
          <w:sz w:val="24"/>
          <w:szCs w:val="24"/>
        </w:rPr>
        <w:t xml:space="preserve">            автомобильная дорога </w:t>
      </w:r>
      <w:r w:rsidRPr="003366C5">
        <w:rPr>
          <w:rFonts w:ascii="Arial" w:hAnsi="Arial" w:cs="Arial"/>
          <w:b/>
          <w:sz w:val="24"/>
          <w:szCs w:val="24"/>
        </w:rPr>
        <w:t>-</w:t>
      </w:r>
      <w:r w:rsidRPr="003366C5">
        <w:rPr>
          <w:rFonts w:ascii="Arial" w:hAnsi="Arial" w:cs="Arial"/>
          <w:sz w:val="24"/>
          <w:szCs w:val="24"/>
        </w:rPr>
        <w:t xml:space="preserve">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w:t>
      </w:r>
      <w:r w:rsidRPr="003366C5">
        <w:rPr>
          <w:rFonts w:ascii="Arial" w:hAnsi="Arial" w:cs="Arial"/>
          <w:sz w:val="24"/>
          <w:szCs w:val="24"/>
        </w:rPr>
        <w:lastRenderedPageBreak/>
        <w:t>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366C5" w:rsidRPr="003366C5" w:rsidRDefault="003366C5" w:rsidP="003366C5">
      <w:pPr>
        <w:pStyle w:val="ConsPlusNonformat"/>
        <w:contextualSpacing/>
        <w:jc w:val="both"/>
        <w:rPr>
          <w:rFonts w:ascii="Arial" w:hAnsi="Arial" w:cs="Arial"/>
          <w:sz w:val="24"/>
          <w:szCs w:val="24"/>
        </w:rPr>
      </w:pPr>
      <w:r w:rsidRPr="003366C5">
        <w:rPr>
          <w:rFonts w:ascii="Arial" w:eastAsia="Calibri" w:hAnsi="Arial" w:cs="Arial"/>
          <w:snapToGrid w:val="0"/>
          <w:sz w:val="24"/>
          <w:szCs w:val="24"/>
          <w:lang w:eastAsia="en-US"/>
        </w:rPr>
        <w:t xml:space="preserve">          </w:t>
      </w:r>
      <w:r w:rsidRPr="003366C5">
        <w:rPr>
          <w:rFonts w:ascii="Arial" w:hAnsi="Arial" w:cs="Arial"/>
          <w:sz w:val="24"/>
          <w:szCs w:val="24"/>
        </w:rPr>
        <w:t>автомагистрали - к автомагистралям относятся автомобильные дороги, которые не предназначены для обслуживания прилегающих территорий и:</w:t>
      </w:r>
    </w:p>
    <w:p w:rsidR="003366C5" w:rsidRPr="003366C5" w:rsidRDefault="003366C5" w:rsidP="003366C5">
      <w:pPr>
        <w:pStyle w:val="ConsPlusNonformat"/>
        <w:contextualSpacing/>
        <w:jc w:val="both"/>
        <w:rPr>
          <w:rFonts w:ascii="Arial" w:hAnsi="Arial" w:cs="Arial"/>
          <w:sz w:val="24"/>
          <w:szCs w:val="24"/>
        </w:rPr>
      </w:pPr>
      <w:r w:rsidRPr="003366C5">
        <w:rPr>
          <w:rFonts w:ascii="Arial" w:hAnsi="Arial" w:cs="Arial"/>
          <w:sz w:val="24"/>
          <w:szCs w:val="24"/>
        </w:rPr>
        <w:t xml:space="preserve">           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3366C5" w:rsidRPr="003366C5" w:rsidRDefault="003366C5" w:rsidP="003366C5">
      <w:pPr>
        <w:pStyle w:val="ConsPlusNonformat"/>
        <w:contextualSpacing/>
        <w:jc w:val="both"/>
        <w:rPr>
          <w:rFonts w:ascii="Arial" w:hAnsi="Arial" w:cs="Arial"/>
          <w:sz w:val="24"/>
          <w:szCs w:val="24"/>
        </w:rPr>
      </w:pPr>
      <w:r w:rsidRPr="003366C5">
        <w:rPr>
          <w:rFonts w:ascii="Arial" w:hAnsi="Arial" w:cs="Arial"/>
          <w:sz w:val="24"/>
          <w:szCs w:val="24"/>
        </w:rPr>
        <w:t xml:space="preserve">           2) которые не пересекают на одном уровне иные автомобильные дороги, а также железные дороги, велосипедные и пешеходные дорожки;</w:t>
      </w:r>
    </w:p>
    <w:p w:rsidR="003366C5" w:rsidRPr="003366C5" w:rsidRDefault="003366C5" w:rsidP="003366C5">
      <w:pPr>
        <w:pStyle w:val="ConsPlusNonformat"/>
        <w:contextualSpacing/>
        <w:jc w:val="both"/>
        <w:rPr>
          <w:rFonts w:ascii="Arial" w:hAnsi="Arial" w:cs="Arial"/>
          <w:sz w:val="24"/>
          <w:szCs w:val="24"/>
        </w:rPr>
      </w:pPr>
      <w:r w:rsidRPr="003366C5">
        <w:rPr>
          <w:rFonts w:ascii="Arial" w:hAnsi="Arial" w:cs="Arial"/>
          <w:sz w:val="24"/>
          <w:szCs w:val="24"/>
        </w:rPr>
        <w:t xml:space="preserve">          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3366C5" w:rsidRPr="003366C5" w:rsidRDefault="003366C5" w:rsidP="003366C5">
      <w:pPr>
        <w:pStyle w:val="ConsPlusNonformat"/>
        <w:contextualSpacing/>
        <w:jc w:val="both"/>
        <w:rPr>
          <w:rFonts w:ascii="Arial" w:hAnsi="Arial" w:cs="Arial"/>
          <w:sz w:val="24"/>
          <w:szCs w:val="24"/>
        </w:rPr>
      </w:pPr>
      <w:r w:rsidRPr="003366C5">
        <w:rPr>
          <w:rFonts w:ascii="Arial" w:hAnsi="Arial" w:cs="Arial"/>
          <w:sz w:val="24"/>
          <w:szCs w:val="24"/>
        </w:rPr>
        <w:t xml:space="preserve">           4) на проезжей части или проезжих частях которых запрещены остановки и стоянки транспортных средств;</w:t>
      </w:r>
    </w:p>
    <w:p w:rsidR="003366C5" w:rsidRPr="003366C5" w:rsidRDefault="003366C5" w:rsidP="003366C5">
      <w:pPr>
        <w:pStyle w:val="ConsPlusNonformat"/>
        <w:contextualSpacing/>
        <w:jc w:val="both"/>
        <w:rPr>
          <w:rFonts w:ascii="Arial" w:hAnsi="Arial" w:cs="Arial"/>
          <w:sz w:val="24"/>
          <w:szCs w:val="24"/>
        </w:rPr>
      </w:pPr>
      <w:r w:rsidRPr="003366C5">
        <w:rPr>
          <w:rFonts w:ascii="Arial" w:hAnsi="Arial" w:cs="Arial"/>
          <w:sz w:val="24"/>
          <w:szCs w:val="24"/>
        </w:rPr>
        <w:t xml:space="preserve">          5) которые оборудованы специальными местами отдыха и площадками для стоянки транспортных средств;</w:t>
      </w:r>
    </w:p>
    <w:p w:rsidR="003366C5" w:rsidRPr="003366C5" w:rsidRDefault="003366C5" w:rsidP="003366C5">
      <w:pPr>
        <w:contextualSpacing/>
        <w:jc w:val="both"/>
        <w:rPr>
          <w:rFonts w:ascii="Arial" w:hAnsi="Arial" w:cs="Arial"/>
          <w:sz w:val="24"/>
          <w:szCs w:val="24"/>
        </w:rPr>
      </w:pPr>
      <w:r w:rsidRPr="003366C5">
        <w:rPr>
          <w:rFonts w:ascii="Arial" w:hAnsi="Arial" w:cs="Arial"/>
          <w:sz w:val="24"/>
          <w:szCs w:val="24"/>
        </w:rPr>
        <w:t xml:space="preserve">         автостанция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от 250 до 1000 человек в сутки;</w:t>
      </w:r>
    </w:p>
    <w:p w:rsidR="003366C5" w:rsidRPr="003366C5" w:rsidRDefault="003366C5" w:rsidP="003366C5">
      <w:pPr>
        <w:contextualSpacing/>
        <w:jc w:val="both"/>
        <w:rPr>
          <w:rFonts w:ascii="Arial" w:hAnsi="Arial" w:cs="Arial"/>
          <w:sz w:val="24"/>
          <w:szCs w:val="24"/>
        </w:rPr>
      </w:pPr>
      <w:r w:rsidRPr="003366C5">
        <w:rPr>
          <w:rFonts w:ascii="Arial" w:hAnsi="Arial" w:cs="Arial"/>
          <w:sz w:val="24"/>
          <w:szCs w:val="24"/>
        </w:rPr>
        <w:t xml:space="preserve">           водопроводные  очистные  сооружения  -  комплекс  зданий,  сооружений и устройств  для  очистки  воды;</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второстепенная улица – транспортная (без пропуска общественного транспорта) связь жилых микрорайонов и групп жилых зданий с магистральными улицами;</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внутриквартальный проезд – связь жилых домов, расположенных в глубине квартала, с улицей;</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высота здания -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 При отсутствии открывающихся окон (проемов) высота расположения этажа определяется полусуммой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 </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газораспределительная  станция – совокупность технологического оборудования и систем для регулирования давления и расхода, очистки, подогрева и одоризации (при необходимости), а также измерения количества газа перед подачей потребителю;</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гараж  -  здание  или  сооружение,  предназначенное для постоянного или временного  хранения, а также технического обслуживания автомобилей;</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гостевая стоянка - открытая площадка, предназначенная для парковки легковых автомобилей посетителей жилых зон;</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главная улица – улица для осуществления связи жилых территорий с общественным центром;</w:t>
      </w:r>
    </w:p>
    <w:p w:rsidR="003366C5" w:rsidRPr="003366C5" w:rsidRDefault="003366C5" w:rsidP="003366C5">
      <w:pPr>
        <w:tabs>
          <w:tab w:val="left" w:pos="0"/>
        </w:tabs>
        <w:suppressAutoHyphens/>
        <w:contextualSpacing/>
        <w:jc w:val="both"/>
        <w:rPr>
          <w:rFonts w:ascii="Arial" w:hAnsi="Arial" w:cs="Arial"/>
          <w:sz w:val="24"/>
          <w:szCs w:val="24"/>
        </w:rPr>
      </w:pPr>
      <w:r w:rsidRPr="003366C5">
        <w:rPr>
          <w:rFonts w:ascii="Arial" w:hAnsi="Arial" w:cs="Arial"/>
          <w:sz w:val="24"/>
          <w:szCs w:val="24"/>
        </w:rPr>
        <w:t xml:space="preserve">           градостроительная деятельность - деятельность по развитию территорий, в том числе города  и сельских населенных пунктов,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w:t>
      </w:r>
      <w:r w:rsidRPr="003366C5">
        <w:rPr>
          <w:rFonts w:ascii="Arial" w:hAnsi="Arial" w:cs="Arial"/>
          <w:sz w:val="24"/>
          <w:szCs w:val="24"/>
        </w:rPr>
        <w:lastRenderedPageBreak/>
        <w:t>капитального ремонта, реконструкции объектов капитального строительства, эксплуатации зданий, сооружений;</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rsidR="003366C5" w:rsidRPr="003366C5" w:rsidRDefault="003366C5" w:rsidP="003366C5">
      <w:pPr>
        <w:tabs>
          <w:tab w:val="left" w:pos="142"/>
          <w:tab w:val="left" w:pos="1134"/>
        </w:tabs>
        <w:suppressAutoHyphens/>
        <w:contextualSpacing/>
        <w:jc w:val="both"/>
        <w:rPr>
          <w:rFonts w:ascii="Arial" w:hAnsi="Arial" w:cs="Arial"/>
          <w:sz w:val="24"/>
          <w:szCs w:val="24"/>
        </w:rPr>
      </w:pPr>
      <w:r w:rsidRPr="003366C5">
        <w:rPr>
          <w:rFonts w:ascii="Arial" w:hAnsi="Arial" w:cs="Arial"/>
          <w:sz w:val="24"/>
          <w:szCs w:val="24"/>
        </w:rPr>
        <w:t xml:space="preserve">            </w:t>
      </w:r>
      <w:r w:rsidRPr="003366C5">
        <w:rPr>
          <w:rFonts w:ascii="Arial" w:hAnsi="Arial" w:cs="Arial"/>
          <w:bCs/>
          <w:sz w:val="24"/>
          <w:szCs w:val="24"/>
        </w:rPr>
        <w:t>жилой район</w:t>
      </w:r>
      <w:r w:rsidRPr="003366C5">
        <w:rPr>
          <w:rFonts w:ascii="Arial" w:hAnsi="Arial" w:cs="Arial"/>
          <w:sz w:val="24"/>
          <w:szCs w:val="24"/>
        </w:rPr>
        <w:t xml:space="preserve">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3366C5" w:rsidRPr="003366C5" w:rsidRDefault="003366C5" w:rsidP="003366C5">
      <w:pPr>
        <w:tabs>
          <w:tab w:val="left" w:pos="142"/>
          <w:tab w:val="left" w:pos="1134"/>
        </w:tabs>
        <w:suppressAutoHyphens/>
        <w:contextualSpacing/>
        <w:jc w:val="both"/>
        <w:rPr>
          <w:rFonts w:ascii="Arial" w:hAnsi="Arial" w:cs="Arial"/>
          <w:sz w:val="24"/>
          <w:szCs w:val="24"/>
        </w:rPr>
      </w:pPr>
      <w:r w:rsidRPr="003366C5">
        <w:rPr>
          <w:rFonts w:ascii="Arial" w:hAnsi="Arial" w:cs="Arial"/>
          <w:sz w:val="24"/>
          <w:szCs w:val="24"/>
        </w:rPr>
        <w:t xml:space="preserve">           </w:t>
      </w:r>
      <w:r w:rsidRPr="003366C5">
        <w:rPr>
          <w:rFonts w:ascii="Arial" w:hAnsi="Arial" w:cs="Arial"/>
          <w:bCs/>
          <w:sz w:val="24"/>
          <w:szCs w:val="24"/>
        </w:rPr>
        <w:t>жилая застройка</w:t>
      </w:r>
      <w:r w:rsidRPr="003366C5">
        <w:rPr>
          <w:rFonts w:ascii="Arial" w:hAnsi="Arial" w:cs="Arial"/>
          <w:sz w:val="24"/>
          <w:szCs w:val="24"/>
        </w:rPr>
        <w:t xml:space="preserve"> - выраженная в квадратных метрах суммарная площадь горизонтальных сечений жилых домов на уровне цоколя, включая выступающие части (площадь под зданием, расположенным на столбах, а также проезды под зданием включаются в площадь застройки), расположенных на земельном участке, в квартале, жилом районе; </w:t>
      </w:r>
    </w:p>
    <w:p w:rsidR="003366C5" w:rsidRPr="003366C5" w:rsidRDefault="003366C5" w:rsidP="003366C5">
      <w:pPr>
        <w:widowControl w:val="0"/>
        <w:ind w:right="-1"/>
        <w:jc w:val="both"/>
        <w:rPr>
          <w:rFonts w:ascii="Arial" w:hAnsi="Arial" w:cs="Arial"/>
          <w:i/>
          <w:color w:val="0000FF"/>
          <w:sz w:val="24"/>
          <w:szCs w:val="24"/>
        </w:rPr>
      </w:pPr>
      <w:r w:rsidRPr="003366C5">
        <w:rPr>
          <w:rFonts w:ascii="Arial" w:hAnsi="Arial" w:cs="Arial"/>
          <w:sz w:val="24"/>
          <w:szCs w:val="24"/>
        </w:rPr>
        <w:t xml:space="preserve">           жилой дом блокированной застройки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r w:rsidRPr="003366C5">
        <w:rPr>
          <w:rFonts w:ascii="Arial" w:hAnsi="Arial" w:cs="Arial"/>
          <w:i/>
          <w:color w:val="0000FF"/>
          <w:sz w:val="24"/>
          <w:szCs w:val="24"/>
        </w:rPr>
        <w:t xml:space="preserve"> </w:t>
      </w:r>
    </w:p>
    <w:p w:rsidR="003366C5" w:rsidRPr="003366C5" w:rsidRDefault="003366C5" w:rsidP="003366C5">
      <w:pPr>
        <w:pStyle w:val="S"/>
        <w:spacing w:line="240" w:lineRule="auto"/>
        <w:ind w:firstLine="0"/>
        <w:contextualSpacing/>
        <w:rPr>
          <w:rFonts w:ascii="Arial" w:hAnsi="Arial" w:cs="Arial"/>
          <w:bCs/>
          <w:sz w:val="24"/>
          <w:szCs w:val="24"/>
        </w:rPr>
      </w:pPr>
      <w:r w:rsidRPr="003366C5">
        <w:rPr>
          <w:rFonts w:ascii="Arial" w:eastAsia="Calibri" w:hAnsi="Arial" w:cs="Arial"/>
          <w:sz w:val="24"/>
          <w:szCs w:val="24"/>
          <w:lang w:eastAsia="en-US"/>
        </w:rPr>
        <w:t xml:space="preserve">           </w:t>
      </w:r>
      <w:r w:rsidRPr="003366C5">
        <w:rPr>
          <w:rFonts w:ascii="Arial" w:hAnsi="Arial" w:cs="Arial"/>
          <w:sz w:val="24"/>
          <w:szCs w:val="24"/>
        </w:rPr>
        <w:t xml:space="preserve">застроенные территории - территории,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 и </w:t>
      </w:r>
      <w:r w:rsidRPr="003366C5">
        <w:rPr>
          <w:rFonts w:ascii="Arial" w:hAnsi="Arial" w:cs="Arial"/>
          <w:bCs/>
          <w:sz w:val="24"/>
          <w:szCs w:val="24"/>
        </w:rPr>
        <w:t>на которых имеются существующие или строящиеся здания и сооружения, либо намечены к строительству здания и сооружения;</w:t>
      </w:r>
    </w:p>
    <w:p w:rsidR="003366C5" w:rsidRPr="003366C5" w:rsidRDefault="003366C5" w:rsidP="003366C5">
      <w:pPr>
        <w:pStyle w:val="S"/>
        <w:spacing w:line="240" w:lineRule="auto"/>
        <w:ind w:firstLine="0"/>
        <w:contextualSpacing/>
        <w:rPr>
          <w:rFonts w:ascii="Arial" w:hAnsi="Arial" w:cs="Arial"/>
          <w:snapToGrid/>
          <w:sz w:val="24"/>
          <w:szCs w:val="24"/>
          <w:lang w:eastAsia="ru-RU"/>
        </w:rPr>
      </w:pPr>
      <w:r w:rsidRPr="003366C5">
        <w:rPr>
          <w:rFonts w:ascii="Arial" w:hAnsi="Arial" w:cs="Arial"/>
          <w:bCs/>
          <w:sz w:val="24"/>
          <w:szCs w:val="24"/>
        </w:rPr>
        <w:t xml:space="preserve">          </w:t>
      </w:r>
      <w:r w:rsidRPr="003366C5">
        <w:rPr>
          <w:rFonts w:ascii="Arial" w:hAnsi="Arial" w:cs="Arial"/>
          <w:snapToGrid/>
          <w:sz w:val="24"/>
          <w:szCs w:val="24"/>
          <w:lang w:eastAsia="ru-RU"/>
        </w:rPr>
        <w:t>земельный участок - часть земной поверхности, границы которой определены в соответствии с федеральным законодательством;</w:t>
      </w:r>
    </w:p>
    <w:p w:rsidR="003366C5" w:rsidRPr="003366C5" w:rsidRDefault="003366C5" w:rsidP="003366C5">
      <w:pPr>
        <w:pStyle w:val="S"/>
        <w:spacing w:line="240" w:lineRule="auto"/>
        <w:ind w:firstLine="0"/>
        <w:contextualSpacing/>
        <w:rPr>
          <w:rFonts w:ascii="Arial" w:hAnsi="Arial" w:cs="Arial"/>
          <w:snapToGrid/>
          <w:sz w:val="24"/>
          <w:szCs w:val="24"/>
          <w:lang w:eastAsia="ru-RU"/>
        </w:rPr>
      </w:pPr>
      <w:r w:rsidRPr="003366C5">
        <w:rPr>
          <w:rFonts w:ascii="Arial" w:hAnsi="Arial" w:cs="Arial"/>
          <w:snapToGrid/>
          <w:sz w:val="24"/>
          <w:szCs w:val="24"/>
          <w:lang w:eastAsia="ru-RU"/>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366C5" w:rsidRPr="003366C5" w:rsidRDefault="003366C5" w:rsidP="003366C5">
      <w:pPr>
        <w:pStyle w:val="S"/>
        <w:spacing w:line="240" w:lineRule="auto"/>
        <w:ind w:firstLine="0"/>
        <w:contextualSpacing/>
        <w:rPr>
          <w:rFonts w:ascii="Arial" w:hAnsi="Arial" w:cs="Arial"/>
          <w:snapToGrid/>
          <w:sz w:val="24"/>
          <w:szCs w:val="24"/>
          <w:lang w:eastAsia="ru-RU"/>
        </w:rPr>
      </w:pPr>
      <w:r w:rsidRPr="003366C5">
        <w:rPr>
          <w:rFonts w:ascii="Arial" w:hAnsi="Arial" w:cs="Arial"/>
          <w:snapToGrid/>
          <w:sz w:val="24"/>
          <w:szCs w:val="24"/>
          <w:lang w:eastAsia="ru-RU"/>
        </w:rPr>
        <w:t xml:space="preserve">          защитные сооружения гражданской обороны - инженерное сооружение двойного назначения, отвечающее нормам проектирования инженерно-технических мероприятий гражданской обороны и обеспечивающее в течение определенного времени укрытие людей, техники и имущества от воздействия современных средств поражения, поражающих факторов и воздействия опасных химических и радиоактивных веществ, опасностей, возникающих в результате последствий аварий и катастроф на потенциально опасных объектах либо стихийных бедствий в районах размещения этих объектов, и используемое в мирное время в интересах экономики;</w:t>
      </w:r>
    </w:p>
    <w:p w:rsidR="003366C5" w:rsidRPr="003366C5" w:rsidRDefault="003366C5" w:rsidP="003366C5">
      <w:pPr>
        <w:pStyle w:val="S"/>
        <w:spacing w:line="240" w:lineRule="auto"/>
        <w:ind w:firstLine="0"/>
        <w:contextualSpacing/>
        <w:rPr>
          <w:rFonts w:ascii="Arial" w:hAnsi="Arial" w:cs="Arial"/>
          <w:snapToGrid/>
          <w:sz w:val="24"/>
          <w:szCs w:val="24"/>
          <w:lang w:eastAsia="ru-RU"/>
        </w:rPr>
      </w:pPr>
      <w:r w:rsidRPr="003366C5">
        <w:rPr>
          <w:rFonts w:ascii="Arial" w:hAnsi="Arial" w:cs="Arial"/>
          <w:snapToGrid/>
          <w:sz w:val="24"/>
          <w:szCs w:val="24"/>
          <w:lang w:eastAsia="ru-RU"/>
        </w:rPr>
        <w:t xml:space="preserve">         инфраструктура населенных пунктов - комплекс подсистем и отраслей городского хозяйства, обслуживающий и обеспечивающий организацию их среды и жизнедеятельности населения;</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канализационные  очистные  сооружения  -  комплекс зданий, сооружений и </w:t>
      </w:r>
      <w:r w:rsidRPr="003366C5">
        <w:rPr>
          <w:rFonts w:ascii="Arial" w:hAnsi="Arial" w:cs="Arial"/>
          <w:sz w:val="24"/>
          <w:szCs w:val="24"/>
        </w:rPr>
        <w:lastRenderedPageBreak/>
        <w:t>устройств  для  очистки сточных вод и обработки осадка;</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квартал  (микрорайон)  -  элемент  планировочной  структуры  в границах красных  линий,  часть жилого района, ограниченная магистральными улицами, улицами в жилой застройке, проездами, пешеходными аллеями, естественными и искусственными рубежами;</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количество этажей - при определении количества этажей учитываются все этажи, включая подземный, подвальный, цокольный, надземный, технический, мансардный и другие;</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коэффициент  застройки  -  отношение  площади,  занятой  под зданиями и сооружениями, к площади участка </w:t>
      </w:r>
      <w:r w:rsidRPr="003366C5">
        <w:rPr>
          <w:rFonts w:ascii="Arial" w:hAnsi="Arial" w:cs="Arial"/>
          <w:strike/>
          <w:color w:val="000000"/>
          <w:sz w:val="24"/>
          <w:szCs w:val="24"/>
        </w:rPr>
        <w:t>(</w:t>
      </w:r>
      <w:r w:rsidRPr="003366C5">
        <w:rPr>
          <w:rFonts w:ascii="Arial" w:hAnsi="Arial" w:cs="Arial"/>
          <w:sz w:val="24"/>
          <w:szCs w:val="24"/>
        </w:rPr>
        <w:t>квартала</w:t>
      </w:r>
      <w:r w:rsidRPr="003366C5">
        <w:rPr>
          <w:rFonts w:ascii="Arial" w:hAnsi="Arial" w:cs="Arial"/>
          <w:strike/>
          <w:color w:val="000000"/>
          <w:sz w:val="24"/>
          <w:szCs w:val="24"/>
        </w:rPr>
        <w:t>)</w:t>
      </w:r>
      <w:r w:rsidRPr="003366C5">
        <w:rPr>
          <w:rFonts w:ascii="Arial" w:hAnsi="Arial" w:cs="Arial"/>
          <w:sz w:val="24"/>
          <w:szCs w:val="24"/>
        </w:rPr>
        <w:t>;</w:t>
      </w:r>
    </w:p>
    <w:p w:rsidR="003366C5" w:rsidRPr="003366C5" w:rsidRDefault="003366C5" w:rsidP="003366C5">
      <w:pPr>
        <w:widowControl w:val="0"/>
        <w:ind w:right="-1"/>
        <w:jc w:val="both"/>
        <w:rPr>
          <w:rFonts w:ascii="Arial" w:hAnsi="Arial" w:cs="Arial"/>
          <w:sz w:val="24"/>
          <w:szCs w:val="24"/>
        </w:rPr>
      </w:pPr>
      <w:r w:rsidRPr="003366C5">
        <w:rPr>
          <w:rFonts w:ascii="Arial" w:hAnsi="Arial" w:cs="Arial"/>
          <w:sz w:val="24"/>
          <w:szCs w:val="24"/>
        </w:rPr>
        <w:t xml:space="preserve">         коэффициент  плотности застройки - отношение площади всех этажей зданий и сооружений к площади </w:t>
      </w:r>
      <w:r w:rsidRPr="003366C5">
        <w:rPr>
          <w:rFonts w:ascii="Arial" w:hAnsi="Arial" w:cs="Arial"/>
          <w:color w:val="000000"/>
          <w:sz w:val="24"/>
          <w:szCs w:val="24"/>
        </w:rPr>
        <w:t xml:space="preserve">участка </w:t>
      </w:r>
      <w:r w:rsidRPr="003366C5">
        <w:rPr>
          <w:rFonts w:ascii="Arial" w:hAnsi="Arial" w:cs="Arial"/>
          <w:strike/>
          <w:color w:val="000000"/>
          <w:sz w:val="24"/>
          <w:szCs w:val="24"/>
        </w:rPr>
        <w:t>(</w:t>
      </w:r>
      <w:r w:rsidRPr="003366C5">
        <w:rPr>
          <w:rFonts w:ascii="Arial" w:hAnsi="Arial" w:cs="Arial"/>
          <w:color w:val="000000"/>
          <w:sz w:val="24"/>
          <w:szCs w:val="24"/>
        </w:rPr>
        <w:t>квартала</w:t>
      </w:r>
      <w:r w:rsidRPr="003366C5">
        <w:rPr>
          <w:rFonts w:ascii="Arial" w:hAnsi="Arial" w:cs="Arial"/>
          <w:strike/>
          <w:color w:val="000000"/>
          <w:sz w:val="24"/>
          <w:szCs w:val="24"/>
        </w:rPr>
        <w:t>)</w:t>
      </w:r>
      <w:r w:rsidRPr="003366C5">
        <w:rPr>
          <w:rFonts w:ascii="Arial" w:hAnsi="Arial" w:cs="Arial"/>
          <w:color w:val="000000"/>
          <w:sz w:val="24"/>
          <w:szCs w:val="24"/>
        </w:rPr>
        <w:t>;</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 xml:space="preserve">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кв.м на одного человека; </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места  погребения  -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минимальная удельная площадь озеленённых территорий  - показатель, в который вместе с озелененными территориями общего пользования (парки, сады, скверы, бульвары) включаются озеленённые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объект капитального строительства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3366C5" w:rsidRPr="003366C5" w:rsidRDefault="003366C5" w:rsidP="003366C5">
      <w:pPr>
        <w:pStyle w:val="ConsPlusNormal"/>
        <w:ind w:firstLine="0"/>
        <w:contextualSpacing/>
        <w:jc w:val="both"/>
        <w:rPr>
          <w:rFonts w:ascii="Arial" w:hAnsi="Arial" w:cs="Arial"/>
          <w:sz w:val="24"/>
          <w:szCs w:val="24"/>
        </w:rPr>
      </w:pPr>
      <w:r w:rsidRPr="003366C5">
        <w:rPr>
          <w:rFonts w:ascii="Arial" w:hAnsi="Arial" w:cs="Arial"/>
          <w:sz w:val="24"/>
          <w:szCs w:val="24"/>
        </w:rPr>
        <w:t xml:space="preserve">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муниципального образования и оказывают </w:t>
      </w:r>
      <w:r w:rsidRPr="003366C5">
        <w:rPr>
          <w:rFonts w:ascii="Arial" w:hAnsi="Arial" w:cs="Arial"/>
          <w:sz w:val="24"/>
          <w:szCs w:val="24"/>
        </w:rPr>
        <w:lastRenderedPageBreak/>
        <w:t>существенное влияние на социально-экономическое развитие муниципального образования. Виды объектов местного значения муниципального образования, в указанных в пункте 1 части 5 статьи 23 Градостроительного кодекса Российской Федерации областях, подлежащих отображению на генеральном плане городского округа, определяются законом субъекта Российской Федерации;</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 xml:space="preserve">объекты обслуживания – объекты образования, здравоохранения, культуры и искусства, спортивного и физкультурно-оздоровительного назначения, торговли   и общественного питания, бытового и коммунального обслуживания, обеспечивающие благоприятные условия жизнедеятельности населения; </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озелененная территория общего пользования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основная улица – связь внутри жилых территорий и с главной улицей по направлениям с интенсивным движением;</w:t>
      </w:r>
    </w:p>
    <w:p w:rsidR="003366C5" w:rsidRPr="003366C5" w:rsidRDefault="003366C5" w:rsidP="003366C5">
      <w:pPr>
        <w:pStyle w:val="ConsPlusNormal"/>
        <w:ind w:firstLine="0"/>
        <w:contextualSpacing/>
        <w:jc w:val="both"/>
        <w:rPr>
          <w:rFonts w:ascii="Arial" w:hAnsi="Arial" w:cs="Arial"/>
          <w:sz w:val="24"/>
          <w:szCs w:val="24"/>
        </w:rPr>
      </w:pPr>
      <w:r w:rsidRPr="003366C5">
        <w:rPr>
          <w:rFonts w:ascii="Arial" w:hAnsi="Arial" w:cs="Arial"/>
          <w:sz w:val="24"/>
          <w:szCs w:val="24"/>
        </w:rPr>
        <w:t xml:space="preserve">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городского округа  и других объектов);</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представляющая собой самостоятельный архитектурно-ландшафтный объект;</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паркинг - место для стоянки автомобилей;</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366C5" w:rsidRPr="003366C5" w:rsidRDefault="003366C5" w:rsidP="003366C5">
      <w:pPr>
        <w:pStyle w:val="ConsPlusNormal"/>
        <w:ind w:firstLine="0"/>
        <w:contextualSpacing/>
        <w:jc w:val="both"/>
        <w:rPr>
          <w:rFonts w:ascii="Arial" w:hAnsi="Arial" w:cs="Arial"/>
          <w:sz w:val="24"/>
          <w:szCs w:val="24"/>
        </w:rPr>
      </w:pPr>
      <w:r w:rsidRPr="003366C5">
        <w:rPr>
          <w:rFonts w:ascii="Arial" w:hAnsi="Arial" w:cs="Arial"/>
          <w:b/>
          <w:sz w:val="24"/>
          <w:szCs w:val="24"/>
        </w:rPr>
        <w:t xml:space="preserve">          </w:t>
      </w:r>
      <w:r w:rsidRPr="003366C5">
        <w:rPr>
          <w:rFonts w:ascii="Arial" w:hAnsi="Arial" w:cs="Arial"/>
          <w:sz w:val="24"/>
          <w:szCs w:val="24"/>
        </w:rPr>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366C5" w:rsidRPr="003366C5" w:rsidRDefault="003366C5" w:rsidP="003366C5">
      <w:pPr>
        <w:tabs>
          <w:tab w:val="left" w:pos="142"/>
          <w:tab w:val="left" w:pos="1134"/>
        </w:tabs>
        <w:suppressAutoHyphens/>
        <w:contextualSpacing/>
        <w:jc w:val="both"/>
        <w:rPr>
          <w:rFonts w:ascii="Arial" w:hAnsi="Arial" w:cs="Arial"/>
          <w:sz w:val="24"/>
          <w:szCs w:val="24"/>
        </w:rPr>
      </w:pPr>
      <w:r w:rsidRPr="003366C5">
        <w:rPr>
          <w:rFonts w:ascii="Arial" w:hAnsi="Arial" w:cs="Arial"/>
          <w:bCs/>
          <w:sz w:val="24"/>
          <w:szCs w:val="24"/>
        </w:rPr>
        <w:t xml:space="preserve">         плотность населения жилого района</w:t>
      </w:r>
      <w:r w:rsidRPr="003366C5">
        <w:rPr>
          <w:rFonts w:ascii="Arial" w:hAnsi="Arial" w:cs="Arial"/>
          <w:sz w:val="24"/>
          <w:szCs w:val="24"/>
        </w:rPr>
        <w:t xml:space="preserve"> - численность постоянного проживающего на территории жилого района населения, приходящаяся на один гектар территории жилого района;</w:t>
      </w:r>
    </w:p>
    <w:p w:rsidR="003366C5" w:rsidRPr="003366C5" w:rsidRDefault="003366C5" w:rsidP="003366C5">
      <w:pPr>
        <w:tabs>
          <w:tab w:val="left" w:pos="142"/>
          <w:tab w:val="left" w:pos="1134"/>
        </w:tabs>
        <w:suppressAutoHyphens/>
        <w:contextualSpacing/>
        <w:jc w:val="both"/>
        <w:rPr>
          <w:rFonts w:ascii="Arial" w:hAnsi="Arial" w:cs="Arial"/>
          <w:sz w:val="24"/>
          <w:szCs w:val="24"/>
        </w:rPr>
      </w:pPr>
      <w:r w:rsidRPr="003366C5">
        <w:rPr>
          <w:rFonts w:ascii="Arial" w:hAnsi="Arial" w:cs="Arial"/>
          <w:bCs/>
          <w:sz w:val="24"/>
          <w:szCs w:val="24"/>
        </w:rPr>
        <w:t xml:space="preserve">          плотность застройки квартала или жилого района</w:t>
      </w:r>
      <w:r w:rsidRPr="003366C5">
        <w:rPr>
          <w:rFonts w:ascii="Arial" w:hAnsi="Arial" w:cs="Arial"/>
          <w:sz w:val="24"/>
          <w:szCs w:val="24"/>
        </w:rPr>
        <w:t xml:space="preserve">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rsidR="003366C5" w:rsidRPr="003366C5" w:rsidRDefault="003366C5" w:rsidP="003366C5">
      <w:pPr>
        <w:tabs>
          <w:tab w:val="left" w:pos="567"/>
          <w:tab w:val="left" w:pos="1134"/>
        </w:tabs>
        <w:suppressAutoHyphens/>
        <w:contextualSpacing/>
        <w:jc w:val="both"/>
        <w:rPr>
          <w:rFonts w:ascii="Arial" w:hAnsi="Arial" w:cs="Arial"/>
          <w:sz w:val="24"/>
          <w:szCs w:val="24"/>
        </w:rPr>
      </w:pPr>
      <w:r w:rsidRPr="003366C5">
        <w:rPr>
          <w:rFonts w:ascii="Arial" w:hAnsi="Arial" w:cs="Arial"/>
          <w:bCs/>
          <w:sz w:val="24"/>
          <w:szCs w:val="24"/>
        </w:rPr>
        <w:lastRenderedPageBreak/>
        <w:t xml:space="preserve">          площадь застройки</w:t>
      </w:r>
      <w:r w:rsidRPr="003366C5">
        <w:rPr>
          <w:rFonts w:ascii="Arial" w:hAnsi="Arial" w:cs="Arial"/>
          <w:sz w:val="24"/>
          <w:szCs w:val="24"/>
        </w:rPr>
        <w:t xml:space="preserve">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bCs/>
          <w:sz w:val="24"/>
          <w:szCs w:val="24"/>
        </w:rPr>
        <w:t xml:space="preserve">   </w:t>
      </w:r>
      <w:r w:rsidRPr="003366C5">
        <w:rPr>
          <w:rFonts w:ascii="Arial" w:hAnsi="Arial" w:cs="Arial"/>
          <w:sz w:val="24"/>
          <w:szCs w:val="24"/>
        </w:rPr>
        <w:t>постоянное хранение легковых автомобилей и других мототранспортных средств (мотоциклов, мотороллеров, мотоколясок, мопедов, прицепов и т.п.) – пребывание автотранспортных средств, принадлежащих постоянному населению города, по месту регистрации автотранспортных средств;</w:t>
      </w:r>
    </w:p>
    <w:p w:rsidR="003366C5" w:rsidRPr="003366C5" w:rsidRDefault="003366C5" w:rsidP="003366C5">
      <w:pPr>
        <w:tabs>
          <w:tab w:val="left" w:pos="567"/>
          <w:tab w:val="left" w:pos="1134"/>
        </w:tabs>
        <w:suppressAutoHyphens/>
        <w:contextualSpacing/>
        <w:jc w:val="both"/>
        <w:rPr>
          <w:rFonts w:ascii="Arial" w:hAnsi="Arial" w:cs="Arial"/>
          <w:sz w:val="24"/>
          <w:szCs w:val="24"/>
        </w:rPr>
      </w:pPr>
      <w:r w:rsidRPr="003366C5">
        <w:rPr>
          <w:rFonts w:ascii="Arial" w:hAnsi="Arial" w:cs="Arial"/>
          <w:bCs/>
          <w:sz w:val="24"/>
          <w:szCs w:val="24"/>
        </w:rPr>
        <w:t xml:space="preserve">          реконструкция элементов планировки</w:t>
      </w:r>
      <w:r w:rsidRPr="003366C5">
        <w:rPr>
          <w:rFonts w:ascii="Arial" w:hAnsi="Arial" w:cs="Arial"/>
          <w:b/>
          <w:bCs/>
          <w:sz w:val="24"/>
          <w:szCs w:val="24"/>
        </w:rPr>
        <w:t xml:space="preserve"> </w:t>
      </w:r>
      <w:r w:rsidRPr="003366C5">
        <w:rPr>
          <w:rFonts w:ascii="Arial" w:hAnsi="Arial" w:cs="Arial"/>
          <w:b/>
          <w:sz w:val="24"/>
          <w:szCs w:val="24"/>
        </w:rPr>
        <w:t>-</w:t>
      </w:r>
      <w:r w:rsidRPr="003366C5">
        <w:rPr>
          <w:rFonts w:ascii="Arial" w:hAnsi="Arial" w:cs="Arial"/>
          <w:sz w:val="24"/>
          <w:szCs w:val="24"/>
        </w:rPr>
        <w:t xml:space="preserve"> реорганизация планировочных элементов в городе,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реконструкция жилой застройки -  уплотнение застройки путем возведения, модернизации (в том числе надстройки, пристройки, встройки и вставки) отдельных общественных и жилых зданий или отдельных их элементов;         </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сад - озелененная территория с ограниченным набором видов рекреационной деятельности, предназначенная преимущественно для прогулок и повседневного тихого отдыха населения;</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система расселения - территориальное сочетание населенных мест, между которыми существуют более или менее четкое распределение функций, производственные и социальные связи;</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bCs/>
          <w:sz w:val="24"/>
          <w:szCs w:val="24"/>
        </w:rPr>
        <w:t xml:space="preserve">          сельскохозяйственные территории</w:t>
      </w:r>
      <w:r w:rsidRPr="003366C5">
        <w:rPr>
          <w:rFonts w:ascii="Arial" w:hAnsi="Arial" w:cs="Arial"/>
          <w:sz w:val="24"/>
          <w:szCs w:val="24"/>
        </w:rPr>
        <w:t xml:space="preserve"> - территории,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социальная инфраструктура - комплекс объектов обслуживания и взаимосвязей между ними, наземных и дистанционных, в пределах муниципального образования;</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r w:rsidRPr="003366C5">
        <w:rPr>
          <w:rFonts w:ascii="Arial" w:hAnsi="Arial" w:cs="Arial"/>
          <w:sz w:val="24"/>
          <w:szCs w:val="24"/>
        </w:rPr>
        <w:lastRenderedPageBreak/>
        <w:t>бульвары);</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территориальная зона - зона, для которой в правилах землепользования и застройки определены границы и установлены градостроительные регламенты;</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улица - территория общего пользования, ограниченная красными линиями улично-дорожной сети населенного пункта; путь сообщения на территории поселения, предназначенный преимущественно для общественного и индивидуального легкового транспорта, а также пешеходного движения и расположенный между кварталами застройки;</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366C5" w:rsidRPr="003366C5" w:rsidRDefault="003366C5" w:rsidP="003366C5">
      <w:pPr>
        <w:spacing w:before="200"/>
        <w:ind w:left="-142"/>
        <w:contextualSpacing/>
        <w:jc w:val="both"/>
        <w:rPr>
          <w:rFonts w:ascii="Arial" w:hAnsi="Arial" w:cs="Arial"/>
          <w:sz w:val="24"/>
          <w:szCs w:val="24"/>
        </w:rPr>
      </w:pPr>
      <w:r w:rsidRPr="003366C5">
        <w:rPr>
          <w:rFonts w:ascii="Arial" w:hAnsi="Arial" w:cs="Arial"/>
          <w:sz w:val="24"/>
          <w:szCs w:val="24"/>
        </w:rPr>
        <w:t xml:space="preserve">           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функциональные зоны - зоны, для которых документами территориального планирования определены границы и функциональное назначение;</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хозяйственный проезд, скотопрогон – прогон личного скота и проезд грузового транспорта к приусадебным участкам;</w:t>
      </w:r>
    </w:p>
    <w:p w:rsidR="003366C5" w:rsidRPr="003366C5" w:rsidRDefault="003366C5" w:rsidP="003366C5">
      <w:pPr>
        <w:widowControl w:val="0"/>
        <w:ind w:right="-1" w:firstLine="567"/>
        <w:jc w:val="both"/>
        <w:rPr>
          <w:rFonts w:ascii="Arial" w:hAnsi="Arial" w:cs="Arial"/>
          <w:color w:val="000000"/>
          <w:sz w:val="24"/>
          <w:szCs w:val="24"/>
        </w:rPr>
      </w:pPr>
      <w:r w:rsidRPr="003366C5">
        <w:rPr>
          <w:rFonts w:ascii="Arial" w:hAnsi="Arial" w:cs="Arial"/>
          <w:sz w:val="24"/>
          <w:szCs w:val="24"/>
        </w:rPr>
        <w:t xml:space="preserve"> этажность здания  - 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3366C5" w:rsidRPr="003366C5" w:rsidRDefault="003366C5" w:rsidP="003366C5">
      <w:pPr>
        <w:widowControl w:val="0"/>
        <w:ind w:right="-1" w:firstLine="567"/>
        <w:jc w:val="both"/>
        <w:rPr>
          <w:rFonts w:ascii="Arial" w:hAnsi="Arial" w:cs="Arial"/>
          <w:sz w:val="24"/>
          <w:szCs w:val="24"/>
        </w:rPr>
      </w:pPr>
      <w:r w:rsidRPr="003366C5">
        <w:rPr>
          <w:rFonts w:ascii="Arial" w:hAnsi="Arial" w:cs="Arial"/>
          <w:sz w:val="24"/>
          <w:szCs w:val="24"/>
        </w:rPr>
        <w:t xml:space="preserve"> элемент планировочной структуры - часть территории городского округа (квартал, микрорайон, район и иные подобные элементы); </w:t>
      </w:r>
    </w:p>
    <w:p w:rsidR="003366C5" w:rsidRPr="003366C5" w:rsidRDefault="003366C5" w:rsidP="003366C5">
      <w:pPr>
        <w:spacing w:before="200"/>
        <w:contextualSpacing/>
        <w:jc w:val="both"/>
        <w:rPr>
          <w:rFonts w:ascii="Arial" w:hAnsi="Arial" w:cs="Arial"/>
          <w:sz w:val="24"/>
          <w:szCs w:val="24"/>
        </w:rPr>
      </w:pPr>
    </w:p>
    <w:p w:rsidR="003366C5" w:rsidRPr="003366C5" w:rsidRDefault="003366C5" w:rsidP="003366C5">
      <w:pPr>
        <w:spacing w:before="200"/>
        <w:contextualSpacing/>
        <w:rPr>
          <w:rFonts w:ascii="Arial" w:hAnsi="Arial" w:cs="Arial"/>
          <w:sz w:val="24"/>
          <w:szCs w:val="24"/>
        </w:rPr>
      </w:pPr>
      <w:r w:rsidRPr="003366C5">
        <w:rPr>
          <w:rFonts w:ascii="Arial" w:hAnsi="Arial" w:cs="Arial"/>
          <w:sz w:val="24"/>
          <w:szCs w:val="24"/>
        </w:rPr>
        <w:t>Перечень линий градостроительного регулирования:</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граница населенного пункта - внешние границы земель населенного пункта, отделяющие эти земли от земель иных категорий;</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b/>
          <w:sz w:val="24"/>
          <w:szCs w:val="24"/>
        </w:rPr>
        <w:t xml:space="preserve">         </w:t>
      </w:r>
      <w:r w:rsidRPr="003366C5">
        <w:rPr>
          <w:rFonts w:ascii="Arial" w:hAnsi="Arial" w:cs="Arial"/>
          <w:sz w:val="24"/>
          <w:szCs w:val="24"/>
        </w:rPr>
        <w:t>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границы водоохранных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w:t>
      </w:r>
      <w:r w:rsidRPr="003366C5">
        <w:rPr>
          <w:rFonts w:ascii="Arial" w:hAnsi="Arial" w:cs="Arial"/>
          <w:sz w:val="24"/>
          <w:szCs w:val="24"/>
        </w:rPr>
        <w:lastRenderedPageBreak/>
        <w:t>объектов, а также сохранения среды обитания объектов животного и растительного мира;</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границы прибрежных зон (полос) - границы территорий внутри водоохранных зон, на которых в соответствии с Водным </w:t>
      </w:r>
      <w:hyperlink r:id="rId6" w:history="1">
        <w:r w:rsidRPr="003366C5">
          <w:rPr>
            <w:rFonts w:ascii="Arial" w:hAnsi="Arial" w:cs="Arial"/>
            <w:sz w:val="24"/>
            <w:szCs w:val="24"/>
          </w:rPr>
          <w:t>кодексом</w:t>
        </w:r>
      </w:hyperlink>
      <w:r w:rsidRPr="003366C5">
        <w:rPr>
          <w:rFonts w:ascii="Arial" w:hAnsi="Arial" w:cs="Arial"/>
          <w:sz w:val="24"/>
          <w:szCs w:val="24"/>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границы придорожной полосы - внешние границы земельных участков, примыкающих к полосе отвода автомобильных дорог;</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границы зон санитарной охраны источников питьевого водоснабжения - границы зон I и II пояса, а также жесткой зоны II пояса:</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3366C5" w:rsidRPr="003366C5" w:rsidRDefault="003366C5" w:rsidP="003366C5">
      <w:pPr>
        <w:spacing w:before="200"/>
        <w:contextualSpacing/>
        <w:jc w:val="both"/>
        <w:rPr>
          <w:rFonts w:ascii="Arial" w:hAnsi="Arial" w:cs="Arial"/>
          <w:sz w:val="24"/>
          <w:szCs w:val="24"/>
        </w:rPr>
      </w:pPr>
      <w:r w:rsidRPr="003366C5">
        <w:rPr>
          <w:rFonts w:ascii="Arial" w:hAnsi="Arial" w:cs="Arial"/>
          <w:sz w:val="24"/>
          <w:szCs w:val="24"/>
        </w:rPr>
        <w:t xml:space="preserve">          границы санитарно-защитных зон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нормами и СНиП.</w:t>
      </w:r>
    </w:p>
    <w:p w:rsidR="003366C5" w:rsidRPr="003366C5" w:rsidRDefault="003366C5" w:rsidP="003366C5">
      <w:pPr>
        <w:shd w:val="clear" w:color="auto" w:fill="FFFFFF"/>
        <w:tabs>
          <w:tab w:val="left" w:pos="1134"/>
        </w:tabs>
        <w:jc w:val="both"/>
        <w:rPr>
          <w:rFonts w:ascii="Arial" w:hAnsi="Arial" w:cs="Arial"/>
          <w:bCs/>
          <w:sz w:val="24"/>
          <w:szCs w:val="24"/>
        </w:rPr>
      </w:pPr>
      <w:r w:rsidRPr="003366C5">
        <w:rPr>
          <w:rFonts w:ascii="Arial" w:hAnsi="Arial" w:cs="Arial"/>
          <w:sz w:val="24"/>
          <w:szCs w:val="24"/>
        </w:rPr>
        <w:t xml:space="preserve">1.2.3. Перечень документов, используемых при разработке местных нормативов, приведен в </w:t>
      </w:r>
      <w:r w:rsidRPr="003366C5">
        <w:rPr>
          <w:rFonts w:ascii="Arial" w:hAnsi="Arial" w:cs="Arial"/>
          <w:bCs/>
          <w:sz w:val="24"/>
          <w:szCs w:val="24"/>
        </w:rPr>
        <w:t xml:space="preserve">приложении 1 к местным нормативам. </w:t>
      </w:r>
    </w:p>
    <w:p w:rsidR="003366C5" w:rsidRPr="003366C5" w:rsidRDefault="003366C5" w:rsidP="003366C5">
      <w:pPr>
        <w:shd w:val="clear" w:color="auto" w:fill="FFFFFF"/>
        <w:tabs>
          <w:tab w:val="left" w:pos="5730"/>
        </w:tabs>
        <w:jc w:val="both"/>
        <w:rPr>
          <w:rFonts w:ascii="Arial" w:hAnsi="Arial" w:cs="Arial"/>
          <w:b/>
          <w:bCs/>
          <w:sz w:val="24"/>
          <w:szCs w:val="24"/>
        </w:rPr>
      </w:pPr>
      <w:r w:rsidRPr="003366C5">
        <w:rPr>
          <w:rFonts w:ascii="Arial" w:hAnsi="Arial" w:cs="Arial"/>
          <w:b/>
          <w:bCs/>
          <w:sz w:val="24"/>
          <w:szCs w:val="24"/>
        </w:rPr>
        <w:tab/>
      </w:r>
    </w:p>
    <w:p w:rsidR="003366C5" w:rsidRPr="003366C5" w:rsidRDefault="003366C5" w:rsidP="003366C5">
      <w:pPr>
        <w:shd w:val="clear" w:color="auto" w:fill="FFFFFF"/>
        <w:tabs>
          <w:tab w:val="left" w:pos="1134"/>
        </w:tabs>
        <w:jc w:val="center"/>
        <w:rPr>
          <w:rFonts w:ascii="Arial" w:hAnsi="Arial" w:cs="Arial"/>
          <w:b/>
          <w:bCs/>
          <w:sz w:val="24"/>
          <w:szCs w:val="24"/>
        </w:rPr>
      </w:pPr>
      <w:bookmarkStart w:id="11" w:name="_Toc462824388"/>
      <w:r w:rsidRPr="003366C5">
        <w:rPr>
          <w:rFonts w:ascii="Arial" w:hAnsi="Arial" w:cs="Arial"/>
          <w:b/>
          <w:sz w:val="24"/>
          <w:szCs w:val="24"/>
        </w:rPr>
        <w:t>2. Расчётные показатели в сфере жилищного обеспечения</w:t>
      </w:r>
      <w:bookmarkEnd w:id="11"/>
      <w:r w:rsidRPr="003366C5">
        <w:rPr>
          <w:rFonts w:ascii="Arial" w:hAnsi="Arial" w:cs="Arial"/>
          <w:b/>
          <w:sz w:val="24"/>
          <w:szCs w:val="24"/>
        </w:rPr>
        <w:t>.</w:t>
      </w:r>
    </w:p>
    <w:p w:rsidR="003366C5" w:rsidRPr="003366C5" w:rsidRDefault="003366C5" w:rsidP="003366C5">
      <w:pPr>
        <w:pStyle w:val="02"/>
        <w:spacing w:before="0" w:after="0" w:line="240" w:lineRule="auto"/>
        <w:rPr>
          <w:rFonts w:ascii="Arial" w:hAnsi="Arial" w:cs="Arial"/>
          <w:sz w:val="24"/>
          <w:szCs w:val="24"/>
          <w:lang w:val="ru-RU"/>
        </w:rPr>
      </w:pPr>
    </w:p>
    <w:p w:rsidR="003366C5" w:rsidRPr="003366C5" w:rsidRDefault="003366C5" w:rsidP="003366C5">
      <w:pPr>
        <w:pStyle w:val="031"/>
        <w:spacing w:before="0" w:after="0" w:line="240" w:lineRule="auto"/>
        <w:rPr>
          <w:rFonts w:ascii="Arial" w:hAnsi="Arial" w:cs="Arial"/>
          <w:sz w:val="24"/>
          <w:szCs w:val="24"/>
          <w:lang w:val="ru-RU"/>
        </w:rPr>
      </w:pPr>
      <w:bookmarkStart w:id="12" w:name="_Toc437503572"/>
      <w:bookmarkStart w:id="13" w:name="_Toc462824389"/>
      <w:r w:rsidRPr="003366C5">
        <w:rPr>
          <w:rFonts w:ascii="Arial" w:hAnsi="Arial" w:cs="Arial"/>
          <w:sz w:val="24"/>
          <w:szCs w:val="24"/>
        </w:rPr>
        <w:t>2.1 Расчетные показатели интенсивности использования жилых территорий в населенных пунктах и плотности населения на жилых территориях при различных показателях жилищной обеспеченности и при различных типах застройки</w:t>
      </w:r>
      <w:bookmarkEnd w:id="12"/>
      <w:bookmarkEnd w:id="13"/>
      <w:r w:rsidRPr="003366C5">
        <w:rPr>
          <w:rFonts w:ascii="Arial" w:hAnsi="Arial" w:cs="Arial"/>
          <w:sz w:val="24"/>
          <w:szCs w:val="24"/>
          <w:lang w:val="ru-RU"/>
        </w:rPr>
        <w:t>.</w:t>
      </w:r>
    </w:p>
    <w:p w:rsidR="003366C5" w:rsidRPr="003366C5" w:rsidRDefault="003366C5" w:rsidP="003366C5">
      <w:pPr>
        <w:tabs>
          <w:tab w:val="left" w:pos="1134"/>
        </w:tabs>
        <w:suppressAutoHyphens/>
        <w:jc w:val="both"/>
        <w:rPr>
          <w:rFonts w:ascii="Arial" w:hAnsi="Arial" w:cs="Arial"/>
          <w:sz w:val="24"/>
          <w:szCs w:val="24"/>
        </w:rPr>
      </w:pPr>
      <w:r w:rsidRPr="003366C5">
        <w:rPr>
          <w:rFonts w:ascii="Arial" w:hAnsi="Arial" w:cs="Arial"/>
          <w:sz w:val="24"/>
          <w:szCs w:val="24"/>
        </w:rPr>
        <w:t>2.1.1. Жилые территории населенных пунктов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rsidR="003366C5" w:rsidRPr="003366C5" w:rsidRDefault="003366C5" w:rsidP="003366C5">
      <w:pPr>
        <w:suppressAutoHyphens/>
        <w:jc w:val="both"/>
        <w:rPr>
          <w:rFonts w:ascii="Arial" w:hAnsi="Arial" w:cs="Arial"/>
          <w:sz w:val="24"/>
          <w:szCs w:val="24"/>
        </w:rPr>
      </w:pPr>
      <w:r w:rsidRPr="003366C5">
        <w:rPr>
          <w:rFonts w:ascii="Arial" w:hAnsi="Arial" w:cs="Arial"/>
          <w:sz w:val="24"/>
          <w:szCs w:val="24"/>
        </w:rPr>
        <w:t>2.1.2. На жилых территориях размещаются:</w:t>
      </w:r>
    </w:p>
    <w:p w:rsidR="003366C5" w:rsidRPr="003366C5" w:rsidRDefault="003366C5" w:rsidP="003366C5">
      <w:pPr>
        <w:pStyle w:val="aa"/>
        <w:numPr>
          <w:ilvl w:val="0"/>
          <w:numId w:val="2"/>
        </w:numPr>
        <w:suppressAutoHyphens/>
        <w:spacing w:line="240" w:lineRule="auto"/>
        <w:ind w:left="0" w:firstLine="0"/>
        <w:rPr>
          <w:rFonts w:ascii="Arial" w:hAnsi="Arial" w:cs="Arial"/>
          <w:szCs w:val="24"/>
        </w:rPr>
      </w:pPr>
      <w:r w:rsidRPr="003366C5">
        <w:rPr>
          <w:rFonts w:ascii="Arial" w:hAnsi="Arial" w:cs="Arial"/>
          <w:szCs w:val="24"/>
        </w:rPr>
        <w:t>жилые дома различных видов, элементы озеленения и благоустройства и иные, предназначенные для обслуживания и эксплуатации данных домов, объекты;</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 xml:space="preserve">объекты социального назначения, в том числе объекты здравоохранения, объекты образования, многофункциональные центры предоставления </w:t>
      </w:r>
      <w:r w:rsidRPr="003366C5">
        <w:rPr>
          <w:rFonts w:ascii="Arial" w:hAnsi="Arial" w:cs="Arial"/>
          <w:sz w:val="24"/>
          <w:szCs w:val="24"/>
        </w:rPr>
        <w:lastRenderedPageBreak/>
        <w:t>государственных и муниципальных услуг;</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объекты коммунально-бытового назначения;</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объекты делового, коммерческого и общественного назначения;</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объекты общего пользования, в том числе парки, сады, скверы, бульвары;</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объекты для хранения индивидуального автомобильного транспорта;</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объекты транспортной инфраструктуры;</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объекты инженерного обеспечения;</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иные объекты, связанные с обеспечением жизнедеятельности населения и не оказывающие негативного воздействия на окружающую среду.</w:t>
      </w:r>
    </w:p>
    <w:p w:rsidR="003366C5" w:rsidRPr="003366C5" w:rsidRDefault="003366C5" w:rsidP="003366C5">
      <w:pPr>
        <w:tabs>
          <w:tab w:val="left" w:pos="1134"/>
        </w:tabs>
        <w:suppressAutoHyphens/>
        <w:jc w:val="both"/>
        <w:rPr>
          <w:rFonts w:ascii="Arial" w:hAnsi="Arial" w:cs="Arial"/>
          <w:sz w:val="24"/>
          <w:szCs w:val="24"/>
        </w:rPr>
      </w:pPr>
      <w:r w:rsidRPr="003366C5">
        <w:rPr>
          <w:rFonts w:ascii="Arial" w:hAnsi="Arial" w:cs="Arial"/>
          <w:sz w:val="24"/>
          <w:szCs w:val="24"/>
        </w:rPr>
        <w:t>2.1.3.Планировочная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rsidR="003366C5" w:rsidRPr="003366C5" w:rsidRDefault="003366C5" w:rsidP="003366C5">
      <w:pPr>
        <w:tabs>
          <w:tab w:val="left" w:pos="1134"/>
        </w:tabs>
        <w:suppressAutoHyphens/>
        <w:jc w:val="both"/>
        <w:rPr>
          <w:rFonts w:ascii="Arial" w:hAnsi="Arial" w:cs="Arial"/>
          <w:sz w:val="24"/>
          <w:szCs w:val="24"/>
        </w:rPr>
      </w:pPr>
      <w:r w:rsidRPr="003366C5">
        <w:rPr>
          <w:rFonts w:ascii="Arial" w:hAnsi="Arial" w:cs="Arial"/>
          <w:sz w:val="24"/>
          <w:szCs w:val="24"/>
        </w:rPr>
        <w:t>2.1.4. 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rsidR="003366C5" w:rsidRPr="003366C5" w:rsidRDefault="003366C5" w:rsidP="003366C5">
      <w:pPr>
        <w:tabs>
          <w:tab w:val="left" w:pos="1134"/>
        </w:tabs>
        <w:suppressAutoHyphens/>
        <w:jc w:val="both"/>
        <w:rPr>
          <w:rFonts w:ascii="Arial" w:hAnsi="Arial" w:cs="Arial"/>
          <w:sz w:val="24"/>
          <w:szCs w:val="24"/>
        </w:rPr>
      </w:pPr>
      <w:r w:rsidRPr="003366C5">
        <w:rPr>
          <w:rFonts w:ascii="Arial" w:hAnsi="Arial" w:cs="Arial"/>
          <w:sz w:val="24"/>
          <w:szCs w:val="24"/>
        </w:rPr>
        <w:t>2.1.5. В городе Ефремове при новом строительстве и (или)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присущего городскому населенному пункту своеобразия расселения и застройки, преобладающей в городском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пространства.</w:t>
      </w:r>
    </w:p>
    <w:p w:rsidR="003366C5" w:rsidRPr="003366C5" w:rsidRDefault="003366C5" w:rsidP="003366C5">
      <w:pPr>
        <w:suppressAutoHyphens/>
        <w:jc w:val="both"/>
        <w:rPr>
          <w:rFonts w:ascii="Arial" w:hAnsi="Arial" w:cs="Arial"/>
          <w:sz w:val="24"/>
          <w:szCs w:val="24"/>
        </w:rPr>
      </w:pPr>
      <w:r w:rsidRPr="003366C5">
        <w:rPr>
          <w:rFonts w:ascii="Arial" w:hAnsi="Arial" w:cs="Arial"/>
          <w:sz w:val="24"/>
          <w:szCs w:val="24"/>
        </w:rPr>
        <w:t>2.1.6. В сельском населенном пункте при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3366C5" w:rsidRPr="003366C5" w:rsidRDefault="003366C5" w:rsidP="003366C5">
      <w:pPr>
        <w:suppressAutoHyphens/>
        <w:jc w:val="both"/>
        <w:rPr>
          <w:rFonts w:ascii="Arial" w:hAnsi="Arial" w:cs="Arial"/>
          <w:sz w:val="24"/>
          <w:szCs w:val="24"/>
        </w:rPr>
      </w:pPr>
      <w:r w:rsidRPr="003366C5">
        <w:rPr>
          <w:rFonts w:ascii="Arial" w:hAnsi="Arial" w:cs="Arial"/>
          <w:sz w:val="24"/>
          <w:szCs w:val="24"/>
        </w:rPr>
        <w:t>2.1.7. В городе Ефремове при новом строительстве и (или) реконструкции планировки возможно предусматривать размещение в первых этажах жилых зданий, фасады которых выходят на жилые и (или) магистральные улицы, объектов торговли, здравоохранения, культуры, социального обслуживания населения. Допускается так же,  размещение в первых этажах жилых зданий, фасады которых выходят на жилые и (или) магистральные улицы, бизнес -школ, центров дистанционного обучения, инновационных исследовательских и проектных учреждений, объектов малого бизнеса производственного назначения, в случаях, если их деятельность не требует организации санитарно-защитных зон и не оказывает вредного радиологического, электромагнитного и санитарно- эпидемиологического влияния.</w:t>
      </w:r>
    </w:p>
    <w:p w:rsidR="003366C5" w:rsidRPr="003366C5" w:rsidRDefault="003366C5" w:rsidP="003366C5">
      <w:pPr>
        <w:suppressAutoHyphens/>
        <w:jc w:val="both"/>
        <w:rPr>
          <w:rFonts w:ascii="Arial" w:hAnsi="Arial" w:cs="Arial"/>
          <w:sz w:val="24"/>
          <w:szCs w:val="24"/>
        </w:rPr>
      </w:pPr>
      <w:r w:rsidRPr="003366C5">
        <w:rPr>
          <w:rFonts w:ascii="Arial" w:hAnsi="Arial" w:cs="Arial"/>
          <w:sz w:val="24"/>
          <w:szCs w:val="24"/>
        </w:rPr>
        <w:t>2.1.8. На жилых территориях допускается застройка жилыми домами следующих видов:</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застройка индивидуальными жилыми домами</w:t>
      </w:r>
      <w:r w:rsidRPr="003366C5">
        <w:rPr>
          <w:rFonts w:ascii="Arial" w:hAnsi="Arial" w:cs="Arial"/>
          <w:sz w:val="24"/>
          <w:szCs w:val="24"/>
          <w:lang w:val="en-US"/>
        </w:rPr>
        <w:t>;</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застройка многоквартирными жилыми домами;</w:t>
      </w:r>
    </w:p>
    <w:p w:rsidR="003366C5" w:rsidRPr="003366C5" w:rsidRDefault="003366C5" w:rsidP="003366C5">
      <w:pPr>
        <w:pStyle w:val="03"/>
        <w:spacing w:line="240" w:lineRule="auto"/>
        <w:ind w:firstLine="0"/>
        <w:rPr>
          <w:rFonts w:ascii="Arial" w:hAnsi="Arial" w:cs="Arial"/>
          <w:sz w:val="24"/>
          <w:szCs w:val="24"/>
        </w:rPr>
      </w:pPr>
      <w:r w:rsidRPr="003366C5">
        <w:rPr>
          <w:rFonts w:ascii="Arial" w:hAnsi="Arial" w:cs="Arial"/>
          <w:sz w:val="24"/>
          <w:szCs w:val="24"/>
        </w:rPr>
        <w:t>застройка блокированными жилыми домами.</w:t>
      </w:r>
    </w:p>
    <w:p w:rsidR="003366C5" w:rsidRPr="003366C5" w:rsidRDefault="003366C5" w:rsidP="003366C5">
      <w:pPr>
        <w:tabs>
          <w:tab w:val="center" w:pos="7950"/>
          <w:tab w:val="center" w:pos="9300"/>
          <w:tab w:val="left" w:pos="9639"/>
        </w:tabs>
        <w:jc w:val="both"/>
        <w:rPr>
          <w:rFonts w:ascii="Arial" w:hAnsi="Arial" w:cs="Arial"/>
          <w:sz w:val="24"/>
          <w:szCs w:val="24"/>
        </w:rPr>
      </w:pPr>
      <w:r w:rsidRPr="003366C5">
        <w:rPr>
          <w:rFonts w:ascii="Arial" w:hAnsi="Arial" w:cs="Arial"/>
          <w:sz w:val="24"/>
          <w:szCs w:val="24"/>
        </w:rPr>
        <w:t>2.1.9. При планировании жилой застройки расчетные показатели объемов и типов жилой застройки следует определять с учетом сложившейся и прогнозируемой социально-демографической ситуации и уровня доходов населения. При этом рекомендуется предусматривать разнообразные типы жилых домов, дифференцированных по уровню комфорта и   среднему расчетному показателю жилищной обеспеченности.</w:t>
      </w:r>
    </w:p>
    <w:p w:rsidR="003366C5" w:rsidRPr="003366C5" w:rsidRDefault="003366C5" w:rsidP="003366C5">
      <w:pPr>
        <w:widowControl w:val="0"/>
        <w:jc w:val="both"/>
        <w:rPr>
          <w:rFonts w:ascii="Arial" w:hAnsi="Arial" w:cs="Arial"/>
          <w:sz w:val="24"/>
          <w:szCs w:val="24"/>
        </w:rPr>
      </w:pPr>
      <w:r w:rsidRPr="003366C5">
        <w:rPr>
          <w:rFonts w:ascii="Arial" w:hAnsi="Arial" w:cs="Arial"/>
          <w:sz w:val="24"/>
          <w:szCs w:val="24"/>
        </w:rPr>
        <w:t xml:space="preserve"> Средний расчетный показатель жилищной обеспеченности зависит от соотношения домов и квартир различного уровня комфорта и определяется в соответствии с </w:t>
      </w:r>
      <w:r w:rsidRPr="003366C5">
        <w:rPr>
          <w:rFonts w:ascii="Arial" w:hAnsi="Arial" w:cs="Arial"/>
          <w:sz w:val="24"/>
          <w:szCs w:val="24"/>
        </w:rPr>
        <w:lastRenderedPageBreak/>
        <w:t>таблицей 1.</w:t>
      </w:r>
    </w:p>
    <w:p w:rsidR="003366C5" w:rsidRPr="003366C5" w:rsidRDefault="003366C5" w:rsidP="003366C5">
      <w:pPr>
        <w:ind w:right="283"/>
        <w:jc w:val="both"/>
        <w:rPr>
          <w:rFonts w:ascii="Arial" w:hAnsi="Arial" w:cs="Arial"/>
          <w:i/>
          <w:sz w:val="24"/>
          <w:szCs w:val="24"/>
        </w:rPr>
      </w:pPr>
      <w:r w:rsidRPr="003366C5">
        <w:rPr>
          <w:rFonts w:ascii="Arial" w:hAnsi="Arial" w:cs="Arial"/>
          <w:i/>
          <w:sz w:val="24"/>
          <w:szCs w:val="24"/>
        </w:rPr>
        <w:t xml:space="preserve">                                                                                                     Таблица 1</w:t>
      </w:r>
    </w:p>
    <w:p w:rsidR="003366C5" w:rsidRPr="003366C5" w:rsidRDefault="003366C5" w:rsidP="003366C5">
      <w:pPr>
        <w:widowControl w:val="0"/>
        <w:spacing w:line="237" w:lineRule="auto"/>
        <w:ind w:right="-284"/>
        <w:jc w:val="center"/>
        <w:rPr>
          <w:rFonts w:ascii="Arial" w:hAnsi="Arial" w:cs="Arial"/>
          <w:i/>
          <w:sz w:val="24"/>
          <w:szCs w:val="24"/>
        </w:rPr>
      </w:pPr>
    </w:p>
    <w:tbl>
      <w:tblPr>
        <w:tblpPr w:leftFromText="180" w:rightFromText="180" w:vertAnchor="text" w:horzAnchor="margin" w:tblpX="-101" w:tblpY="-62"/>
        <w:tblW w:w="9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02"/>
        <w:gridCol w:w="2835"/>
        <w:gridCol w:w="3895"/>
      </w:tblGrid>
      <w:tr w:rsidR="003366C5" w:rsidRPr="003366C5" w:rsidTr="00A9117D">
        <w:trPr>
          <w:trHeight w:val="492"/>
        </w:trPr>
        <w:tc>
          <w:tcPr>
            <w:tcW w:w="2802"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Тип жилого дома и</w:t>
            </w:r>
          </w:p>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квартиры</w:t>
            </w:r>
          </w:p>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по уровню</w:t>
            </w:r>
          </w:p>
          <w:p w:rsidR="003366C5" w:rsidRPr="003366C5" w:rsidRDefault="003366C5" w:rsidP="00A9117D">
            <w:pPr>
              <w:widowControl w:val="0"/>
              <w:spacing w:line="237" w:lineRule="auto"/>
              <w:ind w:left="-709" w:right="-284"/>
              <w:jc w:val="center"/>
              <w:rPr>
                <w:rFonts w:ascii="Arial" w:hAnsi="Arial" w:cs="Arial"/>
                <w:b/>
                <w:bCs/>
                <w:i/>
                <w:sz w:val="24"/>
                <w:szCs w:val="24"/>
              </w:rPr>
            </w:pPr>
            <w:r w:rsidRPr="003366C5">
              <w:rPr>
                <w:rFonts w:ascii="Arial" w:hAnsi="Arial" w:cs="Arial"/>
                <w:b/>
                <w:bCs/>
                <w:sz w:val="24"/>
                <w:szCs w:val="24"/>
              </w:rPr>
              <w:t>комфорта</w:t>
            </w:r>
          </w:p>
        </w:tc>
        <w:tc>
          <w:tcPr>
            <w:tcW w:w="283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Норма площади</w:t>
            </w:r>
          </w:p>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жилого дома,</w:t>
            </w:r>
          </w:p>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квартиры,</w:t>
            </w:r>
          </w:p>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м</w:t>
            </w:r>
            <w:r w:rsidRPr="003366C5">
              <w:rPr>
                <w:rFonts w:ascii="Arial" w:hAnsi="Arial" w:cs="Arial"/>
                <w:b/>
                <w:bCs/>
                <w:sz w:val="24"/>
                <w:szCs w:val="24"/>
                <w:vertAlign w:val="superscript"/>
              </w:rPr>
              <w:t>2</w:t>
            </w:r>
            <w:r w:rsidRPr="003366C5">
              <w:rPr>
                <w:rFonts w:ascii="Arial" w:hAnsi="Arial" w:cs="Arial"/>
                <w:b/>
                <w:bCs/>
                <w:sz w:val="24"/>
                <w:szCs w:val="24"/>
              </w:rPr>
              <w:t xml:space="preserve"> на 1 чел.</w:t>
            </w:r>
          </w:p>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(средний показатель</w:t>
            </w:r>
          </w:p>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жилищной</w:t>
            </w:r>
          </w:p>
          <w:p w:rsidR="003366C5" w:rsidRPr="003366C5" w:rsidRDefault="003366C5" w:rsidP="00A9117D">
            <w:pPr>
              <w:widowControl w:val="0"/>
              <w:spacing w:line="237" w:lineRule="auto"/>
              <w:ind w:left="-709" w:right="-284"/>
              <w:jc w:val="center"/>
              <w:rPr>
                <w:rFonts w:ascii="Arial" w:hAnsi="Arial" w:cs="Arial"/>
                <w:b/>
                <w:bCs/>
                <w:i/>
                <w:sz w:val="24"/>
                <w:szCs w:val="24"/>
                <w:vertAlign w:val="superscript"/>
              </w:rPr>
            </w:pPr>
            <w:r w:rsidRPr="003366C5">
              <w:rPr>
                <w:rFonts w:ascii="Arial" w:hAnsi="Arial" w:cs="Arial"/>
                <w:b/>
                <w:bCs/>
                <w:sz w:val="24"/>
                <w:szCs w:val="24"/>
              </w:rPr>
              <w:t>обеспеченности)</w:t>
            </w:r>
          </w:p>
        </w:tc>
        <w:tc>
          <w:tcPr>
            <w:tcW w:w="389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Формула</w:t>
            </w:r>
          </w:p>
          <w:p w:rsidR="003366C5" w:rsidRPr="003366C5" w:rsidRDefault="003366C5" w:rsidP="00A9117D">
            <w:pPr>
              <w:widowControl w:val="0"/>
              <w:spacing w:line="237" w:lineRule="auto"/>
              <w:ind w:left="-709" w:right="-284"/>
              <w:jc w:val="center"/>
              <w:rPr>
                <w:rFonts w:ascii="Arial" w:hAnsi="Arial" w:cs="Arial"/>
                <w:b/>
                <w:bCs/>
                <w:sz w:val="24"/>
                <w:szCs w:val="24"/>
              </w:rPr>
            </w:pPr>
            <w:r w:rsidRPr="003366C5">
              <w:rPr>
                <w:rFonts w:ascii="Arial" w:hAnsi="Arial" w:cs="Arial"/>
                <w:b/>
                <w:bCs/>
                <w:sz w:val="24"/>
                <w:szCs w:val="24"/>
              </w:rPr>
              <w:t>заселения жилого дома,</w:t>
            </w:r>
          </w:p>
          <w:p w:rsidR="003366C5" w:rsidRPr="003366C5" w:rsidRDefault="003366C5" w:rsidP="00A9117D">
            <w:pPr>
              <w:widowControl w:val="0"/>
              <w:spacing w:line="237" w:lineRule="auto"/>
              <w:ind w:left="-709" w:right="-284"/>
              <w:jc w:val="center"/>
              <w:rPr>
                <w:rFonts w:ascii="Arial" w:hAnsi="Arial" w:cs="Arial"/>
                <w:b/>
                <w:bCs/>
                <w:i/>
                <w:sz w:val="24"/>
                <w:szCs w:val="24"/>
              </w:rPr>
            </w:pPr>
            <w:r w:rsidRPr="003366C5">
              <w:rPr>
                <w:rFonts w:ascii="Arial" w:hAnsi="Arial" w:cs="Arial"/>
                <w:b/>
                <w:bCs/>
                <w:sz w:val="24"/>
                <w:szCs w:val="24"/>
              </w:rPr>
              <w:t>квартиры</w:t>
            </w:r>
          </w:p>
        </w:tc>
      </w:tr>
      <w:tr w:rsidR="003366C5" w:rsidRPr="003366C5" w:rsidTr="00A9117D">
        <w:trPr>
          <w:trHeight w:val="227"/>
        </w:trPr>
        <w:tc>
          <w:tcPr>
            <w:tcW w:w="2802"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firstLine="220"/>
              <w:rPr>
                <w:rFonts w:ascii="Arial" w:hAnsi="Arial" w:cs="Arial"/>
                <w:sz w:val="24"/>
                <w:szCs w:val="24"/>
              </w:rPr>
            </w:pPr>
            <w:r w:rsidRPr="003366C5">
              <w:rPr>
                <w:rFonts w:ascii="Arial" w:hAnsi="Arial" w:cs="Arial"/>
                <w:sz w:val="24"/>
                <w:szCs w:val="24"/>
              </w:rPr>
              <w:t>Высококомфортный</w:t>
            </w:r>
          </w:p>
        </w:tc>
        <w:tc>
          <w:tcPr>
            <w:tcW w:w="283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60 и более</w:t>
            </w:r>
          </w:p>
        </w:tc>
        <w:tc>
          <w:tcPr>
            <w:tcW w:w="389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firstLine="220"/>
              <w:rPr>
                <w:rFonts w:ascii="Arial" w:hAnsi="Arial" w:cs="Arial"/>
                <w:sz w:val="24"/>
                <w:szCs w:val="24"/>
              </w:rPr>
            </w:pPr>
            <w:r w:rsidRPr="003366C5">
              <w:rPr>
                <w:rFonts w:ascii="Arial" w:hAnsi="Arial" w:cs="Arial"/>
                <w:sz w:val="24"/>
                <w:szCs w:val="24"/>
                <w:lang w:val="en-US"/>
              </w:rPr>
              <w:t>k = n+2</w:t>
            </w:r>
            <w:r w:rsidRPr="003366C5">
              <w:rPr>
                <w:rFonts w:ascii="Arial" w:hAnsi="Arial" w:cs="Arial"/>
                <w:sz w:val="24"/>
                <w:szCs w:val="24"/>
              </w:rPr>
              <w:t xml:space="preserve"> и более</w:t>
            </w:r>
          </w:p>
        </w:tc>
      </w:tr>
      <w:tr w:rsidR="003366C5" w:rsidRPr="003366C5" w:rsidTr="00A9117D">
        <w:trPr>
          <w:trHeight w:val="227"/>
        </w:trPr>
        <w:tc>
          <w:tcPr>
            <w:tcW w:w="2802" w:type="dxa"/>
            <w:tcBorders>
              <w:top w:val="single" w:sz="6" w:space="0" w:color="000000"/>
              <w:left w:val="single" w:sz="6" w:space="0" w:color="000000"/>
              <w:bottom w:val="single" w:sz="6" w:space="0" w:color="000000"/>
              <w:right w:val="single" w:sz="6" w:space="0" w:color="000000"/>
            </w:tcBorders>
          </w:tcPr>
          <w:p w:rsidR="003366C5" w:rsidRPr="003366C5" w:rsidRDefault="003366C5" w:rsidP="00A9117D">
            <w:pPr>
              <w:widowControl w:val="0"/>
              <w:spacing w:line="237" w:lineRule="auto"/>
              <w:ind w:right="-284" w:firstLine="220"/>
              <w:rPr>
                <w:rFonts w:ascii="Arial" w:hAnsi="Arial" w:cs="Arial"/>
                <w:sz w:val="24"/>
                <w:szCs w:val="24"/>
              </w:rPr>
            </w:pPr>
            <w:r w:rsidRPr="003366C5">
              <w:rPr>
                <w:rFonts w:ascii="Arial" w:hAnsi="Arial" w:cs="Arial"/>
                <w:sz w:val="24"/>
                <w:szCs w:val="24"/>
              </w:rPr>
              <w:t xml:space="preserve">Престижный </w:t>
            </w:r>
          </w:p>
          <w:p w:rsidR="003366C5" w:rsidRPr="003366C5" w:rsidRDefault="003366C5" w:rsidP="00A9117D">
            <w:pPr>
              <w:widowControl w:val="0"/>
              <w:spacing w:line="237" w:lineRule="auto"/>
              <w:ind w:right="-284" w:firstLine="220"/>
              <w:rPr>
                <w:rFonts w:ascii="Arial" w:hAnsi="Arial" w:cs="Arial"/>
                <w:sz w:val="24"/>
                <w:szCs w:val="24"/>
              </w:rPr>
            </w:pPr>
            <w:r w:rsidRPr="003366C5">
              <w:rPr>
                <w:rFonts w:ascii="Arial" w:hAnsi="Arial" w:cs="Arial"/>
                <w:sz w:val="24"/>
                <w:szCs w:val="24"/>
              </w:rPr>
              <w:t>(бизнес-класс)</w:t>
            </w:r>
          </w:p>
        </w:tc>
        <w:tc>
          <w:tcPr>
            <w:tcW w:w="2835" w:type="dxa"/>
            <w:tcBorders>
              <w:top w:val="single" w:sz="6" w:space="0" w:color="000000"/>
              <w:left w:val="single" w:sz="6" w:space="0" w:color="000000"/>
              <w:bottom w:val="single" w:sz="6" w:space="0" w:color="000000"/>
              <w:right w:val="single" w:sz="6" w:space="0" w:color="000000"/>
            </w:tcBorders>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40</w:t>
            </w:r>
          </w:p>
        </w:tc>
        <w:tc>
          <w:tcPr>
            <w:tcW w:w="3895" w:type="dxa"/>
            <w:tcBorders>
              <w:top w:val="single" w:sz="6" w:space="0" w:color="000000"/>
              <w:left w:val="single" w:sz="6" w:space="0" w:color="000000"/>
              <w:bottom w:val="single" w:sz="6" w:space="0" w:color="000000"/>
              <w:right w:val="single" w:sz="6" w:space="0" w:color="000000"/>
            </w:tcBorders>
          </w:tcPr>
          <w:p w:rsidR="003366C5" w:rsidRPr="003366C5" w:rsidRDefault="003366C5" w:rsidP="00A9117D">
            <w:pPr>
              <w:widowControl w:val="0"/>
              <w:spacing w:line="237" w:lineRule="auto"/>
              <w:ind w:right="-284"/>
              <w:rPr>
                <w:rFonts w:ascii="Arial" w:hAnsi="Arial" w:cs="Arial"/>
                <w:sz w:val="24"/>
                <w:szCs w:val="24"/>
                <w:lang w:val="en-US"/>
              </w:rPr>
            </w:pPr>
            <w:r w:rsidRPr="003366C5">
              <w:rPr>
                <w:rFonts w:ascii="Arial" w:hAnsi="Arial" w:cs="Arial"/>
                <w:sz w:val="24"/>
                <w:szCs w:val="24"/>
                <w:lang w:val="en-US"/>
              </w:rPr>
              <w:t xml:space="preserve">k = n+1 </w:t>
            </w:r>
          </w:p>
          <w:p w:rsidR="003366C5" w:rsidRPr="003366C5" w:rsidRDefault="003366C5" w:rsidP="00A9117D">
            <w:pPr>
              <w:widowControl w:val="0"/>
              <w:spacing w:line="237" w:lineRule="auto"/>
              <w:ind w:right="-284"/>
              <w:rPr>
                <w:rFonts w:ascii="Arial" w:hAnsi="Arial" w:cs="Arial"/>
                <w:sz w:val="24"/>
                <w:szCs w:val="24"/>
                <w:lang w:val="en-US"/>
              </w:rPr>
            </w:pPr>
            <w:r w:rsidRPr="003366C5">
              <w:rPr>
                <w:rFonts w:ascii="Arial" w:hAnsi="Arial" w:cs="Arial"/>
                <w:sz w:val="24"/>
                <w:szCs w:val="24"/>
                <w:lang w:val="en-US"/>
              </w:rPr>
              <w:t>k = n+2</w:t>
            </w:r>
          </w:p>
        </w:tc>
      </w:tr>
      <w:tr w:rsidR="003366C5" w:rsidRPr="003366C5" w:rsidTr="00A9117D">
        <w:trPr>
          <w:trHeight w:val="227"/>
        </w:trPr>
        <w:tc>
          <w:tcPr>
            <w:tcW w:w="2802"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 xml:space="preserve">Массовый </w:t>
            </w:r>
          </w:p>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(эконом-класс)</w:t>
            </w:r>
          </w:p>
        </w:tc>
        <w:tc>
          <w:tcPr>
            <w:tcW w:w="283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30</w:t>
            </w:r>
          </w:p>
        </w:tc>
        <w:tc>
          <w:tcPr>
            <w:tcW w:w="389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lang w:val="en-US"/>
              </w:rPr>
              <w:t>k</w:t>
            </w:r>
            <w:r w:rsidRPr="003366C5">
              <w:rPr>
                <w:rFonts w:ascii="Arial" w:hAnsi="Arial" w:cs="Arial"/>
                <w:sz w:val="24"/>
                <w:szCs w:val="24"/>
              </w:rPr>
              <w:t xml:space="preserve"> = </w:t>
            </w:r>
            <w:r w:rsidRPr="003366C5">
              <w:rPr>
                <w:rFonts w:ascii="Arial" w:hAnsi="Arial" w:cs="Arial"/>
                <w:sz w:val="24"/>
                <w:szCs w:val="24"/>
                <w:lang w:val="en-US"/>
              </w:rPr>
              <w:t>n</w:t>
            </w:r>
          </w:p>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lang w:val="en-US"/>
              </w:rPr>
              <w:t>k</w:t>
            </w:r>
            <w:r w:rsidRPr="003366C5">
              <w:rPr>
                <w:rFonts w:ascii="Arial" w:hAnsi="Arial" w:cs="Arial"/>
                <w:sz w:val="24"/>
                <w:szCs w:val="24"/>
              </w:rPr>
              <w:t xml:space="preserve"> = </w:t>
            </w:r>
            <w:r w:rsidRPr="003366C5">
              <w:rPr>
                <w:rFonts w:ascii="Arial" w:hAnsi="Arial" w:cs="Arial"/>
                <w:sz w:val="24"/>
                <w:szCs w:val="24"/>
                <w:lang w:val="en-US"/>
              </w:rPr>
              <w:t>n</w:t>
            </w:r>
            <w:r w:rsidRPr="003366C5">
              <w:rPr>
                <w:rFonts w:ascii="Arial" w:hAnsi="Arial" w:cs="Arial"/>
                <w:sz w:val="24"/>
                <w:szCs w:val="24"/>
              </w:rPr>
              <w:t>+1</w:t>
            </w:r>
          </w:p>
        </w:tc>
      </w:tr>
      <w:tr w:rsidR="003366C5" w:rsidRPr="003366C5" w:rsidTr="00A9117D">
        <w:trPr>
          <w:trHeight w:val="227"/>
        </w:trPr>
        <w:tc>
          <w:tcPr>
            <w:tcW w:w="2802"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 xml:space="preserve">Социальный </w:t>
            </w:r>
          </w:p>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(муниципальное жилище)</w:t>
            </w:r>
          </w:p>
        </w:tc>
        <w:tc>
          <w:tcPr>
            <w:tcW w:w="283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20</w:t>
            </w:r>
          </w:p>
        </w:tc>
        <w:tc>
          <w:tcPr>
            <w:tcW w:w="389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lang w:val="en-US"/>
              </w:rPr>
              <w:t>k</w:t>
            </w:r>
            <w:r w:rsidRPr="003366C5">
              <w:rPr>
                <w:rFonts w:ascii="Arial" w:hAnsi="Arial" w:cs="Arial"/>
                <w:sz w:val="24"/>
                <w:szCs w:val="24"/>
              </w:rPr>
              <w:t xml:space="preserve"> = </w:t>
            </w:r>
            <w:r w:rsidRPr="003366C5">
              <w:rPr>
                <w:rFonts w:ascii="Arial" w:hAnsi="Arial" w:cs="Arial"/>
                <w:sz w:val="24"/>
                <w:szCs w:val="24"/>
                <w:lang w:val="en-US"/>
              </w:rPr>
              <w:t>n</w:t>
            </w:r>
            <w:r w:rsidRPr="003366C5">
              <w:rPr>
                <w:rFonts w:ascii="Arial" w:hAnsi="Arial" w:cs="Arial"/>
                <w:sz w:val="24"/>
                <w:szCs w:val="24"/>
              </w:rPr>
              <w:t>-1</w:t>
            </w:r>
          </w:p>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lang w:val="en-US"/>
              </w:rPr>
              <w:t>k</w:t>
            </w:r>
            <w:r w:rsidRPr="003366C5">
              <w:rPr>
                <w:rFonts w:ascii="Arial" w:hAnsi="Arial" w:cs="Arial"/>
                <w:sz w:val="24"/>
                <w:szCs w:val="24"/>
              </w:rPr>
              <w:t xml:space="preserve"> = </w:t>
            </w:r>
            <w:r w:rsidRPr="003366C5">
              <w:rPr>
                <w:rFonts w:ascii="Arial" w:hAnsi="Arial" w:cs="Arial"/>
                <w:sz w:val="24"/>
                <w:szCs w:val="24"/>
                <w:lang w:val="en-US"/>
              </w:rPr>
              <w:t>n</w:t>
            </w:r>
          </w:p>
        </w:tc>
      </w:tr>
      <w:tr w:rsidR="003366C5" w:rsidRPr="003366C5" w:rsidTr="00A9117D">
        <w:trPr>
          <w:trHeight w:val="227"/>
        </w:trPr>
        <w:tc>
          <w:tcPr>
            <w:tcW w:w="2802"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Специализированный</w:t>
            </w:r>
          </w:p>
        </w:tc>
        <w:tc>
          <w:tcPr>
            <w:tcW w:w="283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rPr>
              <w:t>-</w:t>
            </w:r>
          </w:p>
        </w:tc>
        <w:tc>
          <w:tcPr>
            <w:tcW w:w="3895" w:type="dxa"/>
            <w:tcBorders>
              <w:top w:val="single" w:sz="6" w:space="0" w:color="000000"/>
              <w:left w:val="single" w:sz="6" w:space="0" w:color="000000"/>
              <w:bottom w:val="single" w:sz="6" w:space="0" w:color="000000"/>
              <w:right w:val="single" w:sz="6" w:space="0" w:color="000000"/>
            </w:tcBorders>
            <w:hideMark/>
          </w:tcPr>
          <w:p w:rsidR="003366C5" w:rsidRPr="003366C5" w:rsidRDefault="003366C5" w:rsidP="00A9117D">
            <w:pPr>
              <w:widowControl w:val="0"/>
              <w:spacing w:line="237" w:lineRule="auto"/>
              <w:ind w:right="-284"/>
              <w:rPr>
                <w:rFonts w:ascii="Arial" w:hAnsi="Arial" w:cs="Arial"/>
                <w:sz w:val="24"/>
                <w:szCs w:val="24"/>
              </w:rPr>
            </w:pPr>
            <w:r w:rsidRPr="003366C5">
              <w:rPr>
                <w:rFonts w:ascii="Arial" w:hAnsi="Arial" w:cs="Arial"/>
                <w:sz w:val="24"/>
                <w:szCs w:val="24"/>
                <w:lang w:val="en-US"/>
              </w:rPr>
              <w:t>k</w:t>
            </w:r>
            <w:r w:rsidRPr="003366C5">
              <w:rPr>
                <w:rFonts w:ascii="Arial" w:hAnsi="Arial" w:cs="Arial"/>
                <w:sz w:val="24"/>
                <w:szCs w:val="24"/>
              </w:rPr>
              <w:t xml:space="preserve"> = </w:t>
            </w:r>
            <w:r w:rsidRPr="003366C5">
              <w:rPr>
                <w:rFonts w:ascii="Arial" w:hAnsi="Arial" w:cs="Arial"/>
                <w:sz w:val="24"/>
                <w:szCs w:val="24"/>
                <w:lang w:val="en-US"/>
              </w:rPr>
              <w:t>n</w:t>
            </w:r>
            <w:r w:rsidRPr="003366C5">
              <w:rPr>
                <w:rFonts w:ascii="Arial" w:hAnsi="Arial" w:cs="Arial"/>
                <w:sz w:val="24"/>
                <w:szCs w:val="24"/>
              </w:rPr>
              <w:t>-2</w:t>
            </w:r>
          </w:p>
          <w:p w:rsidR="003366C5" w:rsidRPr="003366C5" w:rsidRDefault="003366C5" w:rsidP="00A9117D">
            <w:pPr>
              <w:widowControl w:val="0"/>
              <w:spacing w:line="237" w:lineRule="auto"/>
              <w:ind w:right="-284"/>
              <w:rPr>
                <w:rFonts w:ascii="Arial" w:hAnsi="Arial" w:cs="Arial"/>
                <w:sz w:val="24"/>
                <w:szCs w:val="24"/>
                <w:lang w:val="en-US"/>
              </w:rPr>
            </w:pPr>
            <w:r w:rsidRPr="003366C5">
              <w:rPr>
                <w:rFonts w:ascii="Arial" w:hAnsi="Arial" w:cs="Arial"/>
                <w:sz w:val="24"/>
                <w:szCs w:val="24"/>
                <w:lang w:val="en-US"/>
              </w:rPr>
              <w:t>k</w:t>
            </w:r>
            <w:r w:rsidRPr="003366C5">
              <w:rPr>
                <w:rFonts w:ascii="Arial" w:hAnsi="Arial" w:cs="Arial"/>
                <w:sz w:val="24"/>
                <w:szCs w:val="24"/>
              </w:rPr>
              <w:t xml:space="preserve"> = </w:t>
            </w:r>
            <w:r w:rsidRPr="003366C5">
              <w:rPr>
                <w:rFonts w:ascii="Arial" w:hAnsi="Arial" w:cs="Arial"/>
                <w:sz w:val="24"/>
                <w:szCs w:val="24"/>
                <w:lang w:val="en-US"/>
              </w:rPr>
              <w:t>n-1</w:t>
            </w:r>
          </w:p>
        </w:tc>
      </w:tr>
    </w:tbl>
    <w:p w:rsidR="003366C5" w:rsidRPr="003366C5" w:rsidRDefault="003366C5" w:rsidP="003366C5">
      <w:pPr>
        <w:widowControl w:val="0"/>
        <w:spacing w:line="237" w:lineRule="auto"/>
        <w:ind w:right="141"/>
        <w:jc w:val="both"/>
        <w:rPr>
          <w:rFonts w:ascii="Arial" w:hAnsi="Arial" w:cs="Arial"/>
          <w:i/>
          <w:sz w:val="24"/>
          <w:szCs w:val="24"/>
        </w:rPr>
      </w:pPr>
      <w:r w:rsidRPr="003366C5">
        <w:rPr>
          <w:rFonts w:ascii="Arial" w:hAnsi="Arial" w:cs="Arial"/>
          <w:i/>
          <w:sz w:val="24"/>
          <w:szCs w:val="24"/>
        </w:rPr>
        <w:t>Примечания:</w:t>
      </w:r>
    </w:p>
    <w:p w:rsidR="003366C5" w:rsidRPr="003366C5" w:rsidRDefault="003366C5" w:rsidP="003366C5">
      <w:pPr>
        <w:widowControl w:val="0"/>
        <w:spacing w:line="237" w:lineRule="auto"/>
        <w:ind w:right="141" w:firstLine="709"/>
        <w:jc w:val="both"/>
        <w:rPr>
          <w:rFonts w:ascii="Arial" w:hAnsi="Arial" w:cs="Arial"/>
          <w:i/>
          <w:sz w:val="24"/>
          <w:szCs w:val="24"/>
        </w:rPr>
      </w:pPr>
      <w:r w:rsidRPr="003366C5">
        <w:rPr>
          <w:rFonts w:ascii="Arial" w:hAnsi="Arial" w:cs="Arial"/>
          <w:i/>
          <w:sz w:val="24"/>
          <w:szCs w:val="24"/>
        </w:rPr>
        <w:t xml:space="preserve">1. к – общее количество жилых комнат в квартире или доме, </w:t>
      </w:r>
      <w:r w:rsidRPr="003366C5">
        <w:rPr>
          <w:rFonts w:ascii="Arial" w:hAnsi="Arial" w:cs="Arial"/>
          <w:i/>
          <w:sz w:val="24"/>
          <w:szCs w:val="24"/>
          <w:lang w:val="en-US"/>
        </w:rPr>
        <w:t>n</w:t>
      </w:r>
      <w:r w:rsidRPr="003366C5">
        <w:rPr>
          <w:rFonts w:ascii="Arial" w:hAnsi="Arial" w:cs="Arial"/>
          <w:i/>
          <w:sz w:val="24"/>
          <w:szCs w:val="24"/>
        </w:rPr>
        <w:t xml:space="preserve"> – численность проживающих людей.</w:t>
      </w:r>
    </w:p>
    <w:p w:rsidR="003366C5" w:rsidRPr="003366C5" w:rsidRDefault="003366C5" w:rsidP="003366C5">
      <w:pPr>
        <w:widowControl w:val="0"/>
        <w:spacing w:line="237" w:lineRule="auto"/>
        <w:ind w:right="141" w:firstLine="709"/>
        <w:jc w:val="both"/>
        <w:rPr>
          <w:rFonts w:ascii="Arial" w:hAnsi="Arial" w:cs="Arial"/>
          <w:i/>
          <w:sz w:val="24"/>
          <w:szCs w:val="24"/>
        </w:rPr>
      </w:pPr>
      <w:r w:rsidRPr="003366C5">
        <w:rPr>
          <w:rFonts w:ascii="Arial" w:hAnsi="Arial" w:cs="Arial"/>
          <w:i/>
          <w:sz w:val="24"/>
          <w:szCs w:val="24"/>
        </w:rPr>
        <w:t>2. Специализированные типы жилища – дома гостиничного типа, специализированные жилые комплексы и др. в соответствии с п. 1 статьи 36 Жилищного кодекса Российской Федерации.</w:t>
      </w:r>
    </w:p>
    <w:p w:rsidR="003366C5" w:rsidRPr="003366C5" w:rsidRDefault="003366C5" w:rsidP="003366C5">
      <w:pPr>
        <w:widowControl w:val="0"/>
        <w:spacing w:line="237" w:lineRule="auto"/>
        <w:ind w:right="141" w:firstLine="709"/>
        <w:jc w:val="both"/>
        <w:rPr>
          <w:rFonts w:ascii="Arial" w:hAnsi="Arial" w:cs="Arial"/>
          <w:i/>
          <w:sz w:val="24"/>
          <w:szCs w:val="24"/>
        </w:rPr>
      </w:pPr>
      <w:r w:rsidRPr="003366C5">
        <w:rPr>
          <w:rFonts w:ascii="Arial" w:hAnsi="Arial" w:cs="Arial"/>
          <w:i/>
          <w:sz w:val="24"/>
          <w:szCs w:val="24"/>
        </w:rPr>
        <w:t xml:space="preserve">3.. Указанные нормативные показатели не являются основанием для установления нормы реального заселения. </w:t>
      </w:r>
    </w:p>
    <w:p w:rsidR="003366C5" w:rsidRPr="003366C5" w:rsidRDefault="003366C5" w:rsidP="003366C5">
      <w:pPr>
        <w:ind w:right="141" w:firstLine="709"/>
        <w:jc w:val="both"/>
        <w:rPr>
          <w:rFonts w:ascii="Arial" w:hAnsi="Arial" w:cs="Arial"/>
          <w:sz w:val="24"/>
          <w:szCs w:val="24"/>
        </w:rPr>
      </w:pPr>
      <w:r w:rsidRPr="003366C5">
        <w:rPr>
          <w:rFonts w:ascii="Arial" w:hAnsi="Arial" w:cs="Arial"/>
          <w:sz w:val="24"/>
          <w:szCs w:val="24"/>
        </w:rPr>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3366C5" w:rsidRPr="003366C5" w:rsidRDefault="003366C5" w:rsidP="003366C5">
      <w:pPr>
        <w:ind w:firstLine="709"/>
        <w:jc w:val="both"/>
        <w:rPr>
          <w:rFonts w:ascii="Arial" w:hAnsi="Arial" w:cs="Arial"/>
          <w:sz w:val="24"/>
          <w:szCs w:val="24"/>
        </w:rPr>
      </w:pPr>
      <w:r w:rsidRPr="003366C5">
        <w:rPr>
          <w:rFonts w:ascii="Arial" w:hAnsi="Arial" w:cs="Arial"/>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3366C5" w:rsidRPr="003366C5" w:rsidRDefault="003366C5" w:rsidP="003366C5">
      <w:pPr>
        <w:ind w:firstLine="709"/>
        <w:jc w:val="both"/>
        <w:rPr>
          <w:rFonts w:ascii="Arial" w:hAnsi="Arial" w:cs="Arial"/>
          <w:sz w:val="24"/>
          <w:szCs w:val="24"/>
        </w:rPr>
      </w:pPr>
    </w:p>
    <w:p w:rsidR="003366C5" w:rsidRPr="003366C5" w:rsidRDefault="003366C5" w:rsidP="003366C5">
      <w:pPr>
        <w:pStyle w:val="ConsPlusNonformat"/>
        <w:ind w:right="-1"/>
        <w:jc w:val="both"/>
        <w:rPr>
          <w:rFonts w:ascii="Arial" w:hAnsi="Arial" w:cs="Arial"/>
          <w:b/>
          <w:sz w:val="24"/>
          <w:szCs w:val="24"/>
        </w:rPr>
      </w:pPr>
      <w:r w:rsidRPr="003366C5">
        <w:rPr>
          <w:rFonts w:ascii="Arial" w:hAnsi="Arial" w:cs="Arial"/>
          <w:b/>
          <w:sz w:val="24"/>
          <w:szCs w:val="24"/>
        </w:rPr>
        <w:t xml:space="preserve">          2.2. Расчетные показатели минимально допустимого уровня обеспеченности населения муниципального образования город Ефремов</w:t>
      </w:r>
    </w:p>
    <w:p w:rsidR="003366C5" w:rsidRPr="003366C5" w:rsidRDefault="003366C5" w:rsidP="003366C5">
      <w:pPr>
        <w:pStyle w:val="ConsPlusNonformat"/>
        <w:ind w:right="-1"/>
        <w:jc w:val="both"/>
        <w:rPr>
          <w:rFonts w:ascii="Arial" w:hAnsi="Arial" w:cs="Arial"/>
          <w:b/>
          <w:sz w:val="24"/>
          <w:szCs w:val="24"/>
        </w:rPr>
      </w:pPr>
      <w:r w:rsidRPr="003366C5">
        <w:rPr>
          <w:rFonts w:ascii="Arial" w:hAnsi="Arial" w:cs="Arial"/>
          <w:b/>
          <w:sz w:val="24"/>
          <w:szCs w:val="24"/>
        </w:rPr>
        <w:t>объектами благоустройства</w:t>
      </w:r>
    </w:p>
    <w:p w:rsidR="003366C5" w:rsidRPr="003366C5" w:rsidRDefault="003366C5" w:rsidP="003366C5">
      <w:pPr>
        <w:pStyle w:val="ConsPlusNonformat"/>
        <w:ind w:right="-1"/>
        <w:jc w:val="both"/>
        <w:rPr>
          <w:rFonts w:ascii="Arial" w:hAnsi="Arial" w:cs="Arial"/>
          <w:b/>
          <w:sz w:val="24"/>
          <w:szCs w:val="24"/>
        </w:rPr>
      </w:pPr>
    </w:p>
    <w:p w:rsidR="003366C5" w:rsidRPr="003366C5" w:rsidRDefault="003366C5" w:rsidP="003366C5">
      <w:pPr>
        <w:ind w:firstLine="709"/>
        <w:jc w:val="both"/>
        <w:rPr>
          <w:rFonts w:ascii="Arial" w:hAnsi="Arial" w:cs="Arial"/>
          <w:sz w:val="24"/>
          <w:szCs w:val="24"/>
        </w:rPr>
      </w:pPr>
      <w:r w:rsidRPr="003366C5">
        <w:rPr>
          <w:rFonts w:ascii="Arial" w:hAnsi="Arial" w:cs="Arial"/>
          <w:sz w:val="24"/>
          <w:szCs w:val="24"/>
        </w:rPr>
        <w:t>2.2.1.  В кварталах (микрорайонах) зон многоквартирной жилой</w:t>
      </w:r>
      <w:r w:rsidRPr="003366C5">
        <w:rPr>
          <w:rFonts w:ascii="Arial" w:hAnsi="Arial" w:cs="Arial"/>
          <w:color w:val="FF0066"/>
          <w:sz w:val="24"/>
          <w:szCs w:val="24"/>
        </w:rPr>
        <w:t xml:space="preserve"> </w:t>
      </w:r>
      <w:r w:rsidRPr="003366C5">
        <w:rPr>
          <w:rFonts w:ascii="Arial" w:hAnsi="Arial" w:cs="Arial"/>
          <w:sz w:val="24"/>
          <w:szCs w:val="24"/>
        </w:rPr>
        <w:t>застройки необходимо предусматривать размещение площадок общего пользования различного назначения.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зон многоквартирной жилой</w:t>
      </w:r>
      <w:r w:rsidRPr="003366C5">
        <w:rPr>
          <w:rFonts w:ascii="Arial" w:hAnsi="Arial" w:cs="Arial"/>
          <w:color w:val="FF0066"/>
          <w:sz w:val="24"/>
          <w:szCs w:val="24"/>
        </w:rPr>
        <w:t xml:space="preserve"> </w:t>
      </w:r>
      <w:r w:rsidRPr="003366C5">
        <w:rPr>
          <w:rFonts w:ascii="Arial" w:hAnsi="Arial" w:cs="Arial"/>
          <w:sz w:val="24"/>
          <w:szCs w:val="24"/>
        </w:rPr>
        <w:t xml:space="preserve">застройки. </w:t>
      </w:r>
    </w:p>
    <w:p w:rsidR="003366C5" w:rsidRPr="003366C5" w:rsidRDefault="003366C5" w:rsidP="003366C5">
      <w:pPr>
        <w:pStyle w:val="ConsPlusNormal"/>
        <w:ind w:right="-1" w:firstLine="567"/>
        <w:jc w:val="both"/>
        <w:rPr>
          <w:rFonts w:ascii="Arial" w:hAnsi="Arial" w:cs="Arial"/>
          <w:sz w:val="24"/>
          <w:szCs w:val="24"/>
        </w:rPr>
      </w:pPr>
      <w:r w:rsidRPr="003366C5">
        <w:rPr>
          <w:rFonts w:ascii="Arial" w:hAnsi="Arial" w:cs="Arial"/>
          <w:sz w:val="24"/>
          <w:szCs w:val="24"/>
        </w:rPr>
        <w:t>2.2.2. Минимально допустимые размеры площадок дворового благоустройства в кварталах (микрорайонах) зон многоквартирной жилой</w:t>
      </w:r>
      <w:r w:rsidRPr="003366C5">
        <w:rPr>
          <w:rFonts w:ascii="Arial" w:hAnsi="Arial" w:cs="Arial"/>
          <w:color w:val="FF0066"/>
          <w:sz w:val="24"/>
          <w:szCs w:val="24"/>
        </w:rPr>
        <w:t xml:space="preserve"> </w:t>
      </w:r>
      <w:r w:rsidRPr="003366C5">
        <w:rPr>
          <w:rFonts w:ascii="Arial" w:hAnsi="Arial" w:cs="Arial"/>
          <w:sz w:val="24"/>
          <w:szCs w:val="24"/>
        </w:rPr>
        <w:t xml:space="preserve">застройки </w:t>
      </w:r>
    </w:p>
    <w:p w:rsidR="003366C5" w:rsidRPr="003366C5" w:rsidRDefault="003366C5" w:rsidP="003366C5">
      <w:pPr>
        <w:pStyle w:val="ConsPlusNormal"/>
        <w:ind w:right="-1" w:firstLine="567"/>
        <w:jc w:val="both"/>
        <w:rPr>
          <w:rFonts w:ascii="Arial" w:hAnsi="Arial" w:cs="Arial"/>
          <w:sz w:val="24"/>
          <w:szCs w:val="24"/>
        </w:rPr>
      </w:pPr>
      <w:r w:rsidRPr="003366C5">
        <w:rPr>
          <w:rFonts w:ascii="Arial" w:hAnsi="Arial" w:cs="Arial"/>
          <w:sz w:val="24"/>
          <w:szCs w:val="24"/>
        </w:rPr>
        <w:t xml:space="preserve">                                                                                                      </w:t>
      </w:r>
    </w:p>
    <w:p w:rsidR="003366C5" w:rsidRPr="003366C5" w:rsidRDefault="003366C5" w:rsidP="003366C5">
      <w:pPr>
        <w:pStyle w:val="ConsPlusNormal"/>
        <w:ind w:right="-1" w:firstLine="567"/>
        <w:jc w:val="both"/>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1А</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5386"/>
      </w:tblGrid>
      <w:tr w:rsidR="003366C5" w:rsidRPr="003366C5" w:rsidTr="00A9117D">
        <w:tc>
          <w:tcPr>
            <w:tcW w:w="4111" w:type="dxa"/>
          </w:tcPr>
          <w:p w:rsidR="003366C5" w:rsidRPr="003366C5" w:rsidRDefault="003366C5" w:rsidP="00A9117D">
            <w:pPr>
              <w:pStyle w:val="ConsPlusNormal"/>
              <w:ind w:right="-1" w:firstLine="567"/>
              <w:jc w:val="center"/>
              <w:rPr>
                <w:rFonts w:ascii="Arial" w:hAnsi="Arial" w:cs="Arial"/>
                <w:sz w:val="24"/>
                <w:szCs w:val="24"/>
              </w:rPr>
            </w:pPr>
            <w:r w:rsidRPr="003366C5">
              <w:rPr>
                <w:rFonts w:ascii="Arial" w:hAnsi="Arial" w:cs="Arial"/>
                <w:sz w:val="24"/>
                <w:szCs w:val="24"/>
              </w:rPr>
              <w:t>Площадки</w:t>
            </w:r>
          </w:p>
        </w:tc>
        <w:tc>
          <w:tcPr>
            <w:tcW w:w="5386" w:type="dxa"/>
          </w:tcPr>
          <w:p w:rsidR="003366C5" w:rsidRPr="003366C5" w:rsidRDefault="003366C5" w:rsidP="00A9117D">
            <w:pPr>
              <w:pStyle w:val="ConsPlusNormal"/>
              <w:ind w:right="-1" w:firstLine="567"/>
              <w:jc w:val="center"/>
              <w:rPr>
                <w:rFonts w:ascii="Arial" w:hAnsi="Arial" w:cs="Arial"/>
                <w:sz w:val="24"/>
                <w:szCs w:val="24"/>
              </w:rPr>
            </w:pPr>
            <w:r w:rsidRPr="003366C5">
              <w:rPr>
                <w:rFonts w:ascii="Arial" w:hAnsi="Arial" w:cs="Arial"/>
                <w:sz w:val="24"/>
                <w:szCs w:val="24"/>
              </w:rPr>
              <w:t>Удельные размеры площадок (кв. м/чел.)</w:t>
            </w:r>
          </w:p>
        </w:tc>
      </w:tr>
      <w:tr w:rsidR="003366C5" w:rsidRPr="003366C5" w:rsidTr="00A9117D">
        <w:tc>
          <w:tcPr>
            <w:tcW w:w="4111" w:type="dxa"/>
          </w:tcPr>
          <w:p w:rsidR="003366C5" w:rsidRPr="003366C5" w:rsidRDefault="003366C5" w:rsidP="00A9117D">
            <w:pPr>
              <w:pStyle w:val="ConsPlusNormal"/>
              <w:ind w:right="-1" w:firstLine="567"/>
              <w:rPr>
                <w:rFonts w:ascii="Arial" w:hAnsi="Arial" w:cs="Arial"/>
                <w:sz w:val="24"/>
                <w:szCs w:val="24"/>
              </w:rPr>
            </w:pPr>
            <w:r w:rsidRPr="003366C5">
              <w:rPr>
                <w:rFonts w:ascii="Arial" w:hAnsi="Arial" w:cs="Arial"/>
                <w:sz w:val="24"/>
                <w:szCs w:val="24"/>
              </w:rPr>
              <w:lastRenderedPageBreak/>
              <w:t>Для игр детей дошкольного и младшего школьного возраста</w:t>
            </w:r>
          </w:p>
        </w:tc>
        <w:tc>
          <w:tcPr>
            <w:tcW w:w="5386" w:type="dxa"/>
          </w:tcPr>
          <w:p w:rsidR="003366C5" w:rsidRPr="003366C5" w:rsidRDefault="003366C5" w:rsidP="00A9117D">
            <w:pPr>
              <w:pStyle w:val="ConsPlusNormal"/>
              <w:ind w:right="-1" w:firstLine="567"/>
              <w:jc w:val="center"/>
              <w:rPr>
                <w:rFonts w:ascii="Arial" w:hAnsi="Arial" w:cs="Arial"/>
                <w:sz w:val="24"/>
                <w:szCs w:val="24"/>
              </w:rPr>
            </w:pPr>
            <w:r w:rsidRPr="003366C5">
              <w:rPr>
                <w:rFonts w:ascii="Arial" w:hAnsi="Arial" w:cs="Arial"/>
                <w:sz w:val="24"/>
                <w:szCs w:val="24"/>
              </w:rPr>
              <w:t>0,5-0,7</w:t>
            </w:r>
          </w:p>
        </w:tc>
      </w:tr>
      <w:tr w:rsidR="003366C5" w:rsidRPr="003366C5" w:rsidTr="00A9117D">
        <w:tc>
          <w:tcPr>
            <w:tcW w:w="4111" w:type="dxa"/>
          </w:tcPr>
          <w:p w:rsidR="003366C5" w:rsidRPr="003366C5" w:rsidRDefault="003366C5" w:rsidP="00A9117D">
            <w:pPr>
              <w:pStyle w:val="ConsPlusNormal"/>
              <w:ind w:right="-1" w:firstLine="567"/>
              <w:rPr>
                <w:rFonts w:ascii="Arial" w:hAnsi="Arial" w:cs="Arial"/>
                <w:sz w:val="24"/>
                <w:szCs w:val="24"/>
              </w:rPr>
            </w:pPr>
            <w:r w:rsidRPr="003366C5">
              <w:rPr>
                <w:rFonts w:ascii="Arial" w:hAnsi="Arial" w:cs="Arial"/>
                <w:sz w:val="24"/>
                <w:szCs w:val="24"/>
              </w:rPr>
              <w:t>Для отдыха взрослого населения</w:t>
            </w:r>
          </w:p>
        </w:tc>
        <w:tc>
          <w:tcPr>
            <w:tcW w:w="5386" w:type="dxa"/>
          </w:tcPr>
          <w:p w:rsidR="003366C5" w:rsidRPr="003366C5" w:rsidRDefault="003366C5" w:rsidP="00A9117D">
            <w:pPr>
              <w:pStyle w:val="ConsPlusNormal"/>
              <w:ind w:right="-1" w:firstLine="567"/>
              <w:jc w:val="center"/>
              <w:rPr>
                <w:rFonts w:ascii="Arial" w:hAnsi="Arial" w:cs="Arial"/>
                <w:sz w:val="24"/>
                <w:szCs w:val="24"/>
              </w:rPr>
            </w:pPr>
            <w:r w:rsidRPr="003366C5">
              <w:rPr>
                <w:rFonts w:ascii="Arial" w:hAnsi="Arial" w:cs="Arial"/>
                <w:sz w:val="24"/>
                <w:szCs w:val="24"/>
              </w:rPr>
              <w:t>0,1,</w:t>
            </w:r>
          </w:p>
          <w:p w:rsidR="003366C5" w:rsidRPr="003366C5" w:rsidRDefault="003366C5" w:rsidP="00A9117D">
            <w:pPr>
              <w:pStyle w:val="ConsPlusNormal"/>
              <w:ind w:right="-1" w:firstLine="567"/>
              <w:jc w:val="center"/>
              <w:rPr>
                <w:rFonts w:ascii="Arial" w:hAnsi="Arial" w:cs="Arial"/>
                <w:sz w:val="24"/>
                <w:szCs w:val="24"/>
              </w:rPr>
            </w:pPr>
            <w:r w:rsidRPr="003366C5">
              <w:rPr>
                <w:rFonts w:ascii="Arial" w:hAnsi="Arial" w:cs="Arial"/>
                <w:sz w:val="24"/>
                <w:szCs w:val="24"/>
              </w:rPr>
              <w:t>но не менее 15 кв. м</w:t>
            </w:r>
          </w:p>
        </w:tc>
      </w:tr>
      <w:tr w:rsidR="003366C5" w:rsidRPr="003366C5" w:rsidTr="00A9117D">
        <w:tc>
          <w:tcPr>
            <w:tcW w:w="4111" w:type="dxa"/>
          </w:tcPr>
          <w:p w:rsidR="003366C5" w:rsidRPr="003366C5" w:rsidRDefault="003366C5" w:rsidP="00A9117D">
            <w:pPr>
              <w:pStyle w:val="ConsPlusNormal"/>
              <w:ind w:right="-1" w:firstLine="567"/>
              <w:rPr>
                <w:rFonts w:ascii="Arial" w:hAnsi="Arial" w:cs="Arial"/>
                <w:sz w:val="24"/>
                <w:szCs w:val="24"/>
              </w:rPr>
            </w:pPr>
            <w:r w:rsidRPr="003366C5">
              <w:rPr>
                <w:rFonts w:ascii="Arial" w:hAnsi="Arial" w:cs="Arial"/>
                <w:sz w:val="24"/>
                <w:szCs w:val="24"/>
              </w:rPr>
              <w:t>Для занятий физкультурой и спортом</w:t>
            </w:r>
          </w:p>
        </w:tc>
        <w:tc>
          <w:tcPr>
            <w:tcW w:w="5386" w:type="dxa"/>
          </w:tcPr>
          <w:p w:rsidR="003366C5" w:rsidRPr="003366C5" w:rsidRDefault="003366C5" w:rsidP="00A9117D">
            <w:pPr>
              <w:pStyle w:val="ConsPlusNormal"/>
              <w:ind w:right="-1" w:firstLine="567"/>
              <w:jc w:val="center"/>
              <w:rPr>
                <w:rFonts w:ascii="Arial" w:hAnsi="Arial" w:cs="Arial"/>
                <w:sz w:val="24"/>
                <w:szCs w:val="24"/>
              </w:rPr>
            </w:pPr>
            <w:r w:rsidRPr="003366C5">
              <w:rPr>
                <w:rFonts w:ascii="Arial" w:hAnsi="Arial" w:cs="Arial"/>
                <w:sz w:val="24"/>
                <w:szCs w:val="24"/>
              </w:rPr>
              <w:t>2,0</w:t>
            </w:r>
          </w:p>
        </w:tc>
      </w:tr>
      <w:tr w:rsidR="003366C5" w:rsidRPr="003366C5" w:rsidTr="00A9117D">
        <w:tc>
          <w:tcPr>
            <w:tcW w:w="4111" w:type="dxa"/>
          </w:tcPr>
          <w:p w:rsidR="003366C5" w:rsidRPr="003366C5" w:rsidRDefault="003366C5" w:rsidP="00A9117D">
            <w:pPr>
              <w:pStyle w:val="ConsPlusNormal"/>
              <w:ind w:right="-1" w:firstLine="567"/>
              <w:rPr>
                <w:rFonts w:ascii="Arial" w:hAnsi="Arial" w:cs="Arial"/>
                <w:sz w:val="24"/>
                <w:szCs w:val="24"/>
              </w:rPr>
            </w:pPr>
            <w:r w:rsidRPr="003366C5">
              <w:rPr>
                <w:rFonts w:ascii="Arial" w:hAnsi="Arial" w:cs="Arial"/>
                <w:sz w:val="24"/>
                <w:szCs w:val="24"/>
              </w:rPr>
              <w:t>Для хозяйственных целей</w:t>
            </w:r>
          </w:p>
        </w:tc>
        <w:tc>
          <w:tcPr>
            <w:tcW w:w="5386" w:type="dxa"/>
          </w:tcPr>
          <w:p w:rsidR="003366C5" w:rsidRPr="003366C5" w:rsidRDefault="003366C5" w:rsidP="00A9117D">
            <w:pPr>
              <w:pStyle w:val="ConsPlusNormal"/>
              <w:ind w:right="-1" w:firstLine="567"/>
              <w:jc w:val="center"/>
              <w:rPr>
                <w:rFonts w:ascii="Arial" w:hAnsi="Arial" w:cs="Arial"/>
                <w:sz w:val="24"/>
                <w:szCs w:val="24"/>
              </w:rPr>
            </w:pPr>
            <w:r w:rsidRPr="003366C5">
              <w:rPr>
                <w:rFonts w:ascii="Arial" w:hAnsi="Arial" w:cs="Arial"/>
                <w:sz w:val="24"/>
                <w:szCs w:val="24"/>
              </w:rPr>
              <w:t>0,3</w:t>
            </w:r>
          </w:p>
        </w:tc>
      </w:tr>
      <w:tr w:rsidR="003366C5" w:rsidRPr="003366C5" w:rsidTr="00A9117D">
        <w:tc>
          <w:tcPr>
            <w:tcW w:w="4111" w:type="dxa"/>
          </w:tcPr>
          <w:p w:rsidR="003366C5" w:rsidRPr="003366C5" w:rsidRDefault="003366C5" w:rsidP="00A9117D">
            <w:pPr>
              <w:pStyle w:val="ConsPlusNormal"/>
              <w:ind w:right="-1" w:firstLine="567"/>
              <w:rPr>
                <w:rFonts w:ascii="Arial" w:hAnsi="Arial" w:cs="Arial"/>
                <w:sz w:val="24"/>
                <w:szCs w:val="24"/>
              </w:rPr>
            </w:pPr>
            <w:r w:rsidRPr="003366C5">
              <w:rPr>
                <w:rFonts w:ascii="Arial" w:hAnsi="Arial" w:cs="Arial"/>
                <w:sz w:val="24"/>
                <w:szCs w:val="24"/>
              </w:rPr>
              <w:t>Для установки мусоросборников</w:t>
            </w:r>
          </w:p>
        </w:tc>
        <w:tc>
          <w:tcPr>
            <w:tcW w:w="5386" w:type="dxa"/>
          </w:tcPr>
          <w:p w:rsidR="003366C5" w:rsidRPr="003366C5" w:rsidRDefault="003366C5" w:rsidP="00A9117D">
            <w:pPr>
              <w:pStyle w:val="ConsPlusNormal"/>
              <w:ind w:right="-1" w:firstLine="567"/>
              <w:jc w:val="center"/>
              <w:rPr>
                <w:rFonts w:ascii="Arial" w:hAnsi="Arial" w:cs="Arial"/>
                <w:sz w:val="24"/>
                <w:szCs w:val="24"/>
              </w:rPr>
            </w:pPr>
            <w:r w:rsidRPr="003366C5">
              <w:rPr>
                <w:rFonts w:ascii="Arial" w:hAnsi="Arial" w:cs="Arial"/>
                <w:sz w:val="24"/>
                <w:szCs w:val="24"/>
              </w:rPr>
              <w:t>0,03</w:t>
            </w:r>
          </w:p>
        </w:tc>
      </w:tr>
    </w:tbl>
    <w:p w:rsidR="003366C5" w:rsidRPr="003366C5" w:rsidRDefault="003366C5" w:rsidP="003366C5">
      <w:pPr>
        <w:pStyle w:val="ConsPlusNormal"/>
        <w:ind w:right="-1" w:firstLine="567"/>
        <w:jc w:val="both"/>
        <w:rPr>
          <w:rFonts w:ascii="Arial" w:hAnsi="Arial" w:cs="Arial"/>
          <w:sz w:val="24"/>
          <w:szCs w:val="24"/>
        </w:rPr>
      </w:pPr>
    </w:p>
    <w:p w:rsidR="003366C5" w:rsidRPr="003366C5" w:rsidRDefault="003366C5" w:rsidP="003366C5">
      <w:pPr>
        <w:pStyle w:val="ConsPlusNormal"/>
        <w:ind w:right="-1" w:firstLine="567"/>
        <w:jc w:val="both"/>
        <w:rPr>
          <w:rFonts w:ascii="Arial" w:hAnsi="Arial" w:cs="Arial"/>
          <w:i/>
          <w:sz w:val="24"/>
          <w:szCs w:val="24"/>
        </w:rPr>
      </w:pPr>
      <w:r w:rsidRPr="003366C5">
        <w:rPr>
          <w:rFonts w:ascii="Arial" w:hAnsi="Arial" w:cs="Arial"/>
          <w:i/>
          <w:sz w:val="24"/>
          <w:szCs w:val="24"/>
        </w:rPr>
        <w:t xml:space="preserve">Примечание: Допускается уменьшать, но не более чем на 50% удельные размеры площадок: для хозяйственных целей при застройке девятиэтажными жилыми домами и выше; для занятий физкультурой при наличии единого физкультурно-оздоровительного комплекса для школьников и населения. </w:t>
      </w:r>
    </w:p>
    <w:p w:rsidR="003366C5" w:rsidRPr="003366C5" w:rsidRDefault="003366C5" w:rsidP="003366C5">
      <w:pPr>
        <w:pStyle w:val="ConsPlusNormal"/>
        <w:spacing w:before="220"/>
        <w:ind w:right="-1" w:firstLine="567"/>
        <w:jc w:val="both"/>
        <w:rPr>
          <w:rFonts w:ascii="Arial" w:hAnsi="Arial" w:cs="Arial"/>
          <w:sz w:val="24"/>
          <w:szCs w:val="24"/>
        </w:rPr>
      </w:pPr>
      <w:r w:rsidRPr="003366C5">
        <w:rPr>
          <w:rFonts w:ascii="Arial" w:hAnsi="Arial" w:cs="Arial"/>
          <w:sz w:val="24"/>
          <w:szCs w:val="24"/>
        </w:rPr>
        <w:t xml:space="preserve">  2.2.3. На территории кварталов (микрорайонов) зон многоквартирной жилой</w:t>
      </w:r>
      <w:r w:rsidRPr="003366C5">
        <w:rPr>
          <w:rFonts w:ascii="Arial" w:hAnsi="Arial" w:cs="Arial"/>
          <w:color w:val="FF0066"/>
          <w:sz w:val="24"/>
          <w:szCs w:val="24"/>
        </w:rPr>
        <w:t xml:space="preserve"> </w:t>
      </w:r>
      <w:r w:rsidRPr="003366C5">
        <w:rPr>
          <w:rFonts w:ascii="Arial" w:hAnsi="Arial" w:cs="Arial"/>
          <w:sz w:val="24"/>
          <w:szCs w:val="24"/>
        </w:rPr>
        <w:t>застройки размещение площадок дворового благоустройства, указанных в таблице 1А осуществляется в пределах предоставленного (существующего) земельного участка многоквартирного жилого дома.</w:t>
      </w:r>
    </w:p>
    <w:p w:rsidR="003366C5" w:rsidRPr="003366C5" w:rsidRDefault="003366C5" w:rsidP="003366C5">
      <w:pPr>
        <w:ind w:right="-1" w:firstLine="567"/>
        <w:jc w:val="both"/>
        <w:rPr>
          <w:rFonts w:ascii="Arial" w:hAnsi="Arial" w:cs="Arial"/>
          <w:sz w:val="24"/>
          <w:szCs w:val="24"/>
        </w:rPr>
      </w:pPr>
      <w:r w:rsidRPr="003366C5">
        <w:rPr>
          <w:rFonts w:ascii="Arial" w:hAnsi="Arial" w:cs="Arial"/>
          <w:sz w:val="24"/>
          <w:szCs w:val="24"/>
        </w:rPr>
        <w:t xml:space="preserve">   2.2.4.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3366C5" w:rsidRPr="003366C5" w:rsidRDefault="003366C5" w:rsidP="003366C5">
      <w:pPr>
        <w:ind w:right="-1" w:firstLine="567"/>
        <w:jc w:val="both"/>
        <w:rPr>
          <w:rFonts w:ascii="Arial" w:hAnsi="Arial" w:cs="Arial"/>
          <w:sz w:val="24"/>
          <w:szCs w:val="24"/>
        </w:rPr>
      </w:pPr>
      <w:r w:rsidRPr="003366C5">
        <w:rPr>
          <w:rFonts w:ascii="Arial" w:hAnsi="Arial" w:cs="Arial"/>
          <w:sz w:val="24"/>
          <w:szCs w:val="24"/>
        </w:rPr>
        <w:t>2.2.5. Площадь озелененной территории квартала (микрорайона) зоны многоквартирной жилой</w:t>
      </w:r>
      <w:r w:rsidRPr="003366C5">
        <w:rPr>
          <w:rFonts w:ascii="Arial" w:hAnsi="Arial" w:cs="Arial"/>
          <w:color w:val="FF0066"/>
          <w:sz w:val="24"/>
          <w:szCs w:val="24"/>
        </w:rPr>
        <w:t xml:space="preserve"> </w:t>
      </w:r>
      <w:r w:rsidRPr="003366C5">
        <w:rPr>
          <w:rFonts w:ascii="Arial" w:hAnsi="Arial" w:cs="Arial"/>
          <w:sz w:val="24"/>
          <w:szCs w:val="24"/>
        </w:rPr>
        <w:t>застройки (без учета участков общеобразовательных и дошкольных образовательных организаций) должна составлять не менее 25% площади территории квартала (микрорайона) зоны многоквартирной жилой</w:t>
      </w:r>
      <w:r w:rsidRPr="003366C5">
        <w:rPr>
          <w:rFonts w:ascii="Arial" w:hAnsi="Arial" w:cs="Arial"/>
          <w:color w:val="FF0066"/>
          <w:sz w:val="24"/>
          <w:szCs w:val="24"/>
        </w:rPr>
        <w:t xml:space="preserve"> </w:t>
      </w:r>
      <w:r w:rsidRPr="003366C5">
        <w:rPr>
          <w:rFonts w:ascii="Arial" w:hAnsi="Arial" w:cs="Arial"/>
          <w:sz w:val="24"/>
          <w:szCs w:val="24"/>
        </w:rPr>
        <w:t>застройки. В площадь отдельных участков озелененной территории включаются площадки для отдыха, игр детей, пешеходные дорожки, если они занимают не более 30% общей площади участка.</w:t>
      </w:r>
    </w:p>
    <w:p w:rsidR="003366C5" w:rsidRPr="003366C5" w:rsidRDefault="003366C5" w:rsidP="003366C5">
      <w:pPr>
        <w:ind w:firstLine="709"/>
        <w:jc w:val="both"/>
        <w:rPr>
          <w:rFonts w:ascii="Arial" w:hAnsi="Arial" w:cs="Arial"/>
          <w:sz w:val="24"/>
          <w:szCs w:val="24"/>
        </w:rPr>
      </w:pPr>
    </w:p>
    <w:p w:rsidR="003366C5" w:rsidRPr="003366C5" w:rsidRDefault="003366C5" w:rsidP="003366C5">
      <w:pPr>
        <w:pStyle w:val="ConsPlusNormal"/>
        <w:jc w:val="both"/>
        <w:outlineLvl w:val="3"/>
        <w:rPr>
          <w:rFonts w:ascii="Arial" w:hAnsi="Arial" w:cs="Arial"/>
          <w:sz w:val="24"/>
          <w:szCs w:val="24"/>
        </w:rPr>
      </w:pPr>
      <w:bookmarkStart w:id="14" w:name="_Toc437503601"/>
      <w:r w:rsidRPr="003366C5">
        <w:rPr>
          <w:rFonts w:ascii="Arial" w:hAnsi="Arial" w:cs="Arial"/>
          <w:b/>
          <w:sz w:val="24"/>
          <w:szCs w:val="24"/>
        </w:rPr>
        <w:t>3. Расчетные показатели объектов местного значения в сфере образования</w:t>
      </w:r>
    </w:p>
    <w:p w:rsidR="003366C5" w:rsidRPr="003366C5" w:rsidRDefault="003366C5" w:rsidP="003366C5">
      <w:pPr>
        <w:pStyle w:val="ConsPlusNormal"/>
        <w:ind w:firstLine="540"/>
        <w:jc w:val="both"/>
        <w:rPr>
          <w:rFonts w:ascii="Arial" w:hAnsi="Arial" w:cs="Arial"/>
          <w:sz w:val="24"/>
          <w:szCs w:val="24"/>
        </w:rPr>
      </w:pPr>
    </w:p>
    <w:p w:rsidR="003366C5" w:rsidRPr="003366C5" w:rsidRDefault="003366C5" w:rsidP="003366C5">
      <w:pPr>
        <w:pStyle w:val="ConsPlusNormal"/>
        <w:ind w:firstLine="709"/>
        <w:jc w:val="both"/>
        <w:rPr>
          <w:rFonts w:ascii="Arial" w:hAnsi="Arial" w:cs="Arial"/>
          <w:sz w:val="24"/>
          <w:szCs w:val="24"/>
        </w:rPr>
      </w:pPr>
      <w:r w:rsidRPr="003366C5">
        <w:rPr>
          <w:rFonts w:ascii="Arial" w:hAnsi="Arial" w:cs="Arial"/>
          <w:sz w:val="24"/>
          <w:szCs w:val="24"/>
        </w:rPr>
        <w:t>3.1. К объектам образования местного значения муниципального образования  относятся объекты, в которых (на территории которых) размещаются создаваемые органами местного самоуправления муниципального образования город Ефремов:</w:t>
      </w:r>
    </w:p>
    <w:p w:rsidR="003366C5" w:rsidRPr="003366C5" w:rsidRDefault="003366C5" w:rsidP="003366C5">
      <w:pPr>
        <w:pStyle w:val="ConsPlusNormal"/>
        <w:ind w:firstLine="0"/>
        <w:jc w:val="both"/>
        <w:rPr>
          <w:rFonts w:ascii="Arial" w:hAnsi="Arial" w:cs="Arial"/>
          <w:sz w:val="24"/>
          <w:szCs w:val="24"/>
        </w:rPr>
      </w:pPr>
      <w:r w:rsidRPr="003366C5">
        <w:rPr>
          <w:rFonts w:ascii="Arial" w:hAnsi="Arial" w:cs="Arial"/>
          <w:sz w:val="24"/>
          <w:szCs w:val="24"/>
        </w:rPr>
        <w:t xml:space="preserve"> муниципальные образовательные организации и их обособленные подразделения, включая:</w:t>
      </w:r>
    </w:p>
    <w:p w:rsidR="003366C5" w:rsidRPr="003366C5" w:rsidRDefault="003366C5" w:rsidP="003366C5">
      <w:pPr>
        <w:pStyle w:val="ConsPlusNormal"/>
        <w:ind w:left="567" w:firstLine="709"/>
        <w:jc w:val="both"/>
        <w:rPr>
          <w:rFonts w:ascii="Arial" w:hAnsi="Arial" w:cs="Arial"/>
          <w:sz w:val="24"/>
          <w:szCs w:val="24"/>
        </w:rPr>
      </w:pPr>
      <w:r w:rsidRPr="003366C5">
        <w:rPr>
          <w:rFonts w:ascii="Arial" w:hAnsi="Arial" w:cs="Arial"/>
          <w:sz w:val="24"/>
          <w:szCs w:val="24"/>
        </w:rPr>
        <w:t>- дошкольные образовательные организации (учреждения);</w:t>
      </w:r>
    </w:p>
    <w:p w:rsidR="003366C5" w:rsidRPr="003366C5" w:rsidRDefault="003366C5" w:rsidP="003366C5">
      <w:pPr>
        <w:pStyle w:val="ConsPlusNormal"/>
        <w:ind w:left="567" w:firstLine="709"/>
        <w:jc w:val="both"/>
        <w:rPr>
          <w:rFonts w:ascii="Arial" w:hAnsi="Arial" w:cs="Arial"/>
          <w:sz w:val="24"/>
          <w:szCs w:val="24"/>
        </w:rPr>
      </w:pPr>
      <w:r w:rsidRPr="003366C5">
        <w:rPr>
          <w:rFonts w:ascii="Arial" w:hAnsi="Arial" w:cs="Arial"/>
          <w:sz w:val="24"/>
          <w:szCs w:val="24"/>
        </w:rPr>
        <w:t>- общеобразовательные организации (учреждения) начального общего образования;</w:t>
      </w:r>
    </w:p>
    <w:p w:rsidR="003366C5" w:rsidRPr="003366C5" w:rsidRDefault="003366C5" w:rsidP="003366C5">
      <w:pPr>
        <w:pStyle w:val="ConsPlusNormal"/>
        <w:ind w:left="567" w:firstLine="709"/>
        <w:jc w:val="both"/>
        <w:rPr>
          <w:rFonts w:ascii="Arial" w:hAnsi="Arial" w:cs="Arial"/>
          <w:sz w:val="24"/>
          <w:szCs w:val="24"/>
        </w:rPr>
      </w:pPr>
      <w:r w:rsidRPr="003366C5">
        <w:rPr>
          <w:rFonts w:ascii="Arial" w:hAnsi="Arial" w:cs="Arial"/>
          <w:sz w:val="24"/>
          <w:szCs w:val="24"/>
        </w:rPr>
        <w:t>- общеобразовательные организации (учреждения)  среднего общего образования;</w:t>
      </w:r>
    </w:p>
    <w:p w:rsidR="003366C5" w:rsidRPr="003366C5" w:rsidRDefault="003366C5" w:rsidP="003366C5">
      <w:pPr>
        <w:pStyle w:val="ConsPlusNormal"/>
        <w:ind w:left="567" w:firstLine="709"/>
        <w:jc w:val="both"/>
        <w:rPr>
          <w:rFonts w:ascii="Arial" w:hAnsi="Arial" w:cs="Arial"/>
          <w:sz w:val="24"/>
          <w:szCs w:val="24"/>
        </w:rPr>
      </w:pPr>
      <w:r w:rsidRPr="003366C5">
        <w:rPr>
          <w:rFonts w:ascii="Arial" w:hAnsi="Arial" w:cs="Arial"/>
          <w:sz w:val="24"/>
          <w:szCs w:val="24"/>
        </w:rPr>
        <w:t>- организации (учреждения) дополнительного образования;</w:t>
      </w:r>
    </w:p>
    <w:p w:rsidR="003366C5" w:rsidRPr="003366C5" w:rsidRDefault="003366C5" w:rsidP="003366C5">
      <w:pPr>
        <w:pStyle w:val="ConsPlusNormal"/>
        <w:ind w:left="567" w:firstLine="709"/>
        <w:jc w:val="both"/>
        <w:rPr>
          <w:rFonts w:ascii="Arial" w:hAnsi="Arial" w:cs="Arial"/>
          <w:sz w:val="24"/>
          <w:szCs w:val="24"/>
        </w:rPr>
      </w:pPr>
      <w:r w:rsidRPr="003366C5">
        <w:rPr>
          <w:rFonts w:ascii="Arial" w:hAnsi="Arial" w:cs="Arial"/>
          <w:sz w:val="24"/>
          <w:szCs w:val="24"/>
        </w:rPr>
        <w:t>- объекты, необходимые для организации отдыха детей в каникулярное время.</w:t>
      </w:r>
    </w:p>
    <w:p w:rsidR="003366C5" w:rsidRPr="003366C5" w:rsidRDefault="003366C5" w:rsidP="003366C5">
      <w:pPr>
        <w:pStyle w:val="ConsPlusNormal"/>
        <w:ind w:firstLine="709"/>
        <w:jc w:val="both"/>
        <w:rPr>
          <w:rFonts w:ascii="Arial" w:hAnsi="Arial" w:cs="Arial"/>
          <w:sz w:val="24"/>
          <w:szCs w:val="24"/>
        </w:rPr>
      </w:pPr>
      <w:r w:rsidRPr="003366C5">
        <w:rPr>
          <w:rFonts w:ascii="Arial" w:hAnsi="Arial" w:cs="Arial"/>
          <w:sz w:val="24"/>
          <w:szCs w:val="24"/>
        </w:rPr>
        <w:t xml:space="preserve">3.2. Расчетные показатели минимально допустимого уровня обеспеченности объектами образования местного значения и максимальной доступности таких </w:t>
      </w:r>
      <w:r w:rsidRPr="003366C5">
        <w:rPr>
          <w:rFonts w:ascii="Arial" w:hAnsi="Arial" w:cs="Arial"/>
          <w:sz w:val="24"/>
          <w:szCs w:val="24"/>
        </w:rPr>
        <w:lastRenderedPageBreak/>
        <w:t xml:space="preserve">объектов для населения муниципального образования город Ефремов определяются по таблице 2. </w:t>
      </w:r>
    </w:p>
    <w:p w:rsidR="003366C5" w:rsidRPr="003366C5" w:rsidRDefault="003366C5" w:rsidP="003366C5">
      <w:pPr>
        <w:pStyle w:val="ConsPlusNormal"/>
        <w:jc w:val="both"/>
        <w:rPr>
          <w:rFonts w:ascii="Arial" w:hAnsi="Arial" w:cs="Arial"/>
          <w:sz w:val="24"/>
          <w:szCs w:val="24"/>
        </w:rPr>
      </w:pPr>
    </w:p>
    <w:p w:rsidR="003366C5" w:rsidRPr="003366C5" w:rsidRDefault="003366C5" w:rsidP="003366C5">
      <w:pPr>
        <w:pStyle w:val="ConsPlusNormal"/>
        <w:jc w:val="both"/>
        <w:rPr>
          <w:rFonts w:ascii="Arial" w:hAnsi="Arial" w:cs="Arial"/>
          <w:sz w:val="24"/>
          <w:szCs w:val="24"/>
        </w:rPr>
      </w:pPr>
    </w:p>
    <w:p w:rsidR="003366C5" w:rsidRPr="003366C5" w:rsidRDefault="003366C5" w:rsidP="003366C5">
      <w:pPr>
        <w:pStyle w:val="ConsPlusNormal"/>
        <w:jc w:val="center"/>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2</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288"/>
        <w:gridCol w:w="2808"/>
        <w:gridCol w:w="2608"/>
      </w:tblGrid>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 п/п</w:t>
            </w:r>
          </w:p>
        </w:tc>
        <w:tc>
          <w:tcPr>
            <w:tcW w:w="328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Наименование расчетного показателя, единица измерения</w:t>
            </w:r>
          </w:p>
        </w:tc>
        <w:tc>
          <w:tcPr>
            <w:tcW w:w="541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Значение расчетного показателя минимально допустимого уровня обеспеченности объектами образования</w:t>
            </w:r>
          </w:p>
        </w:tc>
      </w:tr>
      <w:tr w:rsidR="003366C5" w:rsidRPr="003366C5" w:rsidTr="00A9117D">
        <w:tc>
          <w:tcPr>
            <w:tcW w:w="850" w:type="dxa"/>
          </w:tcPr>
          <w:p w:rsidR="003366C5" w:rsidRPr="003366C5" w:rsidRDefault="003366C5" w:rsidP="00A9117D">
            <w:pPr>
              <w:pStyle w:val="ConsPlusNormal"/>
              <w:ind w:firstLine="80"/>
              <w:outlineLvl w:val="4"/>
              <w:rPr>
                <w:rFonts w:ascii="Arial" w:hAnsi="Arial" w:cs="Arial"/>
                <w:sz w:val="24"/>
                <w:szCs w:val="24"/>
              </w:rPr>
            </w:pPr>
            <w:r w:rsidRPr="003366C5">
              <w:rPr>
                <w:rFonts w:ascii="Arial" w:hAnsi="Arial" w:cs="Arial"/>
                <w:sz w:val="24"/>
                <w:szCs w:val="24"/>
              </w:rPr>
              <w:t>2.1.</w:t>
            </w:r>
          </w:p>
        </w:tc>
        <w:tc>
          <w:tcPr>
            <w:tcW w:w="870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ДОШКОЛЬНЫЕ ОБРАЗОВАТЕЛЬНЫЕ ОРГАНИЗАЦИИ</w:t>
            </w:r>
          </w:p>
        </w:tc>
      </w:tr>
      <w:tr w:rsidR="003366C5" w:rsidRPr="003366C5" w:rsidTr="00A9117D">
        <w:tc>
          <w:tcPr>
            <w:tcW w:w="850" w:type="dxa"/>
            <w:vMerge w:val="restart"/>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t>2.1.1.</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(место)</w:t>
            </w: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100% охват детей в возрасте от 1,5 до  3-х лет;</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100% охват детей в возрасте от 3 до 7 лет (скорректированный на численность детей в возрасте 6 - 7 лет, обучающихся в школе)</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Норматив:</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город Ефремов</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60 мест на 1 тыс. человек населения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сельские населённые пункты</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 мест на 1 тыс. человек населения</w:t>
            </w:r>
          </w:p>
        </w:tc>
      </w:tr>
      <w:tr w:rsidR="003366C5" w:rsidRPr="003366C5" w:rsidTr="00A9117D">
        <w:tc>
          <w:tcPr>
            <w:tcW w:w="850" w:type="dxa"/>
            <w:vMerge w:val="restart"/>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t>2.1.2.</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(м</w:t>
            </w:r>
            <w:r w:rsidRPr="003366C5">
              <w:rPr>
                <w:rFonts w:ascii="Arial" w:hAnsi="Arial" w:cs="Arial"/>
                <w:sz w:val="24"/>
                <w:szCs w:val="24"/>
                <w:vertAlign w:val="superscript"/>
              </w:rPr>
              <w:t>2</w:t>
            </w:r>
            <w:r w:rsidRPr="003366C5">
              <w:rPr>
                <w:rFonts w:ascii="Arial" w:hAnsi="Arial" w:cs="Arial"/>
                <w:sz w:val="24"/>
                <w:szCs w:val="24"/>
              </w:rPr>
              <w:t>/место)</w:t>
            </w: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При вместимости организации:</w:t>
            </w:r>
          </w:p>
        </w:tc>
        <w:tc>
          <w:tcPr>
            <w:tcW w:w="2608" w:type="dxa"/>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отдельно стоящего здания при вместимости до 100 мест</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40 м2"/>
              </w:smartTagPr>
              <w:r w:rsidRPr="003366C5">
                <w:rPr>
                  <w:rFonts w:ascii="Arial" w:hAnsi="Arial" w:cs="Arial"/>
                  <w:sz w:val="24"/>
                  <w:szCs w:val="24"/>
                </w:rPr>
                <w:t>40 м</w:t>
              </w:r>
              <w:r w:rsidRPr="003366C5">
                <w:rPr>
                  <w:rFonts w:ascii="Arial" w:hAnsi="Arial" w:cs="Arial"/>
                  <w:sz w:val="24"/>
                  <w:szCs w:val="24"/>
                  <w:vertAlign w:val="superscript"/>
                </w:rPr>
                <w:t>2</w:t>
              </w:r>
            </w:smartTag>
            <w:r w:rsidRPr="003366C5">
              <w:rPr>
                <w:rFonts w:ascii="Arial" w:hAnsi="Arial" w:cs="Arial"/>
                <w:sz w:val="24"/>
                <w:szCs w:val="24"/>
              </w:rPr>
              <w:t xml:space="preserve"> на 1 место</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свыше 100 мест</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35 м2"/>
              </w:smartTagPr>
              <w:r w:rsidRPr="003366C5">
                <w:rPr>
                  <w:rFonts w:ascii="Arial" w:hAnsi="Arial" w:cs="Arial"/>
                  <w:sz w:val="24"/>
                  <w:szCs w:val="24"/>
                </w:rPr>
                <w:t>35 м</w:t>
              </w:r>
              <w:r w:rsidRPr="003366C5">
                <w:rPr>
                  <w:rFonts w:ascii="Arial" w:hAnsi="Arial" w:cs="Arial"/>
                  <w:sz w:val="24"/>
                  <w:szCs w:val="24"/>
                  <w:vertAlign w:val="superscript"/>
                </w:rPr>
                <w:t>2</w:t>
              </w:r>
            </w:smartTag>
            <w:r w:rsidRPr="003366C5">
              <w:rPr>
                <w:rFonts w:ascii="Arial" w:hAnsi="Arial" w:cs="Arial"/>
                <w:sz w:val="24"/>
                <w:szCs w:val="24"/>
              </w:rPr>
              <w:t xml:space="preserve"> на 1 место</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встроенного здания при вместимости более 100 мест</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29 м2"/>
              </w:smartTagPr>
              <w:r w:rsidRPr="003366C5">
                <w:rPr>
                  <w:rFonts w:ascii="Arial" w:hAnsi="Arial" w:cs="Arial"/>
                  <w:sz w:val="24"/>
                  <w:szCs w:val="24"/>
                </w:rPr>
                <w:t>29 м</w:t>
              </w:r>
              <w:r w:rsidRPr="003366C5">
                <w:rPr>
                  <w:rFonts w:ascii="Arial" w:hAnsi="Arial" w:cs="Arial"/>
                  <w:sz w:val="24"/>
                  <w:szCs w:val="24"/>
                  <w:vertAlign w:val="superscript"/>
                </w:rPr>
                <w:t>2</w:t>
              </w:r>
            </w:smartTag>
            <w:r w:rsidRPr="003366C5">
              <w:rPr>
                <w:rFonts w:ascii="Arial" w:hAnsi="Arial" w:cs="Arial"/>
                <w:sz w:val="24"/>
                <w:szCs w:val="24"/>
              </w:rPr>
              <w:t xml:space="preserve"> на 1 место</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Размеры земельных участков могут быть уменьшены: на 25% - в условиях реконструкции; на 15% - при размещении на рельефе с уклоном более 20%</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групповой площадки:</w:t>
            </w:r>
          </w:p>
        </w:tc>
        <w:tc>
          <w:tcPr>
            <w:tcW w:w="2608" w:type="dxa"/>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детей ясельного возраста</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7,5 м</w:t>
            </w:r>
            <w:r w:rsidRPr="003366C5">
              <w:rPr>
                <w:rFonts w:ascii="Arial" w:hAnsi="Arial" w:cs="Arial"/>
                <w:sz w:val="24"/>
                <w:szCs w:val="24"/>
                <w:vertAlign w:val="superscript"/>
              </w:rPr>
              <w:t>2</w:t>
            </w:r>
            <w:r w:rsidRPr="003366C5">
              <w:rPr>
                <w:rFonts w:ascii="Arial" w:hAnsi="Arial" w:cs="Arial"/>
                <w:sz w:val="24"/>
                <w:szCs w:val="24"/>
              </w:rPr>
              <w:t xml:space="preserve"> на 1 место</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детей дошкольного возраста</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9,0 м2"/>
              </w:smartTagPr>
              <w:r w:rsidRPr="003366C5">
                <w:rPr>
                  <w:rFonts w:ascii="Arial" w:hAnsi="Arial" w:cs="Arial"/>
                  <w:sz w:val="24"/>
                  <w:szCs w:val="24"/>
                </w:rPr>
                <w:t>9,0 м</w:t>
              </w:r>
              <w:r w:rsidRPr="003366C5">
                <w:rPr>
                  <w:rFonts w:ascii="Arial" w:hAnsi="Arial" w:cs="Arial"/>
                  <w:sz w:val="24"/>
                  <w:szCs w:val="24"/>
                  <w:vertAlign w:val="superscript"/>
                </w:rPr>
                <w:t>2</w:t>
              </w:r>
            </w:smartTag>
            <w:r w:rsidRPr="003366C5">
              <w:rPr>
                <w:rFonts w:ascii="Arial" w:hAnsi="Arial" w:cs="Arial"/>
                <w:sz w:val="24"/>
                <w:szCs w:val="24"/>
              </w:rPr>
              <w:t xml:space="preserve"> на 1 место</w:t>
            </w:r>
          </w:p>
        </w:tc>
      </w:tr>
      <w:tr w:rsidR="003366C5" w:rsidRPr="003366C5" w:rsidTr="00A9117D">
        <w:tc>
          <w:tcPr>
            <w:tcW w:w="850" w:type="dxa"/>
            <w:vMerge w:val="restart"/>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lastRenderedPageBreak/>
              <w:t>2.1.3.</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Вместимость вновь строящихся зданий (место)</w:t>
            </w: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отдельно стоящих зданий</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более 350 мест</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пристроенных к торцам жилых домов и встроенных в жилые дома</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более 150 мест</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сельских населенных пунктов</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более 140 мест</w:t>
            </w:r>
          </w:p>
        </w:tc>
      </w:tr>
      <w:tr w:rsidR="003366C5" w:rsidRPr="003366C5" w:rsidTr="00A9117D">
        <w:tc>
          <w:tcPr>
            <w:tcW w:w="850" w:type="dxa"/>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t>2.1.4.</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Этажность зданий</w:t>
            </w: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Не более 2-х этажей</w:t>
            </w:r>
          </w:p>
        </w:tc>
      </w:tr>
      <w:tr w:rsidR="003366C5" w:rsidRPr="003366C5" w:rsidTr="00A9117D">
        <w:tc>
          <w:tcPr>
            <w:tcW w:w="850" w:type="dxa"/>
          </w:tcPr>
          <w:p w:rsidR="003366C5" w:rsidRPr="003366C5" w:rsidRDefault="003366C5" w:rsidP="00A9117D">
            <w:pPr>
              <w:pStyle w:val="ConsPlusNormal"/>
              <w:ind w:firstLine="80"/>
              <w:outlineLvl w:val="4"/>
              <w:rPr>
                <w:rFonts w:ascii="Arial" w:hAnsi="Arial" w:cs="Arial"/>
                <w:sz w:val="24"/>
                <w:szCs w:val="24"/>
              </w:rPr>
            </w:pPr>
            <w:r w:rsidRPr="003366C5">
              <w:rPr>
                <w:rFonts w:ascii="Arial" w:hAnsi="Arial" w:cs="Arial"/>
                <w:sz w:val="24"/>
                <w:szCs w:val="24"/>
              </w:rPr>
              <w:t>2.2.</w:t>
            </w:r>
          </w:p>
        </w:tc>
        <w:tc>
          <w:tcPr>
            <w:tcW w:w="870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ОБЩЕОБРАЗОВАТЕЛЬНЫЕ ОРГАНИЗАЦИИ</w:t>
            </w:r>
          </w:p>
        </w:tc>
      </w:tr>
      <w:tr w:rsidR="003366C5" w:rsidRPr="003366C5" w:rsidTr="00A9117D">
        <w:tc>
          <w:tcPr>
            <w:tcW w:w="850" w:type="dxa"/>
            <w:vMerge w:val="restart"/>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t>2.2.1.</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(учащийся)</w:t>
            </w: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100% охват основным общим образованием детей в возрасте от 7 до 16 лет (1-9 классы);</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100% охват детей в возрасте от 16 до 18 лет средним (полным) общим образованием при обучении в одну смену (допустимо обучение 10% учащихся во вторую смену):</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Город Ефремов</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120 учащихся на 1 тыс. человек населения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Сельские населённые пункты          </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50 учащихся на 1 тыс. человек населения</w:t>
            </w:r>
          </w:p>
        </w:tc>
      </w:tr>
      <w:tr w:rsidR="003366C5" w:rsidRPr="003366C5" w:rsidTr="00A9117D">
        <w:tc>
          <w:tcPr>
            <w:tcW w:w="850" w:type="dxa"/>
            <w:vMerge w:val="restart"/>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t>2.2.2.</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(м</w:t>
            </w:r>
            <w:r w:rsidRPr="003366C5">
              <w:rPr>
                <w:rFonts w:ascii="Arial" w:hAnsi="Arial" w:cs="Arial"/>
                <w:sz w:val="24"/>
                <w:szCs w:val="24"/>
                <w:vertAlign w:val="superscript"/>
              </w:rPr>
              <w:t>2</w:t>
            </w:r>
            <w:r w:rsidRPr="003366C5">
              <w:rPr>
                <w:rFonts w:ascii="Arial" w:hAnsi="Arial" w:cs="Arial"/>
                <w:sz w:val="24"/>
                <w:szCs w:val="24"/>
              </w:rPr>
              <w:t>/учащийся)</w:t>
            </w: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При вместимости организации:</w:t>
            </w:r>
          </w:p>
        </w:tc>
        <w:tc>
          <w:tcPr>
            <w:tcW w:w="2608" w:type="dxa"/>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от 40 до 400 учащихся</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50 м2"/>
              </w:smartTagPr>
              <w:r w:rsidRPr="003366C5">
                <w:rPr>
                  <w:rFonts w:ascii="Arial" w:hAnsi="Arial" w:cs="Arial"/>
                  <w:sz w:val="24"/>
                  <w:szCs w:val="24"/>
                </w:rPr>
                <w:t>50 м</w:t>
              </w:r>
              <w:r w:rsidRPr="003366C5">
                <w:rPr>
                  <w:rFonts w:ascii="Arial" w:hAnsi="Arial" w:cs="Arial"/>
                  <w:sz w:val="24"/>
                  <w:szCs w:val="24"/>
                  <w:vertAlign w:val="superscript"/>
                </w:rPr>
                <w:t>2</w:t>
              </w:r>
            </w:smartTag>
            <w:r w:rsidRPr="003366C5">
              <w:rPr>
                <w:rFonts w:ascii="Arial" w:hAnsi="Arial" w:cs="Arial"/>
                <w:sz w:val="24"/>
                <w:szCs w:val="24"/>
              </w:rPr>
              <w:t xml:space="preserve"> на 1 учащегося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от 400 до 500 учащихся</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60 м2"/>
              </w:smartTagPr>
              <w:r w:rsidRPr="003366C5">
                <w:rPr>
                  <w:rFonts w:ascii="Arial" w:hAnsi="Arial" w:cs="Arial"/>
                  <w:sz w:val="24"/>
                  <w:szCs w:val="24"/>
                </w:rPr>
                <w:t>60 м</w:t>
              </w:r>
              <w:r w:rsidRPr="003366C5">
                <w:rPr>
                  <w:rFonts w:ascii="Arial" w:hAnsi="Arial" w:cs="Arial"/>
                  <w:sz w:val="24"/>
                  <w:szCs w:val="24"/>
                  <w:vertAlign w:val="superscript"/>
                </w:rPr>
                <w:t>2</w:t>
              </w:r>
            </w:smartTag>
            <w:r w:rsidRPr="003366C5">
              <w:rPr>
                <w:rFonts w:ascii="Arial" w:hAnsi="Arial" w:cs="Arial"/>
                <w:sz w:val="24"/>
                <w:szCs w:val="24"/>
              </w:rPr>
              <w:t xml:space="preserve"> на 1 учащегося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от 500 до 600 учащихся</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50 м2"/>
              </w:smartTagPr>
              <w:r w:rsidRPr="003366C5">
                <w:rPr>
                  <w:rFonts w:ascii="Arial" w:hAnsi="Arial" w:cs="Arial"/>
                  <w:sz w:val="24"/>
                  <w:szCs w:val="24"/>
                </w:rPr>
                <w:t>50 м</w:t>
              </w:r>
              <w:r w:rsidRPr="003366C5">
                <w:rPr>
                  <w:rFonts w:ascii="Arial" w:hAnsi="Arial" w:cs="Arial"/>
                  <w:sz w:val="24"/>
                  <w:szCs w:val="24"/>
                  <w:vertAlign w:val="superscript"/>
                </w:rPr>
                <w:t>2</w:t>
              </w:r>
            </w:smartTag>
            <w:r w:rsidRPr="003366C5">
              <w:rPr>
                <w:rFonts w:ascii="Arial" w:hAnsi="Arial" w:cs="Arial"/>
                <w:sz w:val="24"/>
                <w:szCs w:val="24"/>
              </w:rPr>
              <w:t xml:space="preserve"> на 1 учащегося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от 600 до 800 учащихся</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40 м2"/>
              </w:smartTagPr>
              <w:r w:rsidRPr="003366C5">
                <w:rPr>
                  <w:rFonts w:ascii="Arial" w:hAnsi="Arial" w:cs="Arial"/>
                  <w:sz w:val="24"/>
                  <w:szCs w:val="24"/>
                </w:rPr>
                <w:t>40 м</w:t>
              </w:r>
              <w:r w:rsidRPr="003366C5">
                <w:rPr>
                  <w:rFonts w:ascii="Arial" w:hAnsi="Arial" w:cs="Arial"/>
                  <w:sz w:val="24"/>
                  <w:szCs w:val="24"/>
                  <w:vertAlign w:val="superscript"/>
                </w:rPr>
                <w:t>2</w:t>
              </w:r>
            </w:smartTag>
            <w:r w:rsidRPr="003366C5">
              <w:rPr>
                <w:rFonts w:ascii="Arial" w:hAnsi="Arial" w:cs="Arial"/>
                <w:sz w:val="24"/>
                <w:szCs w:val="24"/>
              </w:rPr>
              <w:t xml:space="preserve"> на 1 учащегося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от 800 до 1100 учащихся</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33 м2"/>
              </w:smartTagPr>
              <w:r w:rsidRPr="003366C5">
                <w:rPr>
                  <w:rFonts w:ascii="Arial" w:hAnsi="Arial" w:cs="Arial"/>
                  <w:sz w:val="24"/>
                  <w:szCs w:val="24"/>
                </w:rPr>
                <w:t>33 м</w:t>
              </w:r>
              <w:r w:rsidRPr="003366C5">
                <w:rPr>
                  <w:rFonts w:ascii="Arial" w:hAnsi="Arial" w:cs="Arial"/>
                  <w:sz w:val="24"/>
                  <w:szCs w:val="24"/>
                  <w:vertAlign w:val="superscript"/>
                </w:rPr>
                <w:t>2</w:t>
              </w:r>
            </w:smartTag>
            <w:r w:rsidRPr="003366C5">
              <w:rPr>
                <w:rFonts w:ascii="Arial" w:hAnsi="Arial" w:cs="Arial"/>
                <w:sz w:val="24"/>
                <w:szCs w:val="24"/>
              </w:rPr>
              <w:t xml:space="preserve"> на 1 учащегося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 условиях реконструкции размеры земельных участков школ могут быть уменьшены на 20%</w:t>
            </w:r>
          </w:p>
        </w:tc>
      </w:tr>
      <w:tr w:rsidR="003366C5" w:rsidRPr="003366C5" w:rsidTr="00A9117D">
        <w:tc>
          <w:tcPr>
            <w:tcW w:w="850" w:type="dxa"/>
            <w:vMerge w:val="restart"/>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lastRenderedPageBreak/>
              <w:t>2.2.3.</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Вместимость вновь строящихся зданий (учащийся)</w:t>
            </w: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 городе Ефремов</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более 1000 учащихся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 сельских населённых пунктах:</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Для  начальных школ  </w:t>
            </w:r>
            <w:r w:rsidRPr="003366C5">
              <w:rPr>
                <w:rFonts w:ascii="Arial" w:hAnsi="Arial" w:cs="Arial"/>
                <w:sz w:val="24"/>
                <w:szCs w:val="24"/>
                <w:lang w:val="en-US"/>
              </w:rPr>
              <w:t>I</w:t>
            </w:r>
            <w:r w:rsidRPr="003366C5">
              <w:rPr>
                <w:rFonts w:ascii="Arial" w:hAnsi="Arial" w:cs="Arial"/>
                <w:sz w:val="24"/>
                <w:szCs w:val="24"/>
              </w:rPr>
              <w:t xml:space="preserve"> ступени (1-4 классы)</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более 80 учащихся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Для  основных  школ  </w:t>
            </w:r>
            <w:r w:rsidRPr="003366C5">
              <w:rPr>
                <w:rFonts w:ascii="Arial" w:hAnsi="Arial" w:cs="Arial"/>
                <w:sz w:val="24"/>
                <w:szCs w:val="24"/>
                <w:lang w:val="en-US"/>
              </w:rPr>
              <w:t>I</w:t>
            </w:r>
            <w:r w:rsidRPr="003366C5">
              <w:rPr>
                <w:rFonts w:ascii="Arial" w:hAnsi="Arial" w:cs="Arial"/>
                <w:sz w:val="24"/>
                <w:szCs w:val="24"/>
              </w:rPr>
              <w:t>-</w:t>
            </w:r>
            <w:r w:rsidRPr="003366C5">
              <w:rPr>
                <w:rFonts w:ascii="Arial" w:hAnsi="Arial" w:cs="Arial"/>
                <w:sz w:val="24"/>
                <w:szCs w:val="24"/>
                <w:lang w:val="en-US"/>
              </w:rPr>
              <w:t>II</w:t>
            </w:r>
            <w:r w:rsidRPr="003366C5">
              <w:rPr>
                <w:rFonts w:ascii="Arial" w:hAnsi="Arial" w:cs="Arial"/>
                <w:sz w:val="24"/>
                <w:szCs w:val="24"/>
              </w:rPr>
              <w:t xml:space="preserve"> ступени (1-9 классы) </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более 250 учащихся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Для средних (полных) школ </w:t>
            </w:r>
            <w:r w:rsidRPr="003366C5">
              <w:rPr>
                <w:rFonts w:ascii="Arial" w:hAnsi="Arial" w:cs="Arial"/>
                <w:sz w:val="24"/>
                <w:szCs w:val="24"/>
                <w:lang w:val="en-US"/>
              </w:rPr>
              <w:t>I</w:t>
            </w:r>
            <w:r w:rsidRPr="003366C5">
              <w:rPr>
                <w:rFonts w:ascii="Arial" w:hAnsi="Arial" w:cs="Arial"/>
                <w:sz w:val="24"/>
                <w:szCs w:val="24"/>
              </w:rPr>
              <w:t>-</w:t>
            </w:r>
            <w:r w:rsidRPr="003366C5">
              <w:rPr>
                <w:rFonts w:ascii="Arial" w:hAnsi="Arial" w:cs="Arial"/>
                <w:sz w:val="24"/>
                <w:szCs w:val="24"/>
                <w:lang w:val="en-US"/>
              </w:rPr>
              <w:t>III</w:t>
            </w:r>
            <w:r w:rsidRPr="003366C5">
              <w:rPr>
                <w:rFonts w:ascii="Arial" w:hAnsi="Arial" w:cs="Arial"/>
                <w:sz w:val="24"/>
                <w:szCs w:val="24"/>
              </w:rPr>
              <w:t xml:space="preserve">  ступени (1-11 классы)</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более 500 учащихся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наряду со школами с нормативной наполняемостью 25 учащихся, используются здания школ с уменьшенной наполняемостью классов, в том числе малокомплектные</w:t>
            </w:r>
          </w:p>
        </w:tc>
      </w:tr>
      <w:tr w:rsidR="003366C5" w:rsidRPr="003366C5" w:rsidTr="00A9117D">
        <w:tc>
          <w:tcPr>
            <w:tcW w:w="850" w:type="dxa"/>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t>2.2.4.</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w:t>
            </w: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50%</w:t>
            </w:r>
          </w:p>
        </w:tc>
      </w:tr>
      <w:tr w:rsidR="003366C5" w:rsidRPr="003366C5" w:rsidTr="00A9117D">
        <w:tc>
          <w:tcPr>
            <w:tcW w:w="850" w:type="dxa"/>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t>2.2.5.</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Этажность зданий</w:t>
            </w: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Не более 3-х этажей</w:t>
            </w:r>
          </w:p>
        </w:tc>
      </w:tr>
      <w:tr w:rsidR="003366C5" w:rsidRPr="003366C5" w:rsidTr="00A9117D">
        <w:tc>
          <w:tcPr>
            <w:tcW w:w="850" w:type="dxa"/>
          </w:tcPr>
          <w:p w:rsidR="003366C5" w:rsidRPr="003366C5" w:rsidRDefault="003366C5" w:rsidP="00A9117D">
            <w:pPr>
              <w:pStyle w:val="ConsPlusNormal"/>
              <w:ind w:firstLine="80"/>
              <w:outlineLvl w:val="4"/>
              <w:rPr>
                <w:rFonts w:ascii="Arial" w:hAnsi="Arial" w:cs="Arial"/>
                <w:sz w:val="24"/>
                <w:szCs w:val="24"/>
              </w:rPr>
            </w:pPr>
            <w:r w:rsidRPr="003366C5">
              <w:rPr>
                <w:rFonts w:ascii="Arial" w:hAnsi="Arial" w:cs="Arial"/>
                <w:sz w:val="24"/>
                <w:szCs w:val="24"/>
              </w:rPr>
              <w:t>2.3.</w:t>
            </w:r>
          </w:p>
        </w:tc>
        <w:tc>
          <w:tcPr>
            <w:tcW w:w="870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ОРГАНИЗАЦИИ ДОПОЛНИТЕЛЬНОГО ОБРАЗОВАНИЯ ДЕТЕЙ</w:t>
            </w:r>
          </w:p>
        </w:tc>
      </w:tr>
      <w:tr w:rsidR="003366C5" w:rsidRPr="003366C5" w:rsidTr="00A9117D">
        <w:tc>
          <w:tcPr>
            <w:tcW w:w="850" w:type="dxa"/>
            <w:vMerge w:val="restart"/>
          </w:tcPr>
          <w:p w:rsidR="003366C5" w:rsidRPr="003366C5" w:rsidRDefault="003366C5" w:rsidP="00A9117D">
            <w:pPr>
              <w:pStyle w:val="ConsPlusNormal"/>
              <w:ind w:firstLine="80"/>
              <w:rPr>
                <w:rFonts w:ascii="Arial" w:hAnsi="Arial" w:cs="Arial"/>
                <w:sz w:val="24"/>
                <w:szCs w:val="24"/>
              </w:rPr>
            </w:pPr>
            <w:r w:rsidRPr="003366C5">
              <w:rPr>
                <w:rFonts w:ascii="Arial" w:hAnsi="Arial" w:cs="Arial"/>
                <w:sz w:val="24"/>
                <w:szCs w:val="24"/>
              </w:rPr>
              <w:t>2.3.1</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(мест на 1 тыс. чел.)</w:t>
            </w: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22  места на 1 тыс. человек населения</w:t>
            </w:r>
          </w:p>
        </w:tc>
        <w:tc>
          <w:tcPr>
            <w:tcW w:w="2608" w:type="dxa"/>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 т.ч.:</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школы искусств</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13</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детские, юношеские спортивные школы (секции)</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15</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межшкольные учебно-</w:t>
            </w:r>
            <w:r w:rsidRPr="003366C5">
              <w:rPr>
                <w:rFonts w:ascii="Arial" w:hAnsi="Arial" w:cs="Arial"/>
                <w:sz w:val="24"/>
                <w:szCs w:val="24"/>
              </w:rPr>
              <w:lastRenderedPageBreak/>
              <w:t>производственные комбинаты</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lastRenderedPageBreak/>
              <w:t>9</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образовательные учреждения начального и среднего профессионального образования для города Ефремов</w:t>
            </w:r>
          </w:p>
          <w:p w:rsidR="003366C5" w:rsidRPr="003366C5" w:rsidRDefault="003366C5" w:rsidP="00A9117D">
            <w:pPr>
              <w:pStyle w:val="ConsPlusNormal"/>
              <w:rPr>
                <w:rFonts w:ascii="Arial" w:hAnsi="Arial" w:cs="Arial"/>
                <w:sz w:val="24"/>
                <w:szCs w:val="24"/>
              </w:rPr>
            </w:pPr>
          </w:p>
          <w:p w:rsidR="003366C5" w:rsidRPr="003366C5" w:rsidRDefault="003366C5" w:rsidP="00A9117D">
            <w:pPr>
              <w:pStyle w:val="ConsPlusNormal"/>
              <w:rPr>
                <w:rFonts w:ascii="Arial" w:hAnsi="Arial" w:cs="Arial"/>
                <w:sz w:val="24"/>
                <w:szCs w:val="24"/>
              </w:rPr>
            </w:pP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40</w:t>
            </w:r>
          </w:p>
        </w:tc>
      </w:tr>
      <w:tr w:rsidR="003366C5" w:rsidRPr="003366C5" w:rsidTr="00A9117D">
        <w:tc>
          <w:tcPr>
            <w:tcW w:w="850" w:type="dxa"/>
            <w:vMerge w:val="restart"/>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2.3.2.</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Вместимость вновь строящихся зданий (учащийся)</w:t>
            </w: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школы искусств</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180 учащихся</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детские, юношеские спортивные школы</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по заданию на проектирование</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межшкольные учебно-производственные комбинаты</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по заданию на проектирование</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образовательные учреждения начального и среднего профессионального образования для города Ефремов</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по заданию на проектирование</w:t>
            </w:r>
          </w:p>
        </w:tc>
      </w:tr>
      <w:tr w:rsidR="003366C5" w:rsidRPr="003366C5" w:rsidTr="00A9117D">
        <w:tc>
          <w:tcPr>
            <w:tcW w:w="850" w:type="dxa"/>
          </w:tcPr>
          <w:p w:rsidR="003366C5" w:rsidRPr="003366C5" w:rsidRDefault="003366C5" w:rsidP="00A9117D">
            <w:pPr>
              <w:pStyle w:val="ConsPlusNormal"/>
              <w:ind w:firstLine="0"/>
              <w:outlineLvl w:val="4"/>
              <w:rPr>
                <w:rFonts w:ascii="Arial" w:hAnsi="Arial" w:cs="Arial"/>
                <w:sz w:val="24"/>
                <w:szCs w:val="24"/>
              </w:rPr>
            </w:pPr>
            <w:r w:rsidRPr="003366C5">
              <w:rPr>
                <w:rFonts w:ascii="Arial" w:hAnsi="Arial" w:cs="Arial"/>
                <w:sz w:val="24"/>
                <w:szCs w:val="24"/>
              </w:rPr>
              <w:t>2.4.</w:t>
            </w:r>
          </w:p>
        </w:tc>
        <w:tc>
          <w:tcPr>
            <w:tcW w:w="870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ЗАГОРОДНЫЕ ДЕТСКИЕ ОЗДОРОВИТЕЛЬНЫЕ ЛАГЕРЯ</w:t>
            </w:r>
          </w:p>
        </w:tc>
      </w:tr>
      <w:tr w:rsidR="003366C5" w:rsidRPr="003366C5" w:rsidTr="00A9117D">
        <w:tc>
          <w:tcPr>
            <w:tcW w:w="850" w:type="dxa"/>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2.4.1.</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(место)</w:t>
            </w: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15% от общей численности детей школьного возраста;</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5,5 мест на 1 тыс. человек населения при организации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3-х смен в летний период</w:t>
            </w:r>
          </w:p>
        </w:tc>
      </w:tr>
      <w:tr w:rsidR="003366C5" w:rsidRPr="003366C5" w:rsidTr="00A9117D">
        <w:tc>
          <w:tcPr>
            <w:tcW w:w="850" w:type="dxa"/>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2.4.2.</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(м</w:t>
            </w:r>
            <w:r w:rsidRPr="003366C5">
              <w:rPr>
                <w:rFonts w:ascii="Arial" w:hAnsi="Arial" w:cs="Arial"/>
                <w:sz w:val="24"/>
                <w:szCs w:val="24"/>
                <w:vertAlign w:val="superscript"/>
              </w:rPr>
              <w:t>2</w:t>
            </w:r>
            <w:r w:rsidRPr="003366C5">
              <w:rPr>
                <w:rFonts w:ascii="Arial" w:hAnsi="Arial" w:cs="Arial"/>
                <w:sz w:val="24"/>
                <w:szCs w:val="24"/>
              </w:rPr>
              <w:t>/место)</w:t>
            </w: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150 - 200 </w:t>
            </w:r>
          </w:p>
        </w:tc>
      </w:tr>
      <w:tr w:rsidR="003366C5" w:rsidRPr="003366C5" w:rsidTr="00A9117D">
        <w:tc>
          <w:tcPr>
            <w:tcW w:w="850" w:type="dxa"/>
          </w:tcPr>
          <w:p w:rsidR="003366C5" w:rsidRPr="003366C5" w:rsidRDefault="003366C5" w:rsidP="00A9117D">
            <w:pPr>
              <w:pStyle w:val="ConsPlusNormal"/>
              <w:ind w:firstLine="0"/>
              <w:outlineLvl w:val="4"/>
              <w:rPr>
                <w:rFonts w:ascii="Arial" w:hAnsi="Arial" w:cs="Arial"/>
                <w:sz w:val="24"/>
                <w:szCs w:val="24"/>
              </w:rPr>
            </w:pPr>
            <w:r w:rsidRPr="003366C5">
              <w:rPr>
                <w:rFonts w:ascii="Arial" w:hAnsi="Arial" w:cs="Arial"/>
                <w:sz w:val="24"/>
                <w:szCs w:val="24"/>
              </w:rPr>
              <w:t>2.5.</w:t>
            </w:r>
          </w:p>
        </w:tc>
        <w:tc>
          <w:tcPr>
            <w:tcW w:w="870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РАСЧЕТНЫЕ ПОКАЗАТЕЛИ МАКСИМАЛЬНО ДОПУСТИМОГО УРОВНЯ ТЕРРИТОРИАЛЬНОЙ ДОСТУПНОСТИ ОБЪЕКТОВ ОБРАЗОВАНИЯ МЕСТНОГО ЗНАЧЕНИЯ ДЛЯ НАСЕЛЕНИЯ</w:t>
            </w:r>
          </w:p>
        </w:tc>
      </w:tr>
      <w:tr w:rsidR="003366C5" w:rsidRPr="003366C5" w:rsidTr="00A9117D">
        <w:tc>
          <w:tcPr>
            <w:tcW w:w="850" w:type="dxa"/>
            <w:vMerge w:val="restart"/>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2.5.1.</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Дошкольные образовательные организации</w:t>
            </w: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Пешеходная доступность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w:t>
            </w:r>
          </w:p>
        </w:tc>
        <w:tc>
          <w:tcPr>
            <w:tcW w:w="2608" w:type="dxa"/>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застройки средней этажности (3-5 этажей)</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300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малоэтажной застройки (1-3 этажа)</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500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сельских населенных пунктов</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500</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Транспортная доступность</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(мин.):</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15</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Указанная территориальная доступность не распространяется на специализированные и оздоровительные детские дошкольные учреждения, а также на специальные детские ясли-сады общего типа (языковые, математические, спортивные и т.п.)</w:t>
            </w:r>
          </w:p>
        </w:tc>
      </w:tr>
      <w:tr w:rsidR="003366C5" w:rsidRPr="003366C5" w:rsidTr="00A9117D">
        <w:tc>
          <w:tcPr>
            <w:tcW w:w="850" w:type="dxa"/>
            <w:vMerge w:val="restart"/>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2.5.2.</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Общеобразовательные организации</w:t>
            </w: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Пешеходная доступность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м):</w:t>
            </w:r>
          </w:p>
        </w:tc>
        <w:tc>
          <w:tcPr>
            <w:tcW w:w="2608" w:type="dxa"/>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pStyle w:val="ConsPlusNormal"/>
              <w:ind w:firstLine="0"/>
              <w:rPr>
                <w:rFonts w:ascii="Arial" w:hAnsi="Arial" w:cs="Arial"/>
                <w:sz w:val="24"/>
                <w:szCs w:val="24"/>
              </w:rPr>
            </w:pPr>
          </w:p>
        </w:tc>
        <w:tc>
          <w:tcPr>
            <w:tcW w:w="3288" w:type="dxa"/>
            <w:vMerge/>
          </w:tcPr>
          <w:p w:rsidR="003366C5" w:rsidRPr="003366C5" w:rsidRDefault="003366C5" w:rsidP="00A9117D">
            <w:pPr>
              <w:pStyle w:val="ConsPlusNormal"/>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 городе Ефремов:</w:t>
            </w:r>
          </w:p>
        </w:tc>
        <w:tc>
          <w:tcPr>
            <w:tcW w:w="2608" w:type="dxa"/>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застройки средней этажности (в т.ч. для учащихся I ступени)</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500  (500)</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малоэтажной застройки (в т.ч. для учащихся I ступени)</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750  (500)</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 сельских населенных  пунктов (в т.ч. для учащихся I ступени)</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4000 (2000)</w:t>
            </w:r>
          </w:p>
          <w:p w:rsidR="003366C5" w:rsidRPr="003366C5" w:rsidRDefault="003366C5" w:rsidP="00A9117D">
            <w:pPr>
              <w:jc w:val="center"/>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Транспортная доступность</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(мин.):</w:t>
            </w:r>
          </w:p>
        </w:tc>
        <w:tc>
          <w:tcPr>
            <w:tcW w:w="2608" w:type="dxa"/>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 городе Ефремов (в т.ч. для учащихся I ступени)</w:t>
            </w:r>
          </w:p>
        </w:tc>
        <w:tc>
          <w:tcPr>
            <w:tcW w:w="2608" w:type="dxa"/>
          </w:tcPr>
          <w:p w:rsidR="003366C5" w:rsidRPr="003366C5" w:rsidRDefault="003366C5" w:rsidP="00A9117D">
            <w:pPr>
              <w:pStyle w:val="ConsPlusNormal"/>
              <w:jc w:val="center"/>
              <w:rPr>
                <w:rFonts w:ascii="Arial" w:hAnsi="Arial" w:cs="Arial"/>
                <w:sz w:val="24"/>
                <w:szCs w:val="24"/>
              </w:rPr>
            </w:pPr>
          </w:p>
          <w:p w:rsidR="003366C5" w:rsidRPr="003366C5" w:rsidRDefault="003366C5" w:rsidP="00A9117D">
            <w:pPr>
              <w:jc w:val="center"/>
              <w:rPr>
                <w:rFonts w:ascii="Arial" w:hAnsi="Arial" w:cs="Arial"/>
                <w:sz w:val="24"/>
                <w:szCs w:val="24"/>
              </w:rPr>
            </w:pPr>
            <w:r w:rsidRPr="003366C5">
              <w:rPr>
                <w:rFonts w:ascii="Arial" w:hAnsi="Arial" w:cs="Arial"/>
                <w:sz w:val="24"/>
                <w:szCs w:val="24"/>
              </w:rPr>
              <w:t>50 (15)</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 сельских населенных пунктах  (в т.ч. для учащихся I ступени)</w:t>
            </w:r>
          </w:p>
        </w:tc>
        <w:tc>
          <w:tcPr>
            <w:tcW w:w="2608" w:type="dxa"/>
          </w:tcPr>
          <w:p w:rsidR="003366C5" w:rsidRPr="003366C5" w:rsidRDefault="003366C5" w:rsidP="00A9117D">
            <w:pPr>
              <w:pStyle w:val="ConsPlusNormal"/>
              <w:jc w:val="center"/>
              <w:rPr>
                <w:rFonts w:ascii="Arial" w:hAnsi="Arial" w:cs="Arial"/>
                <w:sz w:val="24"/>
                <w:szCs w:val="24"/>
              </w:rPr>
            </w:pPr>
          </w:p>
          <w:p w:rsidR="003366C5" w:rsidRPr="003366C5" w:rsidRDefault="003366C5" w:rsidP="00A9117D">
            <w:pPr>
              <w:jc w:val="center"/>
              <w:rPr>
                <w:rFonts w:ascii="Arial" w:hAnsi="Arial" w:cs="Arial"/>
                <w:sz w:val="24"/>
                <w:szCs w:val="24"/>
              </w:rPr>
            </w:pPr>
            <w:r w:rsidRPr="003366C5">
              <w:rPr>
                <w:rFonts w:ascii="Arial" w:hAnsi="Arial" w:cs="Arial"/>
                <w:sz w:val="24"/>
                <w:szCs w:val="24"/>
              </w:rPr>
              <w:t>30 (15)</w:t>
            </w:r>
          </w:p>
          <w:p w:rsidR="003366C5" w:rsidRPr="003366C5" w:rsidRDefault="003366C5" w:rsidP="00A9117D">
            <w:pPr>
              <w:jc w:val="center"/>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Указанная территориальная доступность не распространяется на специализированные образовательные  и общеобразовательные организации (языковые, математические, спортивные и т.п.)</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Предельный (максимальный) подход  учащихся  к месту сбора на остановке не более  (м)</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500</w:t>
            </w:r>
          </w:p>
        </w:tc>
      </w:tr>
      <w:tr w:rsidR="003366C5" w:rsidRPr="003366C5" w:rsidTr="00A9117D">
        <w:tc>
          <w:tcPr>
            <w:tcW w:w="850" w:type="dxa"/>
            <w:vMerge w:val="restart"/>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2.5.3.</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Организации дополнительного образования детей</w:t>
            </w: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Пешеходная доступность  (м):</w:t>
            </w:r>
          </w:p>
        </w:tc>
        <w:tc>
          <w:tcPr>
            <w:tcW w:w="2608" w:type="dxa"/>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застройки средней этажности</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500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0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малоэтажной застройки</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1000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для сельских населенных пунктов - рекомендуется предусматривать в зданиях общеобразовательных организаций</w:t>
            </w:r>
          </w:p>
        </w:tc>
      </w:tr>
      <w:tr w:rsidR="003366C5" w:rsidRPr="003366C5" w:rsidTr="00A9117D">
        <w:tc>
          <w:tcPr>
            <w:tcW w:w="850" w:type="dxa"/>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2.5.4.</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Загородные детские оздоровительные лагеря</w:t>
            </w:r>
          </w:p>
        </w:tc>
        <w:tc>
          <w:tcPr>
            <w:tcW w:w="541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Не нормируется</w:t>
            </w:r>
          </w:p>
        </w:tc>
      </w:tr>
    </w:tbl>
    <w:p w:rsidR="003366C5" w:rsidRPr="003366C5" w:rsidRDefault="003366C5" w:rsidP="003366C5">
      <w:pPr>
        <w:pStyle w:val="ConsPlusNormal"/>
        <w:jc w:val="both"/>
        <w:rPr>
          <w:rFonts w:ascii="Arial" w:hAnsi="Arial" w:cs="Arial"/>
          <w:sz w:val="24"/>
          <w:szCs w:val="24"/>
        </w:rPr>
      </w:pP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3.3. Предельный радиус обслуживания обучающихся II - III ступеней не должен превышать 5 км.</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xml:space="preserve">3.4. Транспортному обслуживанию подлежат учащиеся сельских общеобразовательных учреждений, проживающие на расстоянии свыше </w:t>
      </w:r>
      <w:smartTag w:uri="urn:schemas-microsoft-com:office:smarttags" w:element="metricconverter">
        <w:smartTagPr>
          <w:attr w:name="ProductID" w:val="1 км"/>
        </w:smartTagPr>
        <w:r w:rsidRPr="003366C5">
          <w:rPr>
            <w:rFonts w:ascii="Arial" w:hAnsi="Arial" w:cs="Arial"/>
            <w:sz w:val="24"/>
            <w:szCs w:val="24"/>
          </w:rPr>
          <w:t>1 км</w:t>
        </w:r>
      </w:smartTag>
      <w:r w:rsidRPr="003366C5">
        <w:rPr>
          <w:rFonts w:ascii="Arial" w:hAnsi="Arial" w:cs="Arial"/>
          <w:sz w:val="24"/>
          <w:szCs w:val="24"/>
        </w:rPr>
        <w:t xml:space="preserve"> от учреждения. Подвоз учащихся осуществляется на транспорте, предназначенном для перевозки детей.</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xml:space="preserve">3.5. Максимальная пешеходная доступность (пешеходный подход) учащихся к месту сбора на остановке должна быть обеспечена на расстоянии не более </w:t>
      </w:r>
      <w:smartTag w:uri="urn:schemas-microsoft-com:office:smarttags" w:element="metricconverter">
        <w:smartTagPr>
          <w:attr w:name="ProductID" w:val="500 м"/>
        </w:smartTagPr>
        <w:r w:rsidRPr="003366C5">
          <w:rPr>
            <w:rFonts w:ascii="Arial" w:hAnsi="Arial" w:cs="Arial"/>
            <w:sz w:val="24"/>
            <w:szCs w:val="24"/>
          </w:rPr>
          <w:t>500 м</w:t>
        </w:r>
      </w:smartTag>
      <w:r w:rsidRPr="003366C5">
        <w:rPr>
          <w:rFonts w:ascii="Arial" w:hAnsi="Arial" w:cs="Arial"/>
          <w:sz w:val="24"/>
          <w:szCs w:val="24"/>
        </w:rPr>
        <w:t>.</w:t>
      </w:r>
    </w:p>
    <w:p w:rsidR="003366C5" w:rsidRPr="003366C5" w:rsidRDefault="003366C5" w:rsidP="003366C5">
      <w:pPr>
        <w:pStyle w:val="ConsPlusNormal"/>
        <w:ind w:firstLine="0"/>
        <w:jc w:val="both"/>
        <w:rPr>
          <w:rFonts w:ascii="Arial" w:hAnsi="Arial" w:cs="Arial"/>
          <w:sz w:val="24"/>
          <w:szCs w:val="24"/>
        </w:rPr>
      </w:pPr>
      <w:r w:rsidRPr="003366C5">
        <w:rPr>
          <w:rFonts w:ascii="Arial" w:hAnsi="Arial" w:cs="Arial"/>
          <w:sz w:val="24"/>
          <w:szCs w:val="24"/>
        </w:rPr>
        <w:t xml:space="preserve">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w:t>
      </w:r>
      <w:smartTag w:uri="urn:schemas-microsoft-com:office:smarttags" w:element="metricconverter">
        <w:smartTagPr>
          <w:attr w:name="ProductID" w:val="250 м"/>
        </w:smartTagPr>
        <w:r w:rsidRPr="003366C5">
          <w:rPr>
            <w:rFonts w:ascii="Arial" w:hAnsi="Arial" w:cs="Arial"/>
            <w:sz w:val="24"/>
            <w:szCs w:val="24"/>
          </w:rPr>
          <w:t>250 м</w:t>
        </w:r>
      </w:smartTag>
      <w:r w:rsidRPr="003366C5">
        <w:rPr>
          <w:rFonts w:ascii="Arial" w:hAnsi="Arial" w:cs="Arial"/>
          <w:sz w:val="24"/>
          <w:szCs w:val="24"/>
        </w:rPr>
        <w:t xml:space="preserve"> со стороны дороги.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3.6.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образовательного учреждения.</w:t>
      </w:r>
    </w:p>
    <w:p w:rsidR="003366C5" w:rsidRPr="003366C5" w:rsidRDefault="003366C5" w:rsidP="003366C5">
      <w:pPr>
        <w:pStyle w:val="ConsPlusNormal"/>
        <w:ind w:firstLine="540"/>
        <w:jc w:val="both"/>
        <w:rPr>
          <w:rFonts w:ascii="Arial" w:hAnsi="Arial" w:cs="Arial"/>
          <w:sz w:val="24"/>
          <w:szCs w:val="24"/>
        </w:rPr>
      </w:pPr>
    </w:p>
    <w:p w:rsidR="003366C5" w:rsidRPr="003366C5" w:rsidRDefault="003366C5" w:rsidP="003366C5">
      <w:pPr>
        <w:pStyle w:val="ConsPlusNormal"/>
        <w:ind w:firstLine="0"/>
        <w:jc w:val="both"/>
        <w:outlineLvl w:val="3"/>
        <w:rPr>
          <w:rFonts w:ascii="Arial" w:hAnsi="Arial" w:cs="Arial"/>
          <w:b/>
          <w:sz w:val="24"/>
          <w:szCs w:val="24"/>
        </w:rPr>
      </w:pPr>
      <w:r w:rsidRPr="003366C5">
        <w:rPr>
          <w:rFonts w:ascii="Arial" w:hAnsi="Arial" w:cs="Arial"/>
          <w:sz w:val="24"/>
          <w:szCs w:val="24"/>
        </w:rPr>
        <w:t xml:space="preserve">          </w:t>
      </w:r>
      <w:r w:rsidRPr="003366C5">
        <w:rPr>
          <w:rFonts w:ascii="Arial" w:hAnsi="Arial" w:cs="Arial"/>
          <w:b/>
          <w:sz w:val="24"/>
          <w:szCs w:val="24"/>
        </w:rPr>
        <w:t>4. Расчетные показатели объектов местного значения в сфере  здравоохранения.</w:t>
      </w:r>
    </w:p>
    <w:p w:rsidR="003366C5" w:rsidRPr="003366C5" w:rsidRDefault="003366C5" w:rsidP="003366C5">
      <w:pPr>
        <w:pStyle w:val="ConsPlusNormal"/>
        <w:jc w:val="both"/>
        <w:outlineLvl w:val="3"/>
        <w:rPr>
          <w:rFonts w:ascii="Arial" w:hAnsi="Arial" w:cs="Arial"/>
          <w:b/>
          <w:sz w:val="24"/>
          <w:szCs w:val="24"/>
        </w:rPr>
      </w:pPr>
    </w:p>
    <w:p w:rsidR="003366C5" w:rsidRPr="003366C5" w:rsidRDefault="003366C5" w:rsidP="003366C5">
      <w:pPr>
        <w:pStyle w:val="ConsPlusNormal"/>
        <w:jc w:val="both"/>
        <w:outlineLvl w:val="3"/>
        <w:rPr>
          <w:rFonts w:ascii="Arial" w:hAnsi="Arial" w:cs="Arial"/>
          <w:sz w:val="24"/>
          <w:szCs w:val="24"/>
        </w:rPr>
      </w:pPr>
      <w:r w:rsidRPr="003366C5">
        <w:rPr>
          <w:rFonts w:ascii="Arial" w:hAnsi="Arial" w:cs="Arial"/>
          <w:sz w:val="24"/>
          <w:szCs w:val="24"/>
        </w:rPr>
        <w:t>4.1. К объектам местного значения в сфере здравоохранения муниципального образования  город Ефремов относятся  объекты, в которых (на территории которых) размещаются подведомственные органам местного самоуправления муниципального образования город Ефремов: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lastRenderedPageBreak/>
        <w:t>1) медицинские организации и их обособленные подразделения:</w:t>
      </w:r>
    </w:p>
    <w:p w:rsidR="003366C5" w:rsidRPr="003366C5" w:rsidRDefault="003366C5" w:rsidP="003366C5">
      <w:pPr>
        <w:pStyle w:val="ConsPlusNormal"/>
        <w:numPr>
          <w:ilvl w:val="0"/>
          <w:numId w:val="23"/>
        </w:numPr>
        <w:adjustRightInd/>
        <w:ind w:hanging="693"/>
        <w:jc w:val="both"/>
        <w:rPr>
          <w:rFonts w:ascii="Arial" w:hAnsi="Arial" w:cs="Arial"/>
          <w:sz w:val="24"/>
          <w:szCs w:val="24"/>
        </w:rPr>
      </w:pPr>
      <w:r w:rsidRPr="003366C5">
        <w:rPr>
          <w:rFonts w:ascii="Arial" w:hAnsi="Arial" w:cs="Arial"/>
          <w:sz w:val="24"/>
          <w:szCs w:val="24"/>
        </w:rPr>
        <w:t>амбулаторно-поликлинические учреждения;</w:t>
      </w:r>
    </w:p>
    <w:p w:rsidR="003366C5" w:rsidRPr="003366C5" w:rsidRDefault="003366C5" w:rsidP="003366C5">
      <w:pPr>
        <w:pStyle w:val="ConsPlusNormal"/>
        <w:numPr>
          <w:ilvl w:val="0"/>
          <w:numId w:val="23"/>
        </w:numPr>
        <w:adjustRightInd/>
        <w:ind w:hanging="693"/>
        <w:jc w:val="both"/>
        <w:rPr>
          <w:rFonts w:ascii="Arial" w:hAnsi="Arial" w:cs="Arial"/>
          <w:sz w:val="24"/>
          <w:szCs w:val="24"/>
        </w:rPr>
      </w:pPr>
      <w:r w:rsidRPr="003366C5">
        <w:rPr>
          <w:rFonts w:ascii="Arial" w:hAnsi="Arial" w:cs="Arial"/>
          <w:sz w:val="24"/>
          <w:szCs w:val="24"/>
        </w:rPr>
        <w:t>стационары для детей и взрослых;</w:t>
      </w:r>
    </w:p>
    <w:p w:rsidR="003366C5" w:rsidRPr="003366C5" w:rsidRDefault="003366C5" w:rsidP="003366C5">
      <w:pPr>
        <w:pStyle w:val="ConsPlusNormal"/>
        <w:numPr>
          <w:ilvl w:val="0"/>
          <w:numId w:val="23"/>
        </w:numPr>
        <w:adjustRightInd/>
        <w:ind w:hanging="693"/>
        <w:jc w:val="both"/>
        <w:rPr>
          <w:rFonts w:ascii="Arial" w:hAnsi="Arial" w:cs="Arial"/>
          <w:sz w:val="24"/>
          <w:szCs w:val="24"/>
        </w:rPr>
      </w:pPr>
      <w:r w:rsidRPr="003366C5">
        <w:rPr>
          <w:rFonts w:ascii="Arial" w:hAnsi="Arial" w:cs="Arial"/>
          <w:sz w:val="24"/>
          <w:szCs w:val="24"/>
        </w:rPr>
        <w:t>станции (подстанции) скорой медицинской помощи.</w:t>
      </w:r>
    </w:p>
    <w:p w:rsidR="003366C5" w:rsidRPr="003366C5" w:rsidRDefault="003366C5" w:rsidP="003366C5">
      <w:pPr>
        <w:pStyle w:val="ConsPlusNormal"/>
        <w:ind w:left="540" w:firstLine="0"/>
        <w:jc w:val="both"/>
        <w:rPr>
          <w:rFonts w:ascii="Arial" w:hAnsi="Arial" w:cs="Arial"/>
          <w:sz w:val="24"/>
          <w:szCs w:val="24"/>
        </w:rPr>
      </w:pPr>
      <w:r w:rsidRPr="003366C5">
        <w:rPr>
          <w:rFonts w:ascii="Arial" w:hAnsi="Arial" w:cs="Arial"/>
          <w:sz w:val="24"/>
          <w:szCs w:val="24"/>
        </w:rPr>
        <w:t>2) фармацевтические организации и их обособленные подразделения:</w:t>
      </w:r>
      <w:r w:rsidRPr="003366C5">
        <w:rPr>
          <w:rFonts w:ascii="Arial" w:hAnsi="Arial" w:cs="Arial"/>
          <w:sz w:val="24"/>
          <w:szCs w:val="24"/>
        </w:rPr>
        <w:br/>
        <w:t>- аптеки и аптечные пункты;</w:t>
      </w:r>
    </w:p>
    <w:p w:rsidR="003366C5" w:rsidRPr="003366C5" w:rsidRDefault="003366C5" w:rsidP="003366C5">
      <w:pPr>
        <w:pStyle w:val="ConsPlusNormal"/>
        <w:ind w:left="540" w:firstLine="0"/>
        <w:jc w:val="both"/>
        <w:rPr>
          <w:rFonts w:ascii="Arial" w:hAnsi="Arial" w:cs="Arial"/>
          <w:sz w:val="24"/>
          <w:szCs w:val="24"/>
        </w:rPr>
      </w:pPr>
      <w:r w:rsidRPr="003366C5">
        <w:rPr>
          <w:rFonts w:ascii="Arial" w:hAnsi="Arial" w:cs="Arial"/>
          <w:sz w:val="24"/>
          <w:szCs w:val="24"/>
        </w:rPr>
        <w:t>3) раздаточные пункты детского питания.</w:t>
      </w:r>
    </w:p>
    <w:p w:rsidR="003366C5" w:rsidRPr="003366C5" w:rsidRDefault="003366C5" w:rsidP="003366C5">
      <w:pPr>
        <w:widowControl w:val="0"/>
        <w:ind w:firstLine="567"/>
        <w:jc w:val="both"/>
        <w:rPr>
          <w:rFonts w:ascii="Arial" w:hAnsi="Arial" w:cs="Arial"/>
          <w:sz w:val="24"/>
          <w:szCs w:val="24"/>
        </w:rPr>
      </w:pPr>
      <w:r w:rsidRPr="003366C5">
        <w:rPr>
          <w:rFonts w:ascii="Arial" w:hAnsi="Arial" w:cs="Arial"/>
          <w:sz w:val="24"/>
          <w:szCs w:val="24"/>
        </w:rPr>
        <w:t>4.2. Расчетные показатели минимального обеспечения объектами здравоохранения местного значения и максимально допустимого уровня территориальной доступности таких объектов для населения    муниципального образования город Ефремов  следует  принимать  в  соответствии  с  таблицей 3.</w:t>
      </w:r>
    </w:p>
    <w:p w:rsidR="003366C5" w:rsidRPr="003366C5" w:rsidRDefault="003366C5" w:rsidP="003366C5">
      <w:pPr>
        <w:widowControl w:val="0"/>
        <w:ind w:firstLine="567"/>
        <w:jc w:val="both"/>
        <w:rPr>
          <w:rFonts w:ascii="Arial" w:hAnsi="Arial" w:cs="Arial"/>
          <w:sz w:val="24"/>
          <w:szCs w:val="24"/>
        </w:rPr>
      </w:pPr>
    </w:p>
    <w:p w:rsidR="003366C5" w:rsidRPr="003366C5" w:rsidRDefault="003366C5" w:rsidP="003366C5">
      <w:pPr>
        <w:pStyle w:val="ConsPlusNormal"/>
        <w:jc w:val="right"/>
        <w:outlineLvl w:val="3"/>
        <w:rPr>
          <w:rFonts w:ascii="Arial" w:hAnsi="Arial" w:cs="Arial"/>
          <w:sz w:val="24"/>
          <w:szCs w:val="24"/>
        </w:rPr>
      </w:pPr>
    </w:p>
    <w:p w:rsidR="003366C5" w:rsidRPr="003366C5" w:rsidRDefault="003366C5" w:rsidP="003366C5">
      <w:pPr>
        <w:pStyle w:val="ConsPlusNormal"/>
        <w:jc w:val="center"/>
        <w:outlineLvl w:val="3"/>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3</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261"/>
        <w:gridCol w:w="27"/>
        <w:gridCol w:w="2749"/>
        <w:gridCol w:w="142"/>
        <w:gridCol w:w="59"/>
        <w:gridCol w:w="2977"/>
      </w:tblGrid>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 п/п</w:t>
            </w:r>
          </w:p>
        </w:tc>
        <w:tc>
          <w:tcPr>
            <w:tcW w:w="328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Наименование расчетного показателя, единица измерения</w:t>
            </w:r>
          </w:p>
        </w:tc>
        <w:tc>
          <w:tcPr>
            <w:tcW w:w="5927"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Значение расчетного показателя минимально допустимого уровня обеспеченности объектами здравоохранения местного значения</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3.1.</w:t>
            </w: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АМБУЛАТОРНО – ПОЛИКЛИНИЧЕСКИЕ УЧРЕЖДЕНИЯ</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Поликлиники и амбулатории, фельдшерско-акушерские пункты (ФАП)</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3.1.1.</w:t>
            </w:r>
          </w:p>
        </w:tc>
        <w:tc>
          <w:tcPr>
            <w:tcW w:w="3288" w:type="dxa"/>
            <w:gridSpan w:val="2"/>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(посещений в смену на 1 тыс. чел.)</w:t>
            </w:r>
          </w:p>
        </w:tc>
        <w:tc>
          <w:tcPr>
            <w:tcW w:w="2950"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Город Ефремов</w:t>
            </w:r>
          </w:p>
        </w:tc>
        <w:tc>
          <w:tcPr>
            <w:tcW w:w="2977"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w:t>
            </w:r>
          </w:p>
        </w:tc>
      </w:tr>
      <w:tr w:rsidR="003366C5" w:rsidRPr="003366C5" w:rsidTr="00A9117D">
        <w:tc>
          <w:tcPr>
            <w:tcW w:w="850" w:type="dxa"/>
            <w:vMerge/>
          </w:tcPr>
          <w:p w:rsidR="003366C5" w:rsidRPr="003366C5" w:rsidRDefault="003366C5" w:rsidP="00A9117D">
            <w:pPr>
              <w:pStyle w:val="ConsPlusNormal"/>
              <w:ind w:firstLine="0"/>
              <w:jc w:val="center"/>
              <w:rPr>
                <w:rFonts w:ascii="Arial" w:hAnsi="Arial" w:cs="Arial"/>
                <w:sz w:val="24"/>
                <w:szCs w:val="24"/>
              </w:rPr>
            </w:pPr>
          </w:p>
        </w:tc>
        <w:tc>
          <w:tcPr>
            <w:tcW w:w="3288" w:type="dxa"/>
            <w:gridSpan w:val="2"/>
            <w:vMerge/>
          </w:tcPr>
          <w:p w:rsidR="003366C5" w:rsidRPr="003366C5" w:rsidRDefault="003366C5" w:rsidP="00A9117D">
            <w:pPr>
              <w:pStyle w:val="ConsPlusNormal"/>
              <w:rPr>
                <w:rFonts w:ascii="Arial" w:hAnsi="Arial" w:cs="Arial"/>
                <w:sz w:val="24"/>
                <w:szCs w:val="24"/>
              </w:rPr>
            </w:pPr>
          </w:p>
        </w:tc>
        <w:tc>
          <w:tcPr>
            <w:tcW w:w="2950"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Сельские населённые пункты</w:t>
            </w:r>
          </w:p>
        </w:tc>
        <w:tc>
          <w:tcPr>
            <w:tcW w:w="2977"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20</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ФАП (объект)</w:t>
            </w:r>
          </w:p>
        </w:tc>
        <w:tc>
          <w:tcPr>
            <w:tcW w:w="2950"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Для сельских населенных пунктов с численностью населения: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от 30 до 300 человек при удаленности от других лечебно-профилактических медицинских организаций  более </w:t>
            </w:r>
            <w:smartTag w:uri="urn:schemas-microsoft-com:office:smarttags" w:element="metricconverter">
              <w:smartTagPr>
                <w:attr w:name="ProductID" w:val="6 км"/>
              </w:smartTagPr>
              <w:r w:rsidRPr="003366C5">
                <w:rPr>
                  <w:rFonts w:ascii="Arial" w:hAnsi="Arial" w:cs="Arial"/>
                  <w:sz w:val="24"/>
                  <w:szCs w:val="24"/>
                </w:rPr>
                <w:t>6 км</w:t>
              </w:r>
            </w:smartTag>
          </w:p>
        </w:tc>
        <w:tc>
          <w:tcPr>
            <w:tcW w:w="2977" w:type="dxa"/>
          </w:tcPr>
          <w:p w:rsidR="003366C5" w:rsidRPr="003366C5" w:rsidRDefault="003366C5" w:rsidP="00A9117D">
            <w:pPr>
              <w:pStyle w:val="ConsPlusNormal"/>
              <w:jc w:val="center"/>
              <w:rPr>
                <w:rFonts w:ascii="Arial" w:hAnsi="Arial" w:cs="Arial"/>
                <w:sz w:val="24"/>
                <w:szCs w:val="24"/>
              </w:rPr>
            </w:pPr>
          </w:p>
          <w:p w:rsidR="003366C5" w:rsidRPr="003366C5" w:rsidRDefault="003366C5" w:rsidP="00A9117D">
            <w:pPr>
              <w:pStyle w:val="ConsPlusNormal"/>
              <w:jc w:val="center"/>
              <w:rPr>
                <w:rFonts w:ascii="Arial" w:hAnsi="Arial" w:cs="Arial"/>
                <w:sz w:val="24"/>
                <w:szCs w:val="24"/>
              </w:rPr>
            </w:pPr>
          </w:p>
          <w:p w:rsidR="003366C5" w:rsidRPr="003366C5" w:rsidRDefault="003366C5" w:rsidP="00A9117D">
            <w:pPr>
              <w:pStyle w:val="ConsPlusNormal"/>
              <w:jc w:val="center"/>
              <w:rPr>
                <w:rFonts w:ascii="Arial" w:hAnsi="Arial" w:cs="Arial"/>
                <w:sz w:val="24"/>
                <w:szCs w:val="24"/>
              </w:rPr>
            </w:pPr>
          </w:p>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1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2950"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от 300 до 700 человек при удаленности от других лечебно-профилактических медицинских организаций более </w:t>
            </w:r>
            <w:smartTag w:uri="urn:schemas-microsoft-com:office:smarttags" w:element="metricconverter">
              <w:smartTagPr>
                <w:attr w:name="ProductID" w:val="4 км"/>
              </w:smartTagPr>
              <w:r w:rsidRPr="003366C5">
                <w:rPr>
                  <w:rFonts w:ascii="Arial" w:hAnsi="Arial" w:cs="Arial"/>
                  <w:sz w:val="24"/>
                  <w:szCs w:val="24"/>
                </w:rPr>
                <w:t>4 км</w:t>
              </w:r>
            </w:smartTag>
          </w:p>
        </w:tc>
        <w:tc>
          <w:tcPr>
            <w:tcW w:w="2977"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w:t>
            </w:r>
          </w:p>
        </w:tc>
      </w:tr>
      <w:tr w:rsidR="003366C5" w:rsidRPr="003366C5" w:rsidTr="00A9117D">
        <w:trPr>
          <w:trHeight w:val="739"/>
        </w:trPr>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2950"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более 700 человек при удаленности от других лечебно-</w:t>
            </w:r>
            <w:r w:rsidRPr="003366C5">
              <w:rPr>
                <w:rFonts w:ascii="Arial" w:hAnsi="Arial" w:cs="Arial"/>
                <w:sz w:val="24"/>
                <w:szCs w:val="24"/>
              </w:rPr>
              <w:lastRenderedPageBreak/>
              <w:t xml:space="preserve">профилактических медицинских организаций  более </w:t>
            </w:r>
            <w:smartTag w:uri="urn:schemas-microsoft-com:office:smarttags" w:element="metricconverter">
              <w:smartTagPr>
                <w:attr w:name="ProductID" w:val="2 км"/>
              </w:smartTagPr>
              <w:r w:rsidRPr="003366C5">
                <w:rPr>
                  <w:rFonts w:ascii="Arial" w:hAnsi="Arial" w:cs="Arial"/>
                  <w:sz w:val="24"/>
                  <w:szCs w:val="24"/>
                </w:rPr>
                <w:t>2 км</w:t>
              </w:r>
            </w:smartTag>
          </w:p>
        </w:tc>
        <w:tc>
          <w:tcPr>
            <w:tcW w:w="2977"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lastRenderedPageBreak/>
              <w:t xml:space="preserve">1 </w:t>
            </w:r>
          </w:p>
          <w:p w:rsidR="003366C5" w:rsidRPr="003366C5" w:rsidRDefault="003366C5" w:rsidP="00A9117D">
            <w:pPr>
              <w:rPr>
                <w:rFonts w:ascii="Arial" w:hAnsi="Arial" w:cs="Arial"/>
                <w:sz w:val="24"/>
                <w:szCs w:val="24"/>
              </w:rPr>
            </w:pPr>
          </w:p>
          <w:p w:rsidR="003366C5" w:rsidRPr="003366C5" w:rsidRDefault="003366C5" w:rsidP="00A9117D">
            <w:pPr>
              <w:jc w:val="right"/>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5927" w:type="dxa"/>
            <w:gridSpan w:val="4"/>
          </w:tcPr>
          <w:p w:rsidR="003366C5" w:rsidRPr="003366C5" w:rsidRDefault="003366C5" w:rsidP="00A9117D">
            <w:pPr>
              <w:pStyle w:val="ConsPlusNormal"/>
              <w:jc w:val="both"/>
              <w:rPr>
                <w:rFonts w:ascii="Arial" w:hAnsi="Arial" w:cs="Arial"/>
                <w:sz w:val="24"/>
                <w:szCs w:val="24"/>
              </w:rPr>
            </w:pPr>
            <w:r w:rsidRPr="003366C5">
              <w:rPr>
                <w:rFonts w:ascii="Arial" w:hAnsi="Arial" w:cs="Arial"/>
                <w:sz w:val="24"/>
                <w:szCs w:val="24"/>
              </w:rPr>
              <w:t>ФАП следует размещать в сельских населённых пунктах с численностью населения от 100 человек. ФАП может размещаться в составе общей врачебной практики  в сельских населённых пунктах.</w:t>
            </w:r>
          </w:p>
        </w:tc>
      </w:tr>
      <w:tr w:rsidR="003366C5" w:rsidRPr="003366C5" w:rsidTr="00A9117D">
        <w:trPr>
          <w:trHeight w:val="380"/>
        </w:trPr>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3.1.2.</w:t>
            </w:r>
          </w:p>
        </w:tc>
        <w:tc>
          <w:tcPr>
            <w:tcW w:w="3288" w:type="dxa"/>
            <w:gridSpan w:val="2"/>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(га на 100 посещений в смену)</w:t>
            </w:r>
          </w:p>
        </w:tc>
        <w:tc>
          <w:tcPr>
            <w:tcW w:w="2749"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Поликлиники, амбулатории</w:t>
            </w:r>
          </w:p>
        </w:tc>
        <w:tc>
          <w:tcPr>
            <w:tcW w:w="3178"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0,3</w:t>
            </w:r>
          </w:p>
        </w:tc>
      </w:tr>
      <w:tr w:rsidR="003366C5" w:rsidRPr="003366C5" w:rsidTr="00A9117D">
        <w:trPr>
          <w:trHeight w:val="274"/>
        </w:trPr>
        <w:tc>
          <w:tcPr>
            <w:tcW w:w="850" w:type="dxa"/>
            <w:vMerge/>
          </w:tcPr>
          <w:p w:rsidR="003366C5" w:rsidRPr="003366C5" w:rsidRDefault="003366C5" w:rsidP="00A9117D">
            <w:pPr>
              <w:pStyle w:val="ConsPlusNormal"/>
              <w:ind w:firstLine="0"/>
              <w:jc w:val="center"/>
              <w:rPr>
                <w:rFonts w:ascii="Arial" w:hAnsi="Arial" w:cs="Arial"/>
                <w:sz w:val="24"/>
                <w:szCs w:val="24"/>
              </w:rPr>
            </w:pPr>
          </w:p>
        </w:tc>
        <w:tc>
          <w:tcPr>
            <w:tcW w:w="3288" w:type="dxa"/>
            <w:gridSpan w:val="2"/>
            <w:vMerge/>
          </w:tcPr>
          <w:p w:rsidR="003366C5" w:rsidRPr="003366C5" w:rsidRDefault="003366C5" w:rsidP="00A9117D">
            <w:pPr>
              <w:pStyle w:val="ConsPlusNormal"/>
              <w:rPr>
                <w:rFonts w:ascii="Arial" w:hAnsi="Arial" w:cs="Arial"/>
                <w:sz w:val="24"/>
                <w:szCs w:val="24"/>
              </w:rPr>
            </w:pPr>
          </w:p>
        </w:tc>
        <w:tc>
          <w:tcPr>
            <w:tcW w:w="2749"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ФАП</w:t>
            </w:r>
          </w:p>
        </w:tc>
        <w:tc>
          <w:tcPr>
            <w:tcW w:w="3178"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0,2</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3.1.3.</w:t>
            </w:r>
          </w:p>
        </w:tc>
        <w:tc>
          <w:tcPr>
            <w:tcW w:w="3288" w:type="dxa"/>
            <w:gridSpan w:val="2"/>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Мощность объекта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(посещений в смену)</w:t>
            </w:r>
          </w:p>
        </w:tc>
        <w:tc>
          <w:tcPr>
            <w:tcW w:w="592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По заданию на проектирование</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592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При мощности до 100 посещений в смену при наличии отдельного входа разрешается размещение в жилых и общественных зданиях (за исключением организаций, оказывающих помощь инфекционным, в том числе туберкулезным больным)</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3.2.</w:t>
            </w: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 МЕДИЦИНСКИЕ ОРГАНИЗАЦИИ, ОКАЗЫВАЮЩИЕ МЕДИЦИНСКУЮ ПОМОЩЬ В СТАЦИОНАРНЫХ УСЛОВИЯХ</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Стационары для взрослых и детей</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3.2.1.</w:t>
            </w:r>
          </w:p>
        </w:tc>
        <w:tc>
          <w:tcPr>
            <w:tcW w:w="3288" w:type="dxa"/>
            <w:gridSpan w:val="2"/>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(коек на 1 тыс. нас.)</w:t>
            </w: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Городские населённые пункты</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7,0</w:t>
            </w:r>
          </w:p>
        </w:tc>
      </w:tr>
      <w:tr w:rsidR="003366C5" w:rsidRPr="003366C5" w:rsidTr="00A9117D">
        <w:tc>
          <w:tcPr>
            <w:tcW w:w="850" w:type="dxa"/>
            <w:vMerge/>
          </w:tcPr>
          <w:p w:rsidR="003366C5" w:rsidRPr="003366C5" w:rsidRDefault="003366C5" w:rsidP="00A9117D">
            <w:pPr>
              <w:pStyle w:val="ConsPlusNormal"/>
              <w:ind w:firstLine="0"/>
              <w:jc w:val="center"/>
              <w:rPr>
                <w:rFonts w:ascii="Arial" w:hAnsi="Arial" w:cs="Arial"/>
                <w:sz w:val="24"/>
                <w:szCs w:val="24"/>
              </w:rPr>
            </w:pPr>
          </w:p>
        </w:tc>
        <w:tc>
          <w:tcPr>
            <w:tcW w:w="3288" w:type="dxa"/>
            <w:gridSpan w:val="2"/>
            <w:vMerge/>
          </w:tcPr>
          <w:p w:rsidR="003366C5" w:rsidRPr="003366C5" w:rsidRDefault="003366C5" w:rsidP="00A9117D">
            <w:pPr>
              <w:pStyle w:val="ConsPlusNormal"/>
              <w:rPr>
                <w:rFonts w:ascii="Arial" w:hAnsi="Arial" w:cs="Arial"/>
                <w:sz w:val="24"/>
                <w:szCs w:val="24"/>
              </w:rPr>
            </w:pP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Сельские населённые пункты</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6,0</w:t>
            </w:r>
          </w:p>
        </w:tc>
      </w:tr>
      <w:tr w:rsidR="003366C5" w:rsidRPr="003366C5" w:rsidTr="00A9117D">
        <w:tblPrEx>
          <w:tblBorders>
            <w:insideH w:val="nil"/>
          </w:tblBorders>
        </w:tblPrEx>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2891" w:type="dxa"/>
            <w:gridSpan w:val="2"/>
            <w:tcBorders>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Дома (больницы) сестринского ухода</w:t>
            </w:r>
          </w:p>
        </w:tc>
        <w:tc>
          <w:tcPr>
            <w:tcW w:w="3036" w:type="dxa"/>
            <w:gridSpan w:val="2"/>
            <w:tcBorders>
              <w:bottom w:val="nil"/>
            </w:tcBorders>
          </w:tcPr>
          <w:p w:rsidR="003366C5" w:rsidRPr="003366C5" w:rsidRDefault="003366C5" w:rsidP="00A9117D">
            <w:pPr>
              <w:pStyle w:val="ConsPlusNormal"/>
              <w:jc w:val="center"/>
              <w:rPr>
                <w:rFonts w:ascii="Arial" w:hAnsi="Arial" w:cs="Arial"/>
                <w:sz w:val="24"/>
                <w:szCs w:val="24"/>
              </w:rPr>
            </w:pPr>
          </w:p>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1,8</w:t>
            </w:r>
          </w:p>
        </w:tc>
      </w:tr>
      <w:tr w:rsidR="003366C5" w:rsidRPr="003366C5" w:rsidTr="00A9117D">
        <w:trPr>
          <w:trHeight w:val="469"/>
        </w:trPr>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3.2.2.</w:t>
            </w:r>
          </w:p>
        </w:tc>
        <w:tc>
          <w:tcPr>
            <w:tcW w:w="3288"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Мощность объекта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(коек)</w:t>
            </w:r>
          </w:p>
        </w:tc>
        <w:tc>
          <w:tcPr>
            <w:tcW w:w="592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По заданию на проектирование</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3.2.3.</w:t>
            </w:r>
          </w:p>
        </w:tc>
        <w:tc>
          <w:tcPr>
            <w:tcW w:w="3288" w:type="dxa"/>
            <w:gridSpan w:val="2"/>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(м</w:t>
            </w:r>
            <w:r w:rsidRPr="003366C5">
              <w:rPr>
                <w:rFonts w:ascii="Arial" w:hAnsi="Arial" w:cs="Arial"/>
                <w:sz w:val="24"/>
                <w:szCs w:val="24"/>
                <w:vertAlign w:val="superscript"/>
              </w:rPr>
              <w:t>2</w:t>
            </w:r>
            <w:r w:rsidRPr="003366C5">
              <w:rPr>
                <w:rFonts w:ascii="Arial" w:hAnsi="Arial" w:cs="Arial"/>
                <w:sz w:val="24"/>
                <w:szCs w:val="24"/>
              </w:rPr>
              <w:t xml:space="preserve"> на 1 койку)</w:t>
            </w:r>
          </w:p>
        </w:tc>
        <w:tc>
          <w:tcPr>
            <w:tcW w:w="2891" w:type="dxa"/>
            <w:gridSpan w:val="2"/>
            <w:tcBorders>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При установленной мощности (коек):</w:t>
            </w:r>
          </w:p>
        </w:tc>
        <w:tc>
          <w:tcPr>
            <w:tcW w:w="3036" w:type="dxa"/>
            <w:gridSpan w:val="2"/>
            <w:tcBorders>
              <w:bottom w:val="nil"/>
            </w:tcBorders>
          </w:tcPr>
          <w:p w:rsidR="003366C5" w:rsidRPr="003366C5" w:rsidRDefault="003366C5" w:rsidP="00A9117D">
            <w:pPr>
              <w:pStyle w:val="ConsPlusNormal"/>
              <w:rPr>
                <w:rFonts w:ascii="Arial" w:hAnsi="Arial" w:cs="Arial"/>
                <w:sz w:val="24"/>
                <w:szCs w:val="24"/>
              </w:rPr>
            </w:pPr>
          </w:p>
        </w:tc>
      </w:tr>
      <w:tr w:rsidR="003366C5" w:rsidRPr="003366C5" w:rsidTr="00A9117D">
        <w:tblPrEx>
          <w:tblBorders>
            <w:insideH w:val="nil"/>
          </w:tblBorders>
        </w:tblPrEx>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2891" w:type="dxa"/>
            <w:gridSpan w:val="2"/>
            <w:tcBorders>
              <w:top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До 50 </w:t>
            </w:r>
          </w:p>
        </w:tc>
        <w:tc>
          <w:tcPr>
            <w:tcW w:w="3036" w:type="dxa"/>
            <w:gridSpan w:val="2"/>
            <w:tcBorders>
              <w:top w:val="nil"/>
            </w:tcBorders>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150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50-100</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150-100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100 – 200 </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100-80</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200 – 400 </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80-75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592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На одну детскую койку следует принимать </w:t>
            </w:r>
            <w:r w:rsidRPr="003366C5">
              <w:rPr>
                <w:rFonts w:ascii="Arial" w:hAnsi="Arial" w:cs="Arial"/>
                <w:sz w:val="24"/>
                <w:szCs w:val="24"/>
              </w:rPr>
              <w:lastRenderedPageBreak/>
              <w:t>норму стационара для взрослых с коэффициентом 1,5</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lastRenderedPageBreak/>
              <w:t>3.3.</w:t>
            </w: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ОРГАНИЗАЦИИ СКОРОЙ МЕДИЦИНСКОЙ ПОМОЩИ</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Станции (подстанции) скорой помощи</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3.3.1.</w:t>
            </w:r>
          </w:p>
        </w:tc>
        <w:tc>
          <w:tcPr>
            <w:tcW w:w="3288" w:type="dxa"/>
            <w:gridSpan w:val="2"/>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(автомобиль)</w:t>
            </w: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Город Ефремов</w:t>
            </w:r>
          </w:p>
        </w:tc>
        <w:tc>
          <w:tcPr>
            <w:tcW w:w="303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1 автомобиль на 10 тыс. человек населения</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Сельские населённые пункты</w:t>
            </w:r>
          </w:p>
        </w:tc>
        <w:tc>
          <w:tcPr>
            <w:tcW w:w="3036"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1 автомобиль на 5 тыс. человек населения</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3.3.2.</w:t>
            </w:r>
          </w:p>
        </w:tc>
        <w:tc>
          <w:tcPr>
            <w:tcW w:w="3288"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(га/объект)</w:t>
            </w:r>
          </w:p>
        </w:tc>
        <w:tc>
          <w:tcPr>
            <w:tcW w:w="592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0,2 – </w:t>
            </w:r>
            <w:smartTag w:uri="urn:schemas-microsoft-com:office:smarttags" w:element="metricconverter">
              <w:smartTagPr>
                <w:attr w:name="ProductID" w:val="0,4 га"/>
              </w:smartTagPr>
              <w:r w:rsidRPr="003366C5">
                <w:rPr>
                  <w:rFonts w:ascii="Arial" w:hAnsi="Arial" w:cs="Arial"/>
                  <w:sz w:val="24"/>
                  <w:szCs w:val="24"/>
                </w:rPr>
                <w:t>0,4 га</w:t>
              </w:r>
            </w:smartTag>
            <w:r w:rsidRPr="003366C5">
              <w:rPr>
                <w:rFonts w:ascii="Arial" w:hAnsi="Arial" w:cs="Arial"/>
                <w:sz w:val="24"/>
                <w:szCs w:val="24"/>
              </w:rPr>
              <w:t xml:space="preserve"> на 1 объект.</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Для размещения служебного транспорта предусматривается отапливаемая стоянка из расчета </w:t>
            </w:r>
            <w:smartTag w:uri="urn:schemas-microsoft-com:office:smarttags" w:element="metricconverter">
              <w:smartTagPr>
                <w:attr w:name="ProductID" w:val="36 м2"/>
              </w:smartTagPr>
              <w:r w:rsidRPr="003366C5">
                <w:rPr>
                  <w:rFonts w:ascii="Arial" w:hAnsi="Arial" w:cs="Arial"/>
                  <w:sz w:val="24"/>
                  <w:szCs w:val="24"/>
                </w:rPr>
                <w:t>36 м</w:t>
              </w:r>
              <w:r w:rsidRPr="003366C5">
                <w:rPr>
                  <w:rFonts w:ascii="Arial" w:hAnsi="Arial" w:cs="Arial"/>
                  <w:sz w:val="24"/>
                  <w:szCs w:val="24"/>
                  <w:vertAlign w:val="superscript"/>
                </w:rPr>
                <w:t>2</w:t>
              </w:r>
            </w:smartTag>
            <w:r w:rsidRPr="003366C5">
              <w:rPr>
                <w:rFonts w:ascii="Arial" w:hAnsi="Arial" w:cs="Arial"/>
                <w:sz w:val="24"/>
                <w:szCs w:val="24"/>
                <w:vertAlign w:val="superscript"/>
              </w:rPr>
              <w:t xml:space="preserve"> </w:t>
            </w:r>
            <w:r w:rsidRPr="003366C5">
              <w:rPr>
                <w:rFonts w:ascii="Arial" w:hAnsi="Arial" w:cs="Arial"/>
                <w:sz w:val="24"/>
                <w:szCs w:val="24"/>
              </w:rPr>
              <w:t xml:space="preserve"> на одно машино-место.</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Расстояние стоянки машин скорой помощи до жилых домов – не менее </w:t>
            </w:r>
            <w:smartTag w:uri="urn:schemas-microsoft-com:office:smarttags" w:element="metricconverter">
              <w:smartTagPr>
                <w:attr w:name="ProductID" w:val="50 м"/>
              </w:smartTagPr>
              <w:r w:rsidRPr="003366C5">
                <w:rPr>
                  <w:rFonts w:ascii="Arial" w:hAnsi="Arial" w:cs="Arial"/>
                  <w:sz w:val="24"/>
                  <w:szCs w:val="24"/>
                </w:rPr>
                <w:t>50 м</w:t>
              </w:r>
            </w:smartTag>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3.4.</w:t>
            </w: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ФАРМАЦЕВТИЧЕСКИЕ ОРГАНИЗАЦИИ И ИХ ПОДРАЗДЕЛЕНИЯ</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Аптеки и аптечные пункты</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3.4.1.</w:t>
            </w:r>
          </w:p>
        </w:tc>
        <w:tc>
          <w:tcPr>
            <w:tcW w:w="3261"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(объект)</w:t>
            </w:r>
          </w:p>
          <w:p w:rsidR="003366C5" w:rsidRPr="003366C5" w:rsidRDefault="003366C5" w:rsidP="00A9117D">
            <w:pPr>
              <w:pStyle w:val="ConsPlusNormal"/>
              <w:jc w:val="center"/>
              <w:rPr>
                <w:rFonts w:ascii="Arial" w:hAnsi="Arial" w:cs="Arial"/>
                <w:sz w:val="24"/>
                <w:szCs w:val="24"/>
              </w:rPr>
            </w:pPr>
          </w:p>
        </w:tc>
        <w:tc>
          <w:tcPr>
            <w:tcW w:w="297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Город Ефремов</w:t>
            </w:r>
          </w:p>
        </w:tc>
        <w:tc>
          <w:tcPr>
            <w:tcW w:w="2977"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1 объект на 10 тыс. нас.</w:t>
            </w:r>
          </w:p>
        </w:tc>
      </w:tr>
      <w:tr w:rsidR="003366C5" w:rsidRPr="003366C5" w:rsidTr="00A9117D">
        <w:trPr>
          <w:trHeight w:val="299"/>
        </w:trPr>
        <w:tc>
          <w:tcPr>
            <w:tcW w:w="850" w:type="dxa"/>
            <w:vMerge/>
          </w:tcPr>
          <w:p w:rsidR="003366C5" w:rsidRPr="003366C5" w:rsidRDefault="003366C5" w:rsidP="00A9117D">
            <w:pPr>
              <w:pStyle w:val="ConsPlusNormal"/>
              <w:ind w:firstLine="0"/>
              <w:jc w:val="center"/>
              <w:rPr>
                <w:rFonts w:ascii="Arial" w:hAnsi="Arial" w:cs="Arial"/>
                <w:sz w:val="24"/>
                <w:szCs w:val="24"/>
              </w:rPr>
            </w:pPr>
          </w:p>
        </w:tc>
        <w:tc>
          <w:tcPr>
            <w:tcW w:w="3261" w:type="dxa"/>
            <w:vMerge/>
          </w:tcPr>
          <w:p w:rsidR="003366C5" w:rsidRPr="003366C5" w:rsidRDefault="003366C5" w:rsidP="00A9117D">
            <w:pPr>
              <w:pStyle w:val="ConsPlusNormal"/>
              <w:jc w:val="center"/>
              <w:rPr>
                <w:rFonts w:ascii="Arial" w:hAnsi="Arial" w:cs="Arial"/>
                <w:sz w:val="24"/>
                <w:szCs w:val="24"/>
              </w:rPr>
            </w:pPr>
          </w:p>
        </w:tc>
        <w:tc>
          <w:tcPr>
            <w:tcW w:w="2977"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Сельские населённые пункты</w:t>
            </w:r>
          </w:p>
        </w:tc>
        <w:tc>
          <w:tcPr>
            <w:tcW w:w="2977"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1 объект на 6 тыс. нас.</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3.4.2.</w:t>
            </w:r>
          </w:p>
        </w:tc>
        <w:tc>
          <w:tcPr>
            <w:tcW w:w="3261"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(га/объект)</w:t>
            </w:r>
          </w:p>
        </w:tc>
        <w:tc>
          <w:tcPr>
            <w:tcW w:w="5954" w:type="dxa"/>
            <w:gridSpan w:val="5"/>
          </w:tcPr>
          <w:p w:rsidR="003366C5" w:rsidRPr="003366C5" w:rsidRDefault="003366C5" w:rsidP="00A9117D">
            <w:pPr>
              <w:pStyle w:val="ConsPlusNormal"/>
              <w:rPr>
                <w:rFonts w:ascii="Arial" w:hAnsi="Arial" w:cs="Arial"/>
                <w:sz w:val="24"/>
                <w:szCs w:val="24"/>
              </w:rPr>
            </w:pPr>
            <w:smartTag w:uri="urn:schemas-microsoft-com:office:smarttags" w:element="metricconverter">
              <w:smartTagPr>
                <w:attr w:name="ProductID" w:val="0,2 га"/>
              </w:smartTagPr>
              <w:r w:rsidRPr="003366C5">
                <w:rPr>
                  <w:rFonts w:ascii="Arial" w:hAnsi="Arial" w:cs="Arial"/>
                  <w:sz w:val="24"/>
                  <w:szCs w:val="24"/>
                </w:rPr>
                <w:t>0,2 га</w:t>
              </w:r>
            </w:smartTag>
            <w:r w:rsidRPr="003366C5">
              <w:rPr>
                <w:rFonts w:ascii="Arial" w:hAnsi="Arial" w:cs="Arial"/>
                <w:sz w:val="24"/>
                <w:szCs w:val="24"/>
              </w:rPr>
              <w:t xml:space="preserve"> или встроенные</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3.5.</w:t>
            </w: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РАЗДАТОЧНЫЕ ПУНКТЫ ДЕТСКОГО ПИТАНИЯ</w:t>
            </w:r>
          </w:p>
        </w:tc>
      </w:tr>
      <w:tr w:rsidR="003366C5" w:rsidRPr="003366C5" w:rsidTr="00A9117D">
        <w:tc>
          <w:tcPr>
            <w:tcW w:w="850" w:type="dxa"/>
            <w:vMerge/>
          </w:tcPr>
          <w:p w:rsidR="003366C5" w:rsidRPr="003366C5" w:rsidRDefault="003366C5" w:rsidP="00A9117D">
            <w:pPr>
              <w:pStyle w:val="ConsPlusNormal"/>
              <w:ind w:firstLine="0"/>
              <w:jc w:val="center"/>
              <w:rPr>
                <w:rFonts w:ascii="Arial" w:hAnsi="Arial" w:cs="Arial"/>
                <w:sz w:val="24"/>
                <w:szCs w:val="24"/>
              </w:rPr>
            </w:pPr>
          </w:p>
        </w:tc>
        <w:tc>
          <w:tcPr>
            <w:tcW w:w="3261"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Уровень обеспеченности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 на 1 тыс. чел.)</w:t>
            </w:r>
          </w:p>
          <w:p w:rsidR="003366C5" w:rsidRPr="003366C5" w:rsidRDefault="003366C5" w:rsidP="00A9117D">
            <w:pPr>
              <w:pStyle w:val="ConsPlusNormal"/>
              <w:jc w:val="center"/>
              <w:rPr>
                <w:rFonts w:ascii="Arial" w:hAnsi="Arial" w:cs="Arial"/>
                <w:sz w:val="24"/>
                <w:szCs w:val="24"/>
              </w:rPr>
            </w:pPr>
          </w:p>
        </w:tc>
        <w:tc>
          <w:tcPr>
            <w:tcW w:w="297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Город Ефремов</w:t>
            </w:r>
          </w:p>
        </w:tc>
        <w:tc>
          <w:tcPr>
            <w:tcW w:w="2977"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10,0</w:t>
            </w:r>
          </w:p>
        </w:tc>
      </w:tr>
      <w:tr w:rsidR="003366C5" w:rsidRPr="003366C5" w:rsidTr="00A9117D">
        <w:tc>
          <w:tcPr>
            <w:tcW w:w="850" w:type="dxa"/>
            <w:vMerge/>
          </w:tcPr>
          <w:p w:rsidR="003366C5" w:rsidRPr="003366C5" w:rsidRDefault="003366C5" w:rsidP="00A9117D">
            <w:pPr>
              <w:pStyle w:val="ConsPlusNormal"/>
              <w:ind w:firstLine="0"/>
              <w:jc w:val="center"/>
              <w:rPr>
                <w:rFonts w:ascii="Arial" w:hAnsi="Arial" w:cs="Arial"/>
                <w:sz w:val="24"/>
                <w:szCs w:val="24"/>
              </w:rPr>
            </w:pPr>
          </w:p>
        </w:tc>
        <w:tc>
          <w:tcPr>
            <w:tcW w:w="3261" w:type="dxa"/>
            <w:vMerge/>
          </w:tcPr>
          <w:p w:rsidR="003366C5" w:rsidRPr="003366C5" w:rsidRDefault="003366C5" w:rsidP="00A9117D">
            <w:pPr>
              <w:pStyle w:val="ConsPlusNormal"/>
              <w:jc w:val="center"/>
              <w:rPr>
                <w:rFonts w:ascii="Arial" w:hAnsi="Arial" w:cs="Arial"/>
                <w:sz w:val="24"/>
                <w:szCs w:val="24"/>
              </w:rPr>
            </w:pPr>
          </w:p>
        </w:tc>
        <w:tc>
          <w:tcPr>
            <w:tcW w:w="297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Сельские населённые пункты</w:t>
            </w:r>
          </w:p>
        </w:tc>
        <w:tc>
          <w:tcPr>
            <w:tcW w:w="2977"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3.6.</w:t>
            </w:r>
          </w:p>
        </w:tc>
        <w:tc>
          <w:tcPr>
            <w:tcW w:w="9215"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РАСЧЕТНЫЕ ПОКАЗАТЕЛИ МАКСИМАЛЬНО ДОПУСТИМОГО УРОВНЯ ТЕРРИТОРИАЛЬНОЙ ДОСТУПНОСТИ ОБЪЕКТОВ ЗДРАВООХРАНЕНИЯ МЕСТНОГО ЗНАЧЕНИЯ ДЛЯ НАСЕЛЕНИЯ</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3.6.1.</w:t>
            </w:r>
          </w:p>
        </w:tc>
        <w:tc>
          <w:tcPr>
            <w:tcW w:w="3288" w:type="dxa"/>
            <w:gridSpan w:val="2"/>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Амбулаторно-поликлинические учреждения, в т.ч. ФАП </w:t>
            </w: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Пешеходная доступность (м)</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1000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3288" w:type="dxa"/>
            <w:gridSpan w:val="2"/>
            <w:vMerge/>
          </w:tcPr>
          <w:p w:rsidR="003366C5" w:rsidRPr="003366C5" w:rsidRDefault="003366C5" w:rsidP="00A9117D">
            <w:pPr>
              <w:rPr>
                <w:rFonts w:ascii="Arial" w:hAnsi="Arial" w:cs="Arial"/>
                <w:sz w:val="24"/>
                <w:szCs w:val="24"/>
              </w:rPr>
            </w:pP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Транспортная доступность (мин.)</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30 </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3.6.2.</w:t>
            </w:r>
          </w:p>
        </w:tc>
        <w:tc>
          <w:tcPr>
            <w:tcW w:w="3288"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Медицинские организации, оказывающие </w:t>
            </w:r>
            <w:r w:rsidRPr="003366C5">
              <w:rPr>
                <w:rFonts w:ascii="Arial" w:hAnsi="Arial" w:cs="Arial"/>
                <w:sz w:val="24"/>
                <w:szCs w:val="24"/>
              </w:rPr>
              <w:lastRenderedPageBreak/>
              <w:t>медицинскую помощь в стационарных условиях</w:t>
            </w: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lastRenderedPageBreak/>
              <w:t>Территориальная доступность</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нормируется</w:t>
            </w:r>
          </w:p>
        </w:tc>
      </w:tr>
      <w:tr w:rsidR="003366C5" w:rsidRPr="003366C5" w:rsidTr="00A9117D">
        <w:trPr>
          <w:trHeight w:val="1012"/>
        </w:trPr>
        <w:tc>
          <w:tcPr>
            <w:tcW w:w="850" w:type="dxa"/>
            <w:vMerge w:val="restart"/>
            <w:tcBorders>
              <w:bottom w:val="single" w:sz="4" w:space="0" w:color="auto"/>
            </w:tcBorders>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lastRenderedPageBreak/>
              <w:t>3.6.3.</w:t>
            </w:r>
          </w:p>
        </w:tc>
        <w:tc>
          <w:tcPr>
            <w:tcW w:w="3288" w:type="dxa"/>
            <w:gridSpan w:val="2"/>
            <w:vMerge w:val="restart"/>
            <w:tcBorders>
              <w:bottom w:val="single" w:sz="4" w:space="0" w:color="auto"/>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Организации скорой медицинской помощи</w:t>
            </w:r>
          </w:p>
        </w:tc>
        <w:tc>
          <w:tcPr>
            <w:tcW w:w="2891" w:type="dxa"/>
            <w:gridSpan w:val="2"/>
            <w:tcBorders>
              <w:bottom w:val="single" w:sz="4" w:space="0" w:color="auto"/>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Транспортная доступность на спец. автомобиле (мин.):</w:t>
            </w:r>
          </w:p>
          <w:p w:rsidR="003366C5" w:rsidRPr="003366C5" w:rsidRDefault="003366C5" w:rsidP="00A9117D">
            <w:pPr>
              <w:pStyle w:val="ConsPlusNormal"/>
              <w:rPr>
                <w:rFonts w:ascii="Arial" w:hAnsi="Arial" w:cs="Arial"/>
                <w:sz w:val="24"/>
                <w:szCs w:val="24"/>
              </w:rPr>
            </w:pP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Город Ефремов</w:t>
            </w:r>
          </w:p>
        </w:tc>
        <w:tc>
          <w:tcPr>
            <w:tcW w:w="3036" w:type="dxa"/>
            <w:gridSpan w:val="2"/>
            <w:tcBorders>
              <w:bottom w:val="single" w:sz="4" w:space="0" w:color="auto"/>
            </w:tcBorders>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 </w:t>
            </w:r>
          </w:p>
          <w:p w:rsidR="003366C5" w:rsidRPr="003366C5" w:rsidRDefault="003366C5" w:rsidP="00A9117D">
            <w:pPr>
              <w:jc w:val="center"/>
              <w:rPr>
                <w:rFonts w:ascii="Arial" w:hAnsi="Arial" w:cs="Arial"/>
                <w:sz w:val="24"/>
                <w:szCs w:val="24"/>
              </w:rPr>
            </w:pPr>
          </w:p>
          <w:p w:rsidR="003366C5" w:rsidRPr="003366C5" w:rsidRDefault="003366C5" w:rsidP="00A9117D">
            <w:pPr>
              <w:jc w:val="center"/>
              <w:rPr>
                <w:rFonts w:ascii="Arial" w:hAnsi="Arial" w:cs="Arial"/>
                <w:sz w:val="24"/>
                <w:szCs w:val="24"/>
              </w:rPr>
            </w:pPr>
            <w:r w:rsidRPr="003366C5">
              <w:rPr>
                <w:rFonts w:ascii="Arial" w:hAnsi="Arial" w:cs="Arial"/>
                <w:sz w:val="24"/>
                <w:szCs w:val="24"/>
              </w:rPr>
              <w:t>20</w:t>
            </w:r>
          </w:p>
        </w:tc>
      </w:tr>
      <w:tr w:rsidR="003366C5" w:rsidRPr="003366C5" w:rsidTr="00A9117D">
        <w:tc>
          <w:tcPr>
            <w:tcW w:w="850" w:type="dxa"/>
            <w:vMerge/>
          </w:tcPr>
          <w:p w:rsidR="003366C5" w:rsidRPr="003366C5" w:rsidRDefault="003366C5" w:rsidP="00A9117D">
            <w:pPr>
              <w:pStyle w:val="ConsPlusNormal"/>
              <w:ind w:firstLine="0"/>
              <w:jc w:val="center"/>
              <w:rPr>
                <w:rFonts w:ascii="Arial" w:hAnsi="Arial" w:cs="Arial"/>
                <w:sz w:val="24"/>
                <w:szCs w:val="24"/>
              </w:rPr>
            </w:pPr>
          </w:p>
        </w:tc>
        <w:tc>
          <w:tcPr>
            <w:tcW w:w="3288" w:type="dxa"/>
            <w:gridSpan w:val="2"/>
            <w:vMerge/>
          </w:tcPr>
          <w:p w:rsidR="003366C5" w:rsidRPr="003366C5" w:rsidRDefault="003366C5" w:rsidP="00A9117D">
            <w:pPr>
              <w:pStyle w:val="ConsPlusNormal"/>
              <w:rPr>
                <w:rFonts w:ascii="Arial" w:hAnsi="Arial" w:cs="Arial"/>
                <w:sz w:val="24"/>
                <w:szCs w:val="24"/>
              </w:rPr>
            </w:pP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Сельские населённые пункты</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w:t>
            </w:r>
          </w:p>
        </w:tc>
      </w:tr>
      <w:tr w:rsidR="003366C5" w:rsidRPr="003366C5" w:rsidTr="00A9117D">
        <w:trPr>
          <w:trHeight w:val="307"/>
        </w:trPr>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3.6.4</w:t>
            </w:r>
          </w:p>
        </w:tc>
        <w:tc>
          <w:tcPr>
            <w:tcW w:w="3288" w:type="dxa"/>
            <w:gridSpan w:val="2"/>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Фармацевтические организации (аптеки и аптечные пункты)</w:t>
            </w: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Пешеходная доступность (м)</w:t>
            </w:r>
          </w:p>
          <w:p w:rsidR="003366C5" w:rsidRPr="003366C5" w:rsidRDefault="003366C5" w:rsidP="00A9117D">
            <w:pPr>
              <w:pStyle w:val="ConsPlusNormal"/>
              <w:rPr>
                <w:rFonts w:ascii="Arial" w:hAnsi="Arial" w:cs="Arial"/>
                <w:sz w:val="24"/>
                <w:szCs w:val="24"/>
              </w:rPr>
            </w:pP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800 </w:t>
            </w:r>
          </w:p>
        </w:tc>
      </w:tr>
      <w:tr w:rsidR="003366C5" w:rsidRPr="003366C5" w:rsidTr="00A9117D">
        <w:tc>
          <w:tcPr>
            <w:tcW w:w="850" w:type="dxa"/>
            <w:vMerge/>
          </w:tcPr>
          <w:p w:rsidR="003366C5" w:rsidRPr="003366C5" w:rsidRDefault="003366C5" w:rsidP="00A9117D">
            <w:pPr>
              <w:pStyle w:val="ConsPlusNormal"/>
              <w:ind w:firstLine="0"/>
              <w:jc w:val="center"/>
              <w:rPr>
                <w:rFonts w:ascii="Arial" w:hAnsi="Arial" w:cs="Arial"/>
                <w:sz w:val="24"/>
                <w:szCs w:val="24"/>
              </w:rPr>
            </w:pPr>
          </w:p>
        </w:tc>
        <w:tc>
          <w:tcPr>
            <w:tcW w:w="3288" w:type="dxa"/>
            <w:gridSpan w:val="2"/>
            <w:vMerge/>
          </w:tcPr>
          <w:p w:rsidR="003366C5" w:rsidRPr="003366C5" w:rsidRDefault="003366C5" w:rsidP="00A9117D">
            <w:pPr>
              <w:pStyle w:val="ConsPlusNormal"/>
              <w:rPr>
                <w:rFonts w:ascii="Arial" w:hAnsi="Arial" w:cs="Arial"/>
                <w:sz w:val="24"/>
                <w:szCs w:val="24"/>
              </w:rPr>
            </w:pP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Транспортная доступность в сельских населённых пунктах (мин.)</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3.6.5</w:t>
            </w:r>
          </w:p>
        </w:tc>
        <w:tc>
          <w:tcPr>
            <w:tcW w:w="3288"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Раздаточные пункты детского питания</w:t>
            </w:r>
          </w:p>
        </w:tc>
        <w:tc>
          <w:tcPr>
            <w:tcW w:w="2891"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Пешеходная доступность (м)</w:t>
            </w:r>
          </w:p>
        </w:tc>
        <w:tc>
          <w:tcPr>
            <w:tcW w:w="3036"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1000 </w:t>
            </w:r>
          </w:p>
        </w:tc>
      </w:tr>
    </w:tbl>
    <w:p w:rsidR="003366C5" w:rsidRPr="003366C5" w:rsidRDefault="003366C5" w:rsidP="003366C5">
      <w:pPr>
        <w:pStyle w:val="ConsPlusNormal"/>
        <w:jc w:val="center"/>
        <w:outlineLvl w:val="3"/>
        <w:rPr>
          <w:rFonts w:ascii="Arial" w:hAnsi="Arial" w:cs="Arial"/>
          <w:b/>
          <w:sz w:val="24"/>
          <w:szCs w:val="24"/>
        </w:rPr>
      </w:pPr>
    </w:p>
    <w:p w:rsidR="003366C5" w:rsidRPr="003366C5" w:rsidRDefault="003366C5" w:rsidP="003366C5">
      <w:pPr>
        <w:pStyle w:val="ConsPlusNormal"/>
        <w:jc w:val="both"/>
        <w:outlineLvl w:val="3"/>
        <w:rPr>
          <w:rFonts w:ascii="Arial" w:hAnsi="Arial" w:cs="Arial"/>
          <w:b/>
          <w:sz w:val="24"/>
          <w:szCs w:val="24"/>
        </w:rPr>
      </w:pPr>
    </w:p>
    <w:p w:rsidR="003366C5" w:rsidRPr="003366C5" w:rsidRDefault="003366C5" w:rsidP="003366C5">
      <w:pPr>
        <w:pStyle w:val="ConsPlusNormal"/>
        <w:jc w:val="both"/>
        <w:outlineLvl w:val="3"/>
        <w:rPr>
          <w:rFonts w:ascii="Arial" w:hAnsi="Arial" w:cs="Arial"/>
          <w:b/>
          <w:sz w:val="24"/>
          <w:szCs w:val="24"/>
        </w:rPr>
      </w:pPr>
    </w:p>
    <w:p w:rsidR="003366C5" w:rsidRPr="003366C5" w:rsidRDefault="003366C5" w:rsidP="003366C5">
      <w:pPr>
        <w:pStyle w:val="ConsPlusNormal"/>
        <w:jc w:val="both"/>
        <w:outlineLvl w:val="3"/>
        <w:rPr>
          <w:rFonts w:ascii="Arial" w:hAnsi="Arial" w:cs="Arial"/>
          <w:b/>
          <w:sz w:val="24"/>
          <w:szCs w:val="24"/>
        </w:rPr>
      </w:pPr>
      <w:r w:rsidRPr="003366C5">
        <w:rPr>
          <w:rFonts w:ascii="Arial" w:hAnsi="Arial" w:cs="Arial"/>
          <w:b/>
          <w:sz w:val="24"/>
          <w:szCs w:val="24"/>
        </w:rPr>
        <w:t>5. Расчетные показатели объектов местного значения в сфере физической культуры и массового спорта.</w:t>
      </w:r>
    </w:p>
    <w:p w:rsidR="003366C5" w:rsidRPr="003366C5" w:rsidRDefault="003366C5" w:rsidP="003366C5">
      <w:pPr>
        <w:pStyle w:val="ConsPlusNormal"/>
        <w:jc w:val="both"/>
        <w:outlineLvl w:val="3"/>
        <w:rPr>
          <w:rFonts w:ascii="Arial" w:hAnsi="Arial" w:cs="Arial"/>
          <w:sz w:val="24"/>
          <w:szCs w:val="24"/>
        </w:rPr>
      </w:pP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5.1. К объектам местного значения в сфере физической культуры и массового спорта муниципального образования  город Ефремов относятся объекты, в которых (или на территории которых) размещаются подведомственные органам местного самоуправления муниципального образования город Ефремов организации в ведении (использовании) которых находятся  объекты недвижимого имущества 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 находящиеся на территории муниципального образования город Ефремов и не относящиеся к объектам федерального значения и объектам регионального значения, в том числе:</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 плоскостные спортивные сооружения (площадки, корты, спортивные ядра);</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2) спортивные залы;</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3) плавательные бассейны;</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4)  организации дополнительного образования детей физкультурно-спортивной направленности (детско-юношеские спортивные школы);</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5)  лыжные базы и иные спортивные сооружения.</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5.2.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в области физической культуры и массового спорта для населения муниципального образования город Ефремов следует принимать в значениях, указанных в таблице 4.</w:t>
      </w:r>
    </w:p>
    <w:p w:rsidR="003366C5" w:rsidRPr="003366C5" w:rsidRDefault="003366C5" w:rsidP="003366C5">
      <w:pPr>
        <w:pStyle w:val="ConsPlusNormal"/>
        <w:ind w:firstLine="540"/>
        <w:jc w:val="center"/>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288"/>
        <w:gridCol w:w="2891"/>
        <w:gridCol w:w="2608"/>
      </w:tblGrid>
      <w:tr w:rsidR="003366C5" w:rsidRPr="003366C5" w:rsidTr="00A9117D">
        <w:tc>
          <w:tcPr>
            <w:tcW w:w="850" w:type="dxa"/>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lastRenderedPageBreak/>
              <w:t>N п/п</w:t>
            </w:r>
          </w:p>
        </w:tc>
        <w:tc>
          <w:tcPr>
            <w:tcW w:w="328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Наименование расчетного показателя, единица измерения</w:t>
            </w:r>
          </w:p>
        </w:tc>
        <w:tc>
          <w:tcPr>
            <w:tcW w:w="54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Значение расчетного показателя минимально допустимого уровня обеспеченности объектами местного значения</w:t>
            </w:r>
          </w:p>
        </w:tc>
      </w:tr>
      <w:tr w:rsidR="003366C5" w:rsidRPr="003366C5" w:rsidTr="00A9117D">
        <w:tc>
          <w:tcPr>
            <w:tcW w:w="850" w:type="dxa"/>
          </w:tcPr>
          <w:p w:rsidR="003366C5" w:rsidRPr="003366C5" w:rsidRDefault="003366C5" w:rsidP="00A9117D">
            <w:pPr>
              <w:pStyle w:val="ConsPlusNormal"/>
              <w:ind w:firstLine="80"/>
              <w:jc w:val="center"/>
              <w:outlineLvl w:val="4"/>
              <w:rPr>
                <w:rFonts w:ascii="Arial" w:hAnsi="Arial" w:cs="Arial"/>
                <w:sz w:val="24"/>
                <w:szCs w:val="24"/>
              </w:rPr>
            </w:pPr>
            <w:r w:rsidRPr="003366C5">
              <w:rPr>
                <w:rFonts w:ascii="Arial" w:hAnsi="Arial" w:cs="Arial"/>
                <w:sz w:val="24"/>
                <w:szCs w:val="24"/>
              </w:rPr>
              <w:t>4.1.</w:t>
            </w:r>
          </w:p>
        </w:tc>
        <w:tc>
          <w:tcPr>
            <w:tcW w:w="8787"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СПОРТИВНЫЕ ЗАЛЫ</w:t>
            </w:r>
          </w:p>
        </w:tc>
      </w:tr>
      <w:tr w:rsidR="003366C5" w:rsidRPr="003366C5" w:rsidTr="00A9117D">
        <w:tc>
          <w:tcPr>
            <w:tcW w:w="850" w:type="dxa"/>
            <w:vMerge w:val="restart"/>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4.1.1.</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(м</w:t>
            </w:r>
            <w:r w:rsidRPr="003366C5">
              <w:rPr>
                <w:rFonts w:ascii="Arial" w:hAnsi="Arial" w:cs="Arial"/>
                <w:sz w:val="24"/>
                <w:szCs w:val="24"/>
                <w:vertAlign w:val="superscript"/>
              </w:rPr>
              <w:t>2</w:t>
            </w:r>
            <w:r w:rsidRPr="003366C5">
              <w:rPr>
                <w:rFonts w:ascii="Arial" w:hAnsi="Arial" w:cs="Arial"/>
                <w:sz w:val="24"/>
                <w:szCs w:val="24"/>
              </w:rPr>
              <w:t xml:space="preserve"> площади пола)</w:t>
            </w: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Город Ефремов: </w:t>
            </w:r>
            <w:smartTag w:uri="urn:schemas-microsoft-com:office:smarttags" w:element="metricconverter">
              <w:smartTagPr>
                <w:attr w:name="ProductID" w:val="100 м2"/>
              </w:smartTagPr>
              <w:r w:rsidRPr="003366C5">
                <w:rPr>
                  <w:rFonts w:ascii="Arial" w:hAnsi="Arial" w:cs="Arial"/>
                  <w:sz w:val="24"/>
                  <w:szCs w:val="24"/>
                </w:rPr>
                <w:t>100 м</w:t>
              </w:r>
              <w:r w:rsidRPr="003366C5">
                <w:rPr>
                  <w:rFonts w:ascii="Arial" w:hAnsi="Arial" w:cs="Arial"/>
                  <w:sz w:val="24"/>
                  <w:szCs w:val="24"/>
                  <w:vertAlign w:val="superscript"/>
                </w:rPr>
                <w:t>2</w:t>
              </w:r>
            </w:smartTag>
            <w:r w:rsidRPr="003366C5">
              <w:rPr>
                <w:rFonts w:ascii="Arial" w:hAnsi="Arial" w:cs="Arial"/>
                <w:sz w:val="24"/>
                <w:szCs w:val="24"/>
                <w:vertAlign w:val="superscript"/>
              </w:rPr>
              <w:t xml:space="preserve"> </w:t>
            </w:r>
            <w:r w:rsidRPr="003366C5">
              <w:rPr>
                <w:rFonts w:ascii="Arial" w:hAnsi="Arial" w:cs="Arial"/>
                <w:sz w:val="24"/>
                <w:szCs w:val="24"/>
              </w:rPr>
              <w:t>на 1 тыс. чел.</w:t>
            </w:r>
          </w:p>
        </w:tc>
      </w:tr>
      <w:tr w:rsidR="003366C5" w:rsidRPr="003366C5" w:rsidTr="00A9117D">
        <w:tc>
          <w:tcPr>
            <w:tcW w:w="850" w:type="dxa"/>
            <w:vMerge/>
          </w:tcPr>
          <w:p w:rsidR="003366C5" w:rsidRPr="003366C5" w:rsidRDefault="003366C5" w:rsidP="00A9117D">
            <w:pPr>
              <w:pStyle w:val="ConsPlusNormal"/>
              <w:ind w:firstLine="80"/>
              <w:jc w:val="center"/>
              <w:rPr>
                <w:rFonts w:ascii="Arial" w:hAnsi="Arial" w:cs="Arial"/>
                <w:sz w:val="24"/>
                <w:szCs w:val="24"/>
              </w:rPr>
            </w:pPr>
          </w:p>
        </w:tc>
        <w:tc>
          <w:tcPr>
            <w:tcW w:w="3288" w:type="dxa"/>
            <w:vMerge/>
          </w:tcPr>
          <w:p w:rsidR="003366C5" w:rsidRPr="003366C5" w:rsidRDefault="003366C5" w:rsidP="00A9117D">
            <w:pPr>
              <w:pStyle w:val="ConsPlusNormal"/>
              <w:rPr>
                <w:rFonts w:ascii="Arial" w:hAnsi="Arial" w:cs="Arial"/>
                <w:sz w:val="24"/>
                <w:szCs w:val="24"/>
              </w:rPr>
            </w:pP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Сельские населённые пункты: </w:t>
            </w:r>
            <w:smartTag w:uri="urn:schemas-microsoft-com:office:smarttags" w:element="metricconverter">
              <w:smartTagPr>
                <w:attr w:name="ProductID" w:val="210 м2"/>
              </w:smartTagPr>
              <w:r w:rsidRPr="003366C5">
                <w:rPr>
                  <w:rFonts w:ascii="Arial" w:hAnsi="Arial" w:cs="Arial"/>
                  <w:sz w:val="24"/>
                  <w:szCs w:val="24"/>
                </w:rPr>
                <w:t>210 м</w:t>
              </w:r>
              <w:r w:rsidRPr="003366C5">
                <w:rPr>
                  <w:rFonts w:ascii="Arial" w:hAnsi="Arial" w:cs="Arial"/>
                  <w:sz w:val="24"/>
                  <w:szCs w:val="24"/>
                  <w:vertAlign w:val="superscript"/>
                </w:rPr>
                <w:t>2</w:t>
              </w:r>
            </w:smartTag>
            <w:r w:rsidRPr="003366C5">
              <w:rPr>
                <w:rFonts w:ascii="Arial" w:hAnsi="Arial" w:cs="Arial"/>
                <w:sz w:val="24"/>
                <w:szCs w:val="24"/>
              </w:rPr>
              <w:t xml:space="preserve">  на 1 тыс. чел. </w:t>
            </w:r>
          </w:p>
        </w:tc>
      </w:tr>
      <w:tr w:rsidR="003366C5" w:rsidRPr="003366C5" w:rsidTr="00A9117D">
        <w:tc>
          <w:tcPr>
            <w:tcW w:w="850" w:type="dxa"/>
            <w:vMerge w:val="restart"/>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4.1.2.</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Минимальные  допустимые размеры объекта (м</w:t>
            </w:r>
            <w:r w:rsidRPr="003366C5">
              <w:rPr>
                <w:rFonts w:ascii="Arial" w:hAnsi="Arial" w:cs="Arial"/>
                <w:sz w:val="24"/>
                <w:szCs w:val="24"/>
                <w:vertAlign w:val="superscript"/>
              </w:rPr>
              <w:t>2</w:t>
            </w:r>
            <w:r w:rsidRPr="003366C5">
              <w:rPr>
                <w:rFonts w:ascii="Arial" w:hAnsi="Arial" w:cs="Arial"/>
                <w:sz w:val="24"/>
                <w:szCs w:val="24"/>
              </w:rPr>
              <w:t xml:space="preserve"> площади пола)</w:t>
            </w: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288 (24х12)  м</w:t>
            </w:r>
            <w:r w:rsidRPr="003366C5">
              <w:rPr>
                <w:rFonts w:ascii="Arial" w:hAnsi="Arial" w:cs="Arial"/>
                <w:sz w:val="24"/>
                <w:szCs w:val="24"/>
                <w:vertAlign w:val="superscript"/>
              </w:rPr>
              <w:t>2</w:t>
            </w:r>
            <w:r w:rsidRPr="003366C5">
              <w:rPr>
                <w:rFonts w:ascii="Arial" w:hAnsi="Arial" w:cs="Arial"/>
                <w:sz w:val="24"/>
                <w:szCs w:val="24"/>
              </w:rPr>
              <w:t xml:space="preserve"> площади пола</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 сельских населенных пунктах разрешается объединять со спортивными объектами общеобразовательных школ</w:t>
            </w:r>
          </w:p>
        </w:tc>
      </w:tr>
      <w:tr w:rsidR="003366C5" w:rsidRPr="003366C5" w:rsidTr="00A9117D">
        <w:tc>
          <w:tcPr>
            <w:tcW w:w="850" w:type="dxa"/>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4.1.3.</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(га/объект)</w:t>
            </w: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0,2 - </w:t>
            </w:r>
            <w:smartTag w:uri="urn:schemas-microsoft-com:office:smarttags" w:element="metricconverter">
              <w:smartTagPr>
                <w:attr w:name="ProductID" w:val="0,5 га"/>
              </w:smartTagPr>
              <w:r w:rsidRPr="003366C5">
                <w:rPr>
                  <w:rFonts w:ascii="Arial" w:hAnsi="Arial" w:cs="Arial"/>
                  <w:sz w:val="24"/>
                  <w:szCs w:val="24"/>
                </w:rPr>
                <w:t>0,5 га</w:t>
              </w:r>
            </w:smartTag>
            <w:r w:rsidRPr="003366C5">
              <w:rPr>
                <w:rFonts w:ascii="Arial" w:hAnsi="Arial" w:cs="Arial"/>
                <w:sz w:val="24"/>
                <w:szCs w:val="24"/>
              </w:rPr>
              <w:t xml:space="preserve"> на объект</w:t>
            </w:r>
          </w:p>
        </w:tc>
      </w:tr>
      <w:tr w:rsidR="003366C5" w:rsidRPr="003366C5" w:rsidTr="00A9117D">
        <w:tc>
          <w:tcPr>
            <w:tcW w:w="850" w:type="dxa"/>
          </w:tcPr>
          <w:p w:rsidR="003366C5" w:rsidRPr="003366C5" w:rsidRDefault="003366C5" w:rsidP="00A9117D">
            <w:pPr>
              <w:pStyle w:val="ConsPlusNormal"/>
              <w:ind w:firstLine="80"/>
              <w:jc w:val="center"/>
              <w:outlineLvl w:val="4"/>
              <w:rPr>
                <w:rFonts w:ascii="Arial" w:hAnsi="Arial" w:cs="Arial"/>
                <w:sz w:val="24"/>
                <w:szCs w:val="24"/>
              </w:rPr>
            </w:pPr>
            <w:r w:rsidRPr="003366C5">
              <w:rPr>
                <w:rFonts w:ascii="Arial" w:hAnsi="Arial" w:cs="Arial"/>
                <w:sz w:val="24"/>
                <w:szCs w:val="24"/>
              </w:rPr>
              <w:t>4.2.</w:t>
            </w:r>
          </w:p>
        </w:tc>
        <w:tc>
          <w:tcPr>
            <w:tcW w:w="8787"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ПЛОСКОСТНЫЕ СПОРТИВНЫЕ СООРУЖЕНИЯ</w:t>
            </w:r>
          </w:p>
        </w:tc>
      </w:tr>
      <w:tr w:rsidR="003366C5" w:rsidRPr="003366C5" w:rsidTr="00A9117D">
        <w:tc>
          <w:tcPr>
            <w:tcW w:w="850" w:type="dxa"/>
            <w:vMerge w:val="restart"/>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4.2.1.</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(м</w:t>
            </w:r>
            <w:r w:rsidRPr="003366C5">
              <w:rPr>
                <w:rFonts w:ascii="Arial" w:hAnsi="Arial" w:cs="Arial"/>
                <w:sz w:val="24"/>
                <w:szCs w:val="24"/>
                <w:vertAlign w:val="superscript"/>
              </w:rPr>
              <w:t>2</w:t>
            </w:r>
            <w:r w:rsidRPr="003366C5">
              <w:rPr>
                <w:rFonts w:ascii="Arial" w:hAnsi="Arial" w:cs="Arial"/>
                <w:sz w:val="24"/>
                <w:szCs w:val="24"/>
              </w:rPr>
              <w:t>)</w:t>
            </w: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Город Ефремов: </w:t>
            </w:r>
            <w:smartTag w:uri="urn:schemas-microsoft-com:office:smarttags" w:element="metricconverter">
              <w:smartTagPr>
                <w:attr w:name="ProductID" w:val="500 м2"/>
              </w:smartTagPr>
              <w:r w:rsidRPr="003366C5">
                <w:rPr>
                  <w:rFonts w:ascii="Arial" w:hAnsi="Arial" w:cs="Arial"/>
                  <w:sz w:val="24"/>
                  <w:szCs w:val="24"/>
                </w:rPr>
                <w:t>500 м</w:t>
              </w:r>
              <w:r w:rsidRPr="003366C5">
                <w:rPr>
                  <w:rFonts w:ascii="Arial" w:hAnsi="Arial" w:cs="Arial"/>
                  <w:sz w:val="24"/>
                  <w:szCs w:val="24"/>
                  <w:vertAlign w:val="superscript"/>
                </w:rPr>
                <w:t>2</w:t>
              </w:r>
            </w:smartTag>
            <w:r w:rsidRPr="003366C5">
              <w:rPr>
                <w:rFonts w:ascii="Arial" w:hAnsi="Arial" w:cs="Arial"/>
                <w:sz w:val="24"/>
                <w:szCs w:val="24"/>
              </w:rPr>
              <w:t xml:space="preserve"> на 1 тыс. чел.</w:t>
            </w:r>
          </w:p>
        </w:tc>
      </w:tr>
      <w:tr w:rsidR="003366C5" w:rsidRPr="003366C5" w:rsidTr="00A9117D">
        <w:tc>
          <w:tcPr>
            <w:tcW w:w="850" w:type="dxa"/>
            <w:vMerge/>
          </w:tcPr>
          <w:p w:rsidR="003366C5" w:rsidRPr="003366C5" w:rsidRDefault="003366C5" w:rsidP="00A9117D">
            <w:pPr>
              <w:pStyle w:val="ConsPlusNormal"/>
              <w:ind w:firstLine="80"/>
              <w:jc w:val="center"/>
              <w:rPr>
                <w:rFonts w:ascii="Arial" w:hAnsi="Arial" w:cs="Arial"/>
                <w:sz w:val="24"/>
                <w:szCs w:val="24"/>
              </w:rPr>
            </w:pPr>
          </w:p>
        </w:tc>
        <w:tc>
          <w:tcPr>
            <w:tcW w:w="3288" w:type="dxa"/>
            <w:vMerge/>
          </w:tcPr>
          <w:p w:rsidR="003366C5" w:rsidRPr="003366C5" w:rsidRDefault="003366C5" w:rsidP="00A9117D">
            <w:pPr>
              <w:pStyle w:val="ConsPlusNormal"/>
              <w:rPr>
                <w:rFonts w:ascii="Arial" w:hAnsi="Arial" w:cs="Arial"/>
                <w:sz w:val="24"/>
                <w:szCs w:val="24"/>
              </w:rPr>
            </w:pP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Сельские населённые пункты: </w:t>
            </w:r>
            <w:smartTag w:uri="urn:schemas-microsoft-com:office:smarttags" w:element="metricconverter">
              <w:smartTagPr>
                <w:attr w:name="ProductID" w:val="975 м2"/>
              </w:smartTagPr>
              <w:r w:rsidRPr="003366C5">
                <w:rPr>
                  <w:rFonts w:ascii="Arial" w:hAnsi="Arial" w:cs="Arial"/>
                  <w:sz w:val="24"/>
                  <w:szCs w:val="24"/>
                </w:rPr>
                <w:t>975 м</w:t>
              </w:r>
              <w:r w:rsidRPr="003366C5">
                <w:rPr>
                  <w:rFonts w:ascii="Arial" w:hAnsi="Arial" w:cs="Arial"/>
                  <w:sz w:val="24"/>
                  <w:szCs w:val="24"/>
                  <w:vertAlign w:val="superscript"/>
                </w:rPr>
                <w:t>2</w:t>
              </w:r>
            </w:smartTag>
            <w:r w:rsidRPr="003366C5">
              <w:rPr>
                <w:rFonts w:ascii="Arial" w:hAnsi="Arial" w:cs="Arial"/>
                <w:sz w:val="24"/>
                <w:szCs w:val="24"/>
                <w:vertAlign w:val="superscript"/>
              </w:rPr>
              <w:t xml:space="preserve"> </w:t>
            </w:r>
            <w:r w:rsidRPr="003366C5">
              <w:rPr>
                <w:rFonts w:ascii="Arial" w:hAnsi="Arial" w:cs="Arial"/>
                <w:sz w:val="24"/>
                <w:szCs w:val="24"/>
              </w:rPr>
              <w:t>на 1 тыс. чел.</w:t>
            </w:r>
          </w:p>
        </w:tc>
      </w:tr>
      <w:tr w:rsidR="003366C5" w:rsidRPr="003366C5" w:rsidTr="00A9117D">
        <w:tc>
          <w:tcPr>
            <w:tcW w:w="850" w:type="dxa"/>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4.2.2.</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Минимальные допустимые размеры объекта (м</w:t>
            </w:r>
            <w:r w:rsidRPr="003366C5">
              <w:rPr>
                <w:rFonts w:ascii="Arial" w:hAnsi="Arial" w:cs="Arial"/>
                <w:sz w:val="24"/>
                <w:szCs w:val="24"/>
                <w:vertAlign w:val="superscript"/>
              </w:rPr>
              <w:t>2</w:t>
            </w:r>
            <w:r w:rsidRPr="003366C5">
              <w:rPr>
                <w:rFonts w:ascii="Arial" w:hAnsi="Arial" w:cs="Arial"/>
                <w:sz w:val="24"/>
                <w:szCs w:val="24"/>
              </w:rPr>
              <w:t>)</w:t>
            </w: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450 (30х15)  м</w:t>
            </w:r>
            <w:r w:rsidRPr="003366C5">
              <w:rPr>
                <w:rFonts w:ascii="Arial" w:hAnsi="Arial" w:cs="Arial"/>
                <w:sz w:val="24"/>
                <w:szCs w:val="24"/>
                <w:vertAlign w:val="superscript"/>
              </w:rPr>
              <w:t>2</w:t>
            </w:r>
          </w:p>
        </w:tc>
      </w:tr>
      <w:tr w:rsidR="003366C5" w:rsidRPr="003366C5" w:rsidTr="00A9117D">
        <w:tc>
          <w:tcPr>
            <w:tcW w:w="850" w:type="dxa"/>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4.2.3.</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(га/объект)</w:t>
            </w: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0,1 - </w:t>
            </w:r>
            <w:smartTag w:uri="urn:schemas-microsoft-com:office:smarttags" w:element="metricconverter">
              <w:smartTagPr>
                <w:attr w:name="ProductID" w:val="1,5 га"/>
              </w:smartTagPr>
              <w:r w:rsidRPr="003366C5">
                <w:rPr>
                  <w:rFonts w:ascii="Arial" w:hAnsi="Arial" w:cs="Arial"/>
                  <w:sz w:val="24"/>
                  <w:szCs w:val="24"/>
                </w:rPr>
                <w:t>1,5 га</w:t>
              </w:r>
            </w:smartTag>
            <w:r w:rsidRPr="003366C5">
              <w:rPr>
                <w:rFonts w:ascii="Arial" w:hAnsi="Arial" w:cs="Arial"/>
                <w:sz w:val="24"/>
                <w:szCs w:val="24"/>
              </w:rPr>
              <w:t xml:space="preserve"> на объект</w:t>
            </w:r>
          </w:p>
        </w:tc>
      </w:tr>
      <w:tr w:rsidR="003366C5" w:rsidRPr="003366C5" w:rsidTr="00A9117D">
        <w:tc>
          <w:tcPr>
            <w:tcW w:w="850" w:type="dxa"/>
          </w:tcPr>
          <w:p w:rsidR="003366C5" w:rsidRPr="003366C5" w:rsidRDefault="003366C5" w:rsidP="00A9117D">
            <w:pPr>
              <w:pStyle w:val="ConsPlusNormal"/>
              <w:ind w:firstLine="80"/>
              <w:jc w:val="center"/>
              <w:outlineLvl w:val="4"/>
              <w:rPr>
                <w:rFonts w:ascii="Arial" w:hAnsi="Arial" w:cs="Arial"/>
                <w:sz w:val="24"/>
                <w:szCs w:val="24"/>
              </w:rPr>
            </w:pPr>
            <w:r w:rsidRPr="003366C5">
              <w:rPr>
                <w:rFonts w:ascii="Arial" w:hAnsi="Arial" w:cs="Arial"/>
                <w:sz w:val="24"/>
                <w:szCs w:val="24"/>
              </w:rPr>
              <w:t>4.3.</w:t>
            </w:r>
          </w:p>
        </w:tc>
        <w:tc>
          <w:tcPr>
            <w:tcW w:w="8787"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ФИЗКУЛЬТУРНО-ОЗДОРОВИТЕЛЬНЫЕ КЛУБЫ ПО МЕСТУ ЖИТЕЛЬСТВА</w:t>
            </w:r>
          </w:p>
        </w:tc>
      </w:tr>
      <w:tr w:rsidR="003366C5" w:rsidRPr="003366C5" w:rsidTr="00A9117D">
        <w:tc>
          <w:tcPr>
            <w:tcW w:w="850" w:type="dxa"/>
            <w:vMerge w:val="restart"/>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4.3.1.</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(посетителей)</w:t>
            </w: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Город Ефремов: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10 посетителей на 1 тыс. чел. населения</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Сельские населённые пункты: 30 пос. на 1 тыс. чел. </w:t>
            </w:r>
          </w:p>
        </w:tc>
      </w:tr>
      <w:tr w:rsidR="003366C5" w:rsidRPr="003366C5" w:rsidTr="00A9117D">
        <w:tc>
          <w:tcPr>
            <w:tcW w:w="850" w:type="dxa"/>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4.3.2</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(га/объект)</w:t>
            </w:r>
          </w:p>
        </w:tc>
        <w:tc>
          <w:tcPr>
            <w:tcW w:w="549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По заданию на проектирование</w:t>
            </w:r>
          </w:p>
        </w:tc>
      </w:tr>
      <w:tr w:rsidR="003366C5" w:rsidRPr="003366C5" w:rsidTr="00A9117D">
        <w:tc>
          <w:tcPr>
            <w:tcW w:w="850" w:type="dxa"/>
          </w:tcPr>
          <w:p w:rsidR="003366C5" w:rsidRPr="003366C5" w:rsidRDefault="003366C5" w:rsidP="00A9117D">
            <w:pPr>
              <w:pStyle w:val="ConsPlusNormal"/>
              <w:ind w:firstLine="80"/>
              <w:jc w:val="center"/>
              <w:outlineLvl w:val="4"/>
              <w:rPr>
                <w:rFonts w:ascii="Arial" w:hAnsi="Arial" w:cs="Arial"/>
                <w:sz w:val="24"/>
                <w:szCs w:val="24"/>
              </w:rPr>
            </w:pPr>
            <w:r w:rsidRPr="003366C5">
              <w:rPr>
                <w:rFonts w:ascii="Arial" w:hAnsi="Arial" w:cs="Arial"/>
                <w:sz w:val="24"/>
                <w:szCs w:val="24"/>
              </w:rPr>
              <w:t>4.4.</w:t>
            </w:r>
          </w:p>
        </w:tc>
        <w:tc>
          <w:tcPr>
            <w:tcW w:w="8787"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РАСЧЕТНЫЕ ПОКАЗАТЕЛИ МАКСИМАЛЬНО ДОПУСТИМОГО УРОВНЯ ТЕРРИТОРИАЛЬНОЙ ДОСТУПНОСТИ ОБЪЕКТОВ МЕСТНОГО ЗНАЧЕНИЯ В СФЕРЕ ФИЗИЧЕСКОЙ КУЛЬТУРЫ И СПОРТА ДЛЯ НАСЕЛЕНИЯ</w:t>
            </w:r>
          </w:p>
        </w:tc>
      </w:tr>
      <w:tr w:rsidR="003366C5" w:rsidRPr="003366C5" w:rsidTr="00A9117D">
        <w:tc>
          <w:tcPr>
            <w:tcW w:w="850" w:type="dxa"/>
            <w:vMerge w:val="restart"/>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4.4.1.</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Спортивные залы</w:t>
            </w:r>
          </w:p>
        </w:tc>
        <w:tc>
          <w:tcPr>
            <w:tcW w:w="2891"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Объекты местного значения в населённых пунктах (пешеходная </w:t>
            </w:r>
            <w:r w:rsidRPr="003366C5">
              <w:rPr>
                <w:rFonts w:ascii="Arial" w:hAnsi="Arial" w:cs="Arial"/>
                <w:sz w:val="24"/>
                <w:szCs w:val="24"/>
              </w:rPr>
              <w:lastRenderedPageBreak/>
              <w:t>доступность), м</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lastRenderedPageBreak/>
              <w:t xml:space="preserve">1500 </w:t>
            </w:r>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91"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Объекты районного значения (транспортная доступность), мин.</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 минут</w:t>
            </w:r>
          </w:p>
        </w:tc>
      </w:tr>
      <w:tr w:rsidR="003366C5" w:rsidRPr="003366C5" w:rsidTr="00A9117D">
        <w:tc>
          <w:tcPr>
            <w:tcW w:w="850" w:type="dxa"/>
            <w:vMerge w:val="restart"/>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4.4.2.</w:t>
            </w:r>
          </w:p>
        </w:tc>
        <w:tc>
          <w:tcPr>
            <w:tcW w:w="3288"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Плоскостные спортивные сооружения</w:t>
            </w:r>
          </w:p>
        </w:tc>
        <w:tc>
          <w:tcPr>
            <w:tcW w:w="2891"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Объекты местного значения в населённых пунктах (пешеходная доступность), м</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1500 м"/>
              </w:smartTagPr>
              <w:r w:rsidRPr="003366C5">
                <w:rPr>
                  <w:rFonts w:ascii="Arial" w:hAnsi="Arial" w:cs="Arial"/>
                  <w:sz w:val="24"/>
                  <w:szCs w:val="24"/>
                </w:rPr>
                <w:t>1500 м</w:t>
              </w:r>
            </w:smartTag>
          </w:p>
        </w:tc>
      </w:tr>
      <w:tr w:rsidR="003366C5" w:rsidRPr="003366C5" w:rsidTr="00A9117D">
        <w:tc>
          <w:tcPr>
            <w:tcW w:w="850" w:type="dxa"/>
            <w:vMerge/>
          </w:tcPr>
          <w:p w:rsidR="003366C5" w:rsidRPr="003366C5" w:rsidRDefault="003366C5" w:rsidP="00A9117D">
            <w:pPr>
              <w:ind w:firstLine="80"/>
              <w:rPr>
                <w:rFonts w:ascii="Arial" w:hAnsi="Arial" w:cs="Arial"/>
                <w:sz w:val="24"/>
                <w:szCs w:val="24"/>
              </w:rPr>
            </w:pPr>
          </w:p>
        </w:tc>
        <w:tc>
          <w:tcPr>
            <w:tcW w:w="3288" w:type="dxa"/>
            <w:vMerge/>
          </w:tcPr>
          <w:p w:rsidR="003366C5" w:rsidRPr="003366C5" w:rsidRDefault="003366C5" w:rsidP="00A9117D">
            <w:pPr>
              <w:rPr>
                <w:rFonts w:ascii="Arial" w:hAnsi="Arial" w:cs="Arial"/>
                <w:sz w:val="24"/>
                <w:szCs w:val="24"/>
              </w:rPr>
            </w:pPr>
          </w:p>
        </w:tc>
        <w:tc>
          <w:tcPr>
            <w:tcW w:w="2891"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Объекты районного значения (транспортная доступность, мин.</w:t>
            </w:r>
          </w:p>
        </w:tc>
        <w:tc>
          <w:tcPr>
            <w:tcW w:w="260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 минут</w:t>
            </w:r>
          </w:p>
        </w:tc>
      </w:tr>
      <w:tr w:rsidR="003366C5" w:rsidRPr="003366C5" w:rsidTr="00A9117D">
        <w:tc>
          <w:tcPr>
            <w:tcW w:w="850" w:type="dxa"/>
          </w:tcPr>
          <w:p w:rsidR="003366C5" w:rsidRPr="003366C5" w:rsidRDefault="003366C5" w:rsidP="00A9117D">
            <w:pPr>
              <w:pStyle w:val="ConsPlusNormal"/>
              <w:ind w:firstLine="80"/>
              <w:jc w:val="center"/>
              <w:rPr>
                <w:rFonts w:ascii="Arial" w:hAnsi="Arial" w:cs="Arial"/>
                <w:sz w:val="24"/>
                <w:szCs w:val="24"/>
              </w:rPr>
            </w:pPr>
            <w:r w:rsidRPr="003366C5">
              <w:rPr>
                <w:rFonts w:ascii="Arial" w:hAnsi="Arial" w:cs="Arial"/>
                <w:sz w:val="24"/>
                <w:szCs w:val="24"/>
              </w:rPr>
              <w:t>4.4.3.</w:t>
            </w:r>
          </w:p>
        </w:tc>
        <w:tc>
          <w:tcPr>
            <w:tcW w:w="328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Физкультурно-оздоровительные клубы по месту жительства</w:t>
            </w:r>
          </w:p>
        </w:tc>
        <w:tc>
          <w:tcPr>
            <w:tcW w:w="2891"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Пешеходная доступность, м</w:t>
            </w:r>
          </w:p>
        </w:tc>
        <w:tc>
          <w:tcPr>
            <w:tcW w:w="2608"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500 м"/>
              </w:smartTagPr>
              <w:r w:rsidRPr="003366C5">
                <w:rPr>
                  <w:rFonts w:ascii="Arial" w:hAnsi="Arial" w:cs="Arial"/>
                  <w:sz w:val="24"/>
                  <w:szCs w:val="24"/>
                </w:rPr>
                <w:t>500 м</w:t>
              </w:r>
            </w:smartTag>
          </w:p>
        </w:tc>
      </w:tr>
    </w:tbl>
    <w:p w:rsidR="003366C5" w:rsidRPr="003366C5" w:rsidRDefault="003366C5" w:rsidP="003366C5">
      <w:pPr>
        <w:pStyle w:val="ConsPlusNormal"/>
        <w:jc w:val="both"/>
        <w:rPr>
          <w:rFonts w:ascii="Arial" w:hAnsi="Arial" w:cs="Arial"/>
          <w:sz w:val="24"/>
          <w:szCs w:val="24"/>
        </w:rPr>
      </w:pPr>
    </w:p>
    <w:p w:rsidR="003366C5" w:rsidRPr="003366C5" w:rsidRDefault="003366C5" w:rsidP="003366C5">
      <w:pPr>
        <w:pStyle w:val="ConsPlusNormal"/>
        <w:tabs>
          <w:tab w:val="left" w:pos="9781"/>
        </w:tabs>
        <w:ind w:right="27"/>
        <w:jc w:val="both"/>
        <w:rPr>
          <w:rFonts w:ascii="Arial" w:hAnsi="Arial" w:cs="Arial"/>
          <w:b/>
          <w:sz w:val="24"/>
          <w:szCs w:val="24"/>
        </w:rPr>
      </w:pPr>
    </w:p>
    <w:p w:rsidR="003366C5" w:rsidRPr="003366C5" w:rsidRDefault="003366C5" w:rsidP="003366C5">
      <w:pPr>
        <w:pStyle w:val="ConsPlusNormal"/>
        <w:tabs>
          <w:tab w:val="left" w:pos="9781"/>
        </w:tabs>
        <w:ind w:right="27"/>
        <w:jc w:val="both"/>
        <w:rPr>
          <w:rFonts w:ascii="Arial" w:hAnsi="Arial" w:cs="Arial"/>
          <w:b/>
          <w:sz w:val="24"/>
          <w:szCs w:val="24"/>
        </w:rPr>
      </w:pPr>
      <w:r w:rsidRPr="003366C5">
        <w:rPr>
          <w:rFonts w:ascii="Arial" w:hAnsi="Arial" w:cs="Arial"/>
          <w:b/>
          <w:sz w:val="24"/>
          <w:szCs w:val="24"/>
        </w:rPr>
        <w:t>6.  Минимальные расчетные показатели улично-дорожной сети (включая минимальные расчетные показатели элементов улично-дорожной сети, потребности в местах хранения транспортных средств) для обеспеченности населения муниципального образования город Ефремов объектами транспортной инфраструктуры</w:t>
      </w:r>
    </w:p>
    <w:p w:rsidR="003366C5" w:rsidRPr="003366C5" w:rsidRDefault="003366C5" w:rsidP="003366C5">
      <w:pPr>
        <w:widowControl w:val="0"/>
        <w:ind w:left="284" w:right="423" w:firstLine="283"/>
        <w:jc w:val="both"/>
        <w:rPr>
          <w:rFonts w:ascii="Arial" w:hAnsi="Arial" w:cs="Arial"/>
          <w:sz w:val="24"/>
          <w:szCs w:val="24"/>
        </w:rPr>
      </w:pPr>
    </w:p>
    <w:p w:rsidR="003366C5" w:rsidRPr="003366C5" w:rsidRDefault="003366C5" w:rsidP="003366C5">
      <w:pPr>
        <w:widowControl w:val="0"/>
        <w:ind w:right="27" w:firstLine="567"/>
        <w:jc w:val="both"/>
        <w:rPr>
          <w:rFonts w:ascii="Arial" w:hAnsi="Arial" w:cs="Arial"/>
          <w:sz w:val="24"/>
          <w:szCs w:val="24"/>
        </w:rPr>
      </w:pPr>
      <w:r w:rsidRPr="003366C5">
        <w:rPr>
          <w:rFonts w:ascii="Arial" w:hAnsi="Arial" w:cs="Arial"/>
          <w:sz w:val="24"/>
          <w:szCs w:val="24"/>
        </w:rPr>
        <w:t>6.1. Уровень автомобилизации на расчетный срок в муниципальном образования город Ефремов (автомобилей на 1000 чел) составляет - 457  автомобилей, включая  транспортные средства, зарегистрированные за гражданами,   такси,  ведомственные автомобили,   грузовые автомобили,  мотоциклы и мопеды.</w:t>
      </w:r>
    </w:p>
    <w:p w:rsidR="003366C5" w:rsidRPr="003366C5" w:rsidRDefault="003366C5" w:rsidP="003366C5">
      <w:pPr>
        <w:pStyle w:val="ConsPlusNormal"/>
        <w:ind w:right="27" w:firstLine="567"/>
        <w:jc w:val="both"/>
        <w:rPr>
          <w:rFonts w:ascii="Arial" w:hAnsi="Arial" w:cs="Arial"/>
          <w:sz w:val="24"/>
          <w:szCs w:val="24"/>
        </w:rPr>
      </w:pPr>
      <w:r w:rsidRPr="003366C5">
        <w:rPr>
          <w:rFonts w:ascii="Arial" w:hAnsi="Arial" w:cs="Arial"/>
          <w:sz w:val="24"/>
          <w:szCs w:val="24"/>
        </w:rPr>
        <w:t>6.2.  Затраты времени в городе Ефремове на передвижение от мест проживания до мест работы для 90% трудящихся (в один конец) не должны превышать 35 мин (с применением транспорта).</w:t>
      </w:r>
    </w:p>
    <w:p w:rsidR="003366C5" w:rsidRPr="003366C5" w:rsidRDefault="003366C5" w:rsidP="003366C5">
      <w:pPr>
        <w:pStyle w:val="ConsPlusNormal"/>
        <w:ind w:right="27" w:firstLine="567"/>
        <w:jc w:val="both"/>
        <w:rPr>
          <w:rFonts w:ascii="Arial" w:hAnsi="Arial" w:cs="Arial"/>
          <w:sz w:val="24"/>
          <w:szCs w:val="24"/>
        </w:rPr>
      </w:pPr>
      <w:r w:rsidRPr="003366C5">
        <w:rPr>
          <w:rFonts w:ascii="Arial" w:hAnsi="Arial" w:cs="Arial"/>
          <w:sz w:val="24"/>
          <w:szCs w:val="24"/>
        </w:rPr>
        <w:t>Для ежедневно приезжающих на работу в город Ефремов из других населенных пунктов муниципального образования город Ефремов  указанные нормы затрат времени допускается увеличивать, но не более чем в два раза.</w:t>
      </w:r>
    </w:p>
    <w:p w:rsidR="003366C5" w:rsidRPr="003366C5" w:rsidRDefault="003366C5" w:rsidP="003366C5">
      <w:pPr>
        <w:pStyle w:val="ConsPlusNormal"/>
        <w:ind w:right="27" w:firstLine="567"/>
        <w:jc w:val="both"/>
        <w:rPr>
          <w:rFonts w:ascii="Arial" w:hAnsi="Arial" w:cs="Arial"/>
          <w:sz w:val="24"/>
          <w:szCs w:val="24"/>
        </w:rPr>
      </w:pPr>
      <w:r w:rsidRPr="003366C5">
        <w:rPr>
          <w:rFonts w:ascii="Arial" w:hAnsi="Arial" w:cs="Arial"/>
          <w:sz w:val="24"/>
          <w:szCs w:val="24"/>
        </w:rPr>
        <w:t>6.3. Категории улиц и дорог города Ефремов</w:t>
      </w:r>
    </w:p>
    <w:p w:rsidR="003366C5" w:rsidRPr="003366C5" w:rsidRDefault="003366C5" w:rsidP="003366C5">
      <w:pPr>
        <w:pStyle w:val="ConsPlusNormal"/>
        <w:ind w:left="284" w:right="-142" w:firstLine="283"/>
        <w:jc w:val="center"/>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5</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9"/>
        <w:gridCol w:w="6934"/>
      </w:tblGrid>
      <w:tr w:rsidR="003366C5" w:rsidRPr="003366C5" w:rsidTr="00A9117D">
        <w:tc>
          <w:tcPr>
            <w:tcW w:w="2909" w:type="dxa"/>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Категория дорог и улиц</w:t>
            </w:r>
          </w:p>
        </w:tc>
        <w:tc>
          <w:tcPr>
            <w:tcW w:w="6934" w:type="dxa"/>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Основное назначение дорог и улиц</w:t>
            </w:r>
          </w:p>
        </w:tc>
      </w:tr>
      <w:tr w:rsidR="003366C5" w:rsidRPr="003366C5" w:rsidTr="00A9117D">
        <w:tblPrEx>
          <w:tblBorders>
            <w:insideH w:val="nil"/>
          </w:tblBorders>
        </w:tblPrEx>
        <w:tc>
          <w:tcPr>
            <w:tcW w:w="9843" w:type="dxa"/>
            <w:gridSpan w:val="2"/>
            <w:tcBorders>
              <w:bottom w:val="nil"/>
            </w:tcBorders>
          </w:tcPr>
          <w:p w:rsidR="003366C5" w:rsidRPr="003366C5" w:rsidRDefault="003366C5" w:rsidP="00A9117D">
            <w:pPr>
              <w:pStyle w:val="ConsPlusNormal"/>
              <w:ind w:left="284" w:firstLine="5"/>
              <w:jc w:val="center"/>
              <w:rPr>
                <w:rFonts w:ascii="Arial" w:hAnsi="Arial" w:cs="Arial"/>
                <w:sz w:val="24"/>
                <w:szCs w:val="24"/>
              </w:rPr>
            </w:pPr>
            <w:r w:rsidRPr="003366C5">
              <w:rPr>
                <w:rFonts w:ascii="Arial" w:hAnsi="Arial" w:cs="Arial"/>
                <w:sz w:val="24"/>
                <w:szCs w:val="24"/>
              </w:rPr>
              <w:t>Магистральные городские дороги:</w:t>
            </w:r>
          </w:p>
        </w:tc>
      </w:tr>
      <w:tr w:rsidR="003366C5" w:rsidRPr="003366C5" w:rsidTr="00A9117D">
        <w:tblPrEx>
          <w:tblBorders>
            <w:insideH w:val="nil"/>
          </w:tblBorders>
        </w:tblPrEx>
        <w:tc>
          <w:tcPr>
            <w:tcW w:w="9843" w:type="dxa"/>
            <w:gridSpan w:val="2"/>
            <w:tcBorders>
              <w:top w:val="nil"/>
            </w:tcBorders>
          </w:tcPr>
          <w:p w:rsidR="003366C5" w:rsidRPr="003366C5" w:rsidRDefault="003366C5" w:rsidP="00A9117D">
            <w:pPr>
              <w:pStyle w:val="ConsPlusNormal"/>
              <w:ind w:left="284" w:firstLine="283"/>
              <w:rPr>
                <w:rFonts w:ascii="Arial" w:hAnsi="Arial" w:cs="Arial"/>
                <w:sz w:val="24"/>
                <w:szCs w:val="24"/>
              </w:rPr>
            </w:pPr>
          </w:p>
        </w:tc>
      </w:tr>
      <w:tr w:rsidR="003366C5" w:rsidRPr="003366C5" w:rsidTr="00A9117D">
        <w:tc>
          <w:tcPr>
            <w:tcW w:w="2909"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2-го класса - регулируемого движения</w:t>
            </w:r>
          </w:p>
        </w:tc>
        <w:tc>
          <w:tcPr>
            <w:tcW w:w="693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Транспортная связь между районами города, выходы на внешние автомобильные дороги.</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Проходят вне жилой застройки. Движение </w:t>
            </w:r>
            <w:r w:rsidRPr="003366C5">
              <w:rPr>
                <w:rFonts w:ascii="Arial" w:hAnsi="Arial" w:cs="Arial"/>
                <w:sz w:val="24"/>
                <w:szCs w:val="24"/>
              </w:rPr>
              <w:lastRenderedPageBreak/>
              <w:t>регулируемое.</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Доступ транспортных средств через пересечения и примыкания не чаще, чем через 300 - 400 м.</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Пропуск всех видов транспорта. Пересечение с дорогами и улицами всех категорий - в одном или разных уровнях.</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Пешеходные переходы устраиваются вне проезжей части и в уровне проезжей части</w:t>
            </w:r>
          </w:p>
        </w:tc>
      </w:tr>
      <w:tr w:rsidR="003366C5" w:rsidRPr="003366C5" w:rsidTr="00A9117D">
        <w:tblPrEx>
          <w:tblBorders>
            <w:insideH w:val="nil"/>
          </w:tblBorders>
        </w:tblPrEx>
        <w:trPr>
          <w:trHeight w:val="1005"/>
        </w:trPr>
        <w:tc>
          <w:tcPr>
            <w:tcW w:w="9843" w:type="dxa"/>
            <w:gridSpan w:val="2"/>
            <w:tcBorders>
              <w:bottom w:val="single" w:sz="4" w:space="0" w:color="auto"/>
            </w:tcBorders>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lastRenderedPageBreak/>
              <w:t>Магистральные улицы общегородского значения:</w:t>
            </w:r>
          </w:p>
        </w:tc>
      </w:tr>
      <w:tr w:rsidR="003366C5" w:rsidRPr="003366C5" w:rsidTr="00A9117D">
        <w:tblPrEx>
          <w:tblBorders>
            <w:insideH w:val="nil"/>
          </w:tblBorders>
        </w:tblPrEx>
        <w:trPr>
          <w:trHeight w:val="2550"/>
        </w:trPr>
        <w:tc>
          <w:tcPr>
            <w:tcW w:w="2909" w:type="dxa"/>
            <w:tcBorders>
              <w:top w:val="single" w:sz="4" w:space="0" w:color="auto"/>
              <w:bottom w:val="nil"/>
            </w:tcBorders>
          </w:tcPr>
          <w:p w:rsidR="003366C5" w:rsidRPr="003366C5" w:rsidRDefault="003366C5" w:rsidP="00A9117D">
            <w:pPr>
              <w:rPr>
                <w:rFonts w:ascii="Arial" w:hAnsi="Arial" w:cs="Arial"/>
                <w:sz w:val="24"/>
                <w:szCs w:val="24"/>
              </w:rPr>
            </w:pPr>
            <w:r w:rsidRPr="003366C5">
              <w:rPr>
                <w:rFonts w:ascii="Arial" w:hAnsi="Arial" w:cs="Arial"/>
                <w:sz w:val="24"/>
                <w:szCs w:val="24"/>
              </w:rPr>
              <w:t>1-го класса - непрерывного движения</w:t>
            </w:r>
          </w:p>
          <w:p w:rsidR="003366C5" w:rsidRPr="003366C5" w:rsidRDefault="003366C5" w:rsidP="00A9117D">
            <w:pPr>
              <w:rPr>
                <w:rFonts w:ascii="Arial" w:hAnsi="Arial" w:cs="Arial"/>
                <w:sz w:val="24"/>
                <w:szCs w:val="24"/>
              </w:rPr>
            </w:pPr>
          </w:p>
          <w:p w:rsidR="003366C5" w:rsidRPr="003366C5" w:rsidRDefault="003366C5" w:rsidP="00A9117D">
            <w:pPr>
              <w:rPr>
                <w:rFonts w:ascii="Arial" w:hAnsi="Arial" w:cs="Arial"/>
                <w:sz w:val="24"/>
                <w:szCs w:val="24"/>
              </w:rPr>
            </w:pPr>
          </w:p>
          <w:p w:rsidR="003366C5" w:rsidRPr="003366C5" w:rsidRDefault="003366C5" w:rsidP="00A9117D">
            <w:pPr>
              <w:rPr>
                <w:rFonts w:ascii="Arial" w:hAnsi="Arial" w:cs="Arial"/>
                <w:sz w:val="24"/>
                <w:szCs w:val="24"/>
              </w:rPr>
            </w:pPr>
          </w:p>
          <w:p w:rsidR="003366C5" w:rsidRPr="003366C5" w:rsidRDefault="003366C5" w:rsidP="00A9117D">
            <w:pPr>
              <w:rPr>
                <w:rFonts w:ascii="Arial" w:hAnsi="Arial" w:cs="Arial"/>
                <w:sz w:val="24"/>
                <w:szCs w:val="24"/>
              </w:rPr>
            </w:pPr>
          </w:p>
        </w:tc>
        <w:tc>
          <w:tcPr>
            <w:tcW w:w="6934" w:type="dxa"/>
            <w:tcBorders>
              <w:top w:val="single" w:sz="4" w:space="0" w:color="auto"/>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Транспортная связь между жилыми, промышленными районами и общественными центрами, а также с другими магистральными улицами, городскими и внешними автомобильными дорогами.</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Обеспечивают безостановочное непрерывное движение по основному направлению.</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Основные транспортные коммуникации, обеспечивающие скоростные связи в пределах урбанизированных городских территорий. Обеспечивают выход на автомобильные дороги.</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Обслуживание прилегающей застройки осуществляется с боковых или местных проездов.</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Пропуск всех видов транспорта.</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Пешеходные переходы устраиваются вне проезжей части</w:t>
            </w:r>
          </w:p>
          <w:p w:rsidR="003366C5" w:rsidRPr="003366C5" w:rsidRDefault="003366C5" w:rsidP="00A9117D">
            <w:pPr>
              <w:rPr>
                <w:rFonts w:ascii="Arial" w:hAnsi="Arial" w:cs="Arial"/>
                <w:sz w:val="24"/>
                <w:szCs w:val="24"/>
              </w:rPr>
            </w:pPr>
          </w:p>
          <w:p w:rsidR="003366C5" w:rsidRPr="003366C5" w:rsidRDefault="003366C5" w:rsidP="00A9117D">
            <w:pPr>
              <w:rPr>
                <w:rFonts w:ascii="Arial" w:hAnsi="Arial" w:cs="Arial"/>
                <w:sz w:val="24"/>
                <w:szCs w:val="24"/>
              </w:rPr>
            </w:pPr>
          </w:p>
          <w:p w:rsidR="003366C5" w:rsidRPr="003366C5" w:rsidRDefault="003366C5" w:rsidP="00A9117D">
            <w:pPr>
              <w:rPr>
                <w:rFonts w:ascii="Arial" w:hAnsi="Arial" w:cs="Arial"/>
                <w:sz w:val="24"/>
                <w:szCs w:val="24"/>
              </w:rPr>
            </w:pPr>
          </w:p>
          <w:p w:rsidR="003366C5" w:rsidRPr="003366C5" w:rsidRDefault="003366C5" w:rsidP="00A9117D">
            <w:pPr>
              <w:ind w:firstLine="708"/>
              <w:rPr>
                <w:rFonts w:ascii="Arial" w:hAnsi="Arial" w:cs="Arial"/>
                <w:sz w:val="24"/>
                <w:szCs w:val="24"/>
              </w:rPr>
            </w:pPr>
          </w:p>
        </w:tc>
      </w:tr>
      <w:tr w:rsidR="003366C5" w:rsidRPr="003366C5" w:rsidTr="00A9117D">
        <w:tblPrEx>
          <w:tblBorders>
            <w:insideH w:val="nil"/>
          </w:tblBorders>
        </w:tblPrEx>
        <w:tc>
          <w:tcPr>
            <w:tcW w:w="2909" w:type="dxa"/>
            <w:tcBorders>
              <w:top w:val="nil"/>
            </w:tcBorders>
          </w:tcPr>
          <w:p w:rsidR="003366C5" w:rsidRPr="003366C5" w:rsidRDefault="003366C5" w:rsidP="00A9117D">
            <w:pPr>
              <w:pStyle w:val="ConsPlusNormal"/>
              <w:rPr>
                <w:rFonts w:ascii="Arial" w:hAnsi="Arial" w:cs="Arial"/>
                <w:sz w:val="24"/>
                <w:szCs w:val="24"/>
              </w:rPr>
            </w:pPr>
          </w:p>
        </w:tc>
        <w:tc>
          <w:tcPr>
            <w:tcW w:w="6934" w:type="dxa"/>
            <w:tcBorders>
              <w:top w:val="nil"/>
            </w:tcBorders>
          </w:tcPr>
          <w:p w:rsidR="003366C5" w:rsidRPr="003366C5" w:rsidRDefault="003366C5" w:rsidP="00A9117D">
            <w:pPr>
              <w:pStyle w:val="ConsPlusNormal"/>
              <w:rPr>
                <w:rFonts w:ascii="Arial" w:hAnsi="Arial" w:cs="Arial"/>
                <w:sz w:val="24"/>
                <w:szCs w:val="24"/>
              </w:rPr>
            </w:pPr>
          </w:p>
        </w:tc>
      </w:tr>
      <w:tr w:rsidR="003366C5" w:rsidRPr="003366C5" w:rsidTr="00A9117D">
        <w:tc>
          <w:tcPr>
            <w:tcW w:w="2909"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2-го класса - регулируемого движения</w:t>
            </w:r>
          </w:p>
        </w:tc>
        <w:tc>
          <w:tcPr>
            <w:tcW w:w="6934" w:type="dxa"/>
          </w:tcPr>
          <w:p w:rsidR="003366C5" w:rsidRPr="003366C5" w:rsidRDefault="003366C5" w:rsidP="00A9117D">
            <w:pPr>
              <w:pStyle w:val="ConsPlusNormal"/>
              <w:ind w:left="68"/>
              <w:rPr>
                <w:rFonts w:ascii="Arial" w:hAnsi="Arial" w:cs="Arial"/>
                <w:sz w:val="24"/>
                <w:szCs w:val="24"/>
              </w:rPr>
            </w:pPr>
            <w:r w:rsidRPr="003366C5">
              <w:rPr>
                <w:rFonts w:ascii="Arial" w:hAnsi="Arial" w:cs="Arial"/>
                <w:sz w:val="24"/>
                <w:szCs w:val="24"/>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p>
          <w:p w:rsidR="003366C5" w:rsidRPr="003366C5" w:rsidRDefault="003366C5" w:rsidP="00A9117D">
            <w:pPr>
              <w:pStyle w:val="ConsPlusNormal"/>
              <w:ind w:left="68"/>
              <w:rPr>
                <w:rFonts w:ascii="Arial" w:hAnsi="Arial" w:cs="Arial"/>
                <w:sz w:val="24"/>
                <w:szCs w:val="24"/>
              </w:rPr>
            </w:pPr>
            <w:r w:rsidRPr="003366C5">
              <w:rPr>
                <w:rFonts w:ascii="Arial" w:hAnsi="Arial" w:cs="Arial"/>
                <w:sz w:val="24"/>
                <w:szCs w:val="24"/>
              </w:rPr>
              <w:t>Транспортно-планировочные оси города, основные элементы функционально-планировочной структуры города.</w:t>
            </w:r>
          </w:p>
          <w:p w:rsidR="003366C5" w:rsidRPr="003366C5" w:rsidRDefault="003366C5" w:rsidP="00A9117D">
            <w:pPr>
              <w:pStyle w:val="ConsPlusNormal"/>
              <w:ind w:left="68"/>
              <w:rPr>
                <w:rFonts w:ascii="Arial" w:hAnsi="Arial" w:cs="Arial"/>
                <w:sz w:val="24"/>
                <w:szCs w:val="24"/>
              </w:rPr>
            </w:pPr>
            <w:r w:rsidRPr="003366C5">
              <w:rPr>
                <w:rFonts w:ascii="Arial" w:hAnsi="Arial" w:cs="Arial"/>
                <w:sz w:val="24"/>
                <w:szCs w:val="24"/>
              </w:rPr>
              <w:t>Движение регулируемое.</w:t>
            </w:r>
          </w:p>
          <w:p w:rsidR="003366C5" w:rsidRPr="003366C5" w:rsidRDefault="003366C5" w:rsidP="00A9117D">
            <w:pPr>
              <w:pStyle w:val="ConsPlusNormal"/>
              <w:ind w:left="68"/>
              <w:rPr>
                <w:rFonts w:ascii="Arial" w:hAnsi="Arial" w:cs="Arial"/>
                <w:sz w:val="24"/>
                <w:szCs w:val="24"/>
              </w:rPr>
            </w:pPr>
            <w:r w:rsidRPr="003366C5">
              <w:rPr>
                <w:rFonts w:ascii="Arial" w:hAnsi="Arial" w:cs="Arial"/>
                <w:sz w:val="24"/>
                <w:szCs w:val="24"/>
              </w:rP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rsidR="003366C5" w:rsidRPr="003366C5" w:rsidRDefault="003366C5" w:rsidP="00A9117D">
            <w:pPr>
              <w:pStyle w:val="ConsPlusNormal"/>
              <w:ind w:left="68"/>
              <w:rPr>
                <w:rFonts w:ascii="Arial" w:hAnsi="Arial" w:cs="Arial"/>
                <w:sz w:val="24"/>
                <w:szCs w:val="24"/>
              </w:rPr>
            </w:pPr>
            <w:r w:rsidRPr="003366C5">
              <w:rPr>
                <w:rFonts w:ascii="Arial" w:hAnsi="Arial" w:cs="Arial"/>
                <w:sz w:val="24"/>
                <w:szCs w:val="24"/>
              </w:rPr>
              <w:t>Пересечение с дорогами и улицами других категорий - в одном или разных уровнях.</w:t>
            </w:r>
          </w:p>
          <w:p w:rsidR="003366C5" w:rsidRPr="003366C5" w:rsidRDefault="003366C5" w:rsidP="00A9117D">
            <w:pPr>
              <w:pStyle w:val="ConsPlusNormal"/>
              <w:ind w:left="68"/>
              <w:rPr>
                <w:rFonts w:ascii="Arial" w:hAnsi="Arial" w:cs="Arial"/>
                <w:sz w:val="24"/>
                <w:szCs w:val="24"/>
              </w:rPr>
            </w:pPr>
            <w:r w:rsidRPr="003366C5">
              <w:rPr>
                <w:rFonts w:ascii="Arial" w:hAnsi="Arial" w:cs="Arial"/>
                <w:sz w:val="24"/>
                <w:szCs w:val="24"/>
              </w:rPr>
              <w:t>Пешеходные переходы устраиваются вне проезжей части и в уровне проезжей части со светофорным регулированием</w:t>
            </w:r>
          </w:p>
        </w:tc>
      </w:tr>
      <w:tr w:rsidR="003366C5" w:rsidRPr="003366C5" w:rsidTr="00A9117D">
        <w:tc>
          <w:tcPr>
            <w:tcW w:w="2909"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lastRenderedPageBreak/>
              <w:t>3-го класса - регулируемого движения</w:t>
            </w:r>
          </w:p>
        </w:tc>
        <w:tc>
          <w:tcPr>
            <w:tcW w:w="6934" w:type="dxa"/>
          </w:tcPr>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Связывают районы города между собой.</w:t>
            </w:r>
          </w:p>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Движение регулируемое и саморегулируемое.</w:t>
            </w:r>
          </w:p>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3366C5" w:rsidRPr="003366C5" w:rsidTr="00A9117D">
        <w:tc>
          <w:tcPr>
            <w:tcW w:w="2909"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Магистральные улицы районного значения</w:t>
            </w:r>
          </w:p>
        </w:tc>
        <w:tc>
          <w:tcPr>
            <w:tcW w:w="6934" w:type="dxa"/>
          </w:tcPr>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Транспортная и пешеходная связи в пределах жилых районов, выходы на другие магистральные улицы.</w:t>
            </w:r>
          </w:p>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Обеспечивают выход на улицы и дороги межрайонного и общегородского значения.</w:t>
            </w:r>
          </w:p>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Движение регулируемое и саморегулируемое.</w:t>
            </w:r>
          </w:p>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Пропуск всех видов транспорта. Пересечение с дорогами и улицами в одном уровне.</w:t>
            </w:r>
          </w:p>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Пешеходные переходы устраиваются вне проезжей части и в уровне проезжей части</w:t>
            </w:r>
          </w:p>
        </w:tc>
      </w:tr>
      <w:tr w:rsidR="003366C5" w:rsidRPr="003366C5" w:rsidTr="00A9117D">
        <w:tblPrEx>
          <w:tblBorders>
            <w:insideH w:val="nil"/>
          </w:tblBorders>
        </w:tblPrEx>
        <w:tc>
          <w:tcPr>
            <w:tcW w:w="2909" w:type="dxa"/>
            <w:tcBorders>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Улицы и дороги местного значения:</w:t>
            </w:r>
          </w:p>
        </w:tc>
        <w:tc>
          <w:tcPr>
            <w:tcW w:w="6934" w:type="dxa"/>
            <w:tcBorders>
              <w:bottom w:val="nil"/>
            </w:tcBorders>
          </w:tcPr>
          <w:p w:rsidR="003366C5" w:rsidRPr="003366C5" w:rsidRDefault="003366C5" w:rsidP="00A9117D">
            <w:pPr>
              <w:pStyle w:val="ConsPlusNormal"/>
              <w:ind w:firstLine="0"/>
              <w:rPr>
                <w:rFonts w:ascii="Arial" w:hAnsi="Arial" w:cs="Arial"/>
                <w:sz w:val="24"/>
                <w:szCs w:val="24"/>
              </w:rPr>
            </w:pPr>
          </w:p>
        </w:tc>
      </w:tr>
      <w:tr w:rsidR="003366C5" w:rsidRPr="003366C5" w:rsidTr="00A9117D">
        <w:tblPrEx>
          <w:tblBorders>
            <w:insideH w:val="nil"/>
          </w:tblBorders>
        </w:tblPrEx>
        <w:tc>
          <w:tcPr>
            <w:tcW w:w="2909" w:type="dxa"/>
            <w:tcBorders>
              <w:top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улицы в зонах жилой застройки</w:t>
            </w:r>
          </w:p>
        </w:tc>
        <w:tc>
          <w:tcPr>
            <w:tcW w:w="6934" w:type="dxa"/>
            <w:tcBorders>
              <w:top w:val="nil"/>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rsidR="003366C5" w:rsidRPr="003366C5" w:rsidRDefault="003366C5" w:rsidP="00A9117D">
            <w:pPr>
              <w:pStyle w:val="ConsPlusNormal"/>
              <w:ind w:left="68"/>
              <w:rPr>
                <w:rFonts w:ascii="Arial" w:hAnsi="Arial" w:cs="Arial"/>
                <w:sz w:val="24"/>
                <w:szCs w:val="24"/>
              </w:rPr>
            </w:pPr>
            <w:r w:rsidRPr="003366C5">
              <w:rPr>
                <w:rFonts w:ascii="Arial" w:hAnsi="Arial" w:cs="Arial"/>
                <w:sz w:val="24"/>
                <w:szCs w:val="24"/>
              </w:rPr>
              <w:t>Обеспечивают непосредственный доступ к зданиям и земельным участкам</w:t>
            </w:r>
          </w:p>
        </w:tc>
      </w:tr>
      <w:tr w:rsidR="003366C5" w:rsidRPr="003366C5" w:rsidTr="00A9117D">
        <w:tc>
          <w:tcPr>
            <w:tcW w:w="2909"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улицы в общественно-деловых и торговых зонах</w:t>
            </w:r>
          </w:p>
        </w:tc>
        <w:tc>
          <w:tcPr>
            <w:tcW w:w="6934" w:type="dxa"/>
          </w:tcPr>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Пешеходные переходы устраиваются в уровне проезжей части</w:t>
            </w:r>
          </w:p>
        </w:tc>
      </w:tr>
      <w:tr w:rsidR="003366C5" w:rsidRPr="003366C5" w:rsidTr="00A9117D">
        <w:tc>
          <w:tcPr>
            <w:tcW w:w="2909"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улицы и дороги в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производственных зонах</w:t>
            </w:r>
          </w:p>
        </w:tc>
        <w:tc>
          <w:tcPr>
            <w:tcW w:w="6934" w:type="dxa"/>
          </w:tcPr>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3366C5" w:rsidRPr="003366C5" w:rsidTr="00A9117D">
        <w:tc>
          <w:tcPr>
            <w:tcW w:w="2909"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Пешеходные улицы и </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площади</w:t>
            </w:r>
          </w:p>
        </w:tc>
        <w:tc>
          <w:tcPr>
            <w:tcW w:w="6934" w:type="dxa"/>
          </w:tcPr>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Движение всех видов транспорта исключено.</w:t>
            </w:r>
          </w:p>
          <w:p w:rsidR="003366C5" w:rsidRPr="003366C5" w:rsidRDefault="003366C5" w:rsidP="00A9117D">
            <w:pPr>
              <w:pStyle w:val="ConsPlusNormal"/>
              <w:ind w:left="68" w:firstLine="5"/>
              <w:rPr>
                <w:rFonts w:ascii="Arial" w:hAnsi="Arial" w:cs="Arial"/>
                <w:sz w:val="24"/>
                <w:szCs w:val="24"/>
              </w:rPr>
            </w:pPr>
            <w:r w:rsidRPr="003366C5">
              <w:rPr>
                <w:rFonts w:ascii="Arial" w:hAnsi="Arial" w:cs="Arial"/>
                <w:sz w:val="24"/>
                <w:szCs w:val="24"/>
              </w:rPr>
              <w:t>Обеспечивается возможность проезда специального транспорта</w:t>
            </w:r>
          </w:p>
        </w:tc>
      </w:tr>
      <w:tr w:rsidR="003366C5" w:rsidRPr="003366C5" w:rsidTr="00A9117D">
        <w:tc>
          <w:tcPr>
            <w:tcW w:w="9843" w:type="dxa"/>
            <w:gridSpan w:val="2"/>
          </w:tcPr>
          <w:p w:rsidR="003366C5" w:rsidRPr="003366C5" w:rsidRDefault="003366C5" w:rsidP="00A9117D">
            <w:pPr>
              <w:pStyle w:val="ConsPlusNormal"/>
              <w:ind w:left="284"/>
              <w:jc w:val="both"/>
              <w:rPr>
                <w:rFonts w:ascii="Arial" w:hAnsi="Arial" w:cs="Arial"/>
                <w:i/>
                <w:sz w:val="24"/>
                <w:szCs w:val="24"/>
              </w:rPr>
            </w:pPr>
            <w:r w:rsidRPr="003366C5">
              <w:rPr>
                <w:rFonts w:ascii="Arial" w:hAnsi="Arial" w:cs="Arial"/>
                <w:i/>
                <w:sz w:val="24"/>
                <w:szCs w:val="24"/>
              </w:rPr>
              <w:t>Примечания</w:t>
            </w:r>
          </w:p>
          <w:p w:rsidR="003366C5" w:rsidRPr="003366C5" w:rsidRDefault="003366C5" w:rsidP="00A9117D">
            <w:pPr>
              <w:pStyle w:val="ConsPlusNormal"/>
              <w:jc w:val="both"/>
              <w:rPr>
                <w:rFonts w:ascii="Arial" w:hAnsi="Arial" w:cs="Arial"/>
                <w:i/>
                <w:sz w:val="24"/>
                <w:szCs w:val="24"/>
              </w:rPr>
            </w:pPr>
            <w:r w:rsidRPr="003366C5">
              <w:rPr>
                <w:rFonts w:ascii="Arial" w:hAnsi="Arial" w:cs="Arial"/>
                <w:i/>
                <w:sz w:val="24"/>
                <w:szCs w:val="24"/>
              </w:rPr>
              <w:lastRenderedPageBreak/>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3366C5" w:rsidRPr="003366C5" w:rsidRDefault="003366C5" w:rsidP="00A9117D">
            <w:pPr>
              <w:pStyle w:val="ConsPlusNormal"/>
              <w:jc w:val="both"/>
              <w:rPr>
                <w:rFonts w:ascii="Arial" w:hAnsi="Arial" w:cs="Arial"/>
                <w:i/>
                <w:sz w:val="24"/>
                <w:szCs w:val="24"/>
              </w:rPr>
            </w:pPr>
            <w:r w:rsidRPr="003366C5">
              <w:rPr>
                <w:rFonts w:ascii="Arial" w:hAnsi="Arial" w:cs="Arial"/>
                <w:i/>
                <w:sz w:val="24"/>
                <w:szCs w:val="24"/>
              </w:rPr>
              <w:t>2. В зависимости от величины и планировочной структуры города, объемов движения указанные основные категории улиц и дорог дополняются или применяется их неполный состав.</w:t>
            </w:r>
          </w:p>
          <w:p w:rsidR="003366C5" w:rsidRPr="003366C5" w:rsidRDefault="003366C5" w:rsidP="00A9117D">
            <w:pPr>
              <w:pStyle w:val="ConsPlusNormal"/>
              <w:jc w:val="both"/>
              <w:rPr>
                <w:rFonts w:ascii="Arial" w:hAnsi="Arial" w:cs="Arial"/>
                <w:i/>
                <w:sz w:val="24"/>
                <w:szCs w:val="24"/>
              </w:rPr>
            </w:pPr>
            <w:r w:rsidRPr="003366C5">
              <w:rPr>
                <w:rFonts w:ascii="Arial" w:hAnsi="Arial" w:cs="Arial"/>
                <w:i/>
                <w:sz w:val="24"/>
                <w:szCs w:val="24"/>
              </w:rPr>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3366C5" w:rsidRPr="003366C5" w:rsidRDefault="003366C5" w:rsidP="00A9117D">
            <w:pPr>
              <w:pStyle w:val="ConsPlusNormal"/>
              <w:jc w:val="both"/>
              <w:rPr>
                <w:rFonts w:ascii="Arial" w:hAnsi="Arial" w:cs="Arial"/>
                <w:sz w:val="24"/>
                <w:szCs w:val="24"/>
              </w:rPr>
            </w:pPr>
            <w:r w:rsidRPr="003366C5">
              <w:rPr>
                <w:rFonts w:ascii="Arial" w:hAnsi="Arial" w:cs="Arial"/>
                <w:i/>
                <w:sz w:val="24"/>
                <w:szCs w:val="24"/>
              </w:rPr>
              <w:t>4.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 .</w:t>
            </w:r>
          </w:p>
        </w:tc>
      </w:tr>
    </w:tbl>
    <w:p w:rsidR="003366C5" w:rsidRPr="003366C5" w:rsidRDefault="003366C5" w:rsidP="003366C5">
      <w:pPr>
        <w:ind w:right="-1"/>
        <w:rPr>
          <w:rFonts w:ascii="Arial" w:hAnsi="Arial" w:cs="Arial"/>
          <w:b/>
          <w:sz w:val="24"/>
          <w:szCs w:val="24"/>
        </w:rPr>
      </w:pPr>
    </w:p>
    <w:p w:rsidR="003366C5" w:rsidRPr="003366C5" w:rsidRDefault="003366C5" w:rsidP="003366C5">
      <w:pPr>
        <w:rPr>
          <w:rFonts w:ascii="Arial" w:hAnsi="Arial" w:cs="Arial"/>
          <w:sz w:val="24"/>
          <w:szCs w:val="24"/>
        </w:rPr>
        <w:sectPr w:rsidR="003366C5" w:rsidRPr="003366C5" w:rsidSect="00E774FD">
          <w:footerReference w:type="default" r:id="rId7"/>
          <w:pgSz w:w="11906" w:h="16838"/>
          <w:pgMar w:top="1134" w:right="567" w:bottom="1134" w:left="1531" w:header="709" w:footer="709" w:gutter="0"/>
          <w:pgNumType w:start="1"/>
          <w:cols w:space="708"/>
          <w:docGrid w:linePitch="360"/>
        </w:sectPr>
      </w:pPr>
    </w:p>
    <w:p w:rsidR="003366C5" w:rsidRPr="003366C5" w:rsidRDefault="003366C5" w:rsidP="003366C5">
      <w:pPr>
        <w:widowControl w:val="0"/>
        <w:jc w:val="both"/>
        <w:rPr>
          <w:rFonts w:ascii="Arial" w:hAnsi="Arial" w:cs="Arial"/>
          <w:sz w:val="24"/>
          <w:szCs w:val="24"/>
        </w:rPr>
      </w:pPr>
      <w:r w:rsidRPr="003366C5">
        <w:rPr>
          <w:rFonts w:ascii="Arial" w:hAnsi="Arial" w:cs="Arial"/>
          <w:sz w:val="24"/>
          <w:szCs w:val="24"/>
        </w:rPr>
        <w:lastRenderedPageBreak/>
        <w:t xml:space="preserve">6.4. Расчетные параметры улично-дорожной сети </w:t>
      </w:r>
    </w:p>
    <w:p w:rsidR="003366C5" w:rsidRPr="003366C5" w:rsidRDefault="003366C5" w:rsidP="003366C5">
      <w:pPr>
        <w:pStyle w:val="ConsPlusNormal"/>
        <w:ind w:left="284" w:right="-144" w:firstLine="283"/>
        <w:jc w:val="right"/>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6</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1134"/>
        <w:gridCol w:w="930"/>
        <w:gridCol w:w="966"/>
        <w:gridCol w:w="1081"/>
        <w:gridCol w:w="992"/>
        <w:gridCol w:w="1134"/>
        <w:gridCol w:w="1276"/>
        <w:gridCol w:w="1276"/>
      </w:tblGrid>
      <w:tr w:rsidR="003366C5" w:rsidRPr="003366C5" w:rsidTr="00A9117D">
        <w:tc>
          <w:tcPr>
            <w:tcW w:w="1196" w:type="dxa"/>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Категория дорог и улиц</w:t>
            </w:r>
          </w:p>
        </w:tc>
        <w:tc>
          <w:tcPr>
            <w:tcW w:w="1134" w:type="dxa"/>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Расчетн</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ая скорость движения, км/ч</w:t>
            </w:r>
          </w:p>
        </w:tc>
        <w:tc>
          <w:tcPr>
            <w:tcW w:w="930" w:type="dxa"/>
          </w:tcPr>
          <w:p w:rsidR="003366C5" w:rsidRPr="003366C5" w:rsidRDefault="003366C5" w:rsidP="00A9117D">
            <w:pPr>
              <w:pStyle w:val="ConsPlusNormal"/>
              <w:ind w:left="-6" w:firstLine="0"/>
              <w:rPr>
                <w:rFonts w:ascii="Arial" w:hAnsi="Arial" w:cs="Arial"/>
                <w:sz w:val="24"/>
                <w:szCs w:val="24"/>
              </w:rPr>
            </w:pPr>
            <w:r w:rsidRPr="003366C5">
              <w:rPr>
                <w:rFonts w:ascii="Arial" w:hAnsi="Arial" w:cs="Arial"/>
                <w:sz w:val="24"/>
                <w:szCs w:val="24"/>
              </w:rPr>
              <w:t>Ширина полосы движения, м</w:t>
            </w:r>
          </w:p>
        </w:tc>
        <w:tc>
          <w:tcPr>
            <w:tcW w:w="966" w:type="dxa"/>
          </w:tcPr>
          <w:p w:rsidR="003366C5" w:rsidRPr="003366C5" w:rsidRDefault="003366C5" w:rsidP="00A9117D">
            <w:pPr>
              <w:pStyle w:val="ConsPlusNormal"/>
              <w:ind w:left="-6" w:firstLine="86"/>
              <w:jc w:val="center"/>
              <w:rPr>
                <w:rFonts w:ascii="Arial" w:hAnsi="Arial" w:cs="Arial"/>
                <w:sz w:val="24"/>
                <w:szCs w:val="24"/>
              </w:rPr>
            </w:pPr>
            <w:r w:rsidRPr="003366C5">
              <w:rPr>
                <w:rFonts w:ascii="Arial" w:hAnsi="Arial" w:cs="Arial"/>
                <w:sz w:val="24"/>
                <w:szCs w:val="24"/>
              </w:rPr>
              <w:t>Число полос движения (суммарно в двух направлениях)</w:t>
            </w:r>
          </w:p>
        </w:tc>
        <w:tc>
          <w:tcPr>
            <w:tcW w:w="1081" w:type="dxa"/>
          </w:tcPr>
          <w:p w:rsidR="003366C5" w:rsidRPr="003366C5" w:rsidRDefault="003366C5" w:rsidP="00A9117D">
            <w:pPr>
              <w:pStyle w:val="ConsPlusNormal"/>
              <w:ind w:left="-6" w:firstLine="86"/>
              <w:jc w:val="center"/>
              <w:rPr>
                <w:rFonts w:ascii="Arial" w:hAnsi="Arial" w:cs="Arial"/>
                <w:sz w:val="24"/>
                <w:szCs w:val="24"/>
              </w:rPr>
            </w:pPr>
            <w:r w:rsidRPr="003366C5">
              <w:rPr>
                <w:rFonts w:ascii="Arial" w:hAnsi="Arial" w:cs="Arial"/>
                <w:sz w:val="24"/>
                <w:szCs w:val="24"/>
              </w:rPr>
              <w:t>Наименьший радиус кривых в плане с виражом/без виража, м</w:t>
            </w:r>
          </w:p>
        </w:tc>
        <w:tc>
          <w:tcPr>
            <w:tcW w:w="992" w:type="dxa"/>
          </w:tcPr>
          <w:p w:rsidR="003366C5" w:rsidRPr="003366C5" w:rsidRDefault="003366C5" w:rsidP="00A9117D">
            <w:pPr>
              <w:pStyle w:val="ConsPlusNormal"/>
              <w:ind w:left="-6" w:firstLine="86"/>
              <w:jc w:val="center"/>
              <w:rPr>
                <w:rFonts w:ascii="Arial" w:hAnsi="Arial" w:cs="Arial"/>
                <w:sz w:val="24"/>
                <w:szCs w:val="24"/>
              </w:rPr>
            </w:pPr>
            <w:r w:rsidRPr="003366C5">
              <w:rPr>
                <w:rFonts w:ascii="Arial" w:hAnsi="Arial" w:cs="Arial"/>
                <w:sz w:val="24"/>
                <w:szCs w:val="24"/>
              </w:rPr>
              <w:t>Наибольший продольный уклон, </w:t>
            </w:r>
            <w:r w:rsidRPr="003366C5">
              <w:rPr>
                <w:rFonts w:ascii="Arial" w:hAnsi="Arial" w:cs="Arial"/>
                <w:noProof/>
                <w:position w:val="-6"/>
                <w:sz w:val="24"/>
                <w:szCs w:val="24"/>
              </w:rPr>
              <w:drawing>
                <wp:inline distT="0" distB="0" distL="0" distR="0">
                  <wp:extent cx="220980" cy="205740"/>
                  <wp:effectExtent l="0" t="0" r="0" b="0"/>
                  <wp:docPr id="2" name="Рисунок 2" descr="base_44_2107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44_21072_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tc>
        <w:tc>
          <w:tcPr>
            <w:tcW w:w="1134" w:type="dxa"/>
          </w:tcPr>
          <w:p w:rsidR="003366C5" w:rsidRPr="003366C5" w:rsidRDefault="003366C5" w:rsidP="00A9117D">
            <w:pPr>
              <w:pStyle w:val="ConsPlusNormal"/>
              <w:ind w:left="-6" w:firstLine="86"/>
              <w:jc w:val="center"/>
              <w:rPr>
                <w:rFonts w:ascii="Arial" w:hAnsi="Arial" w:cs="Arial"/>
                <w:sz w:val="24"/>
                <w:szCs w:val="24"/>
              </w:rPr>
            </w:pPr>
            <w:r w:rsidRPr="003366C5">
              <w:rPr>
                <w:rFonts w:ascii="Arial" w:hAnsi="Arial" w:cs="Arial"/>
                <w:sz w:val="24"/>
                <w:szCs w:val="24"/>
              </w:rPr>
              <w:t>Наименьший радиус вертикальной выпуклой кривой, м</w:t>
            </w:r>
          </w:p>
        </w:tc>
        <w:tc>
          <w:tcPr>
            <w:tcW w:w="1276" w:type="dxa"/>
          </w:tcPr>
          <w:p w:rsidR="003366C5" w:rsidRPr="003366C5" w:rsidRDefault="003366C5" w:rsidP="00A9117D">
            <w:pPr>
              <w:pStyle w:val="ConsPlusNormal"/>
              <w:ind w:left="-6" w:firstLine="86"/>
              <w:jc w:val="center"/>
              <w:rPr>
                <w:rFonts w:ascii="Arial" w:hAnsi="Arial" w:cs="Arial"/>
                <w:sz w:val="24"/>
                <w:szCs w:val="24"/>
              </w:rPr>
            </w:pPr>
            <w:r w:rsidRPr="003366C5">
              <w:rPr>
                <w:rFonts w:ascii="Arial" w:hAnsi="Arial" w:cs="Arial"/>
                <w:sz w:val="24"/>
                <w:szCs w:val="24"/>
              </w:rPr>
              <w:t>Наименьший радиус вертикальной вогнутой кривой, м</w:t>
            </w:r>
          </w:p>
        </w:tc>
        <w:tc>
          <w:tcPr>
            <w:tcW w:w="1276" w:type="dxa"/>
          </w:tcPr>
          <w:p w:rsidR="003366C5" w:rsidRPr="003366C5" w:rsidRDefault="003366C5" w:rsidP="00A9117D">
            <w:pPr>
              <w:pStyle w:val="ConsPlusNormal"/>
              <w:ind w:left="-6" w:firstLine="86"/>
              <w:jc w:val="center"/>
              <w:rPr>
                <w:rFonts w:ascii="Arial" w:hAnsi="Arial" w:cs="Arial"/>
                <w:sz w:val="24"/>
                <w:szCs w:val="24"/>
              </w:rPr>
            </w:pPr>
            <w:r w:rsidRPr="003366C5">
              <w:rPr>
                <w:rFonts w:ascii="Arial" w:hAnsi="Arial" w:cs="Arial"/>
                <w:sz w:val="24"/>
                <w:szCs w:val="24"/>
              </w:rPr>
              <w:t>Наименьшая ширина пешеходной части тротуара, м</w:t>
            </w:r>
          </w:p>
        </w:tc>
      </w:tr>
      <w:tr w:rsidR="003366C5" w:rsidRPr="003366C5" w:rsidTr="00A9117D">
        <w:tc>
          <w:tcPr>
            <w:tcW w:w="9985" w:type="dxa"/>
            <w:gridSpan w:val="9"/>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t>Магистральные городские дороги:</w:t>
            </w:r>
          </w:p>
        </w:tc>
      </w:tr>
      <w:tr w:rsidR="003366C5" w:rsidRPr="003366C5" w:rsidTr="00A9117D">
        <w:tc>
          <w:tcPr>
            <w:tcW w:w="1196" w:type="dxa"/>
            <w:vMerge w:val="restart"/>
          </w:tcPr>
          <w:p w:rsidR="003366C5" w:rsidRPr="003366C5" w:rsidRDefault="003366C5" w:rsidP="00A9117D">
            <w:pPr>
              <w:pStyle w:val="ConsPlusNormal"/>
              <w:ind w:left="284" w:hanging="63"/>
              <w:rPr>
                <w:rFonts w:ascii="Arial" w:hAnsi="Arial" w:cs="Arial"/>
                <w:sz w:val="24"/>
                <w:szCs w:val="24"/>
              </w:rPr>
            </w:pPr>
            <w:r w:rsidRPr="003366C5">
              <w:rPr>
                <w:rFonts w:ascii="Arial" w:hAnsi="Arial" w:cs="Arial"/>
                <w:sz w:val="24"/>
                <w:szCs w:val="24"/>
              </w:rPr>
              <w:t>2-го класса</w:t>
            </w:r>
          </w:p>
        </w:tc>
        <w:tc>
          <w:tcPr>
            <w:tcW w:w="1134"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90</w:t>
            </w:r>
          </w:p>
        </w:tc>
        <w:tc>
          <w:tcPr>
            <w:tcW w:w="930" w:type="dxa"/>
            <w:vAlign w:val="center"/>
          </w:tcPr>
          <w:p w:rsidR="003366C5" w:rsidRPr="003366C5" w:rsidRDefault="003366C5" w:rsidP="00A9117D">
            <w:pPr>
              <w:pStyle w:val="ConsPlusNormal"/>
              <w:ind w:left="-6" w:firstLine="6"/>
              <w:jc w:val="center"/>
              <w:rPr>
                <w:rFonts w:ascii="Arial" w:hAnsi="Arial" w:cs="Arial"/>
                <w:sz w:val="24"/>
                <w:szCs w:val="24"/>
              </w:rPr>
            </w:pPr>
            <w:r w:rsidRPr="003366C5">
              <w:rPr>
                <w:rFonts w:ascii="Arial" w:hAnsi="Arial" w:cs="Arial"/>
                <w:sz w:val="24"/>
                <w:szCs w:val="24"/>
              </w:rPr>
              <w:t xml:space="preserve">  3,50 - 3,75</w:t>
            </w:r>
          </w:p>
        </w:tc>
        <w:tc>
          <w:tcPr>
            <w:tcW w:w="966" w:type="dxa"/>
            <w:vMerge w:val="restart"/>
            <w:vAlign w:val="center"/>
          </w:tcPr>
          <w:p w:rsidR="003366C5" w:rsidRPr="003366C5" w:rsidRDefault="003366C5" w:rsidP="00A9117D">
            <w:pPr>
              <w:pStyle w:val="ConsPlusNormal"/>
              <w:ind w:left="-6" w:firstLine="6"/>
              <w:jc w:val="center"/>
              <w:rPr>
                <w:rFonts w:ascii="Arial" w:hAnsi="Arial" w:cs="Arial"/>
                <w:sz w:val="24"/>
                <w:szCs w:val="24"/>
              </w:rPr>
            </w:pPr>
            <w:r w:rsidRPr="003366C5">
              <w:rPr>
                <w:rFonts w:ascii="Arial" w:hAnsi="Arial" w:cs="Arial"/>
                <w:sz w:val="24"/>
                <w:szCs w:val="24"/>
              </w:rPr>
              <w:t>4 - 8</w:t>
            </w:r>
          </w:p>
        </w:tc>
        <w:tc>
          <w:tcPr>
            <w:tcW w:w="1081" w:type="dxa"/>
            <w:vAlign w:val="center"/>
          </w:tcPr>
          <w:p w:rsidR="003366C5" w:rsidRPr="003366C5" w:rsidRDefault="003366C5" w:rsidP="00A9117D">
            <w:pPr>
              <w:pStyle w:val="ConsPlusNormal"/>
              <w:ind w:left="-6" w:firstLine="6"/>
              <w:jc w:val="center"/>
              <w:rPr>
                <w:rFonts w:ascii="Arial" w:hAnsi="Arial" w:cs="Arial"/>
                <w:sz w:val="24"/>
                <w:szCs w:val="24"/>
              </w:rPr>
            </w:pPr>
            <w:r w:rsidRPr="003366C5">
              <w:rPr>
                <w:rFonts w:ascii="Arial" w:hAnsi="Arial" w:cs="Arial"/>
                <w:sz w:val="24"/>
                <w:szCs w:val="24"/>
              </w:rPr>
              <w:t>430/580</w:t>
            </w:r>
          </w:p>
        </w:tc>
        <w:tc>
          <w:tcPr>
            <w:tcW w:w="992"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55</w:t>
            </w:r>
          </w:p>
        </w:tc>
        <w:tc>
          <w:tcPr>
            <w:tcW w:w="1134"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5700</w:t>
            </w:r>
          </w:p>
        </w:tc>
        <w:tc>
          <w:tcPr>
            <w:tcW w:w="1276"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1300</w:t>
            </w:r>
          </w:p>
        </w:tc>
        <w:tc>
          <w:tcPr>
            <w:tcW w:w="1276" w:type="dxa"/>
            <w:vMerge w:val="restart"/>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w:t>
            </w: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80</w:t>
            </w:r>
          </w:p>
        </w:tc>
        <w:tc>
          <w:tcPr>
            <w:tcW w:w="930" w:type="dxa"/>
            <w:vMerge w:val="restart"/>
            <w:vAlign w:val="center"/>
          </w:tcPr>
          <w:p w:rsidR="003366C5" w:rsidRPr="003366C5" w:rsidRDefault="003366C5" w:rsidP="00A9117D">
            <w:pPr>
              <w:pStyle w:val="ConsPlusNormal"/>
              <w:ind w:left="-6" w:firstLine="6"/>
              <w:jc w:val="center"/>
              <w:rPr>
                <w:rFonts w:ascii="Arial" w:hAnsi="Arial" w:cs="Arial"/>
                <w:sz w:val="24"/>
                <w:szCs w:val="24"/>
              </w:rPr>
            </w:pPr>
            <w:r w:rsidRPr="003366C5">
              <w:rPr>
                <w:rFonts w:ascii="Arial" w:hAnsi="Arial" w:cs="Arial"/>
                <w:sz w:val="24"/>
                <w:szCs w:val="24"/>
              </w:rPr>
              <w:t>3,25 3,75</w:t>
            </w:r>
          </w:p>
        </w:tc>
        <w:tc>
          <w:tcPr>
            <w:tcW w:w="966" w:type="dxa"/>
            <w:vMerge/>
          </w:tcPr>
          <w:p w:rsidR="003366C5" w:rsidRPr="003366C5" w:rsidRDefault="003366C5" w:rsidP="00A9117D">
            <w:pPr>
              <w:ind w:left="-6" w:firstLine="283"/>
              <w:rPr>
                <w:rFonts w:ascii="Arial" w:hAnsi="Arial" w:cs="Arial"/>
                <w:sz w:val="24"/>
                <w:szCs w:val="24"/>
              </w:rPr>
            </w:pPr>
          </w:p>
        </w:tc>
        <w:tc>
          <w:tcPr>
            <w:tcW w:w="1081" w:type="dxa"/>
            <w:vAlign w:val="center"/>
          </w:tcPr>
          <w:p w:rsidR="003366C5" w:rsidRPr="003366C5" w:rsidRDefault="003366C5" w:rsidP="00A9117D">
            <w:pPr>
              <w:pStyle w:val="ConsPlusNormal"/>
              <w:ind w:left="-6" w:firstLine="6"/>
              <w:jc w:val="center"/>
              <w:rPr>
                <w:rFonts w:ascii="Arial" w:hAnsi="Arial" w:cs="Arial"/>
                <w:sz w:val="24"/>
                <w:szCs w:val="24"/>
              </w:rPr>
            </w:pPr>
            <w:r w:rsidRPr="003366C5">
              <w:rPr>
                <w:rFonts w:ascii="Arial" w:hAnsi="Arial" w:cs="Arial"/>
                <w:sz w:val="24"/>
                <w:szCs w:val="24"/>
              </w:rPr>
              <w:t>310/420</w:t>
            </w:r>
          </w:p>
        </w:tc>
        <w:tc>
          <w:tcPr>
            <w:tcW w:w="992"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60</w:t>
            </w:r>
          </w:p>
        </w:tc>
        <w:tc>
          <w:tcPr>
            <w:tcW w:w="1134"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3900</w:t>
            </w:r>
          </w:p>
        </w:tc>
        <w:tc>
          <w:tcPr>
            <w:tcW w:w="1276"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1000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70</w:t>
            </w:r>
          </w:p>
        </w:tc>
        <w:tc>
          <w:tcPr>
            <w:tcW w:w="930" w:type="dxa"/>
            <w:vMerge/>
          </w:tcPr>
          <w:p w:rsidR="003366C5" w:rsidRPr="003366C5" w:rsidRDefault="003366C5" w:rsidP="00A9117D">
            <w:pPr>
              <w:ind w:left="-6" w:firstLine="283"/>
              <w:rPr>
                <w:rFonts w:ascii="Arial" w:hAnsi="Arial" w:cs="Arial"/>
                <w:sz w:val="24"/>
                <w:szCs w:val="24"/>
              </w:rPr>
            </w:pPr>
          </w:p>
        </w:tc>
        <w:tc>
          <w:tcPr>
            <w:tcW w:w="966" w:type="dxa"/>
            <w:vMerge/>
          </w:tcPr>
          <w:p w:rsidR="003366C5" w:rsidRPr="003366C5" w:rsidRDefault="003366C5" w:rsidP="00A9117D">
            <w:pPr>
              <w:ind w:left="-6" w:firstLine="283"/>
              <w:rPr>
                <w:rFonts w:ascii="Arial" w:hAnsi="Arial" w:cs="Arial"/>
                <w:sz w:val="24"/>
                <w:szCs w:val="24"/>
              </w:rPr>
            </w:pPr>
          </w:p>
        </w:tc>
        <w:tc>
          <w:tcPr>
            <w:tcW w:w="1081" w:type="dxa"/>
            <w:vAlign w:val="center"/>
          </w:tcPr>
          <w:p w:rsidR="003366C5" w:rsidRPr="003366C5" w:rsidRDefault="003366C5" w:rsidP="00A9117D">
            <w:pPr>
              <w:pStyle w:val="ConsPlusNormal"/>
              <w:ind w:left="-6" w:firstLine="6"/>
              <w:jc w:val="center"/>
              <w:rPr>
                <w:rFonts w:ascii="Arial" w:hAnsi="Arial" w:cs="Arial"/>
                <w:sz w:val="24"/>
                <w:szCs w:val="24"/>
              </w:rPr>
            </w:pPr>
            <w:r w:rsidRPr="003366C5">
              <w:rPr>
                <w:rFonts w:ascii="Arial" w:hAnsi="Arial" w:cs="Arial"/>
                <w:sz w:val="24"/>
                <w:szCs w:val="24"/>
              </w:rPr>
              <w:t>230/310</w:t>
            </w:r>
          </w:p>
        </w:tc>
        <w:tc>
          <w:tcPr>
            <w:tcW w:w="992"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65</w:t>
            </w:r>
          </w:p>
        </w:tc>
        <w:tc>
          <w:tcPr>
            <w:tcW w:w="1134"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2600</w:t>
            </w:r>
          </w:p>
        </w:tc>
        <w:tc>
          <w:tcPr>
            <w:tcW w:w="1276" w:type="dxa"/>
            <w:vAlign w:val="center"/>
          </w:tcPr>
          <w:p w:rsidR="003366C5" w:rsidRPr="003366C5" w:rsidRDefault="003366C5" w:rsidP="00A9117D">
            <w:pPr>
              <w:pStyle w:val="ConsPlusNormal"/>
              <w:ind w:left="-6" w:firstLine="283"/>
              <w:jc w:val="center"/>
              <w:rPr>
                <w:rFonts w:ascii="Arial" w:hAnsi="Arial" w:cs="Arial"/>
                <w:sz w:val="24"/>
                <w:szCs w:val="24"/>
              </w:rPr>
            </w:pPr>
            <w:r w:rsidRPr="003366C5">
              <w:rPr>
                <w:rFonts w:ascii="Arial" w:hAnsi="Arial" w:cs="Arial"/>
                <w:sz w:val="24"/>
                <w:szCs w:val="24"/>
              </w:rPr>
              <w:t>800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c>
          <w:tcPr>
            <w:tcW w:w="9985" w:type="dxa"/>
            <w:gridSpan w:val="9"/>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t>Магистральные улицы общегородского значения:</w:t>
            </w:r>
          </w:p>
        </w:tc>
      </w:tr>
      <w:tr w:rsidR="003366C5" w:rsidRPr="003366C5" w:rsidTr="00A9117D">
        <w:tc>
          <w:tcPr>
            <w:tcW w:w="1196" w:type="dxa"/>
            <w:vMerge w:val="restart"/>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t>1-го класса</w:t>
            </w:r>
          </w:p>
        </w:tc>
        <w:tc>
          <w:tcPr>
            <w:tcW w:w="1134" w:type="dxa"/>
            <w:vAlign w:val="center"/>
          </w:tcPr>
          <w:p w:rsidR="003366C5" w:rsidRPr="003366C5" w:rsidRDefault="003366C5" w:rsidP="00A9117D">
            <w:pPr>
              <w:pStyle w:val="ConsPlusNormal"/>
              <w:ind w:left="-21" w:firstLine="283"/>
              <w:jc w:val="center"/>
              <w:rPr>
                <w:rFonts w:ascii="Arial" w:hAnsi="Arial" w:cs="Arial"/>
                <w:sz w:val="24"/>
                <w:szCs w:val="24"/>
              </w:rPr>
            </w:pPr>
            <w:r w:rsidRPr="003366C5">
              <w:rPr>
                <w:rFonts w:ascii="Arial" w:hAnsi="Arial" w:cs="Arial"/>
                <w:sz w:val="24"/>
                <w:szCs w:val="24"/>
              </w:rPr>
              <w:t>90</w:t>
            </w:r>
          </w:p>
        </w:tc>
        <w:tc>
          <w:tcPr>
            <w:tcW w:w="930"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3,50 - 3,75</w:t>
            </w:r>
          </w:p>
        </w:tc>
        <w:tc>
          <w:tcPr>
            <w:tcW w:w="966" w:type="dxa"/>
            <w:vMerge w:val="restart"/>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4 - 10</w:t>
            </w:r>
          </w:p>
        </w:tc>
        <w:tc>
          <w:tcPr>
            <w:tcW w:w="1081" w:type="dxa"/>
            <w:vAlign w:val="center"/>
          </w:tcPr>
          <w:p w:rsidR="003366C5" w:rsidRPr="003366C5" w:rsidRDefault="003366C5" w:rsidP="00A9117D">
            <w:pPr>
              <w:pStyle w:val="ConsPlusNormal"/>
              <w:ind w:left="-21" w:hanging="15"/>
              <w:jc w:val="center"/>
              <w:rPr>
                <w:rFonts w:ascii="Arial" w:hAnsi="Arial" w:cs="Arial"/>
                <w:sz w:val="24"/>
                <w:szCs w:val="24"/>
              </w:rPr>
            </w:pPr>
            <w:r w:rsidRPr="003366C5">
              <w:rPr>
                <w:rFonts w:ascii="Arial" w:hAnsi="Arial" w:cs="Arial"/>
                <w:sz w:val="24"/>
                <w:szCs w:val="24"/>
              </w:rPr>
              <w:t>430/580</w:t>
            </w:r>
          </w:p>
        </w:tc>
        <w:tc>
          <w:tcPr>
            <w:tcW w:w="992"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55</w:t>
            </w:r>
          </w:p>
        </w:tc>
        <w:tc>
          <w:tcPr>
            <w:tcW w:w="1134"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5700</w:t>
            </w:r>
          </w:p>
        </w:tc>
        <w:tc>
          <w:tcPr>
            <w:tcW w:w="1276"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1300</w:t>
            </w:r>
          </w:p>
        </w:tc>
        <w:tc>
          <w:tcPr>
            <w:tcW w:w="1276" w:type="dxa"/>
            <w:vMerge w:val="restart"/>
            <w:vAlign w:val="center"/>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4,5</w:t>
            </w: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1" w:firstLine="283"/>
              <w:jc w:val="center"/>
              <w:rPr>
                <w:rFonts w:ascii="Arial" w:hAnsi="Arial" w:cs="Arial"/>
                <w:sz w:val="24"/>
                <w:szCs w:val="24"/>
              </w:rPr>
            </w:pPr>
            <w:r w:rsidRPr="003366C5">
              <w:rPr>
                <w:rFonts w:ascii="Arial" w:hAnsi="Arial" w:cs="Arial"/>
                <w:sz w:val="24"/>
                <w:szCs w:val="24"/>
              </w:rPr>
              <w:t>80</w:t>
            </w:r>
          </w:p>
        </w:tc>
        <w:tc>
          <w:tcPr>
            <w:tcW w:w="930" w:type="dxa"/>
            <w:vMerge w:val="restart"/>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3,25 - 3,75</w:t>
            </w:r>
          </w:p>
        </w:tc>
        <w:tc>
          <w:tcPr>
            <w:tcW w:w="966" w:type="dxa"/>
            <w:vMerge/>
          </w:tcPr>
          <w:p w:rsidR="003366C5" w:rsidRPr="003366C5" w:rsidRDefault="003366C5" w:rsidP="00A9117D">
            <w:pPr>
              <w:ind w:left="-21" w:firstLine="21"/>
              <w:rPr>
                <w:rFonts w:ascii="Arial" w:hAnsi="Arial" w:cs="Arial"/>
                <w:sz w:val="24"/>
                <w:szCs w:val="24"/>
              </w:rPr>
            </w:pPr>
          </w:p>
        </w:tc>
        <w:tc>
          <w:tcPr>
            <w:tcW w:w="1081" w:type="dxa"/>
            <w:vAlign w:val="center"/>
          </w:tcPr>
          <w:p w:rsidR="003366C5" w:rsidRPr="003366C5" w:rsidRDefault="003366C5" w:rsidP="00A9117D">
            <w:pPr>
              <w:pStyle w:val="ConsPlusNormal"/>
              <w:ind w:left="-21" w:hanging="15"/>
              <w:jc w:val="center"/>
              <w:rPr>
                <w:rFonts w:ascii="Arial" w:hAnsi="Arial" w:cs="Arial"/>
                <w:sz w:val="24"/>
                <w:szCs w:val="24"/>
              </w:rPr>
            </w:pPr>
            <w:r w:rsidRPr="003366C5">
              <w:rPr>
                <w:rFonts w:ascii="Arial" w:hAnsi="Arial" w:cs="Arial"/>
                <w:sz w:val="24"/>
                <w:szCs w:val="24"/>
              </w:rPr>
              <w:t>310/420</w:t>
            </w:r>
          </w:p>
        </w:tc>
        <w:tc>
          <w:tcPr>
            <w:tcW w:w="992"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60</w:t>
            </w:r>
          </w:p>
        </w:tc>
        <w:tc>
          <w:tcPr>
            <w:tcW w:w="1134"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3900</w:t>
            </w:r>
          </w:p>
        </w:tc>
        <w:tc>
          <w:tcPr>
            <w:tcW w:w="1276"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1000</w:t>
            </w:r>
          </w:p>
        </w:tc>
        <w:tc>
          <w:tcPr>
            <w:tcW w:w="1276" w:type="dxa"/>
            <w:vMerge/>
          </w:tcPr>
          <w:p w:rsidR="003366C5" w:rsidRPr="003366C5" w:rsidRDefault="003366C5" w:rsidP="00A9117D">
            <w:pPr>
              <w:ind w:left="284" w:firstLine="283"/>
              <w:jc w:val="center"/>
              <w:rPr>
                <w:rFonts w:ascii="Arial" w:hAnsi="Arial" w:cs="Arial"/>
                <w:sz w:val="24"/>
                <w:szCs w:val="24"/>
              </w:rPr>
            </w:pP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1" w:firstLine="283"/>
              <w:jc w:val="center"/>
              <w:rPr>
                <w:rFonts w:ascii="Arial" w:hAnsi="Arial" w:cs="Arial"/>
                <w:sz w:val="24"/>
                <w:szCs w:val="24"/>
              </w:rPr>
            </w:pPr>
            <w:r w:rsidRPr="003366C5">
              <w:rPr>
                <w:rFonts w:ascii="Arial" w:hAnsi="Arial" w:cs="Arial"/>
                <w:sz w:val="24"/>
                <w:szCs w:val="24"/>
              </w:rPr>
              <w:t>70</w:t>
            </w:r>
          </w:p>
        </w:tc>
        <w:tc>
          <w:tcPr>
            <w:tcW w:w="930" w:type="dxa"/>
            <w:vMerge/>
          </w:tcPr>
          <w:p w:rsidR="003366C5" w:rsidRPr="003366C5" w:rsidRDefault="003366C5" w:rsidP="00A9117D">
            <w:pPr>
              <w:ind w:left="-21" w:firstLine="21"/>
              <w:rPr>
                <w:rFonts w:ascii="Arial" w:hAnsi="Arial" w:cs="Arial"/>
                <w:sz w:val="24"/>
                <w:szCs w:val="24"/>
              </w:rPr>
            </w:pPr>
          </w:p>
        </w:tc>
        <w:tc>
          <w:tcPr>
            <w:tcW w:w="966" w:type="dxa"/>
            <w:vMerge/>
          </w:tcPr>
          <w:p w:rsidR="003366C5" w:rsidRPr="003366C5" w:rsidRDefault="003366C5" w:rsidP="00A9117D">
            <w:pPr>
              <w:ind w:left="-21" w:firstLine="21"/>
              <w:rPr>
                <w:rFonts w:ascii="Arial" w:hAnsi="Arial" w:cs="Arial"/>
                <w:sz w:val="24"/>
                <w:szCs w:val="24"/>
              </w:rPr>
            </w:pPr>
          </w:p>
        </w:tc>
        <w:tc>
          <w:tcPr>
            <w:tcW w:w="1081" w:type="dxa"/>
            <w:vAlign w:val="center"/>
          </w:tcPr>
          <w:p w:rsidR="003366C5" w:rsidRPr="003366C5" w:rsidRDefault="003366C5" w:rsidP="00A9117D">
            <w:pPr>
              <w:pStyle w:val="ConsPlusNormal"/>
              <w:ind w:left="-21" w:hanging="15"/>
              <w:jc w:val="center"/>
              <w:rPr>
                <w:rFonts w:ascii="Arial" w:hAnsi="Arial" w:cs="Arial"/>
                <w:sz w:val="24"/>
                <w:szCs w:val="24"/>
              </w:rPr>
            </w:pPr>
            <w:r w:rsidRPr="003366C5">
              <w:rPr>
                <w:rFonts w:ascii="Arial" w:hAnsi="Arial" w:cs="Arial"/>
                <w:sz w:val="24"/>
                <w:szCs w:val="24"/>
              </w:rPr>
              <w:t>230/310</w:t>
            </w:r>
          </w:p>
        </w:tc>
        <w:tc>
          <w:tcPr>
            <w:tcW w:w="992"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65</w:t>
            </w:r>
          </w:p>
        </w:tc>
        <w:tc>
          <w:tcPr>
            <w:tcW w:w="1134"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2600</w:t>
            </w:r>
          </w:p>
        </w:tc>
        <w:tc>
          <w:tcPr>
            <w:tcW w:w="1276"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800</w:t>
            </w:r>
          </w:p>
        </w:tc>
        <w:tc>
          <w:tcPr>
            <w:tcW w:w="1276" w:type="dxa"/>
            <w:vMerge/>
          </w:tcPr>
          <w:p w:rsidR="003366C5" w:rsidRPr="003366C5" w:rsidRDefault="003366C5" w:rsidP="00A9117D">
            <w:pPr>
              <w:ind w:left="284" w:firstLine="283"/>
              <w:jc w:val="center"/>
              <w:rPr>
                <w:rFonts w:ascii="Arial" w:hAnsi="Arial" w:cs="Arial"/>
                <w:sz w:val="24"/>
                <w:szCs w:val="24"/>
              </w:rPr>
            </w:pPr>
          </w:p>
        </w:tc>
      </w:tr>
      <w:tr w:rsidR="003366C5" w:rsidRPr="003366C5" w:rsidTr="00A9117D">
        <w:tc>
          <w:tcPr>
            <w:tcW w:w="1196" w:type="dxa"/>
            <w:vMerge w:val="restart"/>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t>2-го класса</w:t>
            </w:r>
          </w:p>
        </w:tc>
        <w:tc>
          <w:tcPr>
            <w:tcW w:w="1134" w:type="dxa"/>
            <w:vAlign w:val="center"/>
          </w:tcPr>
          <w:p w:rsidR="003366C5" w:rsidRPr="003366C5" w:rsidRDefault="003366C5" w:rsidP="00A9117D">
            <w:pPr>
              <w:pStyle w:val="ConsPlusNormal"/>
              <w:ind w:left="-21" w:firstLine="283"/>
              <w:jc w:val="center"/>
              <w:rPr>
                <w:rFonts w:ascii="Arial" w:hAnsi="Arial" w:cs="Arial"/>
                <w:sz w:val="24"/>
                <w:szCs w:val="24"/>
              </w:rPr>
            </w:pPr>
            <w:r w:rsidRPr="003366C5">
              <w:rPr>
                <w:rFonts w:ascii="Arial" w:hAnsi="Arial" w:cs="Arial"/>
                <w:sz w:val="24"/>
                <w:szCs w:val="24"/>
              </w:rPr>
              <w:t>80</w:t>
            </w:r>
          </w:p>
        </w:tc>
        <w:tc>
          <w:tcPr>
            <w:tcW w:w="930" w:type="dxa"/>
            <w:vMerge w:val="restart"/>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3,25 - 3,75</w:t>
            </w:r>
          </w:p>
        </w:tc>
        <w:tc>
          <w:tcPr>
            <w:tcW w:w="966" w:type="dxa"/>
            <w:vMerge w:val="restart"/>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4 - 10</w:t>
            </w:r>
          </w:p>
        </w:tc>
        <w:tc>
          <w:tcPr>
            <w:tcW w:w="1081" w:type="dxa"/>
            <w:vAlign w:val="center"/>
          </w:tcPr>
          <w:p w:rsidR="003366C5" w:rsidRPr="003366C5" w:rsidRDefault="003366C5" w:rsidP="00A9117D">
            <w:pPr>
              <w:pStyle w:val="ConsPlusNormal"/>
              <w:ind w:left="-21" w:hanging="15"/>
              <w:jc w:val="center"/>
              <w:rPr>
                <w:rFonts w:ascii="Arial" w:hAnsi="Arial" w:cs="Arial"/>
                <w:sz w:val="24"/>
                <w:szCs w:val="24"/>
              </w:rPr>
            </w:pPr>
            <w:r w:rsidRPr="003366C5">
              <w:rPr>
                <w:rFonts w:ascii="Arial" w:hAnsi="Arial" w:cs="Arial"/>
                <w:sz w:val="24"/>
                <w:szCs w:val="24"/>
              </w:rPr>
              <w:t>310/420</w:t>
            </w:r>
          </w:p>
        </w:tc>
        <w:tc>
          <w:tcPr>
            <w:tcW w:w="992"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60</w:t>
            </w:r>
          </w:p>
        </w:tc>
        <w:tc>
          <w:tcPr>
            <w:tcW w:w="1134"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3900</w:t>
            </w:r>
          </w:p>
        </w:tc>
        <w:tc>
          <w:tcPr>
            <w:tcW w:w="1276"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1000</w:t>
            </w:r>
          </w:p>
        </w:tc>
        <w:tc>
          <w:tcPr>
            <w:tcW w:w="1276" w:type="dxa"/>
            <w:vMerge w:val="restart"/>
            <w:vAlign w:val="center"/>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3,0</w:t>
            </w: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1" w:firstLine="283"/>
              <w:jc w:val="center"/>
              <w:rPr>
                <w:rFonts w:ascii="Arial" w:hAnsi="Arial" w:cs="Arial"/>
                <w:sz w:val="24"/>
                <w:szCs w:val="24"/>
              </w:rPr>
            </w:pPr>
            <w:r w:rsidRPr="003366C5">
              <w:rPr>
                <w:rFonts w:ascii="Arial" w:hAnsi="Arial" w:cs="Arial"/>
                <w:sz w:val="24"/>
                <w:szCs w:val="24"/>
              </w:rPr>
              <w:t>70</w:t>
            </w:r>
          </w:p>
        </w:tc>
        <w:tc>
          <w:tcPr>
            <w:tcW w:w="930" w:type="dxa"/>
            <w:vMerge/>
          </w:tcPr>
          <w:p w:rsidR="003366C5" w:rsidRPr="003366C5" w:rsidRDefault="003366C5" w:rsidP="00A9117D">
            <w:pPr>
              <w:ind w:left="-21" w:firstLine="21"/>
              <w:rPr>
                <w:rFonts w:ascii="Arial" w:hAnsi="Arial" w:cs="Arial"/>
                <w:sz w:val="24"/>
                <w:szCs w:val="24"/>
              </w:rPr>
            </w:pPr>
          </w:p>
        </w:tc>
        <w:tc>
          <w:tcPr>
            <w:tcW w:w="966" w:type="dxa"/>
            <w:vMerge/>
          </w:tcPr>
          <w:p w:rsidR="003366C5" w:rsidRPr="003366C5" w:rsidRDefault="003366C5" w:rsidP="00A9117D">
            <w:pPr>
              <w:ind w:left="-21" w:firstLine="21"/>
              <w:rPr>
                <w:rFonts w:ascii="Arial" w:hAnsi="Arial" w:cs="Arial"/>
                <w:sz w:val="24"/>
                <w:szCs w:val="24"/>
              </w:rPr>
            </w:pPr>
          </w:p>
        </w:tc>
        <w:tc>
          <w:tcPr>
            <w:tcW w:w="1081" w:type="dxa"/>
            <w:vAlign w:val="center"/>
          </w:tcPr>
          <w:p w:rsidR="003366C5" w:rsidRPr="003366C5" w:rsidRDefault="003366C5" w:rsidP="00A9117D">
            <w:pPr>
              <w:pStyle w:val="ConsPlusNormal"/>
              <w:ind w:left="-21" w:hanging="15"/>
              <w:jc w:val="center"/>
              <w:rPr>
                <w:rFonts w:ascii="Arial" w:hAnsi="Arial" w:cs="Arial"/>
                <w:sz w:val="24"/>
                <w:szCs w:val="24"/>
              </w:rPr>
            </w:pPr>
            <w:r w:rsidRPr="003366C5">
              <w:rPr>
                <w:rFonts w:ascii="Arial" w:hAnsi="Arial" w:cs="Arial"/>
                <w:sz w:val="24"/>
                <w:szCs w:val="24"/>
              </w:rPr>
              <w:t>230/310</w:t>
            </w:r>
          </w:p>
        </w:tc>
        <w:tc>
          <w:tcPr>
            <w:tcW w:w="992"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65</w:t>
            </w:r>
          </w:p>
        </w:tc>
        <w:tc>
          <w:tcPr>
            <w:tcW w:w="1134"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2600</w:t>
            </w:r>
          </w:p>
        </w:tc>
        <w:tc>
          <w:tcPr>
            <w:tcW w:w="1276"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800</w:t>
            </w:r>
          </w:p>
        </w:tc>
        <w:tc>
          <w:tcPr>
            <w:tcW w:w="1276" w:type="dxa"/>
            <w:vMerge/>
          </w:tcPr>
          <w:p w:rsidR="003366C5" w:rsidRPr="003366C5" w:rsidRDefault="003366C5" w:rsidP="00A9117D">
            <w:pPr>
              <w:ind w:left="284" w:firstLine="283"/>
              <w:jc w:val="center"/>
              <w:rPr>
                <w:rFonts w:ascii="Arial" w:hAnsi="Arial" w:cs="Arial"/>
                <w:sz w:val="24"/>
                <w:szCs w:val="24"/>
              </w:rPr>
            </w:pP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1" w:firstLine="283"/>
              <w:jc w:val="center"/>
              <w:rPr>
                <w:rFonts w:ascii="Arial" w:hAnsi="Arial" w:cs="Arial"/>
                <w:sz w:val="24"/>
                <w:szCs w:val="24"/>
              </w:rPr>
            </w:pPr>
            <w:r w:rsidRPr="003366C5">
              <w:rPr>
                <w:rFonts w:ascii="Arial" w:hAnsi="Arial" w:cs="Arial"/>
                <w:sz w:val="24"/>
                <w:szCs w:val="24"/>
              </w:rPr>
              <w:t>60</w:t>
            </w:r>
          </w:p>
        </w:tc>
        <w:tc>
          <w:tcPr>
            <w:tcW w:w="930" w:type="dxa"/>
            <w:vMerge/>
          </w:tcPr>
          <w:p w:rsidR="003366C5" w:rsidRPr="003366C5" w:rsidRDefault="003366C5" w:rsidP="00A9117D">
            <w:pPr>
              <w:ind w:left="-21" w:firstLine="21"/>
              <w:rPr>
                <w:rFonts w:ascii="Arial" w:hAnsi="Arial" w:cs="Arial"/>
                <w:sz w:val="24"/>
                <w:szCs w:val="24"/>
              </w:rPr>
            </w:pPr>
          </w:p>
        </w:tc>
        <w:tc>
          <w:tcPr>
            <w:tcW w:w="966" w:type="dxa"/>
            <w:vMerge/>
          </w:tcPr>
          <w:p w:rsidR="003366C5" w:rsidRPr="003366C5" w:rsidRDefault="003366C5" w:rsidP="00A9117D">
            <w:pPr>
              <w:ind w:left="-21" w:firstLine="21"/>
              <w:rPr>
                <w:rFonts w:ascii="Arial" w:hAnsi="Arial" w:cs="Arial"/>
                <w:sz w:val="24"/>
                <w:szCs w:val="24"/>
              </w:rPr>
            </w:pPr>
          </w:p>
        </w:tc>
        <w:tc>
          <w:tcPr>
            <w:tcW w:w="1081" w:type="dxa"/>
            <w:vAlign w:val="center"/>
          </w:tcPr>
          <w:p w:rsidR="003366C5" w:rsidRPr="003366C5" w:rsidRDefault="003366C5" w:rsidP="00A9117D">
            <w:pPr>
              <w:pStyle w:val="ConsPlusNormal"/>
              <w:ind w:left="-21" w:hanging="15"/>
              <w:jc w:val="center"/>
              <w:rPr>
                <w:rFonts w:ascii="Arial" w:hAnsi="Arial" w:cs="Arial"/>
                <w:sz w:val="24"/>
                <w:szCs w:val="24"/>
              </w:rPr>
            </w:pPr>
            <w:r w:rsidRPr="003366C5">
              <w:rPr>
                <w:rFonts w:ascii="Arial" w:hAnsi="Arial" w:cs="Arial"/>
                <w:sz w:val="24"/>
                <w:szCs w:val="24"/>
              </w:rPr>
              <w:t>170/220</w:t>
            </w:r>
          </w:p>
        </w:tc>
        <w:tc>
          <w:tcPr>
            <w:tcW w:w="992"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70</w:t>
            </w:r>
          </w:p>
        </w:tc>
        <w:tc>
          <w:tcPr>
            <w:tcW w:w="1134"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1700</w:t>
            </w:r>
          </w:p>
        </w:tc>
        <w:tc>
          <w:tcPr>
            <w:tcW w:w="1276" w:type="dxa"/>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600</w:t>
            </w:r>
          </w:p>
        </w:tc>
        <w:tc>
          <w:tcPr>
            <w:tcW w:w="1276" w:type="dxa"/>
            <w:vMerge/>
          </w:tcPr>
          <w:p w:rsidR="003366C5" w:rsidRPr="003366C5" w:rsidRDefault="003366C5" w:rsidP="00A9117D">
            <w:pPr>
              <w:ind w:left="284" w:firstLine="283"/>
              <w:jc w:val="center"/>
              <w:rPr>
                <w:rFonts w:ascii="Arial" w:hAnsi="Arial" w:cs="Arial"/>
                <w:sz w:val="24"/>
                <w:szCs w:val="24"/>
              </w:rPr>
            </w:pPr>
          </w:p>
        </w:tc>
      </w:tr>
      <w:tr w:rsidR="003366C5" w:rsidRPr="003366C5" w:rsidTr="00A9117D">
        <w:tc>
          <w:tcPr>
            <w:tcW w:w="1196" w:type="dxa"/>
            <w:vMerge w:val="restart"/>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t>3-го класса</w:t>
            </w:r>
          </w:p>
        </w:tc>
        <w:tc>
          <w:tcPr>
            <w:tcW w:w="1134" w:type="dxa"/>
            <w:vAlign w:val="center"/>
          </w:tcPr>
          <w:p w:rsidR="003366C5" w:rsidRPr="003366C5" w:rsidRDefault="003366C5" w:rsidP="00A9117D">
            <w:pPr>
              <w:pStyle w:val="ConsPlusNormal"/>
              <w:ind w:left="-62" w:firstLine="283"/>
              <w:jc w:val="center"/>
              <w:rPr>
                <w:rFonts w:ascii="Arial" w:hAnsi="Arial" w:cs="Arial"/>
                <w:sz w:val="24"/>
                <w:szCs w:val="24"/>
              </w:rPr>
            </w:pPr>
            <w:r w:rsidRPr="003366C5">
              <w:rPr>
                <w:rFonts w:ascii="Arial" w:hAnsi="Arial" w:cs="Arial"/>
                <w:sz w:val="24"/>
                <w:szCs w:val="24"/>
              </w:rPr>
              <w:t>70</w:t>
            </w:r>
          </w:p>
        </w:tc>
        <w:tc>
          <w:tcPr>
            <w:tcW w:w="930" w:type="dxa"/>
            <w:vMerge w:val="restart"/>
            <w:vAlign w:val="center"/>
          </w:tcPr>
          <w:p w:rsidR="003366C5" w:rsidRPr="003366C5" w:rsidRDefault="003366C5" w:rsidP="00A9117D">
            <w:pPr>
              <w:pStyle w:val="ConsPlusNormal"/>
              <w:ind w:left="-21" w:firstLine="21"/>
              <w:jc w:val="center"/>
              <w:rPr>
                <w:rFonts w:ascii="Arial" w:hAnsi="Arial" w:cs="Arial"/>
                <w:sz w:val="24"/>
                <w:szCs w:val="24"/>
              </w:rPr>
            </w:pPr>
            <w:r w:rsidRPr="003366C5">
              <w:rPr>
                <w:rFonts w:ascii="Arial" w:hAnsi="Arial" w:cs="Arial"/>
                <w:sz w:val="24"/>
                <w:szCs w:val="24"/>
              </w:rPr>
              <w:t>3,25 - 3,75</w:t>
            </w:r>
          </w:p>
        </w:tc>
        <w:tc>
          <w:tcPr>
            <w:tcW w:w="966" w:type="dxa"/>
            <w:vMerge w:val="restart"/>
            <w:vAlign w:val="center"/>
          </w:tcPr>
          <w:p w:rsidR="003366C5" w:rsidRPr="003366C5" w:rsidRDefault="003366C5" w:rsidP="00A9117D">
            <w:pPr>
              <w:pStyle w:val="ConsPlusNormal"/>
              <w:ind w:left="-62" w:firstLine="21"/>
              <w:jc w:val="center"/>
              <w:rPr>
                <w:rFonts w:ascii="Arial" w:hAnsi="Arial" w:cs="Arial"/>
                <w:sz w:val="24"/>
                <w:szCs w:val="24"/>
              </w:rPr>
            </w:pPr>
            <w:r w:rsidRPr="003366C5">
              <w:rPr>
                <w:rFonts w:ascii="Arial" w:hAnsi="Arial" w:cs="Arial"/>
                <w:sz w:val="24"/>
                <w:szCs w:val="24"/>
              </w:rPr>
              <w:t>4 - 6</w:t>
            </w:r>
          </w:p>
        </w:tc>
        <w:tc>
          <w:tcPr>
            <w:tcW w:w="1081" w:type="dxa"/>
            <w:vAlign w:val="center"/>
          </w:tcPr>
          <w:p w:rsidR="003366C5" w:rsidRPr="003366C5" w:rsidRDefault="003366C5" w:rsidP="00A9117D">
            <w:pPr>
              <w:pStyle w:val="ConsPlusNormal"/>
              <w:ind w:left="-62" w:hanging="15"/>
              <w:jc w:val="center"/>
              <w:rPr>
                <w:rFonts w:ascii="Arial" w:hAnsi="Arial" w:cs="Arial"/>
                <w:sz w:val="24"/>
                <w:szCs w:val="24"/>
              </w:rPr>
            </w:pPr>
            <w:r w:rsidRPr="003366C5">
              <w:rPr>
                <w:rFonts w:ascii="Arial" w:hAnsi="Arial" w:cs="Arial"/>
                <w:sz w:val="24"/>
                <w:szCs w:val="24"/>
              </w:rPr>
              <w:t>230/310</w:t>
            </w:r>
          </w:p>
        </w:tc>
        <w:tc>
          <w:tcPr>
            <w:tcW w:w="992" w:type="dxa"/>
            <w:vAlign w:val="center"/>
          </w:tcPr>
          <w:p w:rsidR="003366C5" w:rsidRPr="003366C5" w:rsidRDefault="003366C5" w:rsidP="00A9117D">
            <w:pPr>
              <w:pStyle w:val="ConsPlusNormal"/>
              <w:ind w:left="-62" w:firstLine="21"/>
              <w:jc w:val="center"/>
              <w:rPr>
                <w:rFonts w:ascii="Arial" w:hAnsi="Arial" w:cs="Arial"/>
                <w:sz w:val="24"/>
                <w:szCs w:val="24"/>
              </w:rPr>
            </w:pPr>
            <w:r w:rsidRPr="003366C5">
              <w:rPr>
                <w:rFonts w:ascii="Arial" w:hAnsi="Arial" w:cs="Arial"/>
                <w:sz w:val="24"/>
                <w:szCs w:val="24"/>
              </w:rPr>
              <w:t>65</w:t>
            </w:r>
          </w:p>
        </w:tc>
        <w:tc>
          <w:tcPr>
            <w:tcW w:w="1134" w:type="dxa"/>
            <w:vAlign w:val="center"/>
          </w:tcPr>
          <w:p w:rsidR="003366C5" w:rsidRPr="003366C5" w:rsidRDefault="003366C5" w:rsidP="00A9117D">
            <w:pPr>
              <w:pStyle w:val="ConsPlusNormal"/>
              <w:ind w:left="-62" w:firstLine="21"/>
              <w:jc w:val="center"/>
              <w:rPr>
                <w:rFonts w:ascii="Arial" w:hAnsi="Arial" w:cs="Arial"/>
                <w:sz w:val="24"/>
                <w:szCs w:val="24"/>
              </w:rPr>
            </w:pPr>
            <w:r w:rsidRPr="003366C5">
              <w:rPr>
                <w:rFonts w:ascii="Arial" w:hAnsi="Arial" w:cs="Arial"/>
                <w:sz w:val="24"/>
                <w:szCs w:val="24"/>
              </w:rPr>
              <w:t>2600</w:t>
            </w:r>
          </w:p>
        </w:tc>
        <w:tc>
          <w:tcPr>
            <w:tcW w:w="1276" w:type="dxa"/>
            <w:vAlign w:val="center"/>
          </w:tcPr>
          <w:p w:rsidR="003366C5" w:rsidRPr="003366C5" w:rsidRDefault="003366C5" w:rsidP="00A9117D">
            <w:pPr>
              <w:pStyle w:val="ConsPlusNormal"/>
              <w:ind w:left="-62" w:firstLine="21"/>
              <w:jc w:val="center"/>
              <w:rPr>
                <w:rFonts w:ascii="Arial" w:hAnsi="Arial" w:cs="Arial"/>
                <w:sz w:val="24"/>
                <w:szCs w:val="24"/>
              </w:rPr>
            </w:pPr>
            <w:r w:rsidRPr="003366C5">
              <w:rPr>
                <w:rFonts w:ascii="Arial" w:hAnsi="Arial" w:cs="Arial"/>
                <w:sz w:val="24"/>
                <w:szCs w:val="24"/>
              </w:rPr>
              <w:t>800</w:t>
            </w:r>
          </w:p>
        </w:tc>
        <w:tc>
          <w:tcPr>
            <w:tcW w:w="1276" w:type="dxa"/>
            <w:vMerge w:val="restart"/>
            <w:vAlign w:val="center"/>
          </w:tcPr>
          <w:p w:rsidR="003366C5" w:rsidRPr="003366C5" w:rsidRDefault="003366C5" w:rsidP="00A9117D">
            <w:pPr>
              <w:pStyle w:val="ConsPlusNormal"/>
              <w:ind w:left="-62" w:firstLine="283"/>
              <w:jc w:val="center"/>
              <w:rPr>
                <w:rFonts w:ascii="Arial" w:hAnsi="Arial" w:cs="Arial"/>
                <w:sz w:val="24"/>
                <w:szCs w:val="24"/>
              </w:rPr>
            </w:pPr>
            <w:r w:rsidRPr="003366C5">
              <w:rPr>
                <w:rFonts w:ascii="Arial" w:hAnsi="Arial" w:cs="Arial"/>
                <w:sz w:val="24"/>
                <w:szCs w:val="24"/>
              </w:rPr>
              <w:t>3,0</w:t>
            </w: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60</w:t>
            </w:r>
          </w:p>
        </w:tc>
        <w:tc>
          <w:tcPr>
            <w:tcW w:w="930" w:type="dxa"/>
            <w:vMerge/>
          </w:tcPr>
          <w:p w:rsidR="003366C5" w:rsidRPr="003366C5" w:rsidRDefault="003366C5" w:rsidP="00A9117D">
            <w:pPr>
              <w:ind w:left="284" w:firstLine="283"/>
              <w:rPr>
                <w:rFonts w:ascii="Arial" w:hAnsi="Arial" w:cs="Arial"/>
                <w:sz w:val="24"/>
                <w:szCs w:val="24"/>
              </w:rPr>
            </w:pPr>
          </w:p>
        </w:tc>
        <w:tc>
          <w:tcPr>
            <w:tcW w:w="966" w:type="dxa"/>
            <w:vMerge/>
          </w:tcPr>
          <w:p w:rsidR="003366C5" w:rsidRPr="003366C5" w:rsidRDefault="003366C5" w:rsidP="00A9117D">
            <w:pPr>
              <w:ind w:left="284" w:firstLine="283"/>
              <w:rPr>
                <w:rFonts w:ascii="Arial" w:hAnsi="Arial" w:cs="Arial"/>
                <w:sz w:val="24"/>
                <w:szCs w:val="24"/>
              </w:rPr>
            </w:pP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170/220</w:t>
            </w:r>
          </w:p>
        </w:tc>
        <w:tc>
          <w:tcPr>
            <w:tcW w:w="992" w:type="dxa"/>
            <w:vAlign w:val="center"/>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70</w:t>
            </w:r>
          </w:p>
        </w:tc>
        <w:tc>
          <w:tcPr>
            <w:tcW w:w="1134" w:type="dxa"/>
            <w:vAlign w:val="center"/>
          </w:tcPr>
          <w:p w:rsidR="003366C5" w:rsidRPr="003366C5" w:rsidRDefault="003366C5" w:rsidP="00A9117D">
            <w:pPr>
              <w:pStyle w:val="ConsPlusNormal"/>
              <w:ind w:left="284" w:firstLine="21"/>
              <w:rPr>
                <w:rFonts w:ascii="Arial" w:hAnsi="Arial" w:cs="Arial"/>
                <w:sz w:val="24"/>
                <w:szCs w:val="24"/>
              </w:rPr>
            </w:pPr>
            <w:r w:rsidRPr="003366C5">
              <w:rPr>
                <w:rFonts w:ascii="Arial" w:hAnsi="Arial" w:cs="Arial"/>
                <w:sz w:val="24"/>
                <w:szCs w:val="24"/>
              </w:rPr>
              <w:t>1700</w:t>
            </w:r>
          </w:p>
        </w:tc>
        <w:tc>
          <w:tcPr>
            <w:tcW w:w="1276" w:type="dxa"/>
            <w:vAlign w:val="center"/>
          </w:tcPr>
          <w:p w:rsidR="003366C5" w:rsidRPr="003366C5" w:rsidRDefault="003366C5" w:rsidP="00A9117D">
            <w:pPr>
              <w:pStyle w:val="ConsPlusNormal"/>
              <w:ind w:firstLine="21"/>
              <w:jc w:val="center"/>
              <w:rPr>
                <w:rFonts w:ascii="Arial" w:hAnsi="Arial" w:cs="Arial"/>
                <w:sz w:val="24"/>
                <w:szCs w:val="24"/>
              </w:rPr>
            </w:pPr>
            <w:r w:rsidRPr="003366C5">
              <w:rPr>
                <w:rFonts w:ascii="Arial" w:hAnsi="Arial" w:cs="Arial"/>
                <w:sz w:val="24"/>
                <w:szCs w:val="24"/>
              </w:rPr>
              <w:t>600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rPr>
          <w:trHeight w:val="377"/>
        </w:trPr>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50</w:t>
            </w:r>
          </w:p>
        </w:tc>
        <w:tc>
          <w:tcPr>
            <w:tcW w:w="930" w:type="dxa"/>
            <w:vMerge/>
          </w:tcPr>
          <w:p w:rsidR="003366C5" w:rsidRPr="003366C5" w:rsidRDefault="003366C5" w:rsidP="00A9117D">
            <w:pPr>
              <w:ind w:left="284" w:firstLine="283"/>
              <w:rPr>
                <w:rFonts w:ascii="Arial" w:hAnsi="Arial" w:cs="Arial"/>
                <w:sz w:val="24"/>
                <w:szCs w:val="24"/>
              </w:rPr>
            </w:pPr>
          </w:p>
        </w:tc>
        <w:tc>
          <w:tcPr>
            <w:tcW w:w="966" w:type="dxa"/>
            <w:vMerge/>
          </w:tcPr>
          <w:p w:rsidR="003366C5" w:rsidRPr="003366C5" w:rsidRDefault="003366C5" w:rsidP="00A9117D">
            <w:pPr>
              <w:ind w:left="284" w:firstLine="283"/>
              <w:rPr>
                <w:rFonts w:ascii="Arial" w:hAnsi="Arial" w:cs="Arial"/>
                <w:sz w:val="24"/>
                <w:szCs w:val="24"/>
              </w:rPr>
            </w:pP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110/140</w:t>
            </w:r>
          </w:p>
        </w:tc>
        <w:tc>
          <w:tcPr>
            <w:tcW w:w="992" w:type="dxa"/>
            <w:vAlign w:val="center"/>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     70</w:t>
            </w:r>
          </w:p>
        </w:tc>
        <w:tc>
          <w:tcPr>
            <w:tcW w:w="1134" w:type="dxa"/>
            <w:vAlign w:val="center"/>
          </w:tcPr>
          <w:p w:rsidR="003366C5" w:rsidRPr="003366C5" w:rsidRDefault="003366C5" w:rsidP="00A9117D">
            <w:pPr>
              <w:pStyle w:val="ConsPlusNormal"/>
              <w:ind w:left="284" w:firstLine="21"/>
              <w:rPr>
                <w:rFonts w:ascii="Arial" w:hAnsi="Arial" w:cs="Arial"/>
                <w:sz w:val="24"/>
                <w:szCs w:val="24"/>
              </w:rPr>
            </w:pPr>
            <w:r w:rsidRPr="003366C5">
              <w:rPr>
                <w:rFonts w:ascii="Arial" w:hAnsi="Arial" w:cs="Arial"/>
                <w:sz w:val="24"/>
                <w:szCs w:val="24"/>
              </w:rPr>
              <w:t>1000</w:t>
            </w:r>
          </w:p>
        </w:tc>
        <w:tc>
          <w:tcPr>
            <w:tcW w:w="1276" w:type="dxa"/>
            <w:vAlign w:val="center"/>
          </w:tcPr>
          <w:p w:rsidR="003366C5" w:rsidRPr="003366C5" w:rsidRDefault="003366C5" w:rsidP="00A9117D">
            <w:pPr>
              <w:pStyle w:val="ConsPlusNormal"/>
              <w:ind w:left="284" w:firstLine="21"/>
              <w:rPr>
                <w:rFonts w:ascii="Arial" w:hAnsi="Arial" w:cs="Arial"/>
                <w:sz w:val="24"/>
                <w:szCs w:val="24"/>
              </w:rPr>
            </w:pPr>
            <w:r w:rsidRPr="003366C5">
              <w:rPr>
                <w:rFonts w:ascii="Arial" w:hAnsi="Arial" w:cs="Arial"/>
                <w:sz w:val="24"/>
                <w:szCs w:val="24"/>
              </w:rPr>
              <w:t>400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c>
          <w:tcPr>
            <w:tcW w:w="9985" w:type="dxa"/>
            <w:gridSpan w:val="9"/>
          </w:tcPr>
          <w:p w:rsidR="003366C5" w:rsidRPr="003366C5" w:rsidRDefault="003366C5" w:rsidP="00A9117D">
            <w:pPr>
              <w:pStyle w:val="ConsPlusNormal"/>
              <w:ind w:left="284" w:hanging="15"/>
              <w:rPr>
                <w:rFonts w:ascii="Arial" w:hAnsi="Arial" w:cs="Arial"/>
                <w:sz w:val="24"/>
                <w:szCs w:val="24"/>
              </w:rPr>
            </w:pPr>
            <w:r w:rsidRPr="003366C5">
              <w:rPr>
                <w:rFonts w:ascii="Arial" w:hAnsi="Arial" w:cs="Arial"/>
                <w:sz w:val="24"/>
                <w:szCs w:val="24"/>
              </w:rPr>
              <w:t>Магистральные улицы районного значения</w:t>
            </w:r>
          </w:p>
        </w:tc>
      </w:tr>
      <w:tr w:rsidR="003366C5" w:rsidRPr="003366C5" w:rsidTr="00A9117D">
        <w:tc>
          <w:tcPr>
            <w:tcW w:w="1196"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Магистральные улицы районного значения</w:t>
            </w:r>
          </w:p>
        </w:tc>
        <w:tc>
          <w:tcPr>
            <w:tcW w:w="1134" w:type="dxa"/>
            <w:vAlign w:val="center"/>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t>70</w:t>
            </w:r>
          </w:p>
        </w:tc>
        <w:tc>
          <w:tcPr>
            <w:tcW w:w="930" w:type="dxa"/>
            <w:vMerge w:val="restart"/>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3,25 - 3,75</w:t>
            </w:r>
          </w:p>
        </w:tc>
        <w:tc>
          <w:tcPr>
            <w:tcW w:w="966" w:type="dxa"/>
            <w:vMerge w:val="restart"/>
            <w:vAlign w:val="center"/>
          </w:tcPr>
          <w:p w:rsidR="003366C5" w:rsidRPr="003366C5" w:rsidRDefault="003366C5" w:rsidP="00A9117D">
            <w:pPr>
              <w:pStyle w:val="ConsPlusNormal"/>
              <w:ind w:left="222"/>
              <w:jc w:val="center"/>
              <w:rPr>
                <w:rFonts w:ascii="Arial" w:hAnsi="Arial" w:cs="Arial"/>
                <w:sz w:val="24"/>
                <w:szCs w:val="24"/>
              </w:rPr>
            </w:pPr>
            <w:r w:rsidRPr="003366C5">
              <w:rPr>
                <w:rFonts w:ascii="Arial" w:hAnsi="Arial" w:cs="Arial"/>
                <w:sz w:val="24"/>
                <w:szCs w:val="24"/>
              </w:rPr>
              <w:t>22 - 4</w:t>
            </w: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230/310</w:t>
            </w:r>
          </w:p>
        </w:tc>
        <w:tc>
          <w:tcPr>
            <w:tcW w:w="992"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60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2600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800</w:t>
            </w:r>
          </w:p>
        </w:tc>
        <w:tc>
          <w:tcPr>
            <w:tcW w:w="1276" w:type="dxa"/>
            <w:vMerge w:val="restart"/>
            <w:vAlign w:val="center"/>
          </w:tcPr>
          <w:p w:rsidR="003366C5" w:rsidRPr="003366C5" w:rsidRDefault="003366C5" w:rsidP="00A9117D">
            <w:pPr>
              <w:pStyle w:val="ConsPlusNormal"/>
              <w:ind w:left="-5"/>
              <w:jc w:val="center"/>
              <w:rPr>
                <w:rFonts w:ascii="Arial" w:hAnsi="Arial" w:cs="Arial"/>
                <w:sz w:val="24"/>
                <w:szCs w:val="24"/>
              </w:rPr>
            </w:pPr>
            <w:r w:rsidRPr="003366C5">
              <w:rPr>
                <w:rFonts w:ascii="Arial" w:hAnsi="Arial" w:cs="Arial"/>
                <w:sz w:val="24"/>
                <w:szCs w:val="24"/>
              </w:rPr>
              <w:t>2,25</w:t>
            </w: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t>60</w:t>
            </w:r>
          </w:p>
        </w:tc>
        <w:tc>
          <w:tcPr>
            <w:tcW w:w="930" w:type="dxa"/>
            <w:vMerge/>
          </w:tcPr>
          <w:p w:rsidR="003366C5" w:rsidRPr="003366C5" w:rsidRDefault="003366C5" w:rsidP="00A9117D">
            <w:pPr>
              <w:ind w:left="284" w:firstLine="283"/>
              <w:rPr>
                <w:rFonts w:ascii="Arial" w:hAnsi="Arial" w:cs="Arial"/>
                <w:sz w:val="24"/>
                <w:szCs w:val="24"/>
              </w:rPr>
            </w:pPr>
          </w:p>
        </w:tc>
        <w:tc>
          <w:tcPr>
            <w:tcW w:w="966" w:type="dxa"/>
            <w:vMerge/>
          </w:tcPr>
          <w:p w:rsidR="003366C5" w:rsidRPr="003366C5" w:rsidRDefault="003366C5" w:rsidP="00A9117D">
            <w:pPr>
              <w:ind w:left="284" w:firstLine="283"/>
              <w:rPr>
                <w:rFonts w:ascii="Arial" w:hAnsi="Arial" w:cs="Arial"/>
                <w:sz w:val="24"/>
                <w:szCs w:val="24"/>
              </w:rPr>
            </w:pP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170/220</w:t>
            </w:r>
          </w:p>
        </w:tc>
        <w:tc>
          <w:tcPr>
            <w:tcW w:w="992"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70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1700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600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t>50</w:t>
            </w:r>
          </w:p>
        </w:tc>
        <w:tc>
          <w:tcPr>
            <w:tcW w:w="930" w:type="dxa"/>
            <w:vMerge/>
          </w:tcPr>
          <w:p w:rsidR="003366C5" w:rsidRPr="003366C5" w:rsidRDefault="003366C5" w:rsidP="00A9117D">
            <w:pPr>
              <w:ind w:left="284" w:firstLine="283"/>
              <w:rPr>
                <w:rFonts w:ascii="Arial" w:hAnsi="Arial" w:cs="Arial"/>
                <w:sz w:val="24"/>
                <w:szCs w:val="24"/>
              </w:rPr>
            </w:pPr>
          </w:p>
        </w:tc>
        <w:tc>
          <w:tcPr>
            <w:tcW w:w="966" w:type="dxa"/>
            <w:vMerge/>
          </w:tcPr>
          <w:p w:rsidR="003366C5" w:rsidRPr="003366C5" w:rsidRDefault="003366C5" w:rsidP="00A9117D">
            <w:pPr>
              <w:ind w:left="284" w:firstLine="283"/>
              <w:rPr>
                <w:rFonts w:ascii="Arial" w:hAnsi="Arial" w:cs="Arial"/>
                <w:sz w:val="24"/>
                <w:szCs w:val="24"/>
              </w:rPr>
            </w:pP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110/140</w:t>
            </w:r>
          </w:p>
        </w:tc>
        <w:tc>
          <w:tcPr>
            <w:tcW w:w="992"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70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1000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400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c>
          <w:tcPr>
            <w:tcW w:w="9985" w:type="dxa"/>
            <w:gridSpan w:val="9"/>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lastRenderedPageBreak/>
              <w:t>Улицы и дороги местного значения:</w:t>
            </w:r>
          </w:p>
        </w:tc>
      </w:tr>
      <w:tr w:rsidR="003366C5" w:rsidRPr="003366C5" w:rsidTr="00A9117D">
        <w:tc>
          <w:tcPr>
            <w:tcW w:w="1196"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улицы в зонах жилой застройки</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50</w:t>
            </w:r>
          </w:p>
        </w:tc>
        <w:tc>
          <w:tcPr>
            <w:tcW w:w="930" w:type="dxa"/>
            <w:vMerge w:val="restart"/>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3,0 - 3,5</w:t>
            </w:r>
          </w:p>
        </w:tc>
        <w:tc>
          <w:tcPr>
            <w:tcW w:w="966" w:type="dxa"/>
            <w:vMerge w:val="restart"/>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 xml:space="preserve">   2 - 4</w:t>
            </w: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110/140</w:t>
            </w:r>
          </w:p>
        </w:tc>
        <w:tc>
          <w:tcPr>
            <w:tcW w:w="992"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80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1000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400</w:t>
            </w:r>
          </w:p>
        </w:tc>
        <w:tc>
          <w:tcPr>
            <w:tcW w:w="1276" w:type="dxa"/>
            <w:vMerge w:val="restart"/>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2,0</w:t>
            </w: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40</w:t>
            </w:r>
          </w:p>
        </w:tc>
        <w:tc>
          <w:tcPr>
            <w:tcW w:w="930" w:type="dxa"/>
            <w:vMerge/>
          </w:tcPr>
          <w:p w:rsidR="003366C5" w:rsidRPr="003366C5" w:rsidRDefault="003366C5" w:rsidP="00A9117D">
            <w:pPr>
              <w:rPr>
                <w:rFonts w:ascii="Arial" w:hAnsi="Arial" w:cs="Arial"/>
                <w:sz w:val="24"/>
                <w:szCs w:val="24"/>
              </w:rPr>
            </w:pPr>
          </w:p>
        </w:tc>
        <w:tc>
          <w:tcPr>
            <w:tcW w:w="966" w:type="dxa"/>
            <w:vMerge/>
          </w:tcPr>
          <w:p w:rsidR="003366C5" w:rsidRPr="003366C5" w:rsidRDefault="003366C5" w:rsidP="00A9117D">
            <w:pPr>
              <w:rPr>
                <w:rFonts w:ascii="Arial" w:hAnsi="Arial" w:cs="Arial"/>
                <w:sz w:val="24"/>
                <w:szCs w:val="24"/>
              </w:rPr>
            </w:pP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70/80</w:t>
            </w:r>
          </w:p>
        </w:tc>
        <w:tc>
          <w:tcPr>
            <w:tcW w:w="992"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80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600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250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c>
          <w:tcPr>
            <w:tcW w:w="1196" w:type="dxa"/>
            <w:vMerge/>
          </w:tcPr>
          <w:p w:rsidR="003366C5" w:rsidRPr="003366C5" w:rsidRDefault="003366C5" w:rsidP="00A9117D">
            <w:pPr>
              <w:ind w:left="284" w:firstLine="283"/>
              <w:rPr>
                <w:rFonts w:ascii="Arial" w:hAnsi="Arial" w:cs="Arial"/>
                <w:sz w:val="24"/>
                <w:szCs w:val="24"/>
              </w:rPr>
            </w:pP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30</w:t>
            </w:r>
          </w:p>
        </w:tc>
        <w:tc>
          <w:tcPr>
            <w:tcW w:w="930" w:type="dxa"/>
            <w:vMerge/>
          </w:tcPr>
          <w:p w:rsidR="003366C5" w:rsidRPr="003366C5" w:rsidRDefault="003366C5" w:rsidP="00A9117D">
            <w:pPr>
              <w:rPr>
                <w:rFonts w:ascii="Arial" w:hAnsi="Arial" w:cs="Arial"/>
                <w:sz w:val="24"/>
                <w:szCs w:val="24"/>
              </w:rPr>
            </w:pPr>
          </w:p>
        </w:tc>
        <w:tc>
          <w:tcPr>
            <w:tcW w:w="966" w:type="dxa"/>
            <w:vMerge/>
          </w:tcPr>
          <w:p w:rsidR="003366C5" w:rsidRPr="003366C5" w:rsidRDefault="003366C5" w:rsidP="00A9117D">
            <w:pPr>
              <w:rPr>
                <w:rFonts w:ascii="Arial" w:hAnsi="Arial" w:cs="Arial"/>
                <w:sz w:val="24"/>
                <w:szCs w:val="24"/>
              </w:rPr>
            </w:pP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40/40</w:t>
            </w:r>
          </w:p>
        </w:tc>
        <w:tc>
          <w:tcPr>
            <w:tcW w:w="992"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80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600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200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c>
          <w:tcPr>
            <w:tcW w:w="1196"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улицы в общественно-деловых и торговых зонах</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50</w:t>
            </w:r>
          </w:p>
        </w:tc>
        <w:tc>
          <w:tcPr>
            <w:tcW w:w="930" w:type="dxa"/>
            <w:vMerge w:val="restart"/>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3,0 - 3,5</w:t>
            </w:r>
          </w:p>
        </w:tc>
        <w:tc>
          <w:tcPr>
            <w:tcW w:w="966" w:type="dxa"/>
            <w:vMerge w:val="restart"/>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2 - 4</w:t>
            </w: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110/140</w:t>
            </w:r>
          </w:p>
        </w:tc>
        <w:tc>
          <w:tcPr>
            <w:tcW w:w="992"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80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1000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400</w:t>
            </w:r>
          </w:p>
        </w:tc>
        <w:tc>
          <w:tcPr>
            <w:tcW w:w="1276" w:type="dxa"/>
            <w:vMerge w:val="restart"/>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2,0</w:t>
            </w:r>
          </w:p>
        </w:tc>
      </w:tr>
      <w:tr w:rsidR="003366C5" w:rsidRPr="003366C5" w:rsidTr="00A9117D">
        <w:tc>
          <w:tcPr>
            <w:tcW w:w="1196" w:type="dxa"/>
            <w:vMerge/>
          </w:tcPr>
          <w:p w:rsidR="003366C5" w:rsidRPr="003366C5" w:rsidRDefault="003366C5" w:rsidP="00A9117D">
            <w:pPr>
              <w:rPr>
                <w:rFonts w:ascii="Arial" w:hAnsi="Arial" w:cs="Arial"/>
                <w:sz w:val="24"/>
                <w:szCs w:val="24"/>
              </w:rPr>
            </w:pP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40</w:t>
            </w:r>
          </w:p>
        </w:tc>
        <w:tc>
          <w:tcPr>
            <w:tcW w:w="930" w:type="dxa"/>
            <w:vMerge/>
          </w:tcPr>
          <w:p w:rsidR="003366C5" w:rsidRPr="003366C5" w:rsidRDefault="003366C5" w:rsidP="00A9117D">
            <w:pPr>
              <w:rPr>
                <w:rFonts w:ascii="Arial" w:hAnsi="Arial" w:cs="Arial"/>
                <w:sz w:val="24"/>
                <w:szCs w:val="24"/>
              </w:rPr>
            </w:pPr>
          </w:p>
        </w:tc>
        <w:tc>
          <w:tcPr>
            <w:tcW w:w="966" w:type="dxa"/>
            <w:vMerge/>
          </w:tcPr>
          <w:p w:rsidR="003366C5" w:rsidRPr="003366C5" w:rsidRDefault="003366C5" w:rsidP="00A9117D">
            <w:pPr>
              <w:rPr>
                <w:rFonts w:ascii="Arial" w:hAnsi="Arial" w:cs="Arial"/>
                <w:sz w:val="24"/>
                <w:szCs w:val="24"/>
              </w:rPr>
            </w:pP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70/80</w:t>
            </w:r>
          </w:p>
        </w:tc>
        <w:tc>
          <w:tcPr>
            <w:tcW w:w="992"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80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600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250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c>
          <w:tcPr>
            <w:tcW w:w="1196" w:type="dxa"/>
            <w:vMerge/>
          </w:tcPr>
          <w:p w:rsidR="003366C5" w:rsidRPr="003366C5" w:rsidRDefault="003366C5" w:rsidP="00A9117D">
            <w:pPr>
              <w:rPr>
                <w:rFonts w:ascii="Arial" w:hAnsi="Arial" w:cs="Arial"/>
                <w:sz w:val="24"/>
                <w:szCs w:val="24"/>
              </w:rPr>
            </w:pP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30</w:t>
            </w:r>
          </w:p>
        </w:tc>
        <w:tc>
          <w:tcPr>
            <w:tcW w:w="930" w:type="dxa"/>
            <w:vMerge/>
          </w:tcPr>
          <w:p w:rsidR="003366C5" w:rsidRPr="003366C5" w:rsidRDefault="003366C5" w:rsidP="00A9117D">
            <w:pPr>
              <w:rPr>
                <w:rFonts w:ascii="Arial" w:hAnsi="Arial" w:cs="Arial"/>
                <w:sz w:val="24"/>
                <w:szCs w:val="24"/>
              </w:rPr>
            </w:pPr>
          </w:p>
        </w:tc>
        <w:tc>
          <w:tcPr>
            <w:tcW w:w="966" w:type="dxa"/>
            <w:vMerge/>
          </w:tcPr>
          <w:p w:rsidR="003366C5" w:rsidRPr="003366C5" w:rsidRDefault="003366C5" w:rsidP="00A9117D">
            <w:pPr>
              <w:rPr>
                <w:rFonts w:ascii="Arial" w:hAnsi="Arial" w:cs="Arial"/>
                <w:sz w:val="24"/>
                <w:szCs w:val="24"/>
              </w:rPr>
            </w:pP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40/40</w:t>
            </w:r>
          </w:p>
        </w:tc>
        <w:tc>
          <w:tcPr>
            <w:tcW w:w="992"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80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600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200</w:t>
            </w:r>
          </w:p>
        </w:tc>
        <w:tc>
          <w:tcPr>
            <w:tcW w:w="1276" w:type="dxa"/>
            <w:vMerge/>
          </w:tcPr>
          <w:p w:rsidR="003366C5" w:rsidRPr="003366C5" w:rsidRDefault="003366C5" w:rsidP="00A9117D">
            <w:pPr>
              <w:ind w:left="284" w:firstLine="283"/>
              <w:rPr>
                <w:rFonts w:ascii="Arial" w:hAnsi="Arial" w:cs="Arial"/>
                <w:sz w:val="24"/>
                <w:szCs w:val="24"/>
              </w:rPr>
            </w:pPr>
          </w:p>
        </w:tc>
      </w:tr>
      <w:tr w:rsidR="003366C5" w:rsidRPr="003366C5" w:rsidTr="00A9117D">
        <w:tc>
          <w:tcPr>
            <w:tcW w:w="1196" w:type="dxa"/>
            <w:vAlign w:val="center"/>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улицы и дороги в производственных зонах</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50</w:t>
            </w:r>
          </w:p>
        </w:tc>
        <w:tc>
          <w:tcPr>
            <w:tcW w:w="930"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3,5</w:t>
            </w:r>
          </w:p>
        </w:tc>
        <w:tc>
          <w:tcPr>
            <w:tcW w:w="966"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2 - 4</w:t>
            </w:r>
          </w:p>
        </w:tc>
        <w:tc>
          <w:tcPr>
            <w:tcW w:w="1081" w:type="dxa"/>
            <w:vAlign w:val="center"/>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110/140</w:t>
            </w:r>
          </w:p>
        </w:tc>
        <w:tc>
          <w:tcPr>
            <w:tcW w:w="992" w:type="dxa"/>
            <w:vAlign w:val="center"/>
          </w:tcPr>
          <w:p w:rsidR="003366C5" w:rsidRPr="003366C5" w:rsidRDefault="003366C5" w:rsidP="00A9117D">
            <w:pPr>
              <w:pStyle w:val="ConsPlusNormal"/>
              <w:ind w:left="-35" w:firstLine="35"/>
              <w:jc w:val="center"/>
              <w:rPr>
                <w:rFonts w:ascii="Arial" w:hAnsi="Arial" w:cs="Arial"/>
                <w:sz w:val="24"/>
                <w:szCs w:val="24"/>
              </w:rPr>
            </w:pPr>
            <w:r w:rsidRPr="003366C5">
              <w:rPr>
                <w:rFonts w:ascii="Arial" w:hAnsi="Arial" w:cs="Arial"/>
                <w:sz w:val="24"/>
                <w:szCs w:val="24"/>
              </w:rPr>
              <w:t>60</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1000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400</w:t>
            </w:r>
          </w:p>
        </w:tc>
        <w:tc>
          <w:tcPr>
            <w:tcW w:w="1276"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2,0</w:t>
            </w:r>
          </w:p>
        </w:tc>
      </w:tr>
      <w:tr w:rsidR="003366C5" w:rsidRPr="003366C5" w:rsidTr="00A9117D">
        <w:tc>
          <w:tcPr>
            <w:tcW w:w="9985" w:type="dxa"/>
            <w:gridSpan w:val="9"/>
          </w:tcPr>
          <w:p w:rsidR="003366C5" w:rsidRPr="003366C5" w:rsidRDefault="003366C5" w:rsidP="00A9117D">
            <w:pPr>
              <w:pStyle w:val="ConsPlusNormal"/>
              <w:ind w:left="284" w:firstLine="283"/>
              <w:rPr>
                <w:rFonts w:ascii="Arial" w:hAnsi="Arial" w:cs="Arial"/>
                <w:sz w:val="24"/>
                <w:szCs w:val="24"/>
              </w:rPr>
            </w:pPr>
            <w:r w:rsidRPr="003366C5">
              <w:rPr>
                <w:rFonts w:ascii="Arial" w:hAnsi="Arial" w:cs="Arial"/>
                <w:sz w:val="24"/>
                <w:szCs w:val="24"/>
              </w:rPr>
              <w:t>Пешеходные улицы и площади:</w:t>
            </w:r>
          </w:p>
        </w:tc>
      </w:tr>
      <w:tr w:rsidR="003366C5" w:rsidRPr="003366C5" w:rsidTr="00A9117D">
        <w:tc>
          <w:tcPr>
            <w:tcW w:w="1196" w:type="dxa"/>
            <w:vAlign w:val="center"/>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Пешеходные улицы и площади</w:t>
            </w:r>
          </w:p>
        </w:tc>
        <w:tc>
          <w:tcPr>
            <w:tcW w:w="1134" w:type="dxa"/>
            <w:vAlign w:val="center"/>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w:t>
            </w:r>
          </w:p>
        </w:tc>
        <w:tc>
          <w:tcPr>
            <w:tcW w:w="930" w:type="dxa"/>
            <w:vAlign w:val="center"/>
          </w:tcPr>
          <w:p w:rsidR="003366C5" w:rsidRPr="003366C5" w:rsidRDefault="003366C5" w:rsidP="00A9117D">
            <w:pPr>
              <w:pStyle w:val="ConsPlusNormal"/>
              <w:ind w:firstLine="283"/>
              <w:jc w:val="center"/>
              <w:rPr>
                <w:rFonts w:ascii="Arial" w:hAnsi="Arial" w:cs="Arial"/>
                <w:sz w:val="24"/>
                <w:szCs w:val="24"/>
              </w:rPr>
            </w:pPr>
            <w:r w:rsidRPr="003366C5">
              <w:rPr>
                <w:rFonts w:ascii="Arial" w:hAnsi="Arial" w:cs="Arial"/>
                <w:sz w:val="24"/>
                <w:szCs w:val="24"/>
              </w:rPr>
              <w:t>По расчету</w:t>
            </w:r>
          </w:p>
        </w:tc>
        <w:tc>
          <w:tcPr>
            <w:tcW w:w="966" w:type="dxa"/>
            <w:vAlign w:val="center"/>
          </w:tcPr>
          <w:p w:rsidR="003366C5" w:rsidRPr="003366C5" w:rsidRDefault="003366C5" w:rsidP="00A9117D">
            <w:pPr>
              <w:pStyle w:val="ConsPlusNormal"/>
              <w:ind w:firstLine="283"/>
              <w:jc w:val="center"/>
              <w:rPr>
                <w:rFonts w:ascii="Arial" w:hAnsi="Arial" w:cs="Arial"/>
                <w:sz w:val="24"/>
                <w:szCs w:val="24"/>
              </w:rPr>
            </w:pPr>
            <w:r w:rsidRPr="003366C5">
              <w:rPr>
                <w:rFonts w:ascii="Arial" w:hAnsi="Arial" w:cs="Arial"/>
                <w:sz w:val="24"/>
                <w:szCs w:val="24"/>
              </w:rPr>
              <w:t>По расчету</w:t>
            </w:r>
          </w:p>
        </w:tc>
        <w:tc>
          <w:tcPr>
            <w:tcW w:w="1081" w:type="dxa"/>
            <w:vAlign w:val="center"/>
          </w:tcPr>
          <w:p w:rsidR="003366C5" w:rsidRPr="003366C5" w:rsidRDefault="003366C5" w:rsidP="00A9117D">
            <w:pPr>
              <w:pStyle w:val="ConsPlusNormal"/>
              <w:ind w:firstLine="283"/>
              <w:jc w:val="center"/>
              <w:rPr>
                <w:rFonts w:ascii="Arial" w:hAnsi="Arial" w:cs="Arial"/>
                <w:sz w:val="24"/>
                <w:szCs w:val="24"/>
              </w:rPr>
            </w:pPr>
            <w:r w:rsidRPr="003366C5">
              <w:rPr>
                <w:rFonts w:ascii="Arial" w:hAnsi="Arial" w:cs="Arial"/>
                <w:sz w:val="24"/>
                <w:szCs w:val="24"/>
              </w:rPr>
              <w:t>-</w:t>
            </w:r>
          </w:p>
        </w:tc>
        <w:tc>
          <w:tcPr>
            <w:tcW w:w="992" w:type="dxa"/>
            <w:vAlign w:val="center"/>
          </w:tcPr>
          <w:p w:rsidR="003366C5" w:rsidRPr="003366C5" w:rsidRDefault="003366C5" w:rsidP="00A9117D">
            <w:pPr>
              <w:pStyle w:val="ConsPlusNormal"/>
              <w:ind w:firstLine="283"/>
              <w:jc w:val="center"/>
              <w:rPr>
                <w:rFonts w:ascii="Arial" w:hAnsi="Arial" w:cs="Arial"/>
                <w:sz w:val="24"/>
                <w:szCs w:val="24"/>
              </w:rPr>
            </w:pPr>
            <w:r w:rsidRPr="003366C5">
              <w:rPr>
                <w:rFonts w:ascii="Arial" w:hAnsi="Arial" w:cs="Arial"/>
                <w:sz w:val="24"/>
                <w:szCs w:val="24"/>
              </w:rPr>
              <w:t>50</w:t>
            </w:r>
          </w:p>
        </w:tc>
        <w:tc>
          <w:tcPr>
            <w:tcW w:w="1134" w:type="dxa"/>
            <w:vAlign w:val="center"/>
          </w:tcPr>
          <w:p w:rsidR="003366C5" w:rsidRPr="003366C5" w:rsidRDefault="003366C5" w:rsidP="00A9117D">
            <w:pPr>
              <w:pStyle w:val="ConsPlusNormal"/>
              <w:ind w:firstLine="283"/>
              <w:jc w:val="center"/>
              <w:rPr>
                <w:rFonts w:ascii="Arial" w:hAnsi="Arial" w:cs="Arial"/>
                <w:sz w:val="24"/>
                <w:szCs w:val="24"/>
              </w:rPr>
            </w:pPr>
            <w:r w:rsidRPr="003366C5">
              <w:rPr>
                <w:rFonts w:ascii="Arial" w:hAnsi="Arial" w:cs="Arial"/>
                <w:sz w:val="24"/>
                <w:szCs w:val="24"/>
              </w:rPr>
              <w:t>-</w:t>
            </w:r>
          </w:p>
        </w:tc>
        <w:tc>
          <w:tcPr>
            <w:tcW w:w="1276" w:type="dxa"/>
            <w:vAlign w:val="center"/>
          </w:tcPr>
          <w:p w:rsidR="003366C5" w:rsidRPr="003366C5" w:rsidRDefault="003366C5" w:rsidP="00A9117D">
            <w:pPr>
              <w:pStyle w:val="ConsPlusNormal"/>
              <w:ind w:firstLine="283"/>
              <w:jc w:val="center"/>
              <w:rPr>
                <w:rFonts w:ascii="Arial" w:hAnsi="Arial" w:cs="Arial"/>
                <w:sz w:val="24"/>
                <w:szCs w:val="24"/>
              </w:rPr>
            </w:pPr>
            <w:r w:rsidRPr="003366C5">
              <w:rPr>
                <w:rFonts w:ascii="Arial" w:hAnsi="Arial" w:cs="Arial"/>
                <w:sz w:val="24"/>
                <w:szCs w:val="24"/>
              </w:rPr>
              <w:t>-</w:t>
            </w:r>
          </w:p>
        </w:tc>
        <w:tc>
          <w:tcPr>
            <w:tcW w:w="1276" w:type="dxa"/>
            <w:vAlign w:val="center"/>
          </w:tcPr>
          <w:p w:rsidR="003366C5" w:rsidRPr="003366C5" w:rsidRDefault="003366C5" w:rsidP="00A9117D">
            <w:pPr>
              <w:pStyle w:val="ConsPlusNormal"/>
              <w:ind w:firstLine="283"/>
              <w:jc w:val="center"/>
              <w:rPr>
                <w:rFonts w:ascii="Arial" w:hAnsi="Arial" w:cs="Arial"/>
                <w:sz w:val="24"/>
                <w:szCs w:val="24"/>
              </w:rPr>
            </w:pPr>
            <w:r w:rsidRPr="003366C5">
              <w:rPr>
                <w:rFonts w:ascii="Arial" w:hAnsi="Arial" w:cs="Arial"/>
                <w:sz w:val="24"/>
                <w:szCs w:val="24"/>
              </w:rPr>
              <w:t>По проекту</w:t>
            </w:r>
          </w:p>
        </w:tc>
      </w:tr>
      <w:tr w:rsidR="003366C5" w:rsidRPr="003366C5" w:rsidTr="00A9117D">
        <w:trPr>
          <w:trHeight w:val="4139"/>
        </w:trPr>
        <w:tc>
          <w:tcPr>
            <w:tcW w:w="9985" w:type="dxa"/>
            <w:gridSpan w:val="9"/>
          </w:tcPr>
          <w:p w:rsidR="003366C5" w:rsidRPr="003366C5" w:rsidRDefault="003366C5" w:rsidP="00A9117D">
            <w:pPr>
              <w:pStyle w:val="ConsPlusNormal"/>
              <w:ind w:left="284" w:right="221" w:firstLine="283"/>
              <w:jc w:val="both"/>
              <w:rPr>
                <w:rFonts w:ascii="Arial" w:hAnsi="Arial" w:cs="Arial"/>
                <w:i/>
                <w:sz w:val="24"/>
                <w:szCs w:val="24"/>
              </w:rPr>
            </w:pPr>
            <w:r w:rsidRPr="003366C5">
              <w:rPr>
                <w:rFonts w:ascii="Arial" w:hAnsi="Arial" w:cs="Arial"/>
                <w:i/>
                <w:sz w:val="24"/>
                <w:szCs w:val="24"/>
              </w:rPr>
              <w:t>Примечания</w:t>
            </w:r>
          </w:p>
          <w:p w:rsidR="003366C5" w:rsidRPr="003366C5" w:rsidRDefault="003366C5" w:rsidP="00A9117D">
            <w:pPr>
              <w:pStyle w:val="ConsPlusNormal"/>
              <w:ind w:left="284" w:right="221" w:firstLine="283"/>
              <w:jc w:val="both"/>
              <w:rPr>
                <w:rFonts w:ascii="Arial" w:hAnsi="Arial" w:cs="Arial"/>
                <w:i/>
                <w:sz w:val="24"/>
                <w:szCs w:val="24"/>
              </w:rPr>
            </w:pPr>
            <w:r w:rsidRPr="003366C5">
              <w:rPr>
                <w:rFonts w:ascii="Arial" w:hAnsi="Arial" w:cs="Arial"/>
                <w:i/>
                <w:sz w:val="24"/>
                <w:szCs w:val="24"/>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w:t>
            </w:r>
          </w:p>
          <w:p w:rsidR="003366C5" w:rsidRPr="003366C5" w:rsidRDefault="003366C5" w:rsidP="00A9117D">
            <w:pPr>
              <w:pStyle w:val="ConsPlusNormal"/>
              <w:ind w:left="284" w:right="221" w:firstLine="283"/>
              <w:jc w:val="both"/>
              <w:rPr>
                <w:rFonts w:ascii="Arial" w:hAnsi="Arial" w:cs="Arial"/>
                <w:i/>
                <w:sz w:val="24"/>
                <w:szCs w:val="24"/>
              </w:rPr>
            </w:pPr>
            <w:r w:rsidRPr="003366C5">
              <w:rPr>
                <w:rFonts w:ascii="Arial" w:hAnsi="Arial" w:cs="Arial"/>
                <w:i/>
                <w:sz w:val="24"/>
                <w:szCs w:val="24"/>
              </w:rPr>
              <w:t>2. Для движения автобусов на магистральных улицах и дорогах допускается предусматривать выделенную полосу шириной 3,75 м.</w:t>
            </w:r>
          </w:p>
          <w:p w:rsidR="003366C5" w:rsidRPr="003366C5" w:rsidRDefault="003366C5" w:rsidP="00A9117D">
            <w:pPr>
              <w:pStyle w:val="ConsPlusNormal"/>
              <w:ind w:left="284" w:right="221" w:firstLine="283"/>
              <w:jc w:val="both"/>
              <w:rPr>
                <w:rFonts w:ascii="Arial" w:hAnsi="Arial" w:cs="Arial"/>
                <w:i/>
                <w:sz w:val="24"/>
                <w:szCs w:val="24"/>
              </w:rPr>
            </w:pPr>
            <w:r w:rsidRPr="003366C5">
              <w:rPr>
                <w:rFonts w:ascii="Arial" w:hAnsi="Arial" w:cs="Arial"/>
                <w:i/>
                <w:sz w:val="24"/>
                <w:szCs w:val="24"/>
              </w:rPr>
              <w:t>3. В ширину пешеходной части тротуаров и дорожек не включаются площади, необходимые для размещения киосков, скамеек и т.п.</w:t>
            </w:r>
          </w:p>
          <w:p w:rsidR="003366C5" w:rsidRPr="003366C5" w:rsidRDefault="003366C5" w:rsidP="00A9117D">
            <w:pPr>
              <w:pStyle w:val="ConsPlusNormal"/>
              <w:ind w:left="284" w:right="221" w:firstLine="283"/>
              <w:jc w:val="both"/>
              <w:rPr>
                <w:rFonts w:ascii="Arial" w:hAnsi="Arial" w:cs="Arial"/>
                <w:i/>
                <w:sz w:val="24"/>
                <w:szCs w:val="24"/>
              </w:rPr>
            </w:pPr>
            <w:r w:rsidRPr="003366C5">
              <w:rPr>
                <w:rFonts w:ascii="Arial" w:hAnsi="Arial" w:cs="Arial"/>
                <w:i/>
                <w:sz w:val="24"/>
                <w:szCs w:val="24"/>
              </w:rPr>
              <w:t>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366C5" w:rsidRPr="003366C5" w:rsidRDefault="003366C5" w:rsidP="00A9117D">
            <w:pPr>
              <w:pStyle w:val="ConsPlusNormal"/>
              <w:ind w:left="284" w:right="221" w:firstLine="283"/>
              <w:jc w:val="both"/>
              <w:rPr>
                <w:rFonts w:ascii="Arial" w:hAnsi="Arial" w:cs="Arial"/>
                <w:sz w:val="24"/>
                <w:szCs w:val="24"/>
              </w:rPr>
            </w:pPr>
            <w:r w:rsidRPr="003366C5">
              <w:rPr>
                <w:rFonts w:ascii="Arial" w:hAnsi="Arial" w:cs="Arial"/>
                <w:i/>
                <w:sz w:val="24"/>
                <w:szCs w:val="24"/>
              </w:rPr>
              <w:t>5. При непосредственном примыкании тротуаров к стенам зданий, подпорным стенкам или оградам следует увеличивать их ширину не менее чем на 0,5 м.</w:t>
            </w:r>
            <w:r w:rsidRPr="003366C5">
              <w:rPr>
                <w:rFonts w:ascii="Arial" w:hAnsi="Arial" w:cs="Arial"/>
                <w:sz w:val="24"/>
                <w:szCs w:val="24"/>
              </w:rPr>
              <w:t xml:space="preserve"> </w:t>
            </w:r>
          </w:p>
        </w:tc>
      </w:tr>
    </w:tbl>
    <w:p w:rsidR="003366C5" w:rsidRPr="003366C5" w:rsidRDefault="003366C5" w:rsidP="003366C5">
      <w:pPr>
        <w:ind w:left="284" w:firstLine="283"/>
        <w:rPr>
          <w:rFonts w:ascii="Arial" w:hAnsi="Arial" w:cs="Arial"/>
          <w:sz w:val="24"/>
          <w:szCs w:val="24"/>
        </w:rPr>
      </w:pPr>
      <w:r w:rsidRPr="003366C5">
        <w:rPr>
          <w:rFonts w:ascii="Arial" w:hAnsi="Arial" w:cs="Arial"/>
          <w:sz w:val="24"/>
          <w:szCs w:val="24"/>
        </w:rPr>
        <w:t xml:space="preserve">                            </w:t>
      </w:r>
    </w:p>
    <w:p w:rsidR="003366C5" w:rsidRPr="003366C5" w:rsidRDefault="003366C5" w:rsidP="003366C5">
      <w:pPr>
        <w:pStyle w:val="ConsPlusNormal"/>
        <w:ind w:left="284" w:firstLine="283"/>
        <w:jc w:val="both"/>
        <w:rPr>
          <w:rFonts w:ascii="Arial" w:hAnsi="Arial" w:cs="Arial"/>
          <w:sz w:val="24"/>
          <w:szCs w:val="24"/>
        </w:rPr>
      </w:pPr>
      <w:r w:rsidRPr="003366C5">
        <w:rPr>
          <w:rFonts w:ascii="Arial" w:hAnsi="Arial" w:cs="Arial"/>
          <w:sz w:val="24"/>
          <w:szCs w:val="24"/>
        </w:rPr>
        <w:t xml:space="preserve">              </w:t>
      </w:r>
    </w:p>
    <w:p w:rsidR="003366C5" w:rsidRPr="003366C5" w:rsidRDefault="003366C5" w:rsidP="003366C5">
      <w:pPr>
        <w:rPr>
          <w:rFonts w:ascii="Arial" w:hAnsi="Arial" w:cs="Arial"/>
          <w:sz w:val="24"/>
          <w:szCs w:val="24"/>
        </w:rPr>
      </w:pPr>
      <w:bookmarkStart w:id="15" w:name="P1113"/>
      <w:bookmarkEnd w:id="15"/>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pPr>
      <w:r w:rsidRPr="003366C5">
        <w:rPr>
          <w:rFonts w:ascii="Arial" w:hAnsi="Arial" w:cs="Arial"/>
          <w:sz w:val="24"/>
          <w:szCs w:val="24"/>
        </w:rPr>
        <w:t>6.5.  Категории парковых дорог, проездов, велосипедных дорожек</w:t>
      </w:r>
    </w:p>
    <w:p w:rsidR="003366C5" w:rsidRPr="003366C5" w:rsidRDefault="003366C5" w:rsidP="003366C5">
      <w:pPr>
        <w:pStyle w:val="ConsPlusNormal"/>
        <w:ind w:left="284" w:firstLine="283"/>
        <w:jc w:val="both"/>
        <w:rPr>
          <w:rFonts w:ascii="Arial" w:hAnsi="Arial" w:cs="Arial"/>
          <w:sz w:val="24"/>
          <w:szCs w:val="24"/>
        </w:rPr>
      </w:pPr>
    </w:p>
    <w:p w:rsidR="003366C5" w:rsidRPr="003366C5" w:rsidRDefault="003366C5" w:rsidP="003366C5">
      <w:pPr>
        <w:pStyle w:val="ConsPlusNormal"/>
        <w:ind w:left="284" w:right="-283" w:firstLine="283"/>
        <w:jc w:val="center"/>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7</w:t>
      </w:r>
    </w:p>
    <w:tbl>
      <w:tblPr>
        <w:tblW w:w="935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8"/>
        <w:gridCol w:w="6667"/>
      </w:tblGrid>
      <w:tr w:rsidR="003366C5" w:rsidRPr="003366C5" w:rsidTr="00A9117D">
        <w:tc>
          <w:tcPr>
            <w:tcW w:w="2688" w:type="dxa"/>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Категория дорог и улиц</w:t>
            </w:r>
          </w:p>
        </w:tc>
        <w:tc>
          <w:tcPr>
            <w:tcW w:w="6667" w:type="dxa"/>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Основное назначение дорог и улиц</w:t>
            </w:r>
          </w:p>
        </w:tc>
      </w:tr>
      <w:tr w:rsidR="003366C5" w:rsidRPr="003366C5" w:rsidTr="00A9117D">
        <w:tc>
          <w:tcPr>
            <w:tcW w:w="2688" w:type="dxa"/>
          </w:tcPr>
          <w:p w:rsidR="003366C5" w:rsidRPr="003366C5" w:rsidRDefault="003366C5" w:rsidP="00A9117D">
            <w:pPr>
              <w:pStyle w:val="ConsPlusNormal"/>
              <w:ind w:left="284" w:hanging="63"/>
              <w:rPr>
                <w:rFonts w:ascii="Arial" w:hAnsi="Arial" w:cs="Arial"/>
                <w:sz w:val="24"/>
                <w:szCs w:val="24"/>
              </w:rPr>
            </w:pPr>
            <w:r w:rsidRPr="003366C5">
              <w:rPr>
                <w:rFonts w:ascii="Arial" w:hAnsi="Arial" w:cs="Arial"/>
                <w:sz w:val="24"/>
                <w:szCs w:val="24"/>
              </w:rPr>
              <w:t>Парковые дороги</w:t>
            </w:r>
          </w:p>
        </w:tc>
        <w:tc>
          <w:tcPr>
            <w:tcW w:w="6667" w:type="dxa"/>
          </w:tcPr>
          <w:p w:rsidR="003366C5" w:rsidRPr="003366C5" w:rsidRDefault="003366C5" w:rsidP="00A9117D">
            <w:pPr>
              <w:pStyle w:val="ConsPlusNormal"/>
              <w:ind w:left="227"/>
              <w:rPr>
                <w:rFonts w:ascii="Arial" w:hAnsi="Arial" w:cs="Arial"/>
                <w:sz w:val="24"/>
                <w:szCs w:val="24"/>
              </w:rPr>
            </w:pPr>
            <w:r w:rsidRPr="003366C5">
              <w:rPr>
                <w:rFonts w:ascii="Arial" w:hAnsi="Arial" w:cs="Arial"/>
                <w:sz w:val="24"/>
                <w:szCs w:val="24"/>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3366C5" w:rsidRPr="003366C5" w:rsidTr="00A9117D">
        <w:tc>
          <w:tcPr>
            <w:tcW w:w="2688" w:type="dxa"/>
          </w:tcPr>
          <w:p w:rsidR="003366C5" w:rsidRPr="003366C5" w:rsidRDefault="003366C5" w:rsidP="00A9117D">
            <w:pPr>
              <w:pStyle w:val="ConsPlusNormal"/>
              <w:ind w:left="284" w:hanging="63"/>
              <w:rPr>
                <w:rFonts w:ascii="Arial" w:hAnsi="Arial" w:cs="Arial"/>
                <w:sz w:val="24"/>
                <w:szCs w:val="24"/>
              </w:rPr>
            </w:pPr>
            <w:r w:rsidRPr="003366C5">
              <w:rPr>
                <w:rFonts w:ascii="Arial" w:hAnsi="Arial" w:cs="Arial"/>
                <w:sz w:val="24"/>
                <w:szCs w:val="24"/>
              </w:rPr>
              <w:t>Проезды</w:t>
            </w:r>
          </w:p>
        </w:tc>
        <w:tc>
          <w:tcPr>
            <w:tcW w:w="6667" w:type="dxa"/>
          </w:tcPr>
          <w:p w:rsidR="003366C5" w:rsidRPr="003366C5" w:rsidRDefault="003366C5" w:rsidP="00A9117D">
            <w:pPr>
              <w:pStyle w:val="ConsPlusNormal"/>
              <w:ind w:left="227"/>
              <w:rPr>
                <w:rFonts w:ascii="Arial" w:hAnsi="Arial" w:cs="Arial"/>
                <w:sz w:val="24"/>
                <w:szCs w:val="24"/>
              </w:rPr>
            </w:pPr>
            <w:r w:rsidRPr="003366C5">
              <w:rPr>
                <w:rFonts w:ascii="Arial" w:hAnsi="Arial" w:cs="Arial"/>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3366C5" w:rsidRPr="003366C5" w:rsidTr="00A9117D">
        <w:tblPrEx>
          <w:tblBorders>
            <w:insideH w:val="nil"/>
          </w:tblBorders>
        </w:tblPrEx>
        <w:tc>
          <w:tcPr>
            <w:tcW w:w="2688" w:type="dxa"/>
            <w:tcBorders>
              <w:bottom w:val="nil"/>
            </w:tcBorders>
          </w:tcPr>
          <w:p w:rsidR="003366C5" w:rsidRPr="003366C5" w:rsidRDefault="003366C5" w:rsidP="00A9117D">
            <w:pPr>
              <w:pStyle w:val="ConsPlusNormal"/>
              <w:ind w:left="284" w:hanging="63"/>
              <w:rPr>
                <w:rFonts w:ascii="Arial" w:hAnsi="Arial" w:cs="Arial"/>
                <w:sz w:val="24"/>
                <w:szCs w:val="24"/>
              </w:rPr>
            </w:pPr>
            <w:r w:rsidRPr="003366C5">
              <w:rPr>
                <w:rFonts w:ascii="Arial" w:hAnsi="Arial" w:cs="Arial"/>
                <w:sz w:val="24"/>
                <w:szCs w:val="24"/>
              </w:rPr>
              <w:t>Велосипедные дорожки:</w:t>
            </w:r>
          </w:p>
        </w:tc>
        <w:tc>
          <w:tcPr>
            <w:tcW w:w="6667" w:type="dxa"/>
            <w:tcBorders>
              <w:bottom w:val="nil"/>
            </w:tcBorders>
          </w:tcPr>
          <w:p w:rsidR="003366C5" w:rsidRPr="003366C5" w:rsidRDefault="003366C5" w:rsidP="00A9117D">
            <w:pPr>
              <w:pStyle w:val="ConsPlusNormal"/>
              <w:ind w:left="227"/>
              <w:rPr>
                <w:rFonts w:ascii="Arial" w:hAnsi="Arial" w:cs="Arial"/>
                <w:sz w:val="24"/>
                <w:szCs w:val="24"/>
              </w:rPr>
            </w:pPr>
          </w:p>
        </w:tc>
      </w:tr>
      <w:tr w:rsidR="003366C5" w:rsidRPr="003366C5" w:rsidTr="00A9117D">
        <w:tblPrEx>
          <w:tblBorders>
            <w:insideH w:val="nil"/>
          </w:tblBorders>
        </w:tblPrEx>
        <w:tc>
          <w:tcPr>
            <w:tcW w:w="2688" w:type="dxa"/>
            <w:tcBorders>
              <w:top w:val="nil"/>
              <w:bottom w:val="nil"/>
            </w:tcBorders>
          </w:tcPr>
          <w:p w:rsidR="003366C5" w:rsidRPr="003366C5" w:rsidRDefault="003366C5" w:rsidP="00A9117D">
            <w:pPr>
              <w:pStyle w:val="ConsPlusNormal"/>
              <w:ind w:left="284" w:hanging="63"/>
              <w:rPr>
                <w:rFonts w:ascii="Arial" w:hAnsi="Arial" w:cs="Arial"/>
                <w:sz w:val="24"/>
                <w:szCs w:val="24"/>
              </w:rPr>
            </w:pPr>
            <w:r w:rsidRPr="003366C5">
              <w:rPr>
                <w:rFonts w:ascii="Arial" w:hAnsi="Arial" w:cs="Arial"/>
                <w:sz w:val="24"/>
                <w:szCs w:val="24"/>
              </w:rPr>
              <w:t>- в составе поперечного профиля улично-дорожной сети</w:t>
            </w:r>
          </w:p>
        </w:tc>
        <w:tc>
          <w:tcPr>
            <w:tcW w:w="6667" w:type="dxa"/>
            <w:tcBorders>
              <w:top w:val="nil"/>
              <w:bottom w:val="nil"/>
            </w:tcBorders>
          </w:tcPr>
          <w:p w:rsidR="003366C5" w:rsidRPr="003366C5" w:rsidRDefault="003366C5" w:rsidP="00A9117D">
            <w:pPr>
              <w:pStyle w:val="ConsPlusNormal"/>
              <w:ind w:left="227"/>
              <w:rPr>
                <w:rFonts w:ascii="Arial" w:hAnsi="Arial" w:cs="Arial"/>
                <w:sz w:val="24"/>
                <w:szCs w:val="24"/>
              </w:rPr>
            </w:pPr>
            <w:r w:rsidRPr="003366C5">
              <w:rPr>
                <w:rFonts w:ascii="Arial" w:hAnsi="Arial" w:cs="Arial"/>
                <w:sz w:val="24"/>
                <w:szCs w:val="24"/>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3366C5" w:rsidRPr="003366C5" w:rsidTr="00A9117D">
        <w:tblPrEx>
          <w:tblBorders>
            <w:insideH w:val="nil"/>
          </w:tblBorders>
        </w:tblPrEx>
        <w:tc>
          <w:tcPr>
            <w:tcW w:w="2688" w:type="dxa"/>
            <w:tcBorders>
              <w:top w:val="nil"/>
            </w:tcBorders>
          </w:tcPr>
          <w:p w:rsidR="003366C5" w:rsidRPr="003366C5" w:rsidRDefault="003366C5" w:rsidP="00A9117D">
            <w:pPr>
              <w:pStyle w:val="ConsPlusNormal"/>
              <w:ind w:left="284" w:hanging="63"/>
              <w:rPr>
                <w:rFonts w:ascii="Arial" w:hAnsi="Arial" w:cs="Arial"/>
                <w:sz w:val="24"/>
                <w:szCs w:val="24"/>
              </w:rPr>
            </w:pPr>
            <w:r w:rsidRPr="003366C5">
              <w:rPr>
                <w:rFonts w:ascii="Arial" w:hAnsi="Arial" w:cs="Arial"/>
                <w:sz w:val="24"/>
                <w:szCs w:val="24"/>
              </w:rPr>
              <w:t>- на рекреационных территориях, в жилых зонах и т.п.</w:t>
            </w:r>
          </w:p>
        </w:tc>
        <w:tc>
          <w:tcPr>
            <w:tcW w:w="6667" w:type="dxa"/>
            <w:tcBorders>
              <w:top w:val="nil"/>
            </w:tcBorders>
          </w:tcPr>
          <w:p w:rsidR="003366C5" w:rsidRPr="003366C5" w:rsidRDefault="003366C5" w:rsidP="00A9117D">
            <w:pPr>
              <w:pStyle w:val="ConsPlusNormal"/>
              <w:ind w:left="227"/>
              <w:rPr>
                <w:rFonts w:ascii="Arial" w:hAnsi="Arial" w:cs="Arial"/>
                <w:sz w:val="24"/>
                <w:szCs w:val="24"/>
              </w:rPr>
            </w:pPr>
            <w:r w:rsidRPr="003366C5">
              <w:rPr>
                <w:rFonts w:ascii="Arial" w:hAnsi="Arial" w:cs="Arial"/>
                <w:sz w:val="24"/>
                <w:szCs w:val="24"/>
              </w:rPr>
              <w:t>Специально выделенная полоса для проезда на велосипедах</w:t>
            </w:r>
          </w:p>
        </w:tc>
      </w:tr>
    </w:tbl>
    <w:p w:rsidR="003366C5" w:rsidRPr="003366C5" w:rsidRDefault="003366C5" w:rsidP="003366C5">
      <w:pPr>
        <w:ind w:left="284" w:firstLine="283"/>
        <w:rPr>
          <w:rFonts w:ascii="Arial" w:hAnsi="Arial" w:cs="Arial"/>
          <w:sz w:val="24"/>
          <w:szCs w:val="24"/>
        </w:rPr>
        <w:sectPr w:rsidR="003366C5" w:rsidRPr="003366C5" w:rsidSect="001969AF">
          <w:pgSz w:w="11905" w:h="16838"/>
          <w:pgMar w:top="1134" w:right="567" w:bottom="1134" w:left="1531" w:header="0" w:footer="0" w:gutter="0"/>
          <w:cols w:space="720"/>
        </w:sectPr>
      </w:pPr>
    </w:p>
    <w:p w:rsidR="003366C5" w:rsidRPr="003366C5" w:rsidRDefault="003366C5" w:rsidP="003366C5">
      <w:pPr>
        <w:pStyle w:val="ConsPlusNormal"/>
        <w:rPr>
          <w:rFonts w:ascii="Arial" w:hAnsi="Arial" w:cs="Arial"/>
          <w:sz w:val="24"/>
          <w:szCs w:val="24"/>
        </w:rPr>
      </w:pPr>
      <w:r w:rsidRPr="003366C5">
        <w:rPr>
          <w:rFonts w:ascii="Arial" w:hAnsi="Arial" w:cs="Arial"/>
          <w:sz w:val="24"/>
          <w:szCs w:val="24"/>
        </w:rPr>
        <w:lastRenderedPageBreak/>
        <w:t>6.6.  Расчетные параметры парковых дорог, проездов, велосипедных дорожек</w:t>
      </w:r>
    </w:p>
    <w:p w:rsidR="003366C5" w:rsidRPr="003366C5" w:rsidRDefault="003366C5" w:rsidP="003366C5">
      <w:pPr>
        <w:pStyle w:val="ConsPlusNormal"/>
        <w:ind w:left="284" w:firstLine="283"/>
        <w:jc w:val="center"/>
        <w:rPr>
          <w:rFonts w:ascii="Arial" w:hAnsi="Arial" w:cs="Arial"/>
          <w:sz w:val="24"/>
          <w:szCs w:val="24"/>
        </w:rPr>
      </w:pPr>
      <w:bookmarkStart w:id="16" w:name="P1186"/>
      <w:bookmarkEnd w:id="16"/>
      <w:r w:rsidRPr="003366C5">
        <w:rPr>
          <w:rFonts w:ascii="Arial" w:hAnsi="Arial" w:cs="Arial"/>
          <w:sz w:val="24"/>
          <w:szCs w:val="24"/>
        </w:rPr>
        <w:t xml:space="preserve">                                                              </w:t>
      </w:r>
    </w:p>
    <w:p w:rsidR="003366C5" w:rsidRPr="003366C5" w:rsidRDefault="003366C5" w:rsidP="003366C5">
      <w:pPr>
        <w:pStyle w:val="ConsPlusNormal"/>
        <w:ind w:left="284" w:firstLine="283"/>
        <w:jc w:val="center"/>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69"/>
        <w:gridCol w:w="1275"/>
        <w:gridCol w:w="1418"/>
        <w:gridCol w:w="1417"/>
        <w:gridCol w:w="1560"/>
        <w:gridCol w:w="1417"/>
        <w:gridCol w:w="1418"/>
        <w:gridCol w:w="1701"/>
      </w:tblGrid>
      <w:tr w:rsidR="003366C5" w:rsidRPr="003366C5" w:rsidTr="00A9117D">
        <w:tc>
          <w:tcPr>
            <w:tcW w:w="2154" w:type="dxa"/>
            <w:tcBorders>
              <w:top w:val="single" w:sz="4" w:space="0" w:color="auto"/>
              <w:bottom w:val="single" w:sz="4" w:space="0" w:color="auto"/>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Категория дорог и улиц</w:t>
            </w:r>
          </w:p>
        </w:tc>
        <w:tc>
          <w:tcPr>
            <w:tcW w:w="1169" w:type="dxa"/>
            <w:tcBorders>
              <w:top w:val="single" w:sz="4" w:space="0" w:color="auto"/>
              <w:bottom w:val="single" w:sz="4" w:space="0" w:color="auto"/>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Расчетная скорость движения, км/ч</w:t>
            </w:r>
          </w:p>
        </w:tc>
        <w:tc>
          <w:tcPr>
            <w:tcW w:w="1275" w:type="dxa"/>
            <w:tcBorders>
              <w:top w:val="single" w:sz="4" w:space="0" w:color="auto"/>
              <w:bottom w:val="single" w:sz="4" w:space="0" w:color="auto"/>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Ширина полосы движения, м</w:t>
            </w:r>
          </w:p>
        </w:tc>
        <w:tc>
          <w:tcPr>
            <w:tcW w:w="1418" w:type="dxa"/>
            <w:tcBorders>
              <w:top w:val="single" w:sz="4" w:space="0" w:color="auto"/>
              <w:bottom w:val="single" w:sz="4" w:space="0" w:color="auto"/>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Число полос движения (суммарно в двух направлениях)</w:t>
            </w:r>
          </w:p>
        </w:tc>
        <w:tc>
          <w:tcPr>
            <w:tcW w:w="1417" w:type="dxa"/>
            <w:tcBorders>
              <w:top w:val="single" w:sz="4" w:space="0" w:color="auto"/>
              <w:bottom w:val="single" w:sz="4" w:space="0" w:color="auto"/>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Наименьший радиус кривых в плане, м</w:t>
            </w:r>
          </w:p>
        </w:tc>
        <w:tc>
          <w:tcPr>
            <w:tcW w:w="1560" w:type="dxa"/>
            <w:tcBorders>
              <w:top w:val="single" w:sz="4" w:space="0" w:color="auto"/>
              <w:bottom w:val="single" w:sz="4" w:space="0" w:color="auto"/>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Наибольший продольный уклон, </w:t>
            </w:r>
            <w:r w:rsidRPr="003366C5">
              <w:rPr>
                <w:rFonts w:ascii="Arial" w:hAnsi="Arial" w:cs="Arial"/>
                <w:noProof/>
                <w:position w:val="-6"/>
                <w:sz w:val="24"/>
                <w:szCs w:val="24"/>
              </w:rPr>
              <w:drawing>
                <wp:inline distT="0" distB="0" distL="0" distR="0">
                  <wp:extent cx="220980" cy="205740"/>
                  <wp:effectExtent l="0" t="0" r="0" b="0"/>
                  <wp:docPr id="1" name="Рисунок 1" descr="base_44_21072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44_21072_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tc>
        <w:tc>
          <w:tcPr>
            <w:tcW w:w="1417" w:type="dxa"/>
            <w:tcBorders>
              <w:top w:val="single" w:sz="4" w:space="0" w:color="auto"/>
              <w:bottom w:val="single" w:sz="4" w:space="0" w:color="auto"/>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Наименьший радиус вертикальной выпуклой кривой, м</w:t>
            </w:r>
          </w:p>
        </w:tc>
        <w:tc>
          <w:tcPr>
            <w:tcW w:w="1418" w:type="dxa"/>
            <w:tcBorders>
              <w:top w:val="single" w:sz="4" w:space="0" w:color="auto"/>
              <w:bottom w:val="single" w:sz="4" w:space="0" w:color="auto"/>
            </w:tcBorders>
          </w:tcPr>
          <w:p w:rsidR="003366C5" w:rsidRPr="003366C5" w:rsidRDefault="003366C5" w:rsidP="00A9117D">
            <w:pPr>
              <w:pStyle w:val="ConsPlusNormal"/>
              <w:ind w:left="80" w:firstLine="0"/>
              <w:rPr>
                <w:rFonts w:ascii="Arial" w:hAnsi="Arial" w:cs="Arial"/>
                <w:sz w:val="24"/>
                <w:szCs w:val="24"/>
              </w:rPr>
            </w:pPr>
            <w:r w:rsidRPr="003366C5">
              <w:rPr>
                <w:rFonts w:ascii="Arial" w:hAnsi="Arial" w:cs="Arial"/>
                <w:sz w:val="24"/>
                <w:szCs w:val="24"/>
              </w:rPr>
              <w:t>Наименьший радиус вертикальной вогнутой кривой, м</w:t>
            </w:r>
          </w:p>
        </w:tc>
        <w:tc>
          <w:tcPr>
            <w:tcW w:w="1701" w:type="dxa"/>
            <w:tcBorders>
              <w:top w:val="single" w:sz="4" w:space="0" w:color="auto"/>
              <w:bottom w:val="single" w:sz="4" w:space="0" w:color="auto"/>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Ширина пешеходной части тротуара, м</w:t>
            </w:r>
          </w:p>
        </w:tc>
      </w:tr>
      <w:tr w:rsidR="003366C5" w:rsidRPr="003366C5" w:rsidTr="00A9117D">
        <w:tc>
          <w:tcPr>
            <w:tcW w:w="2154" w:type="dxa"/>
            <w:tcBorders>
              <w:top w:val="single" w:sz="4" w:space="0" w:color="auto"/>
              <w:bottom w:val="single" w:sz="4" w:space="0" w:color="auto"/>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Парковые дороги</w:t>
            </w:r>
          </w:p>
        </w:tc>
        <w:tc>
          <w:tcPr>
            <w:tcW w:w="1169" w:type="dxa"/>
            <w:tcBorders>
              <w:top w:val="single" w:sz="4" w:space="0" w:color="auto"/>
              <w:bottom w:val="single" w:sz="4" w:space="0" w:color="auto"/>
            </w:tcBorders>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40</w:t>
            </w:r>
          </w:p>
        </w:tc>
        <w:tc>
          <w:tcPr>
            <w:tcW w:w="1275" w:type="dxa"/>
            <w:tcBorders>
              <w:top w:val="single" w:sz="4" w:space="0" w:color="auto"/>
              <w:bottom w:val="single" w:sz="4" w:space="0" w:color="auto"/>
            </w:tcBorders>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w:t>
            </w:r>
          </w:p>
        </w:tc>
        <w:tc>
          <w:tcPr>
            <w:tcW w:w="1418" w:type="dxa"/>
            <w:tcBorders>
              <w:top w:val="single" w:sz="4" w:space="0" w:color="auto"/>
              <w:bottom w:val="single" w:sz="4" w:space="0" w:color="auto"/>
            </w:tcBorders>
          </w:tcPr>
          <w:p w:rsidR="003366C5" w:rsidRPr="003366C5" w:rsidRDefault="003366C5" w:rsidP="00A9117D">
            <w:pPr>
              <w:pStyle w:val="ConsPlusNormal"/>
              <w:ind w:left="222"/>
              <w:jc w:val="center"/>
              <w:rPr>
                <w:rFonts w:ascii="Arial" w:hAnsi="Arial" w:cs="Arial"/>
                <w:sz w:val="24"/>
                <w:szCs w:val="24"/>
              </w:rPr>
            </w:pPr>
            <w:r w:rsidRPr="003366C5">
              <w:rPr>
                <w:rFonts w:ascii="Arial" w:hAnsi="Arial" w:cs="Arial"/>
                <w:sz w:val="24"/>
                <w:szCs w:val="24"/>
              </w:rPr>
              <w:t>2</w:t>
            </w:r>
          </w:p>
        </w:tc>
        <w:tc>
          <w:tcPr>
            <w:tcW w:w="1417" w:type="dxa"/>
            <w:tcBorders>
              <w:top w:val="single" w:sz="4" w:space="0" w:color="auto"/>
              <w:bottom w:val="single" w:sz="4" w:space="0" w:color="auto"/>
            </w:tcBorders>
          </w:tcPr>
          <w:p w:rsidR="003366C5" w:rsidRPr="003366C5" w:rsidRDefault="003366C5" w:rsidP="00A9117D">
            <w:pPr>
              <w:pStyle w:val="ConsPlusNormal"/>
              <w:ind w:left="221"/>
              <w:jc w:val="center"/>
              <w:rPr>
                <w:rFonts w:ascii="Arial" w:hAnsi="Arial" w:cs="Arial"/>
                <w:sz w:val="24"/>
                <w:szCs w:val="24"/>
              </w:rPr>
            </w:pPr>
            <w:r w:rsidRPr="003366C5">
              <w:rPr>
                <w:rFonts w:ascii="Arial" w:hAnsi="Arial" w:cs="Arial"/>
                <w:sz w:val="24"/>
                <w:szCs w:val="24"/>
              </w:rPr>
              <w:t>75</w:t>
            </w:r>
          </w:p>
        </w:tc>
        <w:tc>
          <w:tcPr>
            <w:tcW w:w="1560" w:type="dxa"/>
            <w:tcBorders>
              <w:top w:val="single" w:sz="4" w:space="0" w:color="auto"/>
              <w:bottom w:val="single" w:sz="4" w:space="0" w:color="auto"/>
            </w:tcBorders>
          </w:tcPr>
          <w:p w:rsidR="003366C5" w:rsidRPr="003366C5" w:rsidRDefault="003366C5" w:rsidP="00A9117D">
            <w:pPr>
              <w:pStyle w:val="ConsPlusNormal"/>
              <w:ind w:left="80" w:hanging="62"/>
              <w:jc w:val="center"/>
              <w:rPr>
                <w:rFonts w:ascii="Arial" w:hAnsi="Arial" w:cs="Arial"/>
                <w:sz w:val="24"/>
                <w:szCs w:val="24"/>
              </w:rPr>
            </w:pPr>
            <w:r w:rsidRPr="003366C5">
              <w:rPr>
                <w:rFonts w:ascii="Arial" w:hAnsi="Arial" w:cs="Arial"/>
                <w:sz w:val="24"/>
                <w:szCs w:val="24"/>
              </w:rPr>
              <w:t>80</w:t>
            </w:r>
          </w:p>
        </w:tc>
        <w:tc>
          <w:tcPr>
            <w:tcW w:w="1417" w:type="dxa"/>
            <w:tcBorders>
              <w:top w:val="single" w:sz="4" w:space="0" w:color="auto"/>
              <w:bottom w:val="single" w:sz="4" w:space="0" w:color="auto"/>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600</w:t>
            </w:r>
          </w:p>
        </w:tc>
        <w:tc>
          <w:tcPr>
            <w:tcW w:w="1418" w:type="dxa"/>
            <w:tcBorders>
              <w:top w:val="single" w:sz="4" w:space="0" w:color="auto"/>
              <w:bottom w:val="single" w:sz="4" w:space="0" w:color="auto"/>
            </w:tcBorders>
          </w:tcPr>
          <w:p w:rsidR="003366C5" w:rsidRPr="003366C5" w:rsidRDefault="003366C5" w:rsidP="00A9117D">
            <w:pPr>
              <w:pStyle w:val="ConsPlusNormal"/>
              <w:ind w:left="284" w:hanging="62"/>
              <w:jc w:val="center"/>
              <w:rPr>
                <w:rFonts w:ascii="Arial" w:hAnsi="Arial" w:cs="Arial"/>
                <w:sz w:val="24"/>
                <w:szCs w:val="24"/>
              </w:rPr>
            </w:pPr>
            <w:r w:rsidRPr="003366C5">
              <w:rPr>
                <w:rFonts w:ascii="Arial" w:hAnsi="Arial" w:cs="Arial"/>
                <w:sz w:val="24"/>
                <w:szCs w:val="24"/>
              </w:rPr>
              <w:t>250</w:t>
            </w:r>
          </w:p>
        </w:tc>
        <w:tc>
          <w:tcPr>
            <w:tcW w:w="1701" w:type="dxa"/>
            <w:tcBorders>
              <w:top w:val="single" w:sz="4" w:space="0" w:color="auto"/>
              <w:bottom w:val="single" w:sz="4" w:space="0" w:color="auto"/>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w:t>
            </w:r>
          </w:p>
        </w:tc>
      </w:tr>
      <w:tr w:rsidR="003366C5" w:rsidRPr="003366C5" w:rsidTr="00A9117D">
        <w:tblPrEx>
          <w:tblBorders>
            <w:insideH w:val="none" w:sz="0" w:space="0" w:color="auto"/>
          </w:tblBorders>
        </w:tblPrEx>
        <w:tc>
          <w:tcPr>
            <w:tcW w:w="2154" w:type="dxa"/>
            <w:tcBorders>
              <w:top w:val="single" w:sz="4" w:space="0" w:color="auto"/>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Проезды:</w:t>
            </w:r>
          </w:p>
        </w:tc>
        <w:tc>
          <w:tcPr>
            <w:tcW w:w="1169" w:type="dxa"/>
            <w:tcBorders>
              <w:top w:val="single" w:sz="4" w:space="0" w:color="auto"/>
              <w:bottom w:val="nil"/>
            </w:tcBorders>
          </w:tcPr>
          <w:p w:rsidR="003366C5" w:rsidRPr="003366C5" w:rsidRDefault="003366C5" w:rsidP="00A9117D">
            <w:pPr>
              <w:pStyle w:val="ConsPlusNormal"/>
              <w:ind w:left="284" w:firstLine="283"/>
              <w:rPr>
                <w:rFonts w:ascii="Arial" w:hAnsi="Arial" w:cs="Arial"/>
                <w:sz w:val="24"/>
                <w:szCs w:val="24"/>
              </w:rPr>
            </w:pPr>
          </w:p>
        </w:tc>
        <w:tc>
          <w:tcPr>
            <w:tcW w:w="1275" w:type="dxa"/>
            <w:tcBorders>
              <w:top w:val="single" w:sz="4" w:space="0" w:color="auto"/>
              <w:bottom w:val="nil"/>
            </w:tcBorders>
          </w:tcPr>
          <w:p w:rsidR="003366C5" w:rsidRPr="003366C5" w:rsidRDefault="003366C5" w:rsidP="00A9117D">
            <w:pPr>
              <w:pStyle w:val="ConsPlusNormal"/>
              <w:rPr>
                <w:rFonts w:ascii="Arial" w:hAnsi="Arial" w:cs="Arial"/>
                <w:sz w:val="24"/>
                <w:szCs w:val="24"/>
              </w:rPr>
            </w:pPr>
          </w:p>
        </w:tc>
        <w:tc>
          <w:tcPr>
            <w:tcW w:w="1418" w:type="dxa"/>
            <w:tcBorders>
              <w:top w:val="single" w:sz="4" w:space="0" w:color="auto"/>
              <w:bottom w:val="nil"/>
            </w:tcBorders>
          </w:tcPr>
          <w:p w:rsidR="003366C5" w:rsidRPr="003366C5" w:rsidRDefault="003366C5" w:rsidP="00A9117D">
            <w:pPr>
              <w:pStyle w:val="ConsPlusNormal"/>
              <w:ind w:left="222"/>
              <w:rPr>
                <w:rFonts w:ascii="Arial" w:hAnsi="Arial" w:cs="Arial"/>
                <w:sz w:val="24"/>
                <w:szCs w:val="24"/>
              </w:rPr>
            </w:pPr>
          </w:p>
        </w:tc>
        <w:tc>
          <w:tcPr>
            <w:tcW w:w="1417" w:type="dxa"/>
            <w:tcBorders>
              <w:top w:val="single" w:sz="4" w:space="0" w:color="auto"/>
              <w:bottom w:val="nil"/>
            </w:tcBorders>
          </w:tcPr>
          <w:p w:rsidR="003366C5" w:rsidRPr="003366C5" w:rsidRDefault="003366C5" w:rsidP="00A9117D">
            <w:pPr>
              <w:pStyle w:val="ConsPlusNormal"/>
              <w:ind w:left="221"/>
              <w:rPr>
                <w:rFonts w:ascii="Arial" w:hAnsi="Arial" w:cs="Arial"/>
                <w:sz w:val="24"/>
                <w:szCs w:val="24"/>
              </w:rPr>
            </w:pPr>
          </w:p>
        </w:tc>
        <w:tc>
          <w:tcPr>
            <w:tcW w:w="1560" w:type="dxa"/>
            <w:tcBorders>
              <w:top w:val="single" w:sz="4" w:space="0" w:color="auto"/>
              <w:bottom w:val="nil"/>
            </w:tcBorders>
          </w:tcPr>
          <w:p w:rsidR="003366C5" w:rsidRPr="003366C5" w:rsidRDefault="003366C5" w:rsidP="00A9117D">
            <w:pPr>
              <w:pStyle w:val="ConsPlusNormal"/>
              <w:ind w:left="80" w:hanging="62"/>
              <w:rPr>
                <w:rFonts w:ascii="Arial" w:hAnsi="Arial" w:cs="Arial"/>
                <w:sz w:val="24"/>
                <w:szCs w:val="24"/>
              </w:rPr>
            </w:pPr>
          </w:p>
        </w:tc>
        <w:tc>
          <w:tcPr>
            <w:tcW w:w="1417" w:type="dxa"/>
            <w:tcBorders>
              <w:top w:val="single" w:sz="4" w:space="0" w:color="auto"/>
              <w:bottom w:val="nil"/>
            </w:tcBorders>
          </w:tcPr>
          <w:p w:rsidR="003366C5" w:rsidRPr="003366C5" w:rsidRDefault="003366C5" w:rsidP="00A9117D">
            <w:pPr>
              <w:pStyle w:val="ConsPlusNormal"/>
              <w:ind w:left="284" w:hanging="63"/>
              <w:rPr>
                <w:rFonts w:ascii="Arial" w:hAnsi="Arial" w:cs="Arial"/>
                <w:sz w:val="24"/>
                <w:szCs w:val="24"/>
              </w:rPr>
            </w:pPr>
          </w:p>
        </w:tc>
        <w:tc>
          <w:tcPr>
            <w:tcW w:w="1418" w:type="dxa"/>
            <w:tcBorders>
              <w:top w:val="single" w:sz="4" w:space="0" w:color="auto"/>
              <w:bottom w:val="nil"/>
            </w:tcBorders>
          </w:tcPr>
          <w:p w:rsidR="003366C5" w:rsidRPr="003366C5" w:rsidRDefault="003366C5" w:rsidP="00A9117D">
            <w:pPr>
              <w:pStyle w:val="ConsPlusNormal"/>
              <w:ind w:left="284" w:hanging="62"/>
              <w:rPr>
                <w:rFonts w:ascii="Arial" w:hAnsi="Arial" w:cs="Arial"/>
                <w:sz w:val="24"/>
                <w:szCs w:val="24"/>
              </w:rPr>
            </w:pPr>
          </w:p>
        </w:tc>
        <w:tc>
          <w:tcPr>
            <w:tcW w:w="1701" w:type="dxa"/>
            <w:tcBorders>
              <w:top w:val="single" w:sz="4" w:space="0" w:color="auto"/>
              <w:bottom w:val="nil"/>
            </w:tcBorders>
          </w:tcPr>
          <w:p w:rsidR="003366C5" w:rsidRPr="003366C5" w:rsidRDefault="003366C5" w:rsidP="00A9117D">
            <w:pPr>
              <w:pStyle w:val="ConsPlusNormal"/>
              <w:ind w:left="284" w:hanging="63"/>
              <w:rPr>
                <w:rFonts w:ascii="Arial" w:hAnsi="Arial" w:cs="Arial"/>
                <w:sz w:val="24"/>
                <w:szCs w:val="24"/>
              </w:rPr>
            </w:pPr>
          </w:p>
        </w:tc>
      </w:tr>
      <w:tr w:rsidR="003366C5" w:rsidRPr="003366C5" w:rsidTr="00A9117D">
        <w:tblPrEx>
          <w:tblBorders>
            <w:insideH w:val="none" w:sz="0" w:space="0" w:color="auto"/>
          </w:tblBorders>
        </w:tblPrEx>
        <w:tc>
          <w:tcPr>
            <w:tcW w:w="2154" w:type="dxa"/>
            <w:tcBorders>
              <w:top w:val="nil"/>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основные</w:t>
            </w:r>
          </w:p>
        </w:tc>
        <w:tc>
          <w:tcPr>
            <w:tcW w:w="1169" w:type="dxa"/>
            <w:tcBorders>
              <w:top w:val="nil"/>
              <w:bottom w:val="nil"/>
            </w:tcBorders>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40</w:t>
            </w:r>
          </w:p>
        </w:tc>
        <w:tc>
          <w:tcPr>
            <w:tcW w:w="1275" w:type="dxa"/>
            <w:tcBorders>
              <w:top w:val="nil"/>
              <w:bottom w:val="nil"/>
            </w:tcBorders>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w:t>
            </w:r>
          </w:p>
        </w:tc>
        <w:tc>
          <w:tcPr>
            <w:tcW w:w="1418" w:type="dxa"/>
            <w:tcBorders>
              <w:top w:val="nil"/>
              <w:bottom w:val="nil"/>
            </w:tcBorders>
          </w:tcPr>
          <w:p w:rsidR="003366C5" w:rsidRPr="003366C5" w:rsidRDefault="003366C5" w:rsidP="00A9117D">
            <w:pPr>
              <w:pStyle w:val="ConsPlusNormal"/>
              <w:ind w:left="222"/>
              <w:jc w:val="center"/>
              <w:rPr>
                <w:rFonts w:ascii="Arial" w:hAnsi="Arial" w:cs="Arial"/>
                <w:sz w:val="24"/>
                <w:szCs w:val="24"/>
              </w:rPr>
            </w:pPr>
            <w:r w:rsidRPr="003366C5">
              <w:rPr>
                <w:rFonts w:ascii="Arial" w:hAnsi="Arial" w:cs="Arial"/>
                <w:sz w:val="24"/>
                <w:szCs w:val="24"/>
              </w:rPr>
              <w:t>2</w:t>
            </w:r>
          </w:p>
        </w:tc>
        <w:tc>
          <w:tcPr>
            <w:tcW w:w="1417" w:type="dxa"/>
            <w:tcBorders>
              <w:top w:val="nil"/>
              <w:bottom w:val="nil"/>
            </w:tcBorders>
          </w:tcPr>
          <w:p w:rsidR="003366C5" w:rsidRPr="003366C5" w:rsidRDefault="003366C5" w:rsidP="00A9117D">
            <w:pPr>
              <w:pStyle w:val="ConsPlusNormal"/>
              <w:ind w:left="221"/>
              <w:jc w:val="center"/>
              <w:rPr>
                <w:rFonts w:ascii="Arial" w:hAnsi="Arial" w:cs="Arial"/>
                <w:sz w:val="24"/>
                <w:szCs w:val="24"/>
              </w:rPr>
            </w:pPr>
            <w:r w:rsidRPr="003366C5">
              <w:rPr>
                <w:rFonts w:ascii="Arial" w:hAnsi="Arial" w:cs="Arial"/>
                <w:sz w:val="24"/>
                <w:szCs w:val="24"/>
              </w:rPr>
              <w:t>50</w:t>
            </w:r>
          </w:p>
        </w:tc>
        <w:tc>
          <w:tcPr>
            <w:tcW w:w="1560" w:type="dxa"/>
            <w:tcBorders>
              <w:top w:val="nil"/>
              <w:bottom w:val="nil"/>
            </w:tcBorders>
          </w:tcPr>
          <w:p w:rsidR="003366C5" w:rsidRPr="003366C5" w:rsidRDefault="003366C5" w:rsidP="00A9117D">
            <w:pPr>
              <w:pStyle w:val="ConsPlusNormal"/>
              <w:ind w:left="80" w:hanging="62"/>
              <w:jc w:val="center"/>
              <w:rPr>
                <w:rFonts w:ascii="Arial" w:hAnsi="Arial" w:cs="Arial"/>
                <w:sz w:val="24"/>
                <w:szCs w:val="24"/>
              </w:rPr>
            </w:pPr>
            <w:r w:rsidRPr="003366C5">
              <w:rPr>
                <w:rFonts w:ascii="Arial" w:hAnsi="Arial" w:cs="Arial"/>
                <w:sz w:val="24"/>
                <w:szCs w:val="24"/>
              </w:rPr>
              <w:t>70</w:t>
            </w:r>
          </w:p>
        </w:tc>
        <w:tc>
          <w:tcPr>
            <w:tcW w:w="1417" w:type="dxa"/>
            <w:tcBorders>
              <w:top w:val="nil"/>
              <w:bottom w:val="nil"/>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600</w:t>
            </w:r>
          </w:p>
        </w:tc>
        <w:tc>
          <w:tcPr>
            <w:tcW w:w="1418" w:type="dxa"/>
            <w:tcBorders>
              <w:top w:val="nil"/>
              <w:bottom w:val="nil"/>
            </w:tcBorders>
          </w:tcPr>
          <w:p w:rsidR="003366C5" w:rsidRPr="003366C5" w:rsidRDefault="003366C5" w:rsidP="00A9117D">
            <w:pPr>
              <w:pStyle w:val="ConsPlusNormal"/>
              <w:ind w:left="284" w:hanging="62"/>
              <w:jc w:val="center"/>
              <w:rPr>
                <w:rFonts w:ascii="Arial" w:hAnsi="Arial" w:cs="Arial"/>
                <w:sz w:val="24"/>
                <w:szCs w:val="24"/>
              </w:rPr>
            </w:pPr>
            <w:r w:rsidRPr="003366C5">
              <w:rPr>
                <w:rFonts w:ascii="Arial" w:hAnsi="Arial" w:cs="Arial"/>
                <w:sz w:val="24"/>
                <w:szCs w:val="24"/>
              </w:rPr>
              <w:t>250</w:t>
            </w:r>
          </w:p>
        </w:tc>
        <w:tc>
          <w:tcPr>
            <w:tcW w:w="1701" w:type="dxa"/>
            <w:tcBorders>
              <w:top w:val="nil"/>
              <w:bottom w:val="nil"/>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1,0</w:t>
            </w:r>
          </w:p>
        </w:tc>
      </w:tr>
      <w:tr w:rsidR="003366C5" w:rsidRPr="003366C5" w:rsidTr="00A9117D">
        <w:tblPrEx>
          <w:tblBorders>
            <w:insideH w:val="none" w:sz="0" w:space="0" w:color="auto"/>
          </w:tblBorders>
        </w:tblPrEx>
        <w:tc>
          <w:tcPr>
            <w:tcW w:w="2154" w:type="dxa"/>
            <w:tcBorders>
              <w:top w:val="nil"/>
              <w:bottom w:val="single" w:sz="4" w:space="0" w:color="auto"/>
            </w:tcBorders>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 второстепенные</w:t>
            </w:r>
          </w:p>
        </w:tc>
        <w:tc>
          <w:tcPr>
            <w:tcW w:w="1169" w:type="dxa"/>
            <w:tcBorders>
              <w:top w:val="nil"/>
              <w:bottom w:val="single" w:sz="4" w:space="0" w:color="auto"/>
            </w:tcBorders>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30</w:t>
            </w:r>
          </w:p>
        </w:tc>
        <w:tc>
          <w:tcPr>
            <w:tcW w:w="1275" w:type="dxa"/>
            <w:tcBorders>
              <w:top w:val="nil"/>
              <w:bottom w:val="single" w:sz="4" w:space="0" w:color="auto"/>
            </w:tcBorders>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3,5</w:t>
            </w:r>
          </w:p>
        </w:tc>
        <w:tc>
          <w:tcPr>
            <w:tcW w:w="1418" w:type="dxa"/>
            <w:tcBorders>
              <w:top w:val="nil"/>
              <w:bottom w:val="single" w:sz="4" w:space="0" w:color="auto"/>
            </w:tcBorders>
          </w:tcPr>
          <w:p w:rsidR="003366C5" w:rsidRPr="003366C5" w:rsidRDefault="003366C5" w:rsidP="00A9117D">
            <w:pPr>
              <w:pStyle w:val="ConsPlusNormal"/>
              <w:ind w:left="222"/>
              <w:jc w:val="center"/>
              <w:rPr>
                <w:rFonts w:ascii="Arial" w:hAnsi="Arial" w:cs="Arial"/>
                <w:sz w:val="24"/>
                <w:szCs w:val="24"/>
              </w:rPr>
            </w:pPr>
            <w:r w:rsidRPr="003366C5">
              <w:rPr>
                <w:rFonts w:ascii="Arial" w:hAnsi="Arial" w:cs="Arial"/>
                <w:sz w:val="24"/>
                <w:szCs w:val="24"/>
              </w:rPr>
              <w:t>1</w:t>
            </w:r>
          </w:p>
        </w:tc>
        <w:tc>
          <w:tcPr>
            <w:tcW w:w="1417" w:type="dxa"/>
            <w:tcBorders>
              <w:top w:val="nil"/>
              <w:bottom w:val="single" w:sz="4" w:space="0" w:color="auto"/>
            </w:tcBorders>
          </w:tcPr>
          <w:p w:rsidR="003366C5" w:rsidRPr="003366C5" w:rsidRDefault="003366C5" w:rsidP="00A9117D">
            <w:pPr>
              <w:pStyle w:val="ConsPlusNormal"/>
              <w:ind w:left="221"/>
              <w:jc w:val="center"/>
              <w:rPr>
                <w:rFonts w:ascii="Arial" w:hAnsi="Arial" w:cs="Arial"/>
                <w:sz w:val="24"/>
                <w:szCs w:val="24"/>
              </w:rPr>
            </w:pPr>
            <w:r w:rsidRPr="003366C5">
              <w:rPr>
                <w:rFonts w:ascii="Arial" w:hAnsi="Arial" w:cs="Arial"/>
                <w:sz w:val="24"/>
                <w:szCs w:val="24"/>
              </w:rPr>
              <w:t>25</w:t>
            </w:r>
          </w:p>
        </w:tc>
        <w:tc>
          <w:tcPr>
            <w:tcW w:w="1560" w:type="dxa"/>
            <w:tcBorders>
              <w:top w:val="nil"/>
              <w:bottom w:val="single" w:sz="4" w:space="0" w:color="auto"/>
            </w:tcBorders>
          </w:tcPr>
          <w:p w:rsidR="003366C5" w:rsidRPr="003366C5" w:rsidRDefault="003366C5" w:rsidP="00A9117D">
            <w:pPr>
              <w:pStyle w:val="ConsPlusNormal"/>
              <w:ind w:left="80" w:hanging="62"/>
              <w:jc w:val="center"/>
              <w:rPr>
                <w:rFonts w:ascii="Arial" w:hAnsi="Arial" w:cs="Arial"/>
                <w:sz w:val="24"/>
                <w:szCs w:val="24"/>
              </w:rPr>
            </w:pPr>
            <w:r w:rsidRPr="003366C5">
              <w:rPr>
                <w:rFonts w:ascii="Arial" w:hAnsi="Arial" w:cs="Arial"/>
                <w:sz w:val="24"/>
                <w:szCs w:val="24"/>
              </w:rPr>
              <w:t>80</w:t>
            </w:r>
          </w:p>
        </w:tc>
        <w:tc>
          <w:tcPr>
            <w:tcW w:w="1417" w:type="dxa"/>
            <w:tcBorders>
              <w:top w:val="nil"/>
              <w:bottom w:val="single" w:sz="4" w:space="0" w:color="auto"/>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600</w:t>
            </w:r>
          </w:p>
        </w:tc>
        <w:tc>
          <w:tcPr>
            <w:tcW w:w="1418" w:type="dxa"/>
            <w:tcBorders>
              <w:top w:val="nil"/>
              <w:bottom w:val="single" w:sz="4" w:space="0" w:color="auto"/>
            </w:tcBorders>
          </w:tcPr>
          <w:p w:rsidR="003366C5" w:rsidRPr="003366C5" w:rsidRDefault="003366C5" w:rsidP="00A9117D">
            <w:pPr>
              <w:pStyle w:val="ConsPlusNormal"/>
              <w:ind w:left="284" w:hanging="62"/>
              <w:jc w:val="center"/>
              <w:rPr>
                <w:rFonts w:ascii="Arial" w:hAnsi="Arial" w:cs="Arial"/>
                <w:sz w:val="24"/>
                <w:szCs w:val="24"/>
              </w:rPr>
            </w:pPr>
            <w:r w:rsidRPr="003366C5">
              <w:rPr>
                <w:rFonts w:ascii="Arial" w:hAnsi="Arial" w:cs="Arial"/>
                <w:sz w:val="24"/>
                <w:szCs w:val="24"/>
              </w:rPr>
              <w:t>200</w:t>
            </w:r>
          </w:p>
        </w:tc>
        <w:tc>
          <w:tcPr>
            <w:tcW w:w="1701" w:type="dxa"/>
            <w:tcBorders>
              <w:top w:val="nil"/>
              <w:bottom w:val="single" w:sz="4" w:space="0" w:color="auto"/>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0,75</w:t>
            </w:r>
          </w:p>
        </w:tc>
      </w:tr>
      <w:tr w:rsidR="003366C5" w:rsidRPr="003366C5" w:rsidTr="00A9117D">
        <w:tblPrEx>
          <w:tblBorders>
            <w:insideH w:val="none" w:sz="0" w:space="0" w:color="auto"/>
          </w:tblBorders>
        </w:tblPrEx>
        <w:tc>
          <w:tcPr>
            <w:tcW w:w="2154" w:type="dxa"/>
            <w:tcBorders>
              <w:top w:val="single" w:sz="4" w:space="0" w:color="auto"/>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Велосипедные дорожки:</w:t>
            </w:r>
          </w:p>
        </w:tc>
        <w:tc>
          <w:tcPr>
            <w:tcW w:w="1169" w:type="dxa"/>
            <w:tcBorders>
              <w:top w:val="single" w:sz="4" w:space="0" w:color="auto"/>
              <w:bottom w:val="nil"/>
            </w:tcBorders>
          </w:tcPr>
          <w:p w:rsidR="003366C5" w:rsidRPr="003366C5" w:rsidRDefault="003366C5" w:rsidP="00A9117D">
            <w:pPr>
              <w:pStyle w:val="ConsPlusNormal"/>
              <w:ind w:left="284" w:firstLine="283"/>
              <w:rPr>
                <w:rFonts w:ascii="Arial" w:hAnsi="Arial" w:cs="Arial"/>
                <w:sz w:val="24"/>
                <w:szCs w:val="24"/>
              </w:rPr>
            </w:pPr>
          </w:p>
        </w:tc>
        <w:tc>
          <w:tcPr>
            <w:tcW w:w="1275" w:type="dxa"/>
            <w:tcBorders>
              <w:top w:val="single" w:sz="4" w:space="0" w:color="auto"/>
              <w:bottom w:val="nil"/>
            </w:tcBorders>
          </w:tcPr>
          <w:p w:rsidR="003366C5" w:rsidRPr="003366C5" w:rsidRDefault="003366C5" w:rsidP="00A9117D">
            <w:pPr>
              <w:pStyle w:val="ConsPlusNormal"/>
              <w:rPr>
                <w:rFonts w:ascii="Arial" w:hAnsi="Arial" w:cs="Arial"/>
                <w:sz w:val="24"/>
                <w:szCs w:val="24"/>
              </w:rPr>
            </w:pPr>
          </w:p>
        </w:tc>
        <w:tc>
          <w:tcPr>
            <w:tcW w:w="1418" w:type="dxa"/>
            <w:tcBorders>
              <w:top w:val="single" w:sz="4" w:space="0" w:color="auto"/>
              <w:bottom w:val="nil"/>
            </w:tcBorders>
          </w:tcPr>
          <w:p w:rsidR="003366C5" w:rsidRPr="003366C5" w:rsidRDefault="003366C5" w:rsidP="00A9117D">
            <w:pPr>
              <w:pStyle w:val="ConsPlusNormal"/>
              <w:ind w:left="222"/>
              <w:rPr>
                <w:rFonts w:ascii="Arial" w:hAnsi="Arial" w:cs="Arial"/>
                <w:sz w:val="24"/>
                <w:szCs w:val="24"/>
              </w:rPr>
            </w:pPr>
          </w:p>
        </w:tc>
        <w:tc>
          <w:tcPr>
            <w:tcW w:w="1417" w:type="dxa"/>
            <w:tcBorders>
              <w:top w:val="single" w:sz="4" w:space="0" w:color="auto"/>
              <w:bottom w:val="nil"/>
            </w:tcBorders>
          </w:tcPr>
          <w:p w:rsidR="003366C5" w:rsidRPr="003366C5" w:rsidRDefault="003366C5" w:rsidP="00A9117D">
            <w:pPr>
              <w:pStyle w:val="ConsPlusNormal"/>
              <w:ind w:left="221"/>
              <w:rPr>
                <w:rFonts w:ascii="Arial" w:hAnsi="Arial" w:cs="Arial"/>
                <w:sz w:val="24"/>
                <w:szCs w:val="24"/>
              </w:rPr>
            </w:pPr>
          </w:p>
        </w:tc>
        <w:tc>
          <w:tcPr>
            <w:tcW w:w="1560" w:type="dxa"/>
            <w:tcBorders>
              <w:top w:val="single" w:sz="4" w:space="0" w:color="auto"/>
              <w:bottom w:val="nil"/>
            </w:tcBorders>
          </w:tcPr>
          <w:p w:rsidR="003366C5" w:rsidRPr="003366C5" w:rsidRDefault="003366C5" w:rsidP="00A9117D">
            <w:pPr>
              <w:pStyle w:val="ConsPlusNormal"/>
              <w:ind w:left="80" w:hanging="62"/>
              <w:rPr>
                <w:rFonts w:ascii="Arial" w:hAnsi="Arial" w:cs="Arial"/>
                <w:sz w:val="24"/>
                <w:szCs w:val="24"/>
              </w:rPr>
            </w:pPr>
          </w:p>
        </w:tc>
        <w:tc>
          <w:tcPr>
            <w:tcW w:w="1417" w:type="dxa"/>
            <w:tcBorders>
              <w:top w:val="single" w:sz="4" w:space="0" w:color="auto"/>
              <w:bottom w:val="nil"/>
            </w:tcBorders>
          </w:tcPr>
          <w:p w:rsidR="003366C5" w:rsidRPr="003366C5" w:rsidRDefault="003366C5" w:rsidP="00A9117D">
            <w:pPr>
              <w:pStyle w:val="ConsPlusNormal"/>
              <w:ind w:left="284" w:hanging="63"/>
              <w:rPr>
                <w:rFonts w:ascii="Arial" w:hAnsi="Arial" w:cs="Arial"/>
                <w:sz w:val="24"/>
                <w:szCs w:val="24"/>
              </w:rPr>
            </w:pPr>
          </w:p>
        </w:tc>
        <w:tc>
          <w:tcPr>
            <w:tcW w:w="1418" w:type="dxa"/>
            <w:tcBorders>
              <w:top w:val="single" w:sz="4" w:space="0" w:color="auto"/>
              <w:bottom w:val="nil"/>
            </w:tcBorders>
          </w:tcPr>
          <w:p w:rsidR="003366C5" w:rsidRPr="003366C5" w:rsidRDefault="003366C5" w:rsidP="00A9117D">
            <w:pPr>
              <w:pStyle w:val="ConsPlusNormal"/>
              <w:ind w:left="284" w:hanging="62"/>
              <w:rPr>
                <w:rFonts w:ascii="Arial" w:hAnsi="Arial" w:cs="Arial"/>
                <w:sz w:val="24"/>
                <w:szCs w:val="24"/>
              </w:rPr>
            </w:pPr>
          </w:p>
        </w:tc>
        <w:tc>
          <w:tcPr>
            <w:tcW w:w="1701" w:type="dxa"/>
            <w:tcBorders>
              <w:top w:val="single" w:sz="4" w:space="0" w:color="auto"/>
              <w:bottom w:val="nil"/>
            </w:tcBorders>
          </w:tcPr>
          <w:p w:rsidR="003366C5" w:rsidRPr="003366C5" w:rsidRDefault="003366C5" w:rsidP="00A9117D">
            <w:pPr>
              <w:pStyle w:val="ConsPlusNormal"/>
              <w:ind w:left="284" w:hanging="63"/>
              <w:rPr>
                <w:rFonts w:ascii="Arial" w:hAnsi="Arial" w:cs="Arial"/>
                <w:sz w:val="24"/>
                <w:szCs w:val="24"/>
              </w:rPr>
            </w:pPr>
          </w:p>
        </w:tc>
      </w:tr>
      <w:tr w:rsidR="003366C5" w:rsidRPr="003366C5" w:rsidTr="00A9117D">
        <w:tblPrEx>
          <w:tblBorders>
            <w:insideH w:val="none" w:sz="0" w:space="0" w:color="auto"/>
          </w:tblBorders>
        </w:tblPrEx>
        <w:tc>
          <w:tcPr>
            <w:tcW w:w="2154" w:type="dxa"/>
            <w:vMerge w:val="restart"/>
            <w:tcBorders>
              <w:top w:val="nil"/>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в составе поперечного профиля улично-дорожной сети</w:t>
            </w:r>
          </w:p>
        </w:tc>
        <w:tc>
          <w:tcPr>
            <w:tcW w:w="1169" w:type="dxa"/>
            <w:tcBorders>
              <w:top w:val="nil"/>
              <w:bottom w:val="nil"/>
            </w:tcBorders>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w:t>
            </w:r>
          </w:p>
        </w:tc>
        <w:tc>
          <w:tcPr>
            <w:tcW w:w="1275" w:type="dxa"/>
            <w:tcBorders>
              <w:top w:val="nil"/>
              <w:bottom w:val="nil"/>
            </w:tcBorders>
          </w:tcPr>
          <w:p w:rsidR="003366C5" w:rsidRPr="003366C5" w:rsidRDefault="003366C5" w:rsidP="00A9117D">
            <w:pPr>
              <w:pStyle w:val="ConsPlusNormal"/>
              <w:ind w:firstLine="0"/>
              <w:rPr>
                <w:rFonts w:ascii="Arial" w:hAnsi="Arial" w:cs="Arial"/>
                <w:color w:val="000000"/>
                <w:sz w:val="24"/>
                <w:szCs w:val="24"/>
              </w:rPr>
            </w:pPr>
            <w:r w:rsidRPr="003366C5">
              <w:rPr>
                <w:rFonts w:ascii="Arial" w:hAnsi="Arial" w:cs="Arial"/>
                <w:color w:val="000000"/>
                <w:sz w:val="24"/>
                <w:szCs w:val="24"/>
              </w:rPr>
              <w:t xml:space="preserve">1,50 </w:t>
            </w:r>
            <w:hyperlink w:anchor="P1276" w:history="1">
              <w:r w:rsidRPr="003366C5">
                <w:rPr>
                  <w:rFonts w:ascii="Arial" w:hAnsi="Arial" w:cs="Arial"/>
                  <w:color w:val="000000"/>
                  <w:sz w:val="24"/>
                  <w:szCs w:val="24"/>
                </w:rPr>
                <w:t>&lt;*&gt;</w:t>
              </w:r>
            </w:hyperlink>
          </w:p>
        </w:tc>
        <w:tc>
          <w:tcPr>
            <w:tcW w:w="1418" w:type="dxa"/>
            <w:tcBorders>
              <w:top w:val="nil"/>
              <w:bottom w:val="nil"/>
            </w:tcBorders>
          </w:tcPr>
          <w:p w:rsidR="003366C5" w:rsidRPr="003366C5" w:rsidRDefault="003366C5" w:rsidP="00A9117D">
            <w:pPr>
              <w:pStyle w:val="ConsPlusNormal"/>
              <w:ind w:left="222" w:firstLine="0"/>
              <w:rPr>
                <w:rFonts w:ascii="Arial" w:hAnsi="Arial" w:cs="Arial"/>
                <w:sz w:val="24"/>
                <w:szCs w:val="24"/>
              </w:rPr>
            </w:pPr>
            <w:r w:rsidRPr="003366C5">
              <w:rPr>
                <w:rFonts w:ascii="Arial" w:hAnsi="Arial" w:cs="Arial"/>
                <w:sz w:val="24"/>
                <w:szCs w:val="24"/>
              </w:rPr>
              <w:t>1 - 2</w:t>
            </w:r>
          </w:p>
        </w:tc>
        <w:tc>
          <w:tcPr>
            <w:tcW w:w="1417" w:type="dxa"/>
            <w:tcBorders>
              <w:top w:val="nil"/>
              <w:bottom w:val="nil"/>
            </w:tcBorders>
          </w:tcPr>
          <w:p w:rsidR="003366C5" w:rsidRPr="003366C5" w:rsidRDefault="003366C5" w:rsidP="00A9117D">
            <w:pPr>
              <w:pStyle w:val="ConsPlusNormal"/>
              <w:ind w:left="221"/>
              <w:rPr>
                <w:rFonts w:ascii="Arial" w:hAnsi="Arial" w:cs="Arial"/>
                <w:sz w:val="24"/>
                <w:szCs w:val="24"/>
              </w:rPr>
            </w:pPr>
          </w:p>
        </w:tc>
        <w:tc>
          <w:tcPr>
            <w:tcW w:w="1560" w:type="dxa"/>
            <w:tcBorders>
              <w:top w:val="nil"/>
              <w:bottom w:val="nil"/>
            </w:tcBorders>
          </w:tcPr>
          <w:p w:rsidR="003366C5" w:rsidRPr="003366C5" w:rsidRDefault="003366C5" w:rsidP="00A9117D">
            <w:pPr>
              <w:pStyle w:val="ConsPlusNormal"/>
              <w:ind w:left="80" w:hanging="62"/>
              <w:rPr>
                <w:rFonts w:ascii="Arial" w:hAnsi="Arial" w:cs="Arial"/>
                <w:sz w:val="24"/>
                <w:szCs w:val="24"/>
              </w:rPr>
            </w:pPr>
          </w:p>
        </w:tc>
        <w:tc>
          <w:tcPr>
            <w:tcW w:w="1417" w:type="dxa"/>
            <w:tcBorders>
              <w:top w:val="nil"/>
              <w:bottom w:val="nil"/>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w:t>
            </w:r>
          </w:p>
        </w:tc>
        <w:tc>
          <w:tcPr>
            <w:tcW w:w="1418" w:type="dxa"/>
            <w:tcBorders>
              <w:top w:val="nil"/>
              <w:bottom w:val="nil"/>
            </w:tcBorders>
          </w:tcPr>
          <w:p w:rsidR="003366C5" w:rsidRPr="003366C5" w:rsidRDefault="003366C5" w:rsidP="00A9117D">
            <w:pPr>
              <w:pStyle w:val="ConsPlusNormal"/>
              <w:ind w:left="284" w:hanging="62"/>
              <w:jc w:val="center"/>
              <w:rPr>
                <w:rFonts w:ascii="Arial" w:hAnsi="Arial" w:cs="Arial"/>
                <w:sz w:val="24"/>
                <w:szCs w:val="24"/>
              </w:rPr>
            </w:pPr>
            <w:r w:rsidRPr="003366C5">
              <w:rPr>
                <w:rFonts w:ascii="Arial" w:hAnsi="Arial" w:cs="Arial"/>
                <w:sz w:val="24"/>
                <w:szCs w:val="24"/>
              </w:rPr>
              <w:t>-</w:t>
            </w:r>
          </w:p>
        </w:tc>
        <w:tc>
          <w:tcPr>
            <w:tcW w:w="1701" w:type="dxa"/>
            <w:tcBorders>
              <w:top w:val="nil"/>
              <w:bottom w:val="nil"/>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w:t>
            </w:r>
          </w:p>
        </w:tc>
      </w:tr>
      <w:tr w:rsidR="003366C5" w:rsidRPr="003366C5" w:rsidTr="00A9117D">
        <w:tblPrEx>
          <w:tblBorders>
            <w:insideH w:val="none" w:sz="0" w:space="0" w:color="auto"/>
          </w:tblBorders>
        </w:tblPrEx>
        <w:tc>
          <w:tcPr>
            <w:tcW w:w="2154" w:type="dxa"/>
            <w:vMerge/>
            <w:tcBorders>
              <w:top w:val="nil"/>
              <w:bottom w:val="nil"/>
            </w:tcBorders>
          </w:tcPr>
          <w:p w:rsidR="003366C5" w:rsidRPr="003366C5" w:rsidRDefault="003366C5" w:rsidP="00A9117D">
            <w:pPr>
              <w:rPr>
                <w:rFonts w:ascii="Arial" w:hAnsi="Arial" w:cs="Arial"/>
                <w:sz w:val="24"/>
                <w:szCs w:val="24"/>
              </w:rPr>
            </w:pPr>
          </w:p>
        </w:tc>
        <w:tc>
          <w:tcPr>
            <w:tcW w:w="1169" w:type="dxa"/>
            <w:tcBorders>
              <w:top w:val="nil"/>
              <w:bottom w:val="nil"/>
            </w:tcBorders>
          </w:tcPr>
          <w:p w:rsidR="003366C5" w:rsidRPr="003366C5" w:rsidRDefault="003366C5" w:rsidP="00A9117D">
            <w:pPr>
              <w:pStyle w:val="ConsPlusNormal"/>
              <w:ind w:left="284" w:firstLine="283"/>
              <w:rPr>
                <w:rFonts w:ascii="Arial" w:hAnsi="Arial" w:cs="Arial"/>
                <w:sz w:val="24"/>
                <w:szCs w:val="24"/>
              </w:rPr>
            </w:pPr>
          </w:p>
        </w:tc>
        <w:tc>
          <w:tcPr>
            <w:tcW w:w="1275" w:type="dxa"/>
            <w:tcBorders>
              <w:top w:val="nil"/>
              <w:bottom w:val="nil"/>
            </w:tcBorders>
          </w:tcPr>
          <w:p w:rsidR="003366C5" w:rsidRPr="003366C5" w:rsidRDefault="003366C5" w:rsidP="00A9117D">
            <w:pPr>
              <w:pStyle w:val="ConsPlusNormal"/>
              <w:ind w:firstLine="0"/>
              <w:rPr>
                <w:rFonts w:ascii="Arial" w:hAnsi="Arial" w:cs="Arial"/>
                <w:color w:val="000000"/>
                <w:sz w:val="24"/>
                <w:szCs w:val="24"/>
              </w:rPr>
            </w:pPr>
            <w:r w:rsidRPr="003366C5">
              <w:rPr>
                <w:rFonts w:ascii="Arial" w:hAnsi="Arial" w:cs="Arial"/>
                <w:color w:val="000000"/>
                <w:sz w:val="24"/>
                <w:szCs w:val="24"/>
              </w:rPr>
              <w:t xml:space="preserve">1,00 </w:t>
            </w:r>
            <w:hyperlink w:anchor="P1277" w:history="1">
              <w:r w:rsidRPr="003366C5">
                <w:rPr>
                  <w:rFonts w:ascii="Arial" w:hAnsi="Arial" w:cs="Arial"/>
                  <w:color w:val="000000"/>
                  <w:sz w:val="24"/>
                  <w:szCs w:val="24"/>
                </w:rPr>
                <w:t>&lt;**&gt;</w:t>
              </w:r>
            </w:hyperlink>
          </w:p>
        </w:tc>
        <w:tc>
          <w:tcPr>
            <w:tcW w:w="1418" w:type="dxa"/>
            <w:tcBorders>
              <w:top w:val="nil"/>
              <w:bottom w:val="nil"/>
            </w:tcBorders>
          </w:tcPr>
          <w:p w:rsidR="003366C5" w:rsidRPr="003366C5" w:rsidRDefault="003366C5" w:rsidP="00A9117D">
            <w:pPr>
              <w:pStyle w:val="ConsPlusNormal"/>
              <w:ind w:left="222"/>
              <w:jc w:val="center"/>
              <w:rPr>
                <w:rFonts w:ascii="Arial" w:hAnsi="Arial" w:cs="Arial"/>
                <w:sz w:val="24"/>
                <w:szCs w:val="24"/>
              </w:rPr>
            </w:pPr>
            <w:r w:rsidRPr="003366C5">
              <w:rPr>
                <w:rFonts w:ascii="Arial" w:hAnsi="Arial" w:cs="Arial"/>
                <w:sz w:val="24"/>
                <w:szCs w:val="24"/>
              </w:rPr>
              <w:t>2</w:t>
            </w:r>
          </w:p>
        </w:tc>
        <w:tc>
          <w:tcPr>
            <w:tcW w:w="1417" w:type="dxa"/>
            <w:tcBorders>
              <w:top w:val="nil"/>
              <w:bottom w:val="nil"/>
            </w:tcBorders>
          </w:tcPr>
          <w:p w:rsidR="003366C5" w:rsidRPr="003366C5" w:rsidRDefault="003366C5" w:rsidP="00A9117D">
            <w:pPr>
              <w:pStyle w:val="ConsPlusNormal"/>
              <w:ind w:left="221"/>
              <w:jc w:val="center"/>
              <w:rPr>
                <w:rFonts w:ascii="Arial" w:hAnsi="Arial" w:cs="Arial"/>
                <w:sz w:val="24"/>
                <w:szCs w:val="24"/>
              </w:rPr>
            </w:pPr>
            <w:r w:rsidRPr="003366C5">
              <w:rPr>
                <w:rFonts w:ascii="Arial" w:hAnsi="Arial" w:cs="Arial"/>
                <w:sz w:val="24"/>
                <w:szCs w:val="24"/>
              </w:rPr>
              <w:t>25</w:t>
            </w:r>
          </w:p>
        </w:tc>
        <w:tc>
          <w:tcPr>
            <w:tcW w:w="1560" w:type="dxa"/>
            <w:tcBorders>
              <w:top w:val="nil"/>
              <w:bottom w:val="nil"/>
            </w:tcBorders>
          </w:tcPr>
          <w:p w:rsidR="003366C5" w:rsidRPr="003366C5" w:rsidRDefault="003366C5" w:rsidP="00A9117D">
            <w:pPr>
              <w:pStyle w:val="ConsPlusNormal"/>
              <w:ind w:left="80" w:hanging="62"/>
              <w:jc w:val="center"/>
              <w:rPr>
                <w:rFonts w:ascii="Arial" w:hAnsi="Arial" w:cs="Arial"/>
                <w:sz w:val="24"/>
                <w:szCs w:val="24"/>
              </w:rPr>
            </w:pPr>
            <w:r w:rsidRPr="003366C5">
              <w:rPr>
                <w:rFonts w:ascii="Arial" w:hAnsi="Arial" w:cs="Arial"/>
                <w:sz w:val="24"/>
                <w:szCs w:val="24"/>
              </w:rPr>
              <w:t>70</w:t>
            </w:r>
          </w:p>
        </w:tc>
        <w:tc>
          <w:tcPr>
            <w:tcW w:w="1417" w:type="dxa"/>
            <w:tcBorders>
              <w:top w:val="nil"/>
              <w:bottom w:val="nil"/>
            </w:tcBorders>
          </w:tcPr>
          <w:p w:rsidR="003366C5" w:rsidRPr="003366C5" w:rsidRDefault="003366C5" w:rsidP="00A9117D">
            <w:pPr>
              <w:pStyle w:val="ConsPlusNormal"/>
              <w:ind w:left="284" w:hanging="63"/>
              <w:rPr>
                <w:rFonts w:ascii="Arial" w:hAnsi="Arial" w:cs="Arial"/>
                <w:sz w:val="24"/>
                <w:szCs w:val="24"/>
              </w:rPr>
            </w:pPr>
          </w:p>
        </w:tc>
        <w:tc>
          <w:tcPr>
            <w:tcW w:w="1418" w:type="dxa"/>
            <w:tcBorders>
              <w:top w:val="nil"/>
              <w:bottom w:val="nil"/>
            </w:tcBorders>
          </w:tcPr>
          <w:p w:rsidR="003366C5" w:rsidRPr="003366C5" w:rsidRDefault="003366C5" w:rsidP="00A9117D">
            <w:pPr>
              <w:pStyle w:val="ConsPlusNormal"/>
              <w:ind w:left="284" w:hanging="62"/>
              <w:rPr>
                <w:rFonts w:ascii="Arial" w:hAnsi="Arial" w:cs="Arial"/>
                <w:sz w:val="24"/>
                <w:szCs w:val="24"/>
              </w:rPr>
            </w:pPr>
          </w:p>
        </w:tc>
        <w:tc>
          <w:tcPr>
            <w:tcW w:w="1701" w:type="dxa"/>
            <w:tcBorders>
              <w:top w:val="nil"/>
              <w:bottom w:val="nil"/>
            </w:tcBorders>
          </w:tcPr>
          <w:p w:rsidR="003366C5" w:rsidRPr="003366C5" w:rsidRDefault="003366C5" w:rsidP="00A9117D">
            <w:pPr>
              <w:pStyle w:val="ConsPlusNormal"/>
              <w:ind w:left="284" w:hanging="63"/>
              <w:rPr>
                <w:rFonts w:ascii="Arial" w:hAnsi="Arial" w:cs="Arial"/>
                <w:sz w:val="24"/>
                <w:szCs w:val="24"/>
              </w:rPr>
            </w:pPr>
          </w:p>
        </w:tc>
      </w:tr>
      <w:tr w:rsidR="003366C5" w:rsidRPr="003366C5" w:rsidTr="00A9117D">
        <w:tblPrEx>
          <w:tblBorders>
            <w:insideH w:val="none" w:sz="0" w:space="0" w:color="auto"/>
          </w:tblBorders>
        </w:tblPrEx>
        <w:tc>
          <w:tcPr>
            <w:tcW w:w="2154" w:type="dxa"/>
            <w:vMerge w:val="restart"/>
            <w:tcBorders>
              <w:top w:val="nil"/>
              <w:bottom w:val="single" w:sz="4" w:space="0" w:color="auto"/>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на рекреационных территориях в жилых зонах и т.п.</w:t>
            </w:r>
          </w:p>
        </w:tc>
        <w:tc>
          <w:tcPr>
            <w:tcW w:w="1169" w:type="dxa"/>
            <w:tcBorders>
              <w:top w:val="nil"/>
              <w:bottom w:val="nil"/>
            </w:tcBorders>
          </w:tcPr>
          <w:p w:rsidR="003366C5" w:rsidRPr="003366C5" w:rsidRDefault="003366C5" w:rsidP="00A9117D">
            <w:pPr>
              <w:pStyle w:val="ConsPlusNormal"/>
              <w:ind w:left="284" w:firstLine="283"/>
              <w:jc w:val="center"/>
              <w:rPr>
                <w:rFonts w:ascii="Arial" w:hAnsi="Arial" w:cs="Arial"/>
                <w:sz w:val="24"/>
                <w:szCs w:val="24"/>
              </w:rPr>
            </w:pPr>
            <w:r w:rsidRPr="003366C5">
              <w:rPr>
                <w:rFonts w:ascii="Arial" w:hAnsi="Arial" w:cs="Arial"/>
                <w:sz w:val="24"/>
                <w:szCs w:val="24"/>
              </w:rPr>
              <w:t>20</w:t>
            </w:r>
          </w:p>
        </w:tc>
        <w:tc>
          <w:tcPr>
            <w:tcW w:w="1275" w:type="dxa"/>
            <w:tcBorders>
              <w:top w:val="nil"/>
              <w:bottom w:val="nil"/>
            </w:tcBorders>
          </w:tcPr>
          <w:p w:rsidR="003366C5" w:rsidRPr="003366C5" w:rsidRDefault="003366C5" w:rsidP="00A9117D">
            <w:pPr>
              <w:pStyle w:val="ConsPlusNormal"/>
              <w:ind w:firstLine="0"/>
              <w:rPr>
                <w:rFonts w:ascii="Arial" w:hAnsi="Arial" w:cs="Arial"/>
                <w:color w:val="000000"/>
                <w:sz w:val="24"/>
                <w:szCs w:val="24"/>
              </w:rPr>
            </w:pPr>
            <w:r w:rsidRPr="003366C5">
              <w:rPr>
                <w:rFonts w:ascii="Arial" w:hAnsi="Arial" w:cs="Arial"/>
                <w:color w:val="000000"/>
                <w:sz w:val="24"/>
                <w:szCs w:val="24"/>
              </w:rPr>
              <w:t xml:space="preserve">1,50 </w:t>
            </w:r>
            <w:hyperlink w:anchor="P1276" w:history="1">
              <w:r w:rsidRPr="003366C5">
                <w:rPr>
                  <w:rFonts w:ascii="Arial" w:hAnsi="Arial" w:cs="Arial"/>
                  <w:color w:val="000000"/>
                  <w:sz w:val="24"/>
                  <w:szCs w:val="24"/>
                </w:rPr>
                <w:t>&lt;*&gt;</w:t>
              </w:r>
            </w:hyperlink>
          </w:p>
        </w:tc>
        <w:tc>
          <w:tcPr>
            <w:tcW w:w="1418" w:type="dxa"/>
            <w:tcBorders>
              <w:top w:val="nil"/>
              <w:bottom w:val="nil"/>
            </w:tcBorders>
          </w:tcPr>
          <w:p w:rsidR="003366C5" w:rsidRPr="003366C5" w:rsidRDefault="003366C5" w:rsidP="00A9117D">
            <w:pPr>
              <w:pStyle w:val="ConsPlusNormal"/>
              <w:ind w:left="222" w:firstLine="0"/>
              <w:rPr>
                <w:rFonts w:ascii="Arial" w:hAnsi="Arial" w:cs="Arial"/>
                <w:sz w:val="24"/>
                <w:szCs w:val="24"/>
              </w:rPr>
            </w:pPr>
            <w:r w:rsidRPr="003366C5">
              <w:rPr>
                <w:rFonts w:ascii="Arial" w:hAnsi="Arial" w:cs="Arial"/>
                <w:sz w:val="24"/>
                <w:szCs w:val="24"/>
              </w:rPr>
              <w:t>1 - 2</w:t>
            </w:r>
          </w:p>
        </w:tc>
        <w:tc>
          <w:tcPr>
            <w:tcW w:w="1417" w:type="dxa"/>
            <w:tcBorders>
              <w:top w:val="nil"/>
              <w:bottom w:val="nil"/>
            </w:tcBorders>
          </w:tcPr>
          <w:p w:rsidR="003366C5" w:rsidRPr="003366C5" w:rsidRDefault="003366C5" w:rsidP="00A9117D">
            <w:pPr>
              <w:pStyle w:val="ConsPlusNormal"/>
              <w:ind w:left="221"/>
              <w:jc w:val="center"/>
              <w:rPr>
                <w:rFonts w:ascii="Arial" w:hAnsi="Arial" w:cs="Arial"/>
                <w:sz w:val="24"/>
                <w:szCs w:val="24"/>
              </w:rPr>
            </w:pPr>
            <w:r w:rsidRPr="003366C5">
              <w:rPr>
                <w:rFonts w:ascii="Arial" w:hAnsi="Arial" w:cs="Arial"/>
                <w:sz w:val="24"/>
                <w:szCs w:val="24"/>
              </w:rPr>
              <w:t>25</w:t>
            </w:r>
          </w:p>
        </w:tc>
        <w:tc>
          <w:tcPr>
            <w:tcW w:w="1560" w:type="dxa"/>
            <w:tcBorders>
              <w:top w:val="nil"/>
              <w:bottom w:val="nil"/>
            </w:tcBorders>
          </w:tcPr>
          <w:p w:rsidR="003366C5" w:rsidRPr="003366C5" w:rsidRDefault="003366C5" w:rsidP="00A9117D">
            <w:pPr>
              <w:pStyle w:val="ConsPlusNormal"/>
              <w:ind w:left="80" w:hanging="62"/>
              <w:jc w:val="center"/>
              <w:rPr>
                <w:rFonts w:ascii="Arial" w:hAnsi="Arial" w:cs="Arial"/>
                <w:sz w:val="24"/>
                <w:szCs w:val="24"/>
              </w:rPr>
            </w:pPr>
            <w:r w:rsidRPr="003366C5">
              <w:rPr>
                <w:rFonts w:ascii="Arial" w:hAnsi="Arial" w:cs="Arial"/>
                <w:sz w:val="24"/>
                <w:szCs w:val="24"/>
              </w:rPr>
              <w:t>70</w:t>
            </w:r>
          </w:p>
        </w:tc>
        <w:tc>
          <w:tcPr>
            <w:tcW w:w="1417" w:type="dxa"/>
            <w:tcBorders>
              <w:top w:val="nil"/>
              <w:bottom w:val="nil"/>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w:t>
            </w:r>
          </w:p>
        </w:tc>
        <w:tc>
          <w:tcPr>
            <w:tcW w:w="1418" w:type="dxa"/>
            <w:tcBorders>
              <w:top w:val="nil"/>
              <w:bottom w:val="nil"/>
            </w:tcBorders>
          </w:tcPr>
          <w:p w:rsidR="003366C5" w:rsidRPr="003366C5" w:rsidRDefault="003366C5" w:rsidP="00A9117D">
            <w:pPr>
              <w:pStyle w:val="ConsPlusNormal"/>
              <w:ind w:left="284" w:hanging="62"/>
              <w:jc w:val="center"/>
              <w:rPr>
                <w:rFonts w:ascii="Arial" w:hAnsi="Arial" w:cs="Arial"/>
                <w:sz w:val="24"/>
                <w:szCs w:val="24"/>
              </w:rPr>
            </w:pPr>
            <w:r w:rsidRPr="003366C5">
              <w:rPr>
                <w:rFonts w:ascii="Arial" w:hAnsi="Arial" w:cs="Arial"/>
                <w:sz w:val="24"/>
                <w:szCs w:val="24"/>
              </w:rPr>
              <w:t>-</w:t>
            </w:r>
          </w:p>
        </w:tc>
        <w:tc>
          <w:tcPr>
            <w:tcW w:w="1701" w:type="dxa"/>
            <w:tcBorders>
              <w:top w:val="nil"/>
              <w:bottom w:val="nil"/>
            </w:tcBorders>
          </w:tcPr>
          <w:p w:rsidR="003366C5" w:rsidRPr="003366C5" w:rsidRDefault="003366C5" w:rsidP="00A9117D">
            <w:pPr>
              <w:pStyle w:val="ConsPlusNormal"/>
              <w:ind w:left="284" w:hanging="63"/>
              <w:jc w:val="center"/>
              <w:rPr>
                <w:rFonts w:ascii="Arial" w:hAnsi="Arial" w:cs="Arial"/>
                <w:sz w:val="24"/>
                <w:szCs w:val="24"/>
              </w:rPr>
            </w:pPr>
            <w:r w:rsidRPr="003366C5">
              <w:rPr>
                <w:rFonts w:ascii="Arial" w:hAnsi="Arial" w:cs="Arial"/>
                <w:sz w:val="24"/>
                <w:szCs w:val="24"/>
              </w:rPr>
              <w:t>-</w:t>
            </w:r>
          </w:p>
        </w:tc>
      </w:tr>
      <w:tr w:rsidR="003366C5" w:rsidRPr="003366C5" w:rsidTr="00A9117D">
        <w:tc>
          <w:tcPr>
            <w:tcW w:w="2154" w:type="dxa"/>
            <w:vMerge/>
            <w:tcBorders>
              <w:top w:val="nil"/>
              <w:bottom w:val="single" w:sz="4" w:space="0" w:color="auto"/>
            </w:tcBorders>
          </w:tcPr>
          <w:p w:rsidR="003366C5" w:rsidRPr="003366C5" w:rsidRDefault="003366C5" w:rsidP="00A9117D">
            <w:pPr>
              <w:ind w:left="284" w:firstLine="283"/>
              <w:rPr>
                <w:rFonts w:ascii="Arial" w:hAnsi="Arial" w:cs="Arial"/>
                <w:sz w:val="24"/>
                <w:szCs w:val="24"/>
              </w:rPr>
            </w:pPr>
          </w:p>
        </w:tc>
        <w:tc>
          <w:tcPr>
            <w:tcW w:w="1169" w:type="dxa"/>
            <w:tcBorders>
              <w:top w:val="nil"/>
              <w:bottom w:val="single" w:sz="4" w:space="0" w:color="auto"/>
            </w:tcBorders>
          </w:tcPr>
          <w:p w:rsidR="003366C5" w:rsidRPr="003366C5" w:rsidRDefault="003366C5" w:rsidP="00A9117D">
            <w:pPr>
              <w:pStyle w:val="ConsPlusNormal"/>
              <w:ind w:left="284" w:firstLine="283"/>
              <w:rPr>
                <w:rFonts w:ascii="Arial" w:hAnsi="Arial" w:cs="Arial"/>
                <w:sz w:val="24"/>
                <w:szCs w:val="24"/>
              </w:rPr>
            </w:pPr>
          </w:p>
        </w:tc>
        <w:tc>
          <w:tcPr>
            <w:tcW w:w="1275" w:type="dxa"/>
            <w:tcBorders>
              <w:top w:val="nil"/>
              <w:bottom w:val="single" w:sz="4" w:space="0" w:color="auto"/>
            </w:tcBorders>
          </w:tcPr>
          <w:p w:rsidR="003366C5" w:rsidRPr="003366C5" w:rsidRDefault="003366C5" w:rsidP="00A9117D">
            <w:pPr>
              <w:pStyle w:val="ConsPlusNormal"/>
              <w:ind w:firstLine="0"/>
              <w:rPr>
                <w:rFonts w:ascii="Arial" w:hAnsi="Arial" w:cs="Arial"/>
                <w:color w:val="000000"/>
                <w:sz w:val="24"/>
                <w:szCs w:val="24"/>
              </w:rPr>
            </w:pPr>
            <w:r w:rsidRPr="003366C5">
              <w:rPr>
                <w:rFonts w:ascii="Arial" w:hAnsi="Arial" w:cs="Arial"/>
                <w:color w:val="000000"/>
                <w:sz w:val="24"/>
                <w:szCs w:val="24"/>
              </w:rPr>
              <w:t xml:space="preserve">1,00 </w:t>
            </w:r>
            <w:hyperlink w:anchor="P1277" w:history="1">
              <w:r w:rsidRPr="003366C5">
                <w:rPr>
                  <w:rFonts w:ascii="Arial" w:hAnsi="Arial" w:cs="Arial"/>
                  <w:color w:val="000000"/>
                  <w:sz w:val="24"/>
                  <w:szCs w:val="24"/>
                </w:rPr>
                <w:t>&lt;**&gt;</w:t>
              </w:r>
            </w:hyperlink>
          </w:p>
        </w:tc>
        <w:tc>
          <w:tcPr>
            <w:tcW w:w="1418" w:type="dxa"/>
            <w:tcBorders>
              <w:top w:val="nil"/>
              <w:bottom w:val="single" w:sz="4" w:space="0" w:color="auto"/>
            </w:tcBorders>
          </w:tcPr>
          <w:p w:rsidR="003366C5" w:rsidRPr="003366C5" w:rsidRDefault="003366C5" w:rsidP="00A9117D">
            <w:pPr>
              <w:pStyle w:val="ConsPlusNormal"/>
              <w:ind w:left="222"/>
              <w:jc w:val="center"/>
              <w:rPr>
                <w:rFonts w:ascii="Arial" w:hAnsi="Arial" w:cs="Arial"/>
                <w:sz w:val="24"/>
                <w:szCs w:val="24"/>
              </w:rPr>
            </w:pPr>
            <w:r w:rsidRPr="003366C5">
              <w:rPr>
                <w:rFonts w:ascii="Arial" w:hAnsi="Arial" w:cs="Arial"/>
                <w:sz w:val="24"/>
                <w:szCs w:val="24"/>
              </w:rPr>
              <w:t>2</w:t>
            </w:r>
          </w:p>
        </w:tc>
        <w:tc>
          <w:tcPr>
            <w:tcW w:w="1417" w:type="dxa"/>
            <w:tcBorders>
              <w:top w:val="nil"/>
              <w:bottom w:val="single" w:sz="4" w:space="0" w:color="auto"/>
            </w:tcBorders>
          </w:tcPr>
          <w:p w:rsidR="003366C5" w:rsidRPr="003366C5" w:rsidRDefault="003366C5" w:rsidP="00A9117D">
            <w:pPr>
              <w:pStyle w:val="ConsPlusNormal"/>
              <w:ind w:left="221"/>
              <w:rPr>
                <w:rFonts w:ascii="Arial" w:hAnsi="Arial" w:cs="Arial"/>
                <w:sz w:val="24"/>
                <w:szCs w:val="24"/>
              </w:rPr>
            </w:pPr>
          </w:p>
        </w:tc>
        <w:tc>
          <w:tcPr>
            <w:tcW w:w="1560" w:type="dxa"/>
            <w:tcBorders>
              <w:top w:val="nil"/>
              <w:bottom w:val="single" w:sz="4" w:space="0" w:color="auto"/>
            </w:tcBorders>
          </w:tcPr>
          <w:p w:rsidR="003366C5" w:rsidRPr="003366C5" w:rsidRDefault="003366C5" w:rsidP="00A9117D">
            <w:pPr>
              <w:pStyle w:val="ConsPlusNormal"/>
              <w:ind w:left="284" w:firstLine="283"/>
              <w:rPr>
                <w:rFonts w:ascii="Arial" w:hAnsi="Arial" w:cs="Arial"/>
                <w:sz w:val="24"/>
                <w:szCs w:val="24"/>
              </w:rPr>
            </w:pPr>
          </w:p>
        </w:tc>
        <w:tc>
          <w:tcPr>
            <w:tcW w:w="1417" w:type="dxa"/>
            <w:tcBorders>
              <w:top w:val="nil"/>
              <w:bottom w:val="single" w:sz="4" w:space="0" w:color="auto"/>
            </w:tcBorders>
          </w:tcPr>
          <w:p w:rsidR="003366C5" w:rsidRPr="003366C5" w:rsidRDefault="003366C5" w:rsidP="00A9117D">
            <w:pPr>
              <w:pStyle w:val="ConsPlusNormal"/>
              <w:ind w:left="284" w:firstLine="283"/>
              <w:rPr>
                <w:rFonts w:ascii="Arial" w:hAnsi="Arial" w:cs="Arial"/>
                <w:sz w:val="24"/>
                <w:szCs w:val="24"/>
              </w:rPr>
            </w:pPr>
          </w:p>
        </w:tc>
        <w:tc>
          <w:tcPr>
            <w:tcW w:w="1418" w:type="dxa"/>
            <w:tcBorders>
              <w:top w:val="nil"/>
              <w:bottom w:val="single" w:sz="4" w:space="0" w:color="auto"/>
            </w:tcBorders>
          </w:tcPr>
          <w:p w:rsidR="003366C5" w:rsidRPr="003366C5" w:rsidRDefault="003366C5" w:rsidP="00A9117D">
            <w:pPr>
              <w:pStyle w:val="ConsPlusNormal"/>
              <w:ind w:left="284" w:hanging="62"/>
              <w:rPr>
                <w:rFonts w:ascii="Arial" w:hAnsi="Arial" w:cs="Arial"/>
                <w:sz w:val="24"/>
                <w:szCs w:val="24"/>
              </w:rPr>
            </w:pPr>
          </w:p>
        </w:tc>
        <w:tc>
          <w:tcPr>
            <w:tcW w:w="1701" w:type="dxa"/>
            <w:tcBorders>
              <w:top w:val="nil"/>
              <w:bottom w:val="single" w:sz="4" w:space="0" w:color="auto"/>
            </w:tcBorders>
          </w:tcPr>
          <w:p w:rsidR="003366C5" w:rsidRPr="003366C5" w:rsidRDefault="003366C5" w:rsidP="00A9117D">
            <w:pPr>
              <w:pStyle w:val="ConsPlusNormal"/>
              <w:ind w:left="284" w:hanging="63"/>
              <w:rPr>
                <w:rFonts w:ascii="Arial" w:hAnsi="Arial" w:cs="Arial"/>
                <w:sz w:val="24"/>
                <w:szCs w:val="24"/>
              </w:rPr>
            </w:pPr>
          </w:p>
        </w:tc>
      </w:tr>
      <w:tr w:rsidR="003366C5" w:rsidRPr="003366C5" w:rsidTr="00A9117D">
        <w:tc>
          <w:tcPr>
            <w:tcW w:w="13529" w:type="dxa"/>
            <w:gridSpan w:val="9"/>
            <w:tcBorders>
              <w:top w:val="single" w:sz="4" w:space="0" w:color="auto"/>
              <w:bottom w:val="single" w:sz="4" w:space="0" w:color="auto"/>
            </w:tcBorders>
          </w:tcPr>
          <w:p w:rsidR="003366C5" w:rsidRPr="003366C5" w:rsidRDefault="003366C5" w:rsidP="00A9117D">
            <w:pPr>
              <w:pStyle w:val="ConsPlusNormal"/>
              <w:ind w:left="284" w:firstLine="283"/>
              <w:rPr>
                <w:rFonts w:ascii="Arial" w:hAnsi="Arial" w:cs="Arial"/>
                <w:sz w:val="24"/>
                <w:szCs w:val="24"/>
              </w:rPr>
            </w:pPr>
            <w:bookmarkStart w:id="17" w:name="P1276"/>
            <w:bookmarkEnd w:id="17"/>
            <w:r w:rsidRPr="003366C5">
              <w:rPr>
                <w:rFonts w:ascii="Arial" w:hAnsi="Arial" w:cs="Arial"/>
                <w:sz w:val="24"/>
                <w:szCs w:val="24"/>
              </w:rPr>
              <w:t>&lt;*&gt; При движении в одном направлении.</w:t>
            </w:r>
          </w:p>
          <w:p w:rsidR="003366C5" w:rsidRPr="003366C5" w:rsidRDefault="003366C5" w:rsidP="00A9117D">
            <w:pPr>
              <w:pStyle w:val="ConsPlusNormal"/>
              <w:ind w:left="284" w:firstLine="283"/>
              <w:rPr>
                <w:rFonts w:ascii="Arial" w:hAnsi="Arial" w:cs="Arial"/>
                <w:sz w:val="24"/>
                <w:szCs w:val="24"/>
              </w:rPr>
            </w:pPr>
            <w:bookmarkStart w:id="18" w:name="P1277"/>
            <w:bookmarkEnd w:id="18"/>
            <w:r w:rsidRPr="003366C5">
              <w:rPr>
                <w:rFonts w:ascii="Arial" w:hAnsi="Arial" w:cs="Arial"/>
                <w:sz w:val="24"/>
                <w:szCs w:val="24"/>
              </w:rPr>
              <w:t>&lt;**&gt; При движении в двух направлениях.</w:t>
            </w:r>
          </w:p>
        </w:tc>
      </w:tr>
    </w:tbl>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sectPr w:rsidR="003366C5" w:rsidRPr="003366C5" w:rsidSect="001969AF">
          <w:pgSz w:w="16838" w:h="11905" w:orient="landscape"/>
          <w:pgMar w:top="1134" w:right="567" w:bottom="1134" w:left="1531" w:header="0" w:footer="0" w:gutter="0"/>
          <w:cols w:space="720"/>
        </w:sectPr>
      </w:pPr>
    </w:p>
    <w:p w:rsidR="003366C5" w:rsidRPr="003366C5" w:rsidRDefault="003366C5" w:rsidP="003366C5">
      <w:pPr>
        <w:ind w:right="27" w:firstLine="567"/>
        <w:jc w:val="both"/>
        <w:rPr>
          <w:rFonts w:ascii="Arial" w:hAnsi="Arial" w:cs="Arial"/>
          <w:sz w:val="24"/>
          <w:szCs w:val="24"/>
        </w:rPr>
      </w:pPr>
      <w:r w:rsidRPr="003366C5">
        <w:rPr>
          <w:rFonts w:ascii="Arial" w:hAnsi="Arial" w:cs="Arial"/>
          <w:sz w:val="24"/>
          <w:szCs w:val="24"/>
        </w:rPr>
        <w:lastRenderedPageBreak/>
        <w:t xml:space="preserve">6.7. Максимальная дальность подхода до ближайшей линии общественного транспорта: </w:t>
      </w:r>
    </w:p>
    <w:p w:rsidR="003366C5" w:rsidRPr="003366C5" w:rsidRDefault="003366C5" w:rsidP="003366C5">
      <w:pPr>
        <w:ind w:right="27"/>
        <w:jc w:val="both"/>
        <w:rPr>
          <w:rFonts w:ascii="Arial" w:hAnsi="Arial" w:cs="Arial"/>
          <w:sz w:val="24"/>
          <w:szCs w:val="24"/>
        </w:rPr>
      </w:pPr>
      <w:r w:rsidRPr="003366C5">
        <w:rPr>
          <w:rFonts w:ascii="Arial" w:hAnsi="Arial" w:cs="Arial"/>
          <w:sz w:val="24"/>
          <w:szCs w:val="24"/>
        </w:rPr>
        <w:t>- в зоне многоквартирной застройки – 500 м;</w:t>
      </w:r>
    </w:p>
    <w:p w:rsidR="003366C5" w:rsidRPr="003366C5" w:rsidRDefault="003366C5" w:rsidP="003366C5">
      <w:pPr>
        <w:ind w:right="27"/>
        <w:jc w:val="both"/>
        <w:rPr>
          <w:rFonts w:ascii="Arial" w:hAnsi="Arial" w:cs="Arial"/>
          <w:sz w:val="24"/>
          <w:szCs w:val="24"/>
        </w:rPr>
      </w:pPr>
      <w:r w:rsidRPr="003366C5">
        <w:rPr>
          <w:rFonts w:ascii="Arial" w:hAnsi="Arial" w:cs="Arial"/>
          <w:sz w:val="24"/>
          <w:szCs w:val="24"/>
        </w:rPr>
        <w:t>- в зоне индивидуальной застройки – 700 м.</w:t>
      </w:r>
    </w:p>
    <w:p w:rsidR="003366C5" w:rsidRPr="003366C5" w:rsidRDefault="003366C5" w:rsidP="003366C5">
      <w:pPr>
        <w:pStyle w:val="ConsPlusNormal"/>
        <w:ind w:right="27" w:firstLine="567"/>
        <w:jc w:val="both"/>
        <w:rPr>
          <w:rFonts w:ascii="Arial" w:hAnsi="Arial" w:cs="Arial"/>
          <w:sz w:val="24"/>
          <w:szCs w:val="24"/>
        </w:rPr>
      </w:pPr>
      <w:r w:rsidRPr="003366C5">
        <w:rPr>
          <w:rFonts w:ascii="Arial" w:hAnsi="Arial" w:cs="Arial"/>
          <w:sz w:val="24"/>
          <w:szCs w:val="24"/>
        </w:rPr>
        <w:t>6.8.  Для размещения парковочных мест следует предусматривать:</w:t>
      </w:r>
    </w:p>
    <w:p w:rsidR="003366C5" w:rsidRPr="003366C5" w:rsidRDefault="003366C5" w:rsidP="003366C5">
      <w:pPr>
        <w:pStyle w:val="ConsPlusNormal"/>
        <w:ind w:right="27"/>
        <w:jc w:val="both"/>
        <w:rPr>
          <w:rFonts w:ascii="Arial" w:hAnsi="Arial" w:cs="Arial"/>
          <w:sz w:val="24"/>
          <w:szCs w:val="24"/>
        </w:rPr>
      </w:pPr>
      <w:r w:rsidRPr="003366C5">
        <w:rPr>
          <w:rFonts w:ascii="Arial" w:hAnsi="Arial" w:cs="Arial"/>
          <w:sz w:val="24"/>
          <w:szCs w:val="24"/>
        </w:rPr>
        <w:t>- объекты для хранения легковых автомобилей постоянного населения города, расположенные вблизи от мест проживания;</w:t>
      </w:r>
    </w:p>
    <w:p w:rsidR="003366C5" w:rsidRPr="003366C5" w:rsidRDefault="003366C5" w:rsidP="003366C5">
      <w:pPr>
        <w:pStyle w:val="ConsPlusNormal"/>
        <w:ind w:right="27"/>
        <w:jc w:val="both"/>
        <w:rPr>
          <w:rFonts w:ascii="Arial" w:hAnsi="Arial" w:cs="Arial"/>
          <w:sz w:val="24"/>
          <w:szCs w:val="24"/>
        </w:rPr>
      </w:pPr>
      <w:r w:rsidRPr="003366C5">
        <w:rPr>
          <w:rFonts w:ascii="Arial" w:hAnsi="Arial" w:cs="Arial"/>
          <w:sz w:val="24"/>
          <w:szCs w:val="24"/>
        </w:rPr>
        <w:t>- объекты для паркования легковых автомобилей постоянного и дневного населения города при поездках с различными целями.</w:t>
      </w:r>
    </w:p>
    <w:p w:rsidR="003366C5" w:rsidRPr="003366C5" w:rsidRDefault="003366C5" w:rsidP="003366C5">
      <w:pPr>
        <w:ind w:right="27" w:firstLine="567"/>
        <w:jc w:val="both"/>
        <w:rPr>
          <w:rFonts w:ascii="Arial" w:hAnsi="Arial" w:cs="Arial"/>
          <w:bCs/>
          <w:iCs/>
          <w:sz w:val="24"/>
          <w:szCs w:val="24"/>
        </w:rPr>
      </w:pPr>
      <w:r w:rsidRPr="003366C5">
        <w:rPr>
          <w:rFonts w:ascii="Arial" w:hAnsi="Arial" w:cs="Arial"/>
          <w:bCs/>
          <w:iCs/>
          <w:sz w:val="24"/>
          <w:szCs w:val="24"/>
        </w:rPr>
        <w:t xml:space="preserve">6.9. Габариты </w:t>
      </w:r>
      <w:r w:rsidRPr="003366C5">
        <w:rPr>
          <w:rFonts w:ascii="Arial" w:hAnsi="Arial" w:cs="Arial"/>
          <w:sz w:val="24"/>
          <w:szCs w:val="24"/>
        </w:rPr>
        <w:t>парковочных мест</w:t>
      </w:r>
      <w:r w:rsidRPr="003366C5">
        <w:rPr>
          <w:rFonts w:ascii="Arial" w:hAnsi="Arial" w:cs="Arial"/>
          <w:b/>
          <w:sz w:val="24"/>
          <w:szCs w:val="24"/>
        </w:rPr>
        <w:t xml:space="preserve">  </w:t>
      </w:r>
      <w:r w:rsidRPr="003366C5">
        <w:rPr>
          <w:rFonts w:ascii="Arial" w:hAnsi="Arial" w:cs="Arial"/>
          <w:bCs/>
          <w:iCs/>
          <w:sz w:val="24"/>
          <w:szCs w:val="24"/>
        </w:rPr>
        <w:t>следует принимать (с учетом минимально допустимых зазоров безопасности) - 5,3 x 2,5 м, а для инвалидов, пользующихся креслами-колясками, - 6,0 x 3,6 м.</w:t>
      </w:r>
    </w:p>
    <w:p w:rsidR="003366C5" w:rsidRPr="003366C5" w:rsidRDefault="003366C5" w:rsidP="003366C5">
      <w:pPr>
        <w:widowControl w:val="0"/>
        <w:ind w:right="27" w:firstLine="567"/>
        <w:jc w:val="both"/>
        <w:rPr>
          <w:rFonts w:ascii="Arial" w:hAnsi="Arial" w:cs="Arial"/>
          <w:sz w:val="24"/>
          <w:szCs w:val="24"/>
        </w:rPr>
      </w:pPr>
      <w:bookmarkStart w:id="19" w:name="P3150"/>
      <w:bookmarkEnd w:id="19"/>
      <w:r w:rsidRPr="003366C5">
        <w:rPr>
          <w:rFonts w:ascii="Arial" w:hAnsi="Arial" w:cs="Arial"/>
          <w:sz w:val="24"/>
          <w:szCs w:val="24"/>
        </w:rPr>
        <w:t>6.10.  Расчетное (минимальное) количество парковочных мест</w:t>
      </w:r>
      <w:r w:rsidRPr="003366C5">
        <w:rPr>
          <w:rFonts w:ascii="Arial" w:hAnsi="Arial" w:cs="Arial"/>
          <w:b/>
          <w:sz w:val="24"/>
          <w:szCs w:val="24"/>
        </w:rPr>
        <w:t xml:space="preserve">  </w:t>
      </w:r>
      <w:r w:rsidRPr="003366C5">
        <w:rPr>
          <w:rFonts w:ascii="Arial" w:hAnsi="Arial" w:cs="Arial"/>
          <w:sz w:val="24"/>
          <w:szCs w:val="24"/>
        </w:rPr>
        <w:t xml:space="preserve">для легковых автомобилей у общественных зданий, сооружений и иных объектов: </w:t>
      </w:r>
    </w:p>
    <w:p w:rsidR="003366C5" w:rsidRPr="003366C5" w:rsidRDefault="003366C5" w:rsidP="003366C5">
      <w:pPr>
        <w:widowControl w:val="0"/>
        <w:ind w:right="27"/>
        <w:jc w:val="center"/>
        <w:rPr>
          <w:rFonts w:ascii="Arial" w:hAnsi="Arial" w:cs="Arial"/>
          <w:b/>
          <w:i/>
          <w:sz w:val="24"/>
          <w:szCs w:val="24"/>
        </w:rPr>
      </w:pPr>
    </w:p>
    <w:p w:rsidR="003366C5" w:rsidRPr="003366C5" w:rsidRDefault="003366C5" w:rsidP="003366C5">
      <w:pPr>
        <w:pStyle w:val="ConsPlusNormal"/>
        <w:ind w:right="27"/>
        <w:jc w:val="right"/>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0"/>
        <w:gridCol w:w="2520"/>
        <w:gridCol w:w="24"/>
        <w:gridCol w:w="3118"/>
      </w:tblGrid>
      <w:tr w:rsidR="003366C5" w:rsidRPr="003366C5" w:rsidTr="00A9117D">
        <w:tc>
          <w:tcPr>
            <w:tcW w:w="426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Здания и сооружения, рекреационные территории, объекты отдыха</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Расчетная единица</w:t>
            </w:r>
          </w:p>
        </w:tc>
        <w:tc>
          <w:tcPr>
            <w:tcW w:w="3142" w:type="dxa"/>
            <w:gridSpan w:val="2"/>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Предусматривается</w:t>
            </w:r>
          </w:p>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не менее 1-го парковочного места на следующее количество расчетных единиц</w:t>
            </w:r>
          </w:p>
        </w:tc>
      </w:tr>
      <w:tr w:rsidR="003366C5" w:rsidRPr="003366C5" w:rsidTr="00A9117D">
        <w:tc>
          <w:tcPr>
            <w:tcW w:w="9922" w:type="dxa"/>
            <w:gridSpan w:val="4"/>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Общественные здания и сооружения</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Учреждения органов государственной власти, органов местного самоуправления</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220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Административно-управленческие учреждения, здания и помещения общественных организаций</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120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Коммерческо-деловые центры, офисные здания и помещения, страховые компании</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60</w:t>
            </w:r>
          </w:p>
        </w:tc>
      </w:tr>
      <w:tr w:rsidR="003366C5" w:rsidRPr="003366C5" w:rsidTr="00A9117D">
        <w:tblPrEx>
          <w:tblBorders>
            <w:insideH w:val="nil"/>
          </w:tblBorders>
        </w:tblPrEx>
        <w:tc>
          <w:tcPr>
            <w:tcW w:w="4260" w:type="dxa"/>
            <w:tcBorders>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Банки и банковские учреждения, кредитно-финансовые учреждения:</w:t>
            </w:r>
          </w:p>
        </w:tc>
        <w:tc>
          <w:tcPr>
            <w:tcW w:w="2520" w:type="dxa"/>
            <w:tcBorders>
              <w:bottom w:val="nil"/>
            </w:tcBorders>
          </w:tcPr>
          <w:p w:rsidR="003366C5" w:rsidRPr="003366C5" w:rsidRDefault="003366C5" w:rsidP="00A9117D">
            <w:pPr>
              <w:pStyle w:val="ConsPlusNormal"/>
              <w:ind w:right="27"/>
              <w:rPr>
                <w:rFonts w:ascii="Arial" w:hAnsi="Arial" w:cs="Arial"/>
                <w:sz w:val="24"/>
                <w:szCs w:val="24"/>
              </w:rPr>
            </w:pPr>
          </w:p>
        </w:tc>
        <w:tc>
          <w:tcPr>
            <w:tcW w:w="3142" w:type="dxa"/>
            <w:gridSpan w:val="2"/>
            <w:tcBorders>
              <w:bottom w:val="nil"/>
            </w:tcBorders>
          </w:tcPr>
          <w:p w:rsidR="003366C5" w:rsidRPr="003366C5" w:rsidRDefault="003366C5" w:rsidP="00A9117D">
            <w:pPr>
              <w:pStyle w:val="ConsPlusNormal"/>
              <w:ind w:right="27"/>
              <w:rPr>
                <w:rFonts w:ascii="Arial" w:hAnsi="Arial" w:cs="Arial"/>
                <w:sz w:val="24"/>
                <w:szCs w:val="24"/>
              </w:rPr>
            </w:pPr>
          </w:p>
        </w:tc>
      </w:tr>
      <w:tr w:rsidR="003366C5" w:rsidRPr="003366C5" w:rsidTr="00A9117D">
        <w:tblPrEx>
          <w:tblBorders>
            <w:insideH w:val="nil"/>
          </w:tblBorders>
        </w:tblPrEx>
        <w:tc>
          <w:tcPr>
            <w:tcW w:w="4260" w:type="dxa"/>
            <w:tcBorders>
              <w:top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с операционными залами</w:t>
            </w:r>
          </w:p>
        </w:tc>
        <w:tc>
          <w:tcPr>
            <w:tcW w:w="2520" w:type="dxa"/>
            <w:tcBorders>
              <w:top w:val="nil"/>
            </w:tcBorders>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tcBorders>
              <w:top w:val="nil"/>
            </w:tcBorders>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35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без операционных залов</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60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Здания судов общей юрисдикции</w:t>
            </w:r>
          </w:p>
        </w:tc>
        <w:tc>
          <w:tcPr>
            <w:tcW w:w="2544" w:type="dxa"/>
            <w:gridSpan w:val="2"/>
            <w:vMerge w:val="restart"/>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100 человек работающих</w:t>
            </w:r>
          </w:p>
        </w:tc>
        <w:tc>
          <w:tcPr>
            <w:tcW w:w="3118" w:type="dxa"/>
            <w:vMerge w:val="restart"/>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10-15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Здания и сооружения следственных органов</w:t>
            </w:r>
          </w:p>
        </w:tc>
        <w:tc>
          <w:tcPr>
            <w:tcW w:w="2544" w:type="dxa"/>
            <w:gridSpan w:val="2"/>
            <w:vMerge/>
          </w:tcPr>
          <w:p w:rsidR="003366C5" w:rsidRPr="003366C5" w:rsidRDefault="003366C5" w:rsidP="00A9117D">
            <w:pPr>
              <w:pStyle w:val="ConsPlusNormal"/>
              <w:ind w:right="27"/>
              <w:jc w:val="center"/>
              <w:rPr>
                <w:rFonts w:ascii="Arial" w:hAnsi="Arial" w:cs="Arial"/>
                <w:sz w:val="24"/>
                <w:szCs w:val="24"/>
              </w:rPr>
            </w:pPr>
          </w:p>
        </w:tc>
        <w:tc>
          <w:tcPr>
            <w:tcW w:w="3118" w:type="dxa"/>
            <w:vMerge/>
          </w:tcPr>
          <w:p w:rsidR="003366C5" w:rsidRPr="003366C5" w:rsidRDefault="003366C5" w:rsidP="00A9117D">
            <w:pPr>
              <w:pStyle w:val="ConsPlusNormal"/>
              <w:ind w:right="27"/>
              <w:jc w:val="center"/>
              <w:rPr>
                <w:rFonts w:ascii="Arial" w:hAnsi="Arial" w:cs="Arial"/>
                <w:sz w:val="24"/>
                <w:szCs w:val="24"/>
              </w:rPr>
            </w:pP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Образовательные организации, реализующие программы высшего образования</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Преподаватели, сотрудники, студенты, занятые в одну смену</w:t>
            </w:r>
          </w:p>
        </w:tc>
        <w:tc>
          <w:tcPr>
            <w:tcW w:w="3142" w:type="dxa"/>
            <w:gridSpan w:val="2"/>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 xml:space="preserve">    3 преподавателя и </w:t>
            </w:r>
          </w:p>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сотрудника + 1   машино-место на 10 студентов</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xml:space="preserve">Профессиональные образовательные организации, </w:t>
            </w:r>
            <w:r w:rsidRPr="003366C5">
              <w:rPr>
                <w:rFonts w:ascii="Arial" w:hAnsi="Arial" w:cs="Arial"/>
                <w:sz w:val="24"/>
                <w:szCs w:val="24"/>
              </w:rPr>
              <w:lastRenderedPageBreak/>
              <w:t xml:space="preserve">образовательные организации культуры и искусств городского значения </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lastRenderedPageBreak/>
              <w:t xml:space="preserve">Преподаватели, занятые в одну </w:t>
            </w:r>
            <w:r w:rsidRPr="003366C5">
              <w:rPr>
                <w:rFonts w:ascii="Arial" w:hAnsi="Arial" w:cs="Arial"/>
                <w:sz w:val="24"/>
                <w:szCs w:val="24"/>
              </w:rPr>
              <w:lastRenderedPageBreak/>
              <w:t>смену</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lastRenderedPageBreak/>
              <w:t>3</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lastRenderedPageBreak/>
              <w:t>Центры обучения, самодеятельного творчества, клубы по интересам для взрослых</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Проектные институты</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170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Производственные здания, коммунально-складские объекты, размещаемые в составе многофункциональных зон</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Работающие в двух смежных сменах, чел.</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7</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1000 чел., работающих в двух смежных сменах</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150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Магазины-склады (мелкооптовой и розничной торговли, гипермаркеты)</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35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50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70</w:t>
            </w:r>
          </w:p>
        </w:tc>
      </w:tr>
      <w:tr w:rsidR="003366C5" w:rsidRPr="003366C5" w:rsidTr="00A9117D">
        <w:tblPrEx>
          <w:tblBorders>
            <w:insideH w:val="nil"/>
          </w:tblBorders>
        </w:tblPrEx>
        <w:tc>
          <w:tcPr>
            <w:tcW w:w="4260" w:type="dxa"/>
            <w:tcBorders>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Рынки постоянные:</w:t>
            </w:r>
          </w:p>
        </w:tc>
        <w:tc>
          <w:tcPr>
            <w:tcW w:w="2520" w:type="dxa"/>
            <w:tcBorders>
              <w:bottom w:val="nil"/>
            </w:tcBorders>
          </w:tcPr>
          <w:p w:rsidR="003366C5" w:rsidRPr="003366C5" w:rsidRDefault="003366C5" w:rsidP="00A9117D">
            <w:pPr>
              <w:pStyle w:val="ConsPlusNormal"/>
              <w:ind w:right="27"/>
              <w:rPr>
                <w:rFonts w:ascii="Arial" w:hAnsi="Arial" w:cs="Arial"/>
                <w:sz w:val="24"/>
                <w:szCs w:val="24"/>
              </w:rPr>
            </w:pPr>
          </w:p>
        </w:tc>
        <w:tc>
          <w:tcPr>
            <w:tcW w:w="3142" w:type="dxa"/>
            <w:gridSpan w:val="2"/>
            <w:tcBorders>
              <w:bottom w:val="nil"/>
            </w:tcBorders>
            <w:vAlign w:val="bottom"/>
          </w:tcPr>
          <w:p w:rsidR="003366C5" w:rsidRPr="003366C5" w:rsidRDefault="003366C5" w:rsidP="00A9117D">
            <w:pPr>
              <w:pStyle w:val="ConsPlusNormal"/>
              <w:ind w:right="27"/>
              <w:rPr>
                <w:rFonts w:ascii="Arial" w:hAnsi="Arial" w:cs="Arial"/>
                <w:sz w:val="24"/>
                <w:szCs w:val="24"/>
              </w:rPr>
            </w:pPr>
          </w:p>
        </w:tc>
      </w:tr>
      <w:tr w:rsidR="003366C5" w:rsidRPr="003366C5" w:rsidTr="00A9117D">
        <w:tblPrEx>
          <w:tblBorders>
            <w:insideH w:val="nil"/>
          </w:tblBorders>
        </w:tblPrEx>
        <w:tc>
          <w:tcPr>
            <w:tcW w:w="4260" w:type="dxa"/>
            <w:tcBorders>
              <w:top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универсальные и непродовольственные</w:t>
            </w:r>
          </w:p>
        </w:tc>
        <w:tc>
          <w:tcPr>
            <w:tcW w:w="2520" w:type="dxa"/>
            <w:tcBorders>
              <w:top w:val="nil"/>
            </w:tcBorders>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tcBorders>
              <w:top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40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продовольственные и сельскохозяйственные</w:t>
            </w:r>
          </w:p>
          <w:p w:rsidR="003366C5" w:rsidRPr="003366C5" w:rsidRDefault="003366C5" w:rsidP="00A9117D">
            <w:pPr>
              <w:pStyle w:val="ConsPlusNormal"/>
              <w:ind w:right="27"/>
              <w:rPr>
                <w:rFonts w:ascii="Arial" w:hAnsi="Arial" w:cs="Arial"/>
                <w:sz w:val="24"/>
                <w:szCs w:val="24"/>
              </w:rPr>
            </w:pP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50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xml:space="preserve">Предприятия общественного </w:t>
            </w:r>
            <w:r w:rsidRPr="003366C5">
              <w:rPr>
                <w:rFonts w:ascii="Arial" w:hAnsi="Arial" w:cs="Arial"/>
                <w:sz w:val="24"/>
                <w:szCs w:val="24"/>
              </w:rPr>
              <w:lastRenderedPageBreak/>
              <w:t>питания периодического спроса (рестораны, кафе)</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lastRenderedPageBreak/>
              <w:t>Посадочные места</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5</w:t>
            </w:r>
          </w:p>
        </w:tc>
      </w:tr>
      <w:tr w:rsidR="003366C5" w:rsidRPr="003366C5" w:rsidTr="00A9117D">
        <w:tblPrEx>
          <w:tblBorders>
            <w:insideH w:val="nil"/>
          </w:tblBorders>
        </w:tblPrEx>
        <w:tc>
          <w:tcPr>
            <w:tcW w:w="4260" w:type="dxa"/>
            <w:tcBorders>
              <w:bottom w:val="nil"/>
            </w:tcBorders>
          </w:tcPr>
          <w:p w:rsidR="003366C5" w:rsidRPr="003366C5" w:rsidRDefault="003366C5" w:rsidP="00A9117D">
            <w:pPr>
              <w:pStyle w:val="ConsPlusNormal"/>
              <w:ind w:right="27"/>
              <w:rPr>
                <w:rFonts w:ascii="Arial" w:hAnsi="Arial" w:cs="Arial"/>
                <w:sz w:val="24"/>
                <w:szCs w:val="24"/>
              </w:rPr>
            </w:pPr>
          </w:p>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xml:space="preserve">Объекты коммунально-бытового </w:t>
            </w:r>
          </w:p>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обслуживания:</w:t>
            </w:r>
          </w:p>
        </w:tc>
        <w:tc>
          <w:tcPr>
            <w:tcW w:w="2520" w:type="dxa"/>
            <w:tcBorders>
              <w:bottom w:val="nil"/>
            </w:tcBorders>
          </w:tcPr>
          <w:p w:rsidR="003366C5" w:rsidRPr="003366C5" w:rsidRDefault="003366C5" w:rsidP="00A9117D">
            <w:pPr>
              <w:pStyle w:val="ConsPlusNormal"/>
              <w:ind w:right="27"/>
              <w:rPr>
                <w:rFonts w:ascii="Arial" w:hAnsi="Arial" w:cs="Arial"/>
                <w:sz w:val="24"/>
                <w:szCs w:val="24"/>
              </w:rPr>
            </w:pPr>
          </w:p>
        </w:tc>
        <w:tc>
          <w:tcPr>
            <w:tcW w:w="3142" w:type="dxa"/>
            <w:gridSpan w:val="2"/>
            <w:tcBorders>
              <w:bottom w:val="nil"/>
            </w:tcBorders>
            <w:vAlign w:val="bottom"/>
          </w:tcPr>
          <w:p w:rsidR="003366C5" w:rsidRPr="003366C5" w:rsidRDefault="003366C5" w:rsidP="00A9117D">
            <w:pPr>
              <w:pStyle w:val="ConsPlusNormal"/>
              <w:ind w:right="27"/>
              <w:rPr>
                <w:rFonts w:ascii="Arial" w:hAnsi="Arial" w:cs="Arial"/>
                <w:sz w:val="24"/>
                <w:szCs w:val="24"/>
              </w:rPr>
            </w:pPr>
          </w:p>
        </w:tc>
      </w:tr>
      <w:tr w:rsidR="003366C5" w:rsidRPr="003366C5" w:rsidTr="00A9117D">
        <w:tblPrEx>
          <w:tblBorders>
            <w:insideH w:val="nil"/>
          </w:tblBorders>
        </w:tblPrEx>
        <w:tc>
          <w:tcPr>
            <w:tcW w:w="4260" w:type="dxa"/>
            <w:tcBorders>
              <w:top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бани</w:t>
            </w:r>
          </w:p>
        </w:tc>
        <w:tc>
          <w:tcPr>
            <w:tcW w:w="2520" w:type="dxa"/>
            <w:tcBorders>
              <w:top w:val="nil"/>
            </w:tcBorders>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Единовременные посетители</w:t>
            </w:r>
          </w:p>
        </w:tc>
        <w:tc>
          <w:tcPr>
            <w:tcW w:w="3142" w:type="dxa"/>
            <w:gridSpan w:val="2"/>
            <w:tcBorders>
              <w:top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6</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ателье, фотосалоны, салоны-парикмахерские, салоны красоты, солярии, салоны моды, свадебные салоны</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салоны ритуальных услуг</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химчистки, прачечные, ремонтные мастерские, специализированные центры по обслуживанию сложной бытовой техники и др.</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Рабочее место приемщика</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Гостиницы</w:t>
            </w:r>
          </w:p>
        </w:tc>
        <w:tc>
          <w:tcPr>
            <w:tcW w:w="2544" w:type="dxa"/>
            <w:gridSpan w:val="2"/>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100 мест</w:t>
            </w:r>
          </w:p>
        </w:tc>
        <w:tc>
          <w:tcPr>
            <w:tcW w:w="3118"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7</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xml:space="preserve">Выставочно-музейные комплексы, музеи-заповедники, музеи, галереи, выставочные залы </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 xml:space="preserve">Единовременные </w:t>
            </w:r>
          </w:p>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посетители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8</w:t>
            </w:r>
          </w:p>
        </w:tc>
      </w:tr>
      <w:tr w:rsidR="003366C5" w:rsidRPr="003366C5" w:rsidTr="00A9117D">
        <w:tblPrEx>
          <w:tblBorders>
            <w:insideH w:val="nil"/>
          </w:tblBorders>
        </w:tblPrEx>
        <w:tc>
          <w:tcPr>
            <w:tcW w:w="4260" w:type="dxa"/>
            <w:tcBorders>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Театры, концертные залы:</w:t>
            </w:r>
          </w:p>
        </w:tc>
        <w:tc>
          <w:tcPr>
            <w:tcW w:w="2520" w:type="dxa"/>
            <w:tcBorders>
              <w:bottom w:val="nil"/>
            </w:tcBorders>
          </w:tcPr>
          <w:p w:rsidR="003366C5" w:rsidRPr="003366C5" w:rsidRDefault="003366C5" w:rsidP="00A9117D">
            <w:pPr>
              <w:pStyle w:val="ConsPlusNormal"/>
              <w:ind w:right="27"/>
              <w:rPr>
                <w:rFonts w:ascii="Arial" w:hAnsi="Arial" w:cs="Arial"/>
                <w:sz w:val="24"/>
                <w:szCs w:val="24"/>
              </w:rPr>
            </w:pPr>
          </w:p>
        </w:tc>
        <w:tc>
          <w:tcPr>
            <w:tcW w:w="3142" w:type="dxa"/>
            <w:gridSpan w:val="2"/>
            <w:tcBorders>
              <w:bottom w:val="nil"/>
            </w:tcBorders>
            <w:vAlign w:val="bottom"/>
          </w:tcPr>
          <w:p w:rsidR="003366C5" w:rsidRPr="003366C5" w:rsidRDefault="003366C5" w:rsidP="00A9117D">
            <w:pPr>
              <w:pStyle w:val="ConsPlusNormal"/>
              <w:ind w:right="27"/>
              <w:jc w:val="center"/>
              <w:rPr>
                <w:rFonts w:ascii="Arial" w:hAnsi="Arial" w:cs="Arial"/>
                <w:sz w:val="24"/>
                <w:szCs w:val="24"/>
              </w:rPr>
            </w:pPr>
          </w:p>
        </w:tc>
      </w:tr>
      <w:tr w:rsidR="003366C5" w:rsidRPr="003366C5" w:rsidTr="00A9117D">
        <w:tblPrEx>
          <w:tblBorders>
            <w:insideH w:val="nil"/>
          </w:tblBorders>
        </w:tblPrEx>
        <w:tc>
          <w:tcPr>
            <w:tcW w:w="4260" w:type="dxa"/>
            <w:tcBorders>
              <w:top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городского значения (1-й уровень комфорта)</w:t>
            </w:r>
          </w:p>
        </w:tc>
        <w:tc>
          <w:tcPr>
            <w:tcW w:w="2520" w:type="dxa"/>
            <w:tcBorders>
              <w:top w:val="nil"/>
            </w:tcBorders>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Зрительские места</w:t>
            </w:r>
          </w:p>
        </w:tc>
        <w:tc>
          <w:tcPr>
            <w:tcW w:w="3142" w:type="dxa"/>
            <w:gridSpan w:val="2"/>
            <w:tcBorders>
              <w:top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7</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другие театры и концертные залы (2-й уровень комфорта) и конференц-залы</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Зрительские места</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20</w:t>
            </w:r>
          </w:p>
        </w:tc>
      </w:tr>
      <w:tr w:rsidR="003366C5" w:rsidRPr="003366C5" w:rsidTr="00A9117D">
        <w:tblPrEx>
          <w:tblBorders>
            <w:insideH w:val="nil"/>
          </w:tblBorders>
        </w:tblPrEx>
        <w:tc>
          <w:tcPr>
            <w:tcW w:w="4260" w:type="dxa"/>
            <w:tcBorders>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Киноцентры и кинотеатры</w:t>
            </w:r>
          </w:p>
        </w:tc>
        <w:tc>
          <w:tcPr>
            <w:tcW w:w="2520" w:type="dxa"/>
            <w:tcBorders>
              <w:bottom w:val="nil"/>
            </w:tcBorders>
          </w:tcPr>
          <w:p w:rsidR="003366C5" w:rsidRPr="003366C5" w:rsidRDefault="003366C5" w:rsidP="00A9117D">
            <w:pPr>
              <w:pStyle w:val="ConsPlusNormal"/>
              <w:ind w:right="27"/>
              <w:rPr>
                <w:rFonts w:ascii="Arial" w:hAnsi="Arial" w:cs="Arial"/>
                <w:sz w:val="24"/>
                <w:szCs w:val="24"/>
              </w:rPr>
            </w:pPr>
          </w:p>
        </w:tc>
        <w:tc>
          <w:tcPr>
            <w:tcW w:w="3142" w:type="dxa"/>
            <w:gridSpan w:val="2"/>
            <w:tcBorders>
              <w:bottom w:val="nil"/>
            </w:tcBorders>
            <w:vAlign w:val="bottom"/>
          </w:tcPr>
          <w:p w:rsidR="003366C5" w:rsidRPr="003366C5" w:rsidRDefault="003366C5" w:rsidP="00A9117D">
            <w:pPr>
              <w:pStyle w:val="ConsPlusNormal"/>
              <w:ind w:right="27"/>
              <w:jc w:val="center"/>
              <w:rPr>
                <w:rFonts w:ascii="Arial" w:hAnsi="Arial" w:cs="Arial"/>
                <w:sz w:val="24"/>
                <w:szCs w:val="24"/>
              </w:rPr>
            </w:pPr>
          </w:p>
        </w:tc>
      </w:tr>
      <w:tr w:rsidR="003366C5" w:rsidRPr="003366C5" w:rsidTr="00A9117D">
        <w:tblPrEx>
          <w:tblBorders>
            <w:insideH w:val="nil"/>
          </w:tblBorders>
        </w:tblPrEx>
        <w:tc>
          <w:tcPr>
            <w:tcW w:w="4260" w:type="dxa"/>
            <w:tcBorders>
              <w:top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городского значения (1-й уровень комфорта)</w:t>
            </w:r>
          </w:p>
        </w:tc>
        <w:tc>
          <w:tcPr>
            <w:tcW w:w="2520" w:type="dxa"/>
            <w:tcBorders>
              <w:top w:val="nil"/>
            </w:tcBorders>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Зрительские места</w:t>
            </w:r>
          </w:p>
        </w:tc>
        <w:tc>
          <w:tcPr>
            <w:tcW w:w="3142" w:type="dxa"/>
            <w:gridSpan w:val="2"/>
            <w:tcBorders>
              <w:top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12</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другие (2-й уровень комфорта)</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Зрительские места</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Центральные, специальные и специализированные библиотеки, интернет-кафе</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Постоянные места</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8</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Объекты религиозных конфессий (церкви и др.)</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Единовременные посетители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w:t>
            </w:r>
          </w:p>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но не менее 10 машино-мест на объект</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xml:space="preserve">Досугово-развлекательные учреждения: развлекательные </w:t>
            </w:r>
            <w:r w:rsidRPr="003366C5">
              <w:rPr>
                <w:rFonts w:ascii="Arial" w:hAnsi="Arial" w:cs="Arial"/>
                <w:sz w:val="24"/>
                <w:szCs w:val="24"/>
              </w:rPr>
              <w:lastRenderedPageBreak/>
              <w:t>центры, дискотеки, залы игровых автоматов, ночные клубы</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lastRenderedPageBreak/>
              <w:t>Единовременные посетители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6</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lastRenderedPageBreak/>
              <w:t>Бильярдные, боулинги</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Единовременные посетители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4</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Спортивные комплексы и стадионы с трибунами</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Места на трибунах</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30</w:t>
            </w:r>
          </w:p>
        </w:tc>
      </w:tr>
      <w:tr w:rsidR="003366C5" w:rsidRPr="003366C5" w:rsidTr="00A9117D">
        <w:tblPrEx>
          <w:tblBorders>
            <w:insideH w:val="nil"/>
          </w:tblBorders>
        </w:tblPrEx>
        <w:tc>
          <w:tcPr>
            <w:tcW w:w="4260" w:type="dxa"/>
            <w:tcBorders>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Оздоровительные комплексы (фитнес-клубы, ФОК, спортивные и тренажерные залы)</w:t>
            </w:r>
          </w:p>
        </w:tc>
        <w:tc>
          <w:tcPr>
            <w:tcW w:w="2520" w:type="dxa"/>
            <w:tcBorders>
              <w:bottom w:val="nil"/>
            </w:tcBorders>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tcBorders>
              <w:bottom w:val="nil"/>
            </w:tcBorders>
            <w:vAlign w:val="bottom"/>
          </w:tcPr>
          <w:p w:rsidR="003366C5" w:rsidRPr="003366C5" w:rsidRDefault="003366C5" w:rsidP="00A9117D">
            <w:pPr>
              <w:pStyle w:val="ConsPlusNormal"/>
              <w:ind w:right="27"/>
              <w:jc w:val="center"/>
              <w:rPr>
                <w:rFonts w:ascii="Arial" w:hAnsi="Arial" w:cs="Arial"/>
                <w:sz w:val="24"/>
                <w:szCs w:val="24"/>
              </w:rPr>
            </w:pPr>
          </w:p>
        </w:tc>
      </w:tr>
      <w:tr w:rsidR="003366C5" w:rsidRPr="003366C5" w:rsidTr="00A9117D">
        <w:tblPrEx>
          <w:tblBorders>
            <w:insideH w:val="nil"/>
          </w:tblBorders>
        </w:tblPrEx>
        <w:tc>
          <w:tcPr>
            <w:tcW w:w="4260" w:type="dxa"/>
            <w:tcBorders>
              <w:top w:val="nil"/>
            </w:tcBorders>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 общей площадью менее 1000 м</w:t>
            </w:r>
            <w:r w:rsidRPr="003366C5">
              <w:rPr>
                <w:rFonts w:ascii="Arial" w:hAnsi="Arial" w:cs="Arial"/>
                <w:sz w:val="24"/>
                <w:szCs w:val="24"/>
                <w:vertAlign w:val="superscript"/>
              </w:rPr>
              <w:t>2</w:t>
            </w:r>
          </w:p>
        </w:tc>
        <w:tc>
          <w:tcPr>
            <w:tcW w:w="2520" w:type="dxa"/>
            <w:tcBorders>
              <w:top w:val="nil"/>
            </w:tcBorders>
          </w:tcPr>
          <w:p w:rsidR="003366C5" w:rsidRPr="003366C5" w:rsidRDefault="003366C5" w:rsidP="00A9117D">
            <w:pPr>
              <w:pStyle w:val="ConsPlusNormal"/>
              <w:ind w:right="27"/>
              <w:rPr>
                <w:rFonts w:ascii="Arial" w:hAnsi="Arial" w:cs="Arial"/>
                <w:sz w:val="24"/>
                <w:szCs w:val="24"/>
              </w:rPr>
            </w:pPr>
          </w:p>
        </w:tc>
        <w:tc>
          <w:tcPr>
            <w:tcW w:w="3142" w:type="dxa"/>
            <w:gridSpan w:val="2"/>
            <w:tcBorders>
              <w:top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40</w:t>
            </w:r>
          </w:p>
        </w:tc>
      </w:tr>
      <w:tr w:rsidR="003366C5" w:rsidRPr="003366C5" w:rsidTr="00A9117D">
        <w:tc>
          <w:tcPr>
            <w:tcW w:w="426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 общей площадью 1000 м</w:t>
            </w:r>
            <w:r w:rsidRPr="003366C5">
              <w:rPr>
                <w:rFonts w:ascii="Arial" w:hAnsi="Arial" w:cs="Arial"/>
                <w:sz w:val="24"/>
                <w:szCs w:val="24"/>
                <w:vertAlign w:val="superscript"/>
              </w:rPr>
              <w:t>2</w:t>
            </w:r>
            <w:r w:rsidRPr="003366C5">
              <w:rPr>
                <w:rFonts w:ascii="Arial" w:hAnsi="Arial" w:cs="Arial"/>
                <w:sz w:val="24"/>
                <w:szCs w:val="24"/>
              </w:rPr>
              <w:t xml:space="preserve"> и более</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м</w:t>
            </w:r>
            <w:r w:rsidRPr="003366C5">
              <w:rPr>
                <w:rFonts w:ascii="Arial" w:hAnsi="Arial" w:cs="Arial"/>
                <w:sz w:val="24"/>
                <w:szCs w:val="24"/>
                <w:vertAlign w:val="superscript"/>
              </w:rPr>
              <w:t>2</w:t>
            </w:r>
            <w:r w:rsidRPr="003366C5">
              <w:rPr>
                <w:rFonts w:ascii="Arial" w:hAnsi="Arial" w:cs="Arial"/>
                <w:sz w:val="24"/>
                <w:szCs w:val="24"/>
              </w:rPr>
              <w:t xml:space="preserve"> общей площади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55</w:t>
            </w:r>
          </w:p>
        </w:tc>
      </w:tr>
      <w:tr w:rsidR="003366C5" w:rsidRPr="003366C5" w:rsidTr="00A9117D">
        <w:tblPrEx>
          <w:tblBorders>
            <w:insideH w:val="nil"/>
          </w:tblBorders>
        </w:tblPrEx>
        <w:tc>
          <w:tcPr>
            <w:tcW w:w="4260" w:type="dxa"/>
            <w:tcBorders>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xml:space="preserve">Муниципальные детские физкультурно-оздоровительные объекты: </w:t>
            </w:r>
          </w:p>
        </w:tc>
        <w:tc>
          <w:tcPr>
            <w:tcW w:w="2520" w:type="dxa"/>
            <w:tcBorders>
              <w:bottom w:val="nil"/>
            </w:tcBorders>
          </w:tcPr>
          <w:p w:rsidR="003366C5" w:rsidRPr="003366C5" w:rsidRDefault="003366C5" w:rsidP="00A9117D">
            <w:pPr>
              <w:pStyle w:val="ConsPlusNormal"/>
              <w:ind w:right="27"/>
              <w:rPr>
                <w:rFonts w:ascii="Arial" w:hAnsi="Arial" w:cs="Arial"/>
                <w:sz w:val="24"/>
                <w:szCs w:val="24"/>
              </w:rPr>
            </w:pPr>
          </w:p>
        </w:tc>
        <w:tc>
          <w:tcPr>
            <w:tcW w:w="3142" w:type="dxa"/>
            <w:gridSpan w:val="2"/>
            <w:tcBorders>
              <w:bottom w:val="nil"/>
            </w:tcBorders>
            <w:vAlign w:val="bottom"/>
          </w:tcPr>
          <w:p w:rsidR="003366C5" w:rsidRPr="003366C5" w:rsidRDefault="003366C5" w:rsidP="00A9117D">
            <w:pPr>
              <w:pStyle w:val="ConsPlusNormal"/>
              <w:ind w:right="27"/>
              <w:jc w:val="center"/>
              <w:rPr>
                <w:rFonts w:ascii="Arial" w:hAnsi="Arial" w:cs="Arial"/>
                <w:sz w:val="24"/>
                <w:szCs w:val="24"/>
              </w:rPr>
            </w:pPr>
          </w:p>
        </w:tc>
      </w:tr>
      <w:tr w:rsidR="003366C5" w:rsidRPr="003366C5" w:rsidTr="00A9117D">
        <w:tblPrEx>
          <w:tblBorders>
            <w:insideH w:val="nil"/>
          </w:tblBorders>
        </w:tblPrEx>
        <w:tc>
          <w:tcPr>
            <w:tcW w:w="4260" w:type="dxa"/>
            <w:tcBorders>
              <w:top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тренажерные залы площадью 150 - 500 м</w:t>
            </w:r>
            <w:r w:rsidRPr="003366C5">
              <w:rPr>
                <w:rFonts w:ascii="Arial" w:hAnsi="Arial" w:cs="Arial"/>
                <w:sz w:val="24"/>
                <w:szCs w:val="24"/>
                <w:vertAlign w:val="superscript"/>
              </w:rPr>
              <w:t>2</w:t>
            </w:r>
          </w:p>
        </w:tc>
        <w:tc>
          <w:tcPr>
            <w:tcW w:w="2520" w:type="dxa"/>
            <w:tcBorders>
              <w:top w:val="nil"/>
            </w:tcBorders>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Единовременные посетители</w:t>
            </w:r>
          </w:p>
        </w:tc>
        <w:tc>
          <w:tcPr>
            <w:tcW w:w="3142" w:type="dxa"/>
            <w:gridSpan w:val="2"/>
            <w:tcBorders>
              <w:top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физкультурно-оздоровительные комплексы с залом площадью 1000 - 2000 м</w:t>
            </w:r>
            <w:r w:rsidRPr="003366C5">
              <w:rPr>
                <w:rFonts w:ascii="Arial" w:hAnsi="Arial" w:cs="Arial"/>
                <w:sz w:val="24"/>
                <w:szCs w:val="24"/>
                <w:vertAlign w:val="superscript"/>
              </w:rPr>
              <w:t>2</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 xml:space="preserve">Единовременные </w:t>
            </w:r>
          </w:p>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посетители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физкультурно-оздоровительные комплексы с залом и бассейном общей площадью 2000 - 3000 м</w:t>
            </w:r>
            <w:r w:rsidRPr="003366C5">
              <w:rPr>
                <w:rFonts w:ascii="Arial" w:hAnsi="Arial" w:cs="Arial"/>
                <w:sz w:val="24"/>
                <w:szCs w:val="24"/>
                <w:vertAlign w:val="superscript"/>
              </w:rPr>
              <w:t>2</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 xml:space="preserve">Единовременные </w:t>
            </w:r>
          </w:p>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посетители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7</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Специализированные спортивные клубы и комплексы (теннис, конный спорт и др.)</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 xml:space="preserve">Единовременные </w:t>
            </w:r>
          </w:p>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посетители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4</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xml:space="preserve"> Бассейны</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 xml:space="preserve">Единовременные </w:t>
            </w:r>
          </w:p>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посетители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7</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Катки с искусственным покрытием общей площадью более 3000 м</w:t>
            </w:r>
            <w:r w:rsidRPr="003366C5">
              <w:rPr>
                <w:rFonts w:ascii="Arial" w:hAnsi="Arial" w:cs="Arial"/>
                <w:sz w:val="24"/>
                <w:szCs w:val="24"/>
                <w:vertAlign w:val="superscript"/>
              </w:rPr>
              <w:t>2</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 xml:space="preserve">Единовременные </w:t>
            </w:r>
          </w:p>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посетители</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7</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Автовокзалы</w:t>
            </w:r>
          </w:p>
        </w:tc>
        <w:tc>
          <w:tcPr>
            <w:tcW w:w="2520" w:type="dxa"/>
          </w:tcPr>
          <w:p w:rsidR="003366C5" w:rsidRPr="003366C5" w:rsidRDefault="003366C5" w:rsidP="00A9117D">
            <w:pPr>
              <w:pStyle w:val="ConsPlusNormal"/>
              <w:ind w:right="27" w:firstLine="0"/>
              <w:rPr>
                <w:rFonts w:ascii="Arial" w:hAnsi="Arial" w:cs="Arial"/>
                <w:sz w:val="24"/>
                <w:szCs w:val="24"/>
              </w:rPr>
            </w:pPr>
            <w:r w:rsidRPr="003366C5">
              <w:rPr>
                <w:rFonts w:ascii="Arial" w:hAnsi="Arial" w:cs="Arial"/>
                <w:sz w:val="24"/>
                <w:szCs w:val="24"/>
              </w:rPr>
              <w:t>Пассажиры в час пик</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15</w:t>
            </w:r>
          </w:p>
        </w:tc>
      </w:tr>
      <w:tr w:rsidR="003366C5" w:rsidRPr="003366C5" w:rsidTr="00A9117D">
        <w:tc>
          <w:tcPr>
            <w:tcW w:w="9922" w:type="dxa"/>
            <w:gridSpan w:val="4"/>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Рекреационные территории и объекты отдыха</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Пляжи и парки в зонах отдыха</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100 единовременных посетителей</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Лесопарки и заповедники</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100 единовременных посетителей</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xml:space="preserve">Базы кратковременного </w:t>
            </w:r>
            <w:r w:rsidRPr="003366C5">
              <w:rPr>
                <w:rFonts w:ascii="Arial" w:hAnsi="Arial" w:cs="Arial"/>
                <w:sz w:val="24"/>
                <w:szCs w:val="24"/>
              </w:rPr>
              <w:lastRenderedPageBreak/>
              <w:t>отдыха (спортивные, лыжные, рыболовные, охотничьи и др.)</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lastRenderedPageBreak/>
              <w:t xml:space="preserve">100 </w:t>
            </w:r>
            <w:r w:rsidRPr="003366C5">
              <w:rPr>
                <w:rFonts w:ascii="Arial" w:hAnsi="Arial" w:cs="Arial"/>
                <w:sz w:val="24"/>
                <w:szCs w:val="24"/>
              </w:rPr>
              <w:lastRenderedPageBreak/>
              <w:t>единовременных посетителей</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lastRenderedPageBreak/>
              <w:t>15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lastRenderedPageBreak/>
              <w:t>Береговые базы маломерного флота</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100 единовременных посетителей</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Дома отдыха и санатории, санатории-профилактории, базы отдыха предприятий и туристские базы</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100 отдыхающих и обслуживающего персонала</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5</w:t>
            </w:r>
          </w:p>
        </w:tc>
      </w:tr>
      <w:tr w:rsidR="003366C5" w:rsidRPr="003366C5" w:rsidTr="00A9117D">
        <w:tc>
          <w:tcPr>
            <w:tcW w:w="42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Предприятия общественного питания и торговли на рекреационных территориях и в составе объектов отдыха</w:t>
            </w:r>
          </w:p>
        </w:tc>
        <w:tc>
          <w:tcPr>
            <w:tcW w:w="2520" w:type="dxa"/>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 xml:space="preserve">100 мест в залах </w:t>
            </w:r>
          </w:p>
        </w:tc>
        <w:tc>
          <w:tcPr>
            <w:tcW w:w="3142" w:type="dxa"/>
            <w:gridSpan w:val="2"/>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w:t>
            </w:r>
          </w:p>
        </w:tc>
      </w:tr>
      <w:tr w:rsidR="003366C5" w:rsidRPr="003366C5" w:rsidTr="00A9117D">
        <w:tc>
          <w:tcPr>
            <w:tcW w:w="9922" w:type="dxa"/>
            <w:gridSpan w:val="4"/>
          </w:tcPr>
          <w:p w:rsidR="003366C5" w:rsidRPr="003366C5" w:rsidRDefault="003366C5" w:rsidP="00A9117D">
            <w:pPr>
              <w:pStyle w:val="ConsPlusNormal"/>
              <w:ind w:right="27"/>
              <w:jc w:val="both"/>
              <w:rPr>
                <w:rFonts w:ascii="Arial" w:hAnsi="Arial" w:cs="Arial"/>
                <w:i/>
                <w:sz w:val="24"/>
                <w:szCs w:val="24"/>
              </w:rPr>
            </w:pPr>
            <w:r w:rsidRPr="003366C5">
              <w:rPr>
                <w:rFonts w:ascii="Arial" w:hAnsi="Arial" w:cs="Arial"/>
                <w:i/>
                <w:sz w:val="24"/>
                <w:szCs w:val="24"/>
              </w:rPr>
              <w:t>Примечания</w:t>
            </w:r>
          </w:p>
          <w:p w:rsidR="003366C5" w:rsidRPr="003366C5" w:rsidRDefault="003366C5" w:rsidP="00A9117D">
            <w:pPr>
              <w:pStyle w:val="ConsPlusNormal"/>
              <w:ind w:right="27"/>
              <w:jc w:val="both"/>
              <w:rPr>
                <w:rFonts w:ascii="Arial" w:hAnsi="Arial" w:cs="Arial"/>
                <w:i/>
                <w:sz w:val="24"/>
                <w:szCs w:val="24"/>
              </w:rPr>
            </w:pPr>
            <w:r w:rsidRPr="003366C5">
              <w:rPr>
                <w:rFonts w:ascii="Arial" w:hAnsi="Arial" w:cs="Arial"/>
                <w:i/>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3366C5" w:rsidRPr="003366C5" w:rsidRDefault="003366C5" w:rsidP="00A9117D">
            <w:pPr>
              <w:pStyle w:val="ConsPlusNormal"/>
              <w:ind w:right="27"/>
              <w:jc w:val="both"/>
              <w:rPr>
                <w:rFonts w:ascii="Arial" w:hAnsi="Arial" w:cs="Arial"/>
                <w:sz w:val="24"/>
                <w:szCs w:val="24"/>
              </w:rPr>
            </w:pPr>
          </w:p>
        </w:tc>
      </w:tr>
    </w:tbl>
    <w:p w:rsidR="003366C5" w:rsidRPr="003366C5" w:rsidRDefault="003366C5" w:rsidP="003366C5">
      <w:pPr>
        <w:pStyle w:val="ConsPlusNormal"/>
        <w:ind w:right="27"/>
        <w:jc w:val="both"/>
        <w:rPr>
          <w:rFonts w:ascii="Arial" w:hAnsi="Arial" w:cs="Arial"/>
          <w:i/>
          <w:sz w:val="24"/>
          <w:szCs w:val="24"/>
        </w:rPr>
      </w:pPr>
      <w:r w:rsidRPr="003366C5">
        <w:rPr>
          <w:rFonts w:ascii="Arial" w:hAnsi="Arial" w:cs="Arial"/>
          <w:i/>
          <w:sz w:val="24"/>
          <w:szCs w:val="24"/>
        </w:rPr>
        <w:t>Примечание:</w:t>
      </w:r>
    </w:p>
    <w:p w:rsidR="003366C5" w:rsidRPr="003366C5" w:rsidRDefault="003366C5" w:rsidP="003366C5">
      <w:pPr>
        <w:pStyle w:val="ConsPlusNormal"/>
        <w:ind w:right="27"/>
        <w:jc w:val="both"/>
        <w:rPr>
          <w:rFonts w:ascii="Arial" w:hAnsi="Arial" w:cs="Arial"/>
          <w:i/>
          <w:sz w:val="24"/>
          <w:szCs w:val="24"/>
        </w:rPr>
      </w:pPr>
      <w:r w:rsidRPr="003366C5">
        <w:rPr>
          <w:rFonts w:ascii="Arial" w:hAnsi="Arial" w:cs="Arial"/>
          <w:i/>
          <w:sz w:val="24"/>
          <w:szCs w:val="24"/>
        </w:rPr>
        <w:t xml:space="preserve">Для предприятий бытового обслуживания, объектов торговли, административно-управленческих учреждений, ателье, фотосалонов, парикмахерских, салонов красоты, соляриев, салонов моды, свадебных салонов, тренажерных залов, аптек и аптечных пунктов,  клубов по интересам до 100 кв. м общей площади, предприятий общественного питания до 10 посадочных мест в залах, для нестационарных объектов торговли, общественного питания и бытового обслуживания допускается не предусматривать места для парковки легковых автомобилей. </w:t>
      </w:r>
    </w:p>
    <w:p w:rsidR="003366C5" w:rsidRPr="003366C5" w:rsidRDefault="003366C5" w:rsidP="003366C5">
      <w:pPr>
        <w:pStyle w:val="ConsPlusNormal"/>
        <w:spacing w:before="220"/>
        <w:ind w:right="27" w:firstLine="567"/>
        <w:jc w:val="both"/>
        <w:rPr>
          <w:rFonts w:ascii="Arial" w:hAnsi="Arial" w:cs="Arial"/>
          <w:sz w:val="24"/>
          <w:szCs w:val="24"/>
        </w:rPr>
      </w:pPr>
      <w:r w:rsidRPr="003366C5">
        <w:rPr>
          <w:rFonts w:ascii="Arial" w:hAnsi="Arial" w:cs="Arial"/>
          <w:sz w:val="24"/>
          <w:szCs w:val="24"/>
        </w:rPr>
        <w:t>6</w:t>
      </w:r>
      <w:r w:rsidRPr="003366C5">
        <w:rPr>
          <w:rFonts w:ascii="Arial" w:hAnsi="Arial" w:cs="Arial"/>
          <w:color w:val="000000"/>
          <w:sz w:val="24"/>
          <w:szCs w:val="24"/>
        </w:rPr>
        <w:t>.11.</w:t>
      </w:r>
      <w:r w:rsidRPr="003366C5">
        <w:rPr>
          <w:rFonts w:ascii="Arial" w:hAnsi="Arial" w:cs="Arial"/>
          <w:sz w:val="24"/>
          <w:szCs w:val="24"/>
        </w:rPr>
        <w:t xml:space="preserve">  Расчетное (минимальное) количество парковочных мест</w:t>
      </w:r>
      <w:r w:rsidRPr="003366C5">
        <w:rPr>
          <w:rFonts w:ascii="Arial" w:hAnsi="Arial" w:cs="Arial"/>
          <w:b/>
          <w:sz w:val="24"/>
          <w:szCs w:val="24"/>
        </w:rPr>
        <w:t xml:space="preserve">  </w:t>
      </w:r>
      <w:r w:rsidRPr="003366C5">
        <w:rPr>
          <w:rFonts w:ascii="Arial" w:hAnsi="Arial" w:cs="Arial"/>
          <w:sz w:val="24"/>
          <w:szCs w:val="24"/>
        </w:rPr>
        <w:t>на объектах</w:t>
      </w:r>
      <w:r w:rsidRPr="003366C5">
        <w:rPr>
          <w:rFonts w:ascii="Arial" w:hAnsi="Arial" w:cs="Arial"/>
          <w:b/>
          <w:sz w:val="24"/>
          <w:szCs w:val="24"/>
        </w:rPr>
        <w:t xml:space="preserve"> </w:t>
      </w:r>
      <w:r w:rsidRPr="003366C5">
        <w:rPr>
          <w:rFonts w:ascii="Arial" w:hAnsi="Arial" w:cs="Arial"/>
          <w:sz w:val="24"/>
          <w:szCs w:val="24"/>
        </w:rPr>
        <w:t>для хранения индивидуальных легковых автомобилей постоянного населения города, расположенных вблизи от мест проживания:</w:t>
      </w:r>
    </w:p>
    <w:p w:rsidR="003366C5" w:rsidRPr="003366C5" w:rsidRDefault="003366C5" w:rsidP="003366C5">
      <w:pPr>
        <w:widowControl w:val="0"/>
        <w:ind w:right="27"/>
        <w:jc w:val="center"/>
        <w:rPr>
          <w:rFonts w:ascii="Arial" w:hAnsi="Arial" w:cs="Arial"/>
          <w:sz w:val="24"/>
          <w:szCs w:val="24"/>
        </w:rPr>
      </w:pPr>
    </w:p>
    <w:p w:rsidR="003366C5" w:rsidRPr="003366C5" w:rsidRDefault="003366C5" w:rsidP="003366C5">
      <w:pPr>
        <w:widowControl w:val="0"/>
        <w:ind w:right="27"/>
        <w:jc w:val="center"/>
        <w:rPr>
          <w:rFonts w:ascii="Arial" w:hAnsi="Arial" w:cs="Arial"/>
          <w:i/>
          <w:sz w:val="24"/>
          <w:szCs w:val="24"/>
        </w:rPr>
      </w:pPr>
      <w:r w:rsidRPr="003366C5">
        <w:rPr>
          <w:rFonts w:ascii="Arial" w:hAnsi="Arial" w:cs="Arial"/>
          <w:sz w:val="24"/>
          <w:szCs w:val="24"/>
        </w:rPr>
        <w:t xml:space="preserve">                                                                                                                                 </w:t>
      </w:r>
      <w:r w:rsidRPr="003366C5">
        <w:rPr>
          <w:rFonts w:ascii="Arial" w:hAnsi="Arial" w:cs="Arial"/>
          <w:i/>
          <w:sz w:val="24"/>
          <w:szCs w:val="24"/>
        </w:rPr>
        <w:t>Таблица № 10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3527"/>
        <w:gridCol w:w="2297"/>
      </w:tblGrid>
      <w:tr w:rsidR="003366C5" w:rsidRPr="003366C5" w:rsidTr="00A9117D">
        <w:trPr>
          <w:trHeight w:val="843"/>
          <w:tblHeader/>
        </w:trPr>
        <w:tc>
          <w:tcPr>
            <w:tcW w:w="4207" w:type="dxa"/>
          </w:tcPr>
          <w:p w:rsidR="003366C5" w:rsidRPr="003366C5" w:rsidRDefault="003366C5" w:rsidP="00A9117D">
            <w:pPr>
              <w:widowControl w:val="0"/>
              <w:ind w:right="27"/>
              <w:rPr>
                <w:rFonts w:ascii="Arial" w:hAnsi="Arial" w:cs="Arial"/>
                <w:sz w:val="24"/>
                <w:szCs w:val="24"/>
              </w:rPr>
            </w:pPr>
          </w:p>
          <w:p w:rsidR="003366C5" w:rsidRPr="003366C5" w:rsidRDefault="003366C5" w:rsidP="00A9117D">
            <w:pPr>
              <w:widowControl w:val="0"/>
              <w:ind w:right="27"/>
              <w:jc w:val="center"/>
              <w:rPr>
                <w:rFonts w:ascii="Arial" w:hAnsi="Arial" w:cs="Arial"/>
                <w:sz w:val="24"/>
                <w:szCs w:val="24"/>
              </w:rPr>
            </w:pPr>
            <w:r w:rsidRPr="003366C5">
              <w:rPr>
                <w:rFonts w:ascii="Arial" w:hAnsi="Arial" w:cs="Arial"/>
                <w:sz w:val="24"/>
                <w:szCs w:val="24"/>
              </w:rPr>
              <w:t>Здания, сооружения</w:t>
            </w:r>
          </w:p>
        </w:tc>
        <w:tc>
          <w:tcPr>
            <w:tcW w:w="3527" w:type="dxa"/>
          </w:tcPr>
          <w:p w:rsidR="003366C5" w:rsidRPr="003366C5" w:rsidRDefault="003366C5" w:rsidP="00A9117D">
            <w:pPr>
              <w:widowControl w:val="0"/>
              <w:ind w:right="27"/>
              <w:rPr>
                <w:rFonts w:ascii="Arial" w:hAnsi="Arial" w:cs="Arial"/>
                <w:sz w:val="24"/>
                <w:szCs w:val="24"/>
              </w:rPr>
            </w:pPr>
          </w:p>
          <w:p w:rsidR="003366C5" w:rsidRPr="003366C5" w:rsidRDefault="003366C5" w:rsidP="00A9117D">
            <w:pPr>
              <w:widowControl w:val="0"/>
              <w:ind w:right="27"/>
              <w:jc w:val="center"/>
              <w:rPr>
                <w:rFonts w:ascii="Arial" w:hAnsi="Arial" w:cs="Arial"/>
                <w:sz w:val="24"/>
                <w:szCs w:val="24"/>
              </w:rPr>
            </w:pPr>
            <w:r w:rsidRPr="003366C5">
              <w:rPr>
                <w:rFonts w:ascii="Arial" w:hAnsi="Arial" w:cs="Arial"/>
                <w:sz w:val="24"/>
                <w:szCs w:val="24"/>
              </w:rPr>
              <w:t>Расчетная     единица</w:t>
            </w:r>
          </w:p>
        </w:tc>
        <w:tc>
          <w:tcPr>
            <w:tcW w:w="2297" w:type="dxa"/>
          </w:tcPr>
          <w:p w:rsidR="003366C5" w:rsidRPr="003366C5" w:rsidRDefault="003366C5" w:rsidP="00A9117D">
            <w:pPr>
              <w:widowControl w:val="0"/>
              <w:ind w:right="27"/>
              <w:jc w:val="center"/>
              <w:rPr>
                <w:rFonts w:ascii="Arial" w:hAnsi="Arial" w:cs="Arial"/>
                <w:sz w:val="24"/>
                <w:szCs w:val="24"/>
              </w:rPr>
            </w:pPr>
            <w:r w:rsidRPr="003366C5">
              <w:rPr>
                <w:rFonts w:ascii="Arial" w:hAnsi="Arial" w:cs="Arial"/>
                <w:sz w:val="24"/>
                <w:szCs w:val="24"/>
              </w:rPr>
              <w:t>Расчетный показатель парковочных мест</w:t>
            </w:r>
          </w:p>
        </w:tc>
      </w:tr>
      <w:tr w:rsidR="003366C5" w:rsidRPr="003366C5" w:rsidTr="00A9117D">
        <w:trPr>
          <w:trHeight w:val="367"/>
        </w:trPr>
        <w:tc>
          <w:tcPr>
            <w:tcW w:w="4207" w:type="dxa"/>
          </w:tcPr>
          <w:p w:rsidR="003366C5" w:rsidRPr="003366C5" w:rsidRDefault="003366C5" w:rsidP="00A9117D">
            <w:pPr>
              <w:widowControl w:val="0"/>
              <w:ind w:right="27"/>
              <w:jc w:val="both"/>
              <w:rPr>
                <w:rFonts w:ascii="Arial" w:hAnsi="Arial" w:cs="Arial"/>
                <w:sz w:val="24"/>
                <w:szCs w:val="24"/>
              </w:rPr>
            </w:pPr>
            <w:r w:rsidRPr="003366C5">
              <w:rPr>
                <w:rFonts w:ascii="Arial" w:hAnsi="Arial" w:cs="Arial"/>
                <w:sz w:val="24"/>
                <w:szCs w:val="24"/>
              </w:rPr>
              <w:t>Индивидуальные жилые дома</w:t>
            </w:r>
          </w:p>
          <w:p w:rsidR="003366C5" w:rsidRPr="003366C5" w:rsidRDefault="003366C5" w:rsidP="00A9117D">
            <w:pPr>
              <w:widowControl w:val="0"/>
              <w:ind w:right="27"/>
              <w:jc w:val="both"/>
              <w:rPr>
                <w:rFonts w:ascii="Arial" w:hAnsi="Arial" w:cs="Arial"/>
                <w:sz w:val="24"/>
                <w:szCs w:val="24"/>
              </w:rPr>
            </w:pPr>
          </w:p>
        </w:tc>
        <w:tc>
          <w:tcPr>
            <w:tcW w:w="3527" w:type="dxa"/>
          </w:tcPr>
          <w:p w:rsidR="003366C5" w:rsidRPr="003366C5" w:rsidRDefault="003366C5" w:rsidP="00A9117D">
            <w:pPr>
              <w:widowControl w:val="0"/>
              <w:ind w:right="27"/>
              <w:jc w:val="center"/>
              <w:rPr>
                <w:rFonts w:ascii="Arial" w:hAnsi="Arial" w:cs="Arial"/>
                <w:sz w:val="24"/>
                <w:szCs w:val="24"/>
              </w:rPr>
            </w:pPr>
            <w:r w:rsidRPr="003366C5">
              <w:rPr>
                <w:rFonts w:ascii="Arial" w:hAnsi="Arial" w:cs="Arial"/>
                <w:sz w:val="24"/>
                <w:szCs w:val="24"/>
              </w:rPr>
              <w:t xml:space="preserve">дом </w:t>
            </w:r>
          </w:p>
        </w:tc>
        <w:tc>
          <w:tcPr>
            <w:tcW w:w="2297" w:type="dxa"/>
          </w:tcPr>
          <w:p w:rsidR="003366C5" w:rsidRPr="003366C5" w:rsidRDefault="003366C5" w:rsidP="00A9117D">
            <w:pPr>
              <w:widowControl w:val="0"/>
              <w:ind w:right="27"/>
              <w:jc w:val="center"/>
              <w:rPr>
                <w:rFonts w:ascii="Arial" w:hAnsi="Arial" w:cs="Arial"/>
                <w:sz w:val="24"/>
                <w:szCs w:val="24"/>
              </w:rPr>
            </w:pPr>
            <w:r w:rsidRPr="003366C5">
              <w:rPr>
                <w:rFonts w:ascii="Arial" w:hAnsi="Arial" w:cs="Arial"/>
                <w:sz w:val="24"/>
                <w:szCs w:val="24"/>
              </w:rPr>
              <w:t>1</w:t>
            </w:r>
          </w:p>
        </w:tc>
      </w:tr>
      <w:tr w:rsidR="003366C5" w:rsidRPr="003366C5" w:rsidTr="00A9117D">
        <w:trPr>
          <w:trHeight w:val="367"/>
        </w:trPr>
        <w:tc>
          <w:tcPr>
            <w:tcW w:w="4207" w:type="dxa"/>
          </w:tcPr>
          <w:p w:rsidR="003366C5" w:rsidRPr="003366C5" w:rsidRDefault="003366C5" w:rsidP="00A9117D">
            <w:pPr>
              <w:widowControl w:val="0"/>
              <w:ind w:right="27"/>
              <w:rPr>
                <w:rFonts w:ascii="Arial" w:hAnsi="Arial" w:cs="Arial"/>
                <w:sz w:val="24"/>
                <w:szCs w:val="24"/>
              </w:rPr>
            </w:pPr>
            <w:r w:rsidRPr="003366C5">
              <w:rPr>
                <w:rFonts w:ascii="Arial" w:hAnsi="Arial" w:cs="Arial"/>
                <w:sz w:val="24"/>
                <w:szCs w:val="24"/>
              </w:rPr>
              <w:t xml:space="preserve">Многоквартирные жилые дома </w:t>
            </w:r>
          </w:p>
          <w:p w:rsidR="003366C5" w:rsidRPr="003366C5" w:rsidRDefault="003366C5" w:rsidP="00A9117D">
            <w:pPr>
              <w:widowControl w:val="0"/>
              <w:ind w:right="27"/>
              <w:rPr>
                <w:rFonts w:ascii="Arial" w:hAnsi="Arial" w:cs="Arial"/>
                <w:sz w:val="24"/>
                <w:szCs w:val="24"/>
              </w:rPr>
            </w:pPr>
          </w:p>
        </w:tc>
        <w:tc>
          <w:tcPr>
            <w:tcW w:w="3527" w:type="dxa"/>
          </w:tcPr>
          <w:p w:rsidR="003366C5" w:rsidRPr="003366C5" w:rsidRDefault="003366C5" w:rsidP="00A9117D">
            <w:pPr>
              <w:widowControl w:val="0"/>
              <w:ind w:right="27"/>
              <w:jc w:val="center"/>
              <w:rPr>
                <w:rFonts w:ascii="Arial" w:hAnsi="Arial" w:cs="Arial"/>
                <w:sz w:val="24"/>
                <w:szCs w:val="24"/>
              </w:rPr>
            </w:pPr>
            <w:r w:rsidRPr="003366C5">
              <w:rPr>
                <w:rFonts w:ascii="Arial" w:hAnsi="Arial" w:cs="Arial"/>
                <w:sz w:val="24"/>
                <w:szCs w:val="24"/>
              </w:rPr>
              <w:t>квартира</w:t>
            </w:r>
          </w:p>
        </w:tc>
        <w:tc>
          <w:tcPr>
            <w:tcW w:w="2297" w:type="dxa"/>
          </w:tcPr>
          <w:p w:rsidR="003366C5" w:rsidRPr="003366C5" w:rsidRDefault="003366C5" w:rsidP="00A9117D">
            <w:pPr>
              <w:widowControl w:val="0"/>
              <w:ind w:right="27"/>
              <w:jc w:val="both"/>
              <w:rPr>
                <w:rFonts w:ascii="Arial" w:hAnsi="Arial" w:cs="Arial"/>
                <w:sz w:val="24"/>
                <w:szCs w:val="24"/>
              </w:rPr>
            </w:pPr>
            <w:r w:rsidRPr="003366C5">
              <w:rPr>
                <w:rFonts w:ascii="Arial" w:hAnsi="Arial" w:cs="Arial"/>
                <w:sz w:val="24"/>
                <w:szCs w:val="24"/>
              </w:rPr>
              <w:t xml:space="preserve">               0,5 </w:t>
            </w:r>
          </w:p>
          <w:p w:rsidR="003366C5" w:rsidRPr="003366C5" w:rsidRDefault="003366C5" w:rsidP="00A9117D">
            <w:pPr>
              <w:widowControl w:val="0"/>
              <w:ind w:right="27"/>
              <w:jc w:val="both"/>
              <w:rPr>
                <w:rFonts w:ascii="Arial" w:hAnsi="Arial" w:cs="Arial"/>
                <w:sz w:val="24"/>
                <w:szCs w:val="24"/>
              </w:rPr>
            </w:pPr>
          </w:p>
        </w:tc>
      </w:tr>
      <w:tr w:rsidR="003366C5" w:rsidRPr="003366C5" w:rsidTr="00A9117D">
        <w:trPr>
          <w:trHeight w:val="367"/>
        </w:trPr>
        <w:tc>
          <w:tcPr>
            <w:tcW w:w="4207" w:type="dxa"/>
          </w:tcPr>
          <w:p w:rsidR="003366C5" w:rsidRPr="003366C5" w:rsidRDefault="003366C5" w:rsidP="00A9117D">
            <w:pPr>
              <w:widowControl w:val="0"/>
              <w:ind w:right="27"/>
              <w:rPr>
                <w:rFonts w:ascii="Arial" w:hAnsi="Arial" w:cs="Arial"/>
                <w:sz w:val="24"/>
                <w:szCs w:val="24"/>
              </w:rPr>
            </w:pPr>
            <w:r w:rsidRPr="003366C5">
              <w:rPr>
                <w:rFonts w:ascii="Arial" w:hAnsi="Arial" w:cs="Arial"/>
                <w:sz w:val="24"/>
                <w:szCs w:val="24"/>
              </w:rPr>
              <w:t>Многоквартирные жилые дома     муниципального и специализированного жилого фонда;</w:t>
            </w:r>
          </w:p>
          <w:p w:rsidR="003366C5" w:rsidRPr="003366C5" w:rsidRDefault="003366C5" w:rsidP="00A9117D">
            <w:pPr>
              <w:widowControl w:val="0"/>
              <w:ind w:right="27"/>
              <w:rPr>
                <w:rFonts w:ascii="Arial" w:hAnsi="Arial" w:cs="Arial"/>
                <w:sz w:val="24"/>
                <w:szCs w:val="24"/>
              </w:rPr>
            </w:pPr>
            <w:r w:rsidRPr="003366C5">
              <w:rPr>
                <w:rFonts w:ascii="Arial" w:hAnsi="Arial" w:cs="Arial"/>
                <w:sz w:val="24"/>
                <w:szCs w:val="24"/>
              </w:rPr>
              <w:t>многоквартирные жилые дома, строительство которых осуществляется с привлечением бюджетных средств</w:t>
            </w:r>
          </w:p>
        </w:tc>
        <w:tc>
          <w:tcPr>
            <w:tcW w:w="3527" w:type="dxa"/>
          </w:tcPr>
          <w:p w:rsidR="003366C5" w:rsidRPr="003366C5" w:rsidRDefault="003366C5" w:rsidP="00A9117D">
            <w:pPr>
              <w:widowControl w:val="0"/>
              <w:ind w:right="27"/>
              <w:jc w:val="center"/>
              <w:rPr>
                <w:rFonts w:ascii="Arial" w:hAnsi="Arial" w:cs="Arial"/>
                <w:sz w:val="24"/>
                <w:szCs w:val="24"/>
              </w:rPr>
            </w:pPr>
            <w:r w:rsidRPr="003366C5">
              <w:rPr>
                <w:rFonts w:ascii="Arial" w:hAnsi="Arial" w:cs="Arial"/>
                <w:sz w:val="24"/>
                <w:szCs w:val="24"/>
              </w:rPr>
              <w:t>квартира</w:t>
            </w:r>
          </w:p>
        </w:tc>
        <w:tc>
          <w:tcPr>
            <w:tcW w:w="2297" w:type="dxa"/>
          </w:tcPr>
          <w:p w:rsidR="003366C5" w:rsidRPr="003366C5" w:rsidRDefault="003366C5" w:rsidP="00A9117D">
            <w:pPr>
              <w:widowControl w:val="0"/>
              <w:ind w:right="27"/>
              <w:jc w:val="both"/>
              <w:rPr>
                <w:rFonts w:ascii="Arial" w:hAnsi="Arial" w:cs="Arial"/>
                <w:sz w:val="24"/>
                <w:szCs w:val="24"/>
              </w:rPr>
            </w:pPr>
            <w:r w:rsidRPr="003366C5">
              <w:rPr>
                <w:rFonts w:ascii="Arial" w:hAnsi="Arial" w:cs="Arial"/>
                <w:sz w:val="24"/>
                <w:szCs w:val="24"/>
              </w:rPr>
              <w:t xml:space="preserve">              0,4 </w:t>
            </w:r>
          </w:p>
          <w:p w:rsidR="003366C5" w:rsidRPr="003366C5" w:rsidRDefault="003366C5" w:rsidP="00A9117D">
            <w:pPr>
              <w:widowControl w:val="0"/>
              <w:ind w:right="27"/>
              <w:jc w:val="both"/>
              <w:rPr>
                <w:rFonts w:ascii="Arial" w:hAnsi="Arial" w:cs="Arial"/>
                <w:sz w:val="24"/>
                <w:szCs w:val="24"/>
              </w:rPr>
            </w:pPr>
          </w:p>
        </w:tc>
      </w:tr>
      <w:tr w:rsidR="003366C5" w:rsidRPr="003366C5" w:rsidTr="00A9117D">
        <w:trPr>
          <w:trHeight w:val="367"/>
        </w:trPr>
        <w:tc>
          <w:tcPr>
            <w:tcW w:w="4207" w:type="dxa"/>
          </w:tcPr>
          <w:p w:rsidR="003366C5" w:rsidRPr="003366C5" w:rsidRDefault="003366C5" w:rsidP="00A9117D">
            <w:pPr>
              <w:widowControl w:val="0"/>
              <w:ind w:right="27"/>
              <w:jc w:val="both"/>
              <w:rPr>
                <w:rFonts w:ascii="Arial" w:hAnsi="Arial" w:cs="Arial"/>
                <w:sz w:val="24"/>
                <w:szCs w:val="24"/>
              </w:rPr>
            </w:pPr>
            <w:r w:rsidRPr="003366C5">
              <w:rPr>
                <w:rFonts w:ascii="Arial" w:hAnsi="Arial" w:cs="Arial"/>
                <w:sz w:val="24"/>
                <w:szCs w:val="24"/>
              </w:rPr>
              <w:t>Гостевые стоянки</w:t>
            </w:r>
          </w:p>
        </w:tc>
        <w:tc>
          <w:tcPr>
            <w:tcW w:w="3527" w:type="dxa"/>
          </w:tcPr>
          <w:p w:rsidR="003366C5" w:rsidRPr="003366C5" w:rsidRDefault="003366C5" w:rsidP="00A9117D">
            <w:pPr>
              <w:widowControl w:val="0"/>
              <w:ind w:right="27"/>
              <w:jc w:val="center"/>
              <w:rPr>
                <w:rFonts w:ascii="Arial" w:hAnsi="Arial" w:cs="Arial"/>
                <w:sz w:val="24"/>
                <w:szCs w:val="24"/>
              </w:rPr>
            </w:pPr>
            <w:r w:rsidRPr="003366C5">
              <w:rPr>
                <w:rFonts w:ascii="Arial" w:hAnsi="Arial" w:cs="Arial"/>
                <w:sz w:val="24"/>
                <w:szCs w:val="24"/>
              </w:rPr>
              <w:t>квартира</w:t>
            </w:r>
          </w:p>
        </w:tc>
        <w:tc>
          <w:tcPr>
            <w:tcW w:w="2297" w:type="dxa"/>
          </w:tcPr>
          <w:p w:rsidR="003366C5" w:rsidRPr="003366C5" w:rsidRDefault="003366C5" w:rsidP="00A9117D">
            <w:pPr>
              <w:widowControl w:val="0"/>
              <w:ind w:right="27"/>
              <w:jc w:val="center"/>
              <w:rPr>
                <w:rFonts w:ascii="Arial" w:hAnsi="Arial" w:cs="Arial"/>
                <w:sz w:val="24"/>
                <w:szCs w:val="24"/>
              </w:rPr>
            </w:pPr>
            <w:r w:rsidRPr="003366C5">
              <w:rPr>
                <w:rFonts w:ascii="Arial" w:hAnsi="Arial" w:cs="Arial"/>
                <w:sz w:val="24"/>
                <w:szCs w:val="24"/>
              </w:rPr>
              <w:t>0,05</w:t>
            </w:r>
          </w:p>
        </w:tc>
      </w:tr>
      <w:tr w:rsidR="003366C5" w:rsidRPr="003366C5" w:rsidTr="00A9117D">
        <w:trPr>
          <w:trHeight w:val="367"/>
        </w:trPr>
        <w:tc>
          <w:tcPr>
            <w:tcW w:w="4207" w:type="dxa"/>
          </w:tcPr>
          <w:p w:rsidR="003366C5" w:rsidRPr="003366C5" w:rsidRDefault="003366C5" w:rsidP="00A9117D">
            <w:pPr>
              <w:widowControl w:val="0"/>
              <w:ind w:right="27"/>
              <w:rPr>
                <w:rFonts w:ascii="Arial" w:hAnsi="Arial" w:cs="Arial"/>
                <w:sz w:val="24"/>
                <w:szCs w:val="24"/>
              </w:rPr>
            </w:pPr>
            <w:r w:rsidRPr="003366C5">
              <w:rPr>
                <w:rFonts w:ascii="Arial" w:hAnsi="Arial" w:cs="Arial"/>
                <w:sz w:val="24"/>
                <w:szCs w:val="24"/>
              </w:rPr>
              <w:lastRenderedPageBreak/>
              <w:t>Существующие придомовые территории в условиях проведения благоустройства</w:t>
            </w:r>
          </w:p>
        </w:tc>
        <w:tc>
          <w:tcPr>
            <w:tcW w:w="5824" w:type="dxa"/>
            <w:gridSpan w:val="2"/>
          </w:tcPr>
          <w:p w:rsidR="003366C5" w:rsidRPr="003366C5" w:rsidRDefault="003366C5" w:rsidP="00A9117D">
            <w:pPr>
              <w:widowControl w:val="0"/>
              <w:ind w:right="27"/>
              <w:jc w:val="both"/>
              <w:rPr>
                <w:rFonts w:ascii="Arial" w:hAnsi="Arial" w:cs="Arial"/>
                <w:sz w:val="24"/>
                <w:szCs w:val="24"/>
              </w:rPr>
            </w:pPr>
            <w:r w:rsidRPr="003366C5">
              <w:rPr>
                <w:rFonts w:ascii="Arial" w:hAnsi="Arial" w:cs="Arial"/>
                <w:sz w:val="24"/>
                <w:szCs w:val="24"/>
              </w:rPr>
              <w:t>исходя из фактически сложившейся планировочной структуры, площади и габаритов придомовой территории, с учетом мнения жителей многоквартирных жилых домов</w:t>
            </w:r>
          </w:p>
        </w:tc>
      </w:tr>
    </w:tbl>
    <w:p w:rsidR="003366C5" w:rsidRPr="003366C5" w:rsidRDefault="003366C5" w:rsidP="003366C5">
      <w:pPr>
        <w:pStyle w:val="ConsPlusNormal"/>
        <w:ind w:right="27"/>
        <w:jc w:val="both"/>
        <w:rPr>
          <w:rFonts w:ascii="Arial" w:hAnsi="Arial" w:cs="Arial"/>
          <w:i/>
          <w:sz w:val="24"/>
          <w:szCs w:val="24"/>
        </w:rPr>
      </w:pPr>
    </w:p>
    <w:p w:rsidR="003366C5" w:rsidRPr="003366C5" w:rsidRDefault="003366C5" w:rsidP="003366C5">
      <w:pPr>
        <w:pStyle w:val="ConsPlusNormal"/>
        <w:ind w:right="27"/>
        <w:jc w:val="both"/>
        <w:rPr>
          <w:rFonts w:ascii="Arial" w:hAnsi="Arial" w:cs="Arial"/>
          <w:i/>
          <w:sz w:val="24"/>
          <w:szCs w:val="24"/>
        </w:rPr>
      </w:pPr>
    </w:p>
    <w:p w:rsidR="003366C5" w:rsidRPr="003366C5" w:rsidRDefault="003366C5" w:rsidP="003366C5">
      <w:pPr>
        <w:pStyle w:val="ConsPlusNormal"/>
        <w:ind w:right="27"/>
        <w:jc w:val="both"/>
        <w:rPr>
          <w:rFonts w:ascii="Arial" w:hAnsi="Arial" w:cs="Arial"/>
          <w:i/>
          <w:sz w:val="24"/>
          <w:szCs w:val="24"/>
        </w:rPr>
      </w:pPr>
    </w:p>
    <w:p w:rsidR="003366C5" w:rsidRPr="003366C5" w:rsidRDefault="003366C5" w:rsidP="003366C5">
      <w:pPr>
        <w:pStyle w:val="ConsPlusNormal"/>
        <w:ind w:right="27"/>
        <w:jc w:val="both"/>
        <w:rPr>
          <w:rFonts w:ascii="Arial" w:hAnsi="Arial" w:cs="Arial"/>
          <w:i/>
          <w:sz w:val="24"/>
          <w:szCs w:val="24"/>
        </w:rPr>
      </w:pPr>
      <w:r w:rsidRPr="003366C5">
        <w:rPr>
          <w:rFonts w:ascii="Arial" w:hAnsi="Arial" w:cs="Arial"/>
          <w:i/>
          <w:sz w:val="24"/>
          <w:szCs w:val="24"/>
        </w:rPr>
        <w:t>Примечания:</w:t>
      </w:r>
    </w:p>
    <w:p w:rsidR="003366C5" w:rsidRPr="003366C5" w:rsidRDefault="003366C5" w:rsidP="003366C5">
      <w:pPr>
        <w:pStyle w:val="ConsPlusNormal"/>
        <w:ind w:right="27"/>
        <w:jc w:val="both"/>
        <w:rPr>
          <w:rFonts w:ascii="Arial" w:hAnsi="Arial" w:cs="Arial"/>
          <w:i/>
          <w:sz w:val="24"/>
          <w:szCs w:val="24"/>
        </w:rPr>
      </w:pPr>
      <w:r w:rsidRPr="003366C5">
        <w:rPr>
          <w:rFonts w:ascii="Arial" w:hAnsi="Arial" w:cs="Arial"/>
          <w:i/>
          <w:sz w:val="24"/>
          <w:szCs w:val="24"/>
        </w:rPr>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366C5" w:rsidRPr="003366C5" w:rsidRDefault="003366C5" w:rsidP="003366C5">
      <w:pPr>
        <w:pStyle w:val="ConsPlusNonformat"/>
        <w:ind w:right="27"/>
        <w:jc w:val="both"/>
        <w:rPr>
          <w:rFonts w:ascii="Arial" w:hAnsi="Arial" w:cs="Arial"/>
          <w:i/>
          <w:sz w:val="24"/>
          <w:szCs w:val="24"/>
        </w:rPr>
      </w:pPr>
      <w:r w:rsidRPr="003366C5">
        <w:rPr>
          <w:rFonts w:ascii="Arial" w:hAnsi="Arial" w:cs="Arial"/>
          <w:i/>
          <w:sz w:val="24"/>
          <w:szCs w:val="24"/>
        </w:rPr>
        <w:t xml:space="preserve"> - мотоциклы и мотороллеры с колясками, мотоколяски ..... 0,5;</w:t>
      </w:r>
    </w:p>
    <w:p w:rsidR="003366C5" w:rsidRPr="003366C5" w:rsidRDefault="003366C5" w:rsidP="003366C5">
      <w:pPr>
        <w:pStyle w:val="ConsPlusNonformat"/>
        <w:ind w:right="27"/>
        <w:jc w:val="both"/>
        <w:rPr>
          <w:rFonts w:ascii="Arial" w:hAnsi="Arial" w:cs="Arial"/>
          <w:i/>
          <w:sz w:val="24"/>
          <w:szCs w:val="24"/>
        </w:rPr>
      </w:pPr>
      <w:r w:rsidRPr="003366C5">
        <w:rPr>
          <w:rFonts w:ascii="Arial" w:hAnsi="Arial" w:cs="Arial"/>
          <w:i/>
          <w:sz w:val="24"/>
          <w:szCs w:val="24"/>
        </w:rPr>
        <w:t xml:space="preserve"> - мотоциклы и мотороллеры без колясок ................. 0,25;</w:t>
      </w:r>
    </w:p>
    <w:p w:rsidR="003366C5" w:rsidRPr="003366C5" w:rsidRDefault="003366C5" w:rsidP="003366C5">
      <w:pPr>
        <w:pStyle w:val="ConsPlusNormal"/>
        <w:ind w:right="27"/>
        <w:jc w:val="both"/>
        <w:rPr>
          <w:rFonts w:ascii="Arial" w:hAnsi="Arial" w:cs="Arial"/>
          <w:i/>
          <w:sz w:val="24"/>
          <w:szCs w:val="24"/>
        </w:rPr>
      </w:pPr>
      <w:r w:rsidRPr="003366C5">
        <w:rPr>
          <w:rFonts w:ascii="Arial" w:hAnsi="Arial" w:cs="Arial"/>
          <w:i/>
          <w:sz w:val="24"/>
          <w:szCs w:val="24"/>
        </w:rPr>
        <w:t xml:space="preserve"> - мопеды и велосипеды .................................. 0,1.</w:t>
      </w:r>
    </w:p>
    <w:p w:rsidR="003366C5" w:rsidRPr="003366C5" w:rsidRDefault="003366C5" w:rsidP="003366C5">
      <w:pPr>
        <w:pStyle w:val="ConsPlusNormal"/>
        <w:ind w:right="27"/>
        <w:jc w:val="both"/>
        <w:rPr>
          <w:rFonts w:ascii="Arial" w:hAnsi="Arial" w:cs="Arial"/>
          <w:sz w:val="24"/>
          <w:szCs w:val="24"/>
        </w:rPr>
      </w:pPr>
      <w:bookmarkStart w:id="20" w:name="P1410"/>
      <w:bookmarkEnd w:id="20"/>
    </w:p>
    <w:p w:rsidR="003366C5" w:rsidRPr="003366C5" w:rsidRDefault="003366C5" w:rsidP="003366C5">
      <w:pPr>
        <w:pStyle w:val="ConsPlusNormal"/>
        <w:ind w:right="27" w:firstLine="567"/>
        <w:jc w:val="both"/>
        <w:rPr>
          <w:rFonts w:ascii="Arial" w:hAnsi="Arial" w:cs="Arial"/>
          <w:sz w:val="24"/>
          <w:szCs w:val="24"/>
        </w:rPr>
      </w:pPr>
      <w:r w:rsidRPr="003366C5">
        <w:rPr>
          <w:rFonts w:ascii="Arial" w:hAnsi="Arial" w:cs="Arial"/>
          <w:color w:val="000000"/>
          <w:sz w:val="24"/>
          <w:szCs w:val="24"/>
        </w:rPr>
        <w:t>6.12.</w:t>
      </w:r>
      <w:r w:rsidRPr="003366C5">
        <w:rPr>
          <w:rFonts w:ascii="Arial" w:hAnsi="Arial" w:cs="Arial"/>
          <w:sz w:val="24"/>
          <w:szCs w:val="24"/>
        </w:rPr>
        <w:t xml:space="preserve"> Разрыв от автостоянок, паркингов и гаражей-стоянок до зданий различного назначения: </w:t>
      </w:r>
    </w:p>
    <w:p w:rsidR="003366C5" w:rsidRPr="003366C5" w:rsidRDefault="003366C5" w:rsidP="003366C5">
      <w:pPr>
        <w:spacing w:before="100" w:beforeAutospacing="1"/>
        <w:ind w:right="27"/>
        <w:jc w:val="center"/>
        <w:rPr>
          <w:rFonts w:ascii="Arial" w:hAnsi="Arial" w:cs="Arial"/>
          <w:i/>
          <w:color w:val="000000"/>
          <w:sz w:val="24"/>
          <w:szCs w:val="24"/>
        </w:rPr>
      </w:pPr>
      <w:bookmarkStart w:id="21" w:name="i247762"/>
      <w:r w:rsidRPr="003366C5">
        <w:rPr>
          <w:rFonts w:ascii="Arial" w:hAnsi="Arial" w:cs="Arial"/>
          <w:bCs/>
          <w:sz w:val="24"/>
          <w:szCs w:val="24"/>
        </w:rPr>
        <w:t xml:space="preserve">                                                                                                                                       </w:t>
      </w:r>
      <w:r w:rsidRPr="003366C5">
        <w:rPr>
          <w:rFonts w:ascii="Arial" w:hAnsi="Arial" w:cs="Arial"/>
          <w:bCs/>
          <w:i/>
          <w:color w:val="000000"/>
          <w:sz w:val="24"/>
          <w:szCs w:val="24"/>
        </w:rPr>
        <w:t>Таблица</w:t>
      </w:r>
      <w:bookmarkEnd w:id="21"/>
      <w:r w:rsidRPr="003366C5">
        <w:rPr>
          <w:rFonts w:ascii="Arial" w:hAnsi="Arial" w:cs="Arial"/>
          <w:bCs/>
          <w:i/>
          <w:color w:val="000000"/>
          <w:sz w:val="24"/>
          <w:szCs w:val="24"/>
        </w:rPr>
        <w:t>11</w:t>
      </w:r>
    </w:p>
    <w:tbl>
      <w:tblPr>
        <w:tblW w:w="491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7"/>
        <w:gridCol w:w="1264"/>
        <w:gridCol w:w="1264"/>
        <w:gridCol w:w="1361"/>
        <w:gridCol w:w="1264"/>
        <w:gridCol w:w="1380"/>
      </w:tblGrid>
      <w:tr w:rsidR="003366C5" w:rsidRPr="003366C5" w:rsidTr="00A9117D">
        <w:trPr>
          <w:tblCellSpacing w:w="0" w:type="dxa"/>
          <w:jc w:val="center"/>
        </w:trPr>
        <w:tc>
          <w:tcPr>
            <w:tcW w:w="1543" w:type="pct"/>
            <w:vMerge w:val="restart"/>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Объекты, до которых исчисляется разрыв</w:t>
            </w:r>
          </w:p>
        </w:tc>
        <w:tc>
          <w:tcPr>
            <w:tcW w:w="3457" w:type="pct"/>
            <w:gridSpan w:val="5"/>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Расстояние, м</w:t>
            </w:r>
          </w:p>
        </w:tc>
      </w:tr>
      <w:tr w:rsidR="003366C5" w:rsidRPr="003366C5" w:rsidTr="00A9117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ind w:right="27"/>
              <w:rPr>
                <w:rFonts w:ascii="Arial" w:hAnsi="Arial" w:cs="Arial"/>
                <w:sz w:val="24"/>
                <w:szCs w:val="24"/>
              </w:rPr>
            </w:pPr>
          </w:p>
        </w:tc>
        <w:tc>
          <w:tcPr>
            <w:tcW w:w="3457" w:type="pct"/>
            <w:gridSpan w:val="5"/>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Открытые автостоянки и паркинги вместимостью, парковочных мест</w:t>
            </w:r>
          </w:p>
        </w:tc>
      </w:tr>
      <w:tr w:rsidR="003366C5" w:rsidRPr="003366C5" w:rsidTr="00A9117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ind w:right="27"/>
              <w:rPr>
                <w:rFonts w:ascii="Arial" w:hAnsi="Arial" w:cs="Arial"/>
                <w:sz w:val="24"/>
                <w:szCs w:val="24"/>
              </w:rPr>
            </w:pPr>
          </w:p>
        </w:tc>
        <w:tc>
          <w:tcPr>
            <w:tcW w:w="669" w:type="pct"/>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10 и менее</w:t>
            </w:r>
          </w:p>
        </w:tc>
        <w:tc>
          <w:tcPr>
            <w:tcW w:w="669" w:type="pct"/>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11 - 50</w:t>
            </w:r>
          </w:p>
        </w:tc>
        <w:tc>
          <w:tcPr>
            <w:tcW w:w="720" w:type="pct"/>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51 - 100</w:t>
            </w:r>
          </w:p>
        </w:tc>
        <w:tc>
          <w:tcPr>
            <w:tcW w:w="669" w:type="pct"/>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101 - 300</w:t>
            </w:r>
          </w:p>
        </w:tc>
        <w:tc>
          <w:tcPr>
            <w:tcW w:w="730" w:type="pct"/>
            <w:tcBorders>
              <w:top w:val="outset" w:sz="6" w:space="0" w:color="auto"/>
              <w:left w:val="outset" w:sz="6" w:space="0" w:color="auto"/>
              <w:bottom w:val="outset" w:sz="6" w:space="0" w:color="auto"/>
              <w:right w:val="outset" w:sz="6" w:space="0" w:color="auto"/>
            </w:tcBorders>
            <w:vAlign w:val="center"/>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свыше 300</w:t>
            </w:r>
          </w:p>
        </w:tc>
      </w:tr>
      <w:tr w:rsidR="003366C5" w:rsidRPr="003366C5" w:rsidTr="00A9117D">
        <w:trPr>
          <w:tblCellSpacing w:w="0" w:type="dxa"/>
          <w:jc w:val="center"/>
        </w:trPr>
        <w:tc>
          <w:tcPr>
            <w:tcW w:w="1543"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rPr>
                <w:rFonts w:ascii="Arial" w:hAnsi="Arial" w:cs="Arial"/>
                <w:sz w:val="24"/>
                <w:szCs w:val="24"/>
              </w:rPr>
            </w:pPr>
            <w:r w:rsidRPr="003366C5">
              <w:rPr>
                <w:rFonts w:ascii="Arial" w:hAnsi="Arial" w:cs="Arial"/>
                <w:sz w:val="24"/>
                <w:szCs w:val="24"/>
              </w:rPr>
              <w:t>Фасады жилых домов и торцы с окнами</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10</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15</w:t>
            </w:r>
          </w:p>
        </w:tc>
        <w:tc>
          <w:tcPr>
            <w:tcW w:w="720"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25</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35</w:t>
            </w:r>
          </w:p>
        </w:tc>
        <w:tc>
          <w:tcPr>
            <w:tcW w:w="730"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50</w:t>
            </w:r>
          </w:p>
        </w:tc>
      </w:tr>
      <w:tr w:rsidR="003366C5" w:rsidRPr="003366C5" w:rsidTr="00A9117D">
        <w:trPr>
          <w:tblCellSpacing w:w="0" w:type="dxa"/>
          <w:jc w:val="center"/>
        </w:trPr>
        <w:tc>
          <w:tcPr>
            <w:tcW w:w="1543"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rPr>
                <w:rFonts w:ascii="Arial" w:hAnsi="Arial" w:cs="Arial"/>
                <w:sz w:val="24"/>
                <w:szCs w:val="24"/>
              </w:rPr>
            </w:pPr>
            <w:r w:rsidRPr="003366C5">
              <w:rPr>
                <w:rFonts w:ascii="Arial" w:hAnsi="Arial" w:cs="Arial"/>
                <w:sz w:val="24"/>
                <w:szCs w:val="24"/>
              </w:rPr>
              <w:t>Торцы жилых домов без окон</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10</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10</w:t>
            </w:r>
          </w:p>
        </w:tc>
        <w:tc>
          <w:tcPr>
            <w:tcW w:w="720"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15</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25</w:t>
            </w:r>
          </w:p>
        </w:tc>
        <w:tc>
          <w:tcPr>
            <w:tcW w:w="730"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35</w:t>
            </w:r>
          </w:p>
        </w:tc>
      </w:tr>
      <w:tr w:rsidR="003366C5" w:rsidRPr="003366C5" w:rsidTr="00A9117D">
        <w:trPr>
          <w:tblCellSpacing w:w="0" w:type="dxa"/>
          <w:jc w:val="center"/>
        </w:trPr>
        <w:tc>
          <w:tcPr>
            <w:tcW w:w="1543"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rPr>
                <w:rFonts w:ascii="Arial" w:hAnsi="Arial" w:cs="Arial"/>
                <w:sz w:val="24"/>
                <w:szCs w:val="24"/>
              </w:rPr>
            </w:pPr>
            <w:r w:rsidRPr="003366C5">
              <w:rPr>
                <w:rFonts w:ascii="Arial" w:hAnsi="Arial" w:cs="Arial"/>
                <w:sz w:val="24"/>
                <w:szCs w:val="24"/>
              </w:rPr>
              <w:t>Территории школ, детских учреждений,  колледжей, площадок для отдыха, игр и спорта, детских  площадок</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25</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50</w:t>
            </w:r>
          </w:p>
        </w:tc>
        <w:tc>
          <w:tcPr>
            <w:tcW w:w="720"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50</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50</w:t>
            </w:r>
          </w:p>
        </w:tc>
        <w:tc>
          <w:tcPr>
            <w:tcW w:w="730"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50</w:t>
            </w:r>
          </w:p>
        </w:tc>
      </w:tr>
      <w:tr w:rsidR="003366C5" w:rsidRPr="003366C5" w:rsidTr="00A9117D">
        <w:trPr>
          <w:tblCellSpacing w:w="0" w:type="dxa"/>
          <w:jc w:val="center"/>
        </w:trPr>
        <w:tc>
          <w:tcPr>
            <w:tcW w:w="1543"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rPr>
                <w:rFonts w:ascii="Arial" w:hAnsi="Arial" w:cs="Arial"/>
                <w:sz w:val="24"/>
                <w:szCs w:val="24"/>
              </w:rPr>
            </w:pPr>
            <w:r w:rsidRPr="003366C5">
              <w:rPr>
                <w:rFonts w:ascii="Arial" w:hAnsi="Arial" w:cs="Arial"/>
                <w:sz w:val="24"/>
                <w:szCs w:val="24"/>
              </w:rPr>
              <w:t xml:space="preserve">Территории лечебных учреждений стационарного типа, открытые спортивные сооружения общего пользования, места отдыха населения </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25</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50</w:t>
            </w:r>
          </w:p>
        </w:tc>
        <w:tc>
          <w:tcPr>
            <w:tcW w:w="720"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по расчетам</w:t>
            </w:r>
          </w:p>
        </w:tc>
        <w:tc>
          <w:tcPr>
            <w:tcW w:w="669"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по расчетам</w:t>
            </w:r>
          </w:p>
        </w:tc>
        <w:tc>
          <w:tcPr>
            <w:tcW w:w="730" w:type="pct"/>
            <w:tcBorders>
              <w:top w:val="outset" w:sz="6" w:space="0" w:color="auto"/>
              <w:left w:val="outset" w:sz="6" w:space="0" w:color="auto"/>
              <w:bottom w:val="outset" w:sz="6" w:space="0" w:color="auto"/>
              <w:right w:val="outset" w:sz="6" w:space="0" w:color="auto"/>
            </w:tcBorders>
            <w:hideMark/>
          </w:tcPr>
          <w:p w:rsidR="003366C5" w:rsidRPr="003366C5" w:rsidRDefault="003366C5" w:rsidP="00A9117D">
            <w:pPr>
              <w:spacing w:before="100" w:beforeAutospacing="1" w:after="100" w:afterAutospacing="1"/>
              <w:ind w:right="27"/>
              <w:jc w:val="center"/>
              <w:rPr>
                <w:rFonts w:ascii="Arial" w:hAnsi="Arial" w:cs="Arial"/>
                <w:sz w:val="24"/>
                <w:szCs w:val="24"/>
              </w:rPr>
            </w:pPr>
            <w:r w:rsidRPr="003366C5">
              <w:rPr>
                <w:rFonts w:ascii="Arial" w:hAnsi="Arial" w:cs="Arial"/>
                <w:sz w:val="24"/>
                <w:szCs w:val="24"/>
              </w:rPr>
              <w:t>по расчетам</w:t>
            </w:r>
          </w:p>
        </w:tc>
      </w:tr>
    </w:tbl>
    <w:p w:rsidR="003366C5" w:rsidRPr="003366C5" w:rsidRDefault="003366C5" w:rsidP="003366C5">
      <w:pPr>
        <w:ind w:right="27"/>
        <w:rPr>
          <w:rFonts w:ascii="Arial" w:hAnsi="Arial" w:cs="Arial"/>
          <w:sz w:val="24"/>
          <w:szCs w:val="24"/>
          <w:u w:val="single"/>
        </w:rPr>
      </w:pPr>
    </w:p>
    <w:p w:rsidR="003366C5" w:rsidRPr="003366C5" w:rsidRDefault="003366C5" w:rsidP="003366C5">
      <w:pPr>
        <w:ind w:right="27"/>
        <w:rPr>
          <w:rFonts w:ascii="Arial" w:hAnsi="Arial" w:cs="Arial"/>
          <w:sz w:val="24"/>
          <w:szCs w:val="24"/>
          <w:u w:val="single"/>
        </w:rPr>
      </w:pPr>
      <w:r w:rsidRPr="003366C5">
        <w:rPr>
          <w:rFonts w:ascii="Arial" w:hAnsi="Arial" w:cs="Arial"/>
          <w:sz w:val="24"/>
          <w:szCs w:val="24"/>
          <w:u w:val="single"/>
        </w:rPr>
        <w:t>Примечания:</w:t>
      </w:r>
    </w:p>
    <w:p w:rsidR="003366C5" w:rsidRPr="003366C5" w:rsidRDefault="003366C5" w:rsidP="003366C5">
      <w:pPr>
        <w:ind w:right="27"/>
        <w:rPr>
          <w:rFonts w:ascii="Arial" w:hAnsi="Arial" w:cs="Arial"/>
          <w:i/>
          <w:sz w:val="24"/>
          <w:szCs w:val="24"/>
        </w:rPr>
      </w:pPr>
      <w:r w:rsidRPr="003366C5">
        <w:rPr>
          <w:rFonts w:ascii="Arial" w:hAnsi="Arial" w:cs="Arial"/>
          <w:i/>
          <w:sz w:val="24"/>
          <w:szCs w:val="24"/>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3366C5" w:rsidRPr="003366C5" w:rsidRDefault="003366C5" w:rsidP="003366C5">
      <w:pPr>
        <w:ind w:right="27"/>
        <w:rPr>
          <w:rFonts w:ascii="Arial" w:hAnsi="Arial" w:cs="Arial"/>
          <w:i/>
          <w:sz w:val="24"/>
          <w:szCs w:val="24"/>
        </w:rPr>
      </w:pPr>
      <w:r w:rsidRPr="003366C5">
        <w:rPr>
          <w:rFonts w:ascii="Arial" w:hAnsi="Arial" w:cs="Arial"/>
          <w:i/>
          <w:sz w:val="24"/>
          <w:szCs w:val="24"/>
        </w:rPr>
        <w:lastRenderedPageBreak/>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3366C5" w:rsidRPr="003366C5" w:rsidRDefault="003366C5" w:rsidP="003366C5">
      <w:pPr>
        <w:ind w:right="27"/>
        <w:rPr>
          <w:rFonts w:ascii="Arial" w:hAnsi="Arial" w:cs="Arial"/>
          <w:i/>
          <w:sz w:val="24"/>
          <w:szCs w:val="24"/>
        </w:rPr>
      </w:pPr>
      <w:r w:rsidRPr="003366C5">
        <w:rPr>
          <w:rFonts w:ascii="Arial" w:hAnsi="Arial" w:cs="Arial"/>
          <w:i/>
          <w:sz w:val="24"/>
          <w:szCs w:val="24"/>
        </w:rPr>
        <w:t>3.  Для гостевых автостоянок жилых домов разрывы не устанавливаются.</w:t>
      </w:r>
    </w:p>
    <w:p w:rsidR="003366C5" w:rsidRPr="003366C5" w:rsidRDefault="003366C5" w:rsidP="003366C5">
      <w:pPr>
        <w:ind w:right="27"/>
        <w:rPr>
          <w:rFonts w:ascii="Arial" w:hAnsi="Arial" w:cs="Arial"/>
          <w:i/>
          <w:sz w:val="24"/>
          <w:szCs w:val="24"/>
        </w:rPr>
      </w:pPr>
      <w:r w:rsidRPr="003366C5">
        <w:rPr>
          <w:rFonts w:ascii="Arial" w:hAnsi="Arial" w:cs="Arial"/>
          <w:i/>
          <w:sz w:val="24"/>
          <w:szCs w:val="24"/>
        </w:rPr>
        <w:t>4.  Разрывы, приведенные в табл. 11 могут приниматься с учетом интерполяции.</w:t>
      </w:r>
    </w:p>
    <w:p w:rsidR="003366C5" w:rsidRPr="003366C5" w:rsidRDefault="003366C5" w:rsidP="003366C5">
      <w:pPr>
        <w:widowControl w:val="0"/>
        <w:ind w:right="27"/>
        <w:jc w:val="both"/>
        <w:rPr>
          <w:rFonts w:ascii="Arial" w:hAnsi="Arial" w:cs="Arial"/>
          <w:sz w:val="24"/>
          <w:szCs w:val="24"/>
        </w:rPr>
      </w:pPr>
    </w:p>
    <w:p w:rsidR="003366C5" w:rsidRPr="003366C5" w:rsidRDefault="003366C5" w:rsidP="003366C5">
      <w:pPr>
        <w:widowControl w:val="0"/>
        <w:ind w:right="27" w:firstLine="567"/>
        <w:jc w:val="both"/>
        <w:rPr>
          <w:rFonts w:ascii="Arial" w:hAnsi="Arial" w:cs="Arial"/>
          <w:sz w:val="24"/>
          <w:szCs w:val="24"/>
        </w:rPr>
      </w:pPr>
      <w:r w:rsidRPr="003366C5">
        <w:rPr>
          <w:rFonts w:ascii="Arial" w:hAnsi="Arial" w:cs="Arial"/>
          <w:color w:val="000000"/>
          <w:sz w:val="24"/>
          <w:szCs w:val="24"/>
        </w:rPr>
        <w:t>6.13.</w:t>
      </w:r>
      <w:r w:rsidRPr="003366C5">
        <w:rPr>
          <w:rFonts w:ascii="Arial" w:hAnsi="Arial" w:cs="Arial"/>
          <w:sz w:val="24"/>
          <w:szCs w:val="24"/>
        </w:rPr>
        <w:t xml:space="preserve"> Размер земельных участков гаражей и стоянок легковых автомобилей в зависимости от их этажности следует принимать на одно парковочное место, м </w:t>
      </w:r>
      <w:r w:rsidRPr="003366C5">
        <w:rPr>
          <w:rFonts w:ascii="Arial" w:hAnsi="Arial" w:cs="Arial"/>
          <w:sz w:val="24"/>
          <w:szCs w:val="24"/>
          <w:vertAlign w:val="superscript"/>
        </w:rPr>
        <w:t>2</w:t>
      </w:r>
      <w:r w:rsidRPr="003366C5">
        <w:rPr>
          <w:rFonts w:ascii="Arial" w:hAnsi="Arial" w:cs="Arial"/>
          <w:sz w:val="24"/>
          <w:szCs w:val="24"/>
        </w:rPr>
        <w:t>:</w:t>
      </w:r>
    </w:p>
    <w:p w:rsidR="003366C5" w:rsidRPr="003366C5" w:rsidRDefault="003366C5" w:rsidP="003366C5">
      <w:pPr>
        <w:widowControl w:val="0"/>
        <w:ind w:right="27"/>
        <w:jc w:val="both"/>
        <w:rPr>
          <w:rFonts w:ascii="Arial" w:hAnsi="Arial" w:cs="Arial"/>
          <w:sz w:val="24"/>
          <w:szCs w:val="24"/>
        </w:rPr>
      </w:pPr>
      <w:r w:rsidRPr="003366C5">
        <w:rPr>
          <w:rFonts w:ascii="Arial" w:hAnsi="Arial" w:cs="Arial"/>
          <w:sz w:val="24"/>
          <w:szCs w:val="24"/>
        </w:rPr>
        <w:t xml:space="preserve">        для гаражей:</w:t>
      </w:r>
    </w:p>
    <w:p w:rsidR="003366C5" w:rsidRPr="003366C5" w:rsidRDefault="003366C5" w:rsidP="003366C5">
      <w:pPr>
        <w:widowControl w:val="0"/>
        <w:ind w:right="27"/>
        <w:jc w:val="both"/>
        <w:rPr>
          <w:rFonts w:ascii="Arial" w:hAnsi="Arial" w:cs="Arial"/>
          <w:sz w:val="24"/>
          <w:szCs w:val="24"/>
        </w:rPr>
      </w:pPr>
      <w:r w:rsidRPr="003366C5">
        <w:rPr>
          <w:rFonts w:ascii="Arial" w:hAnsi="Arial" w:cs="Arial"/>
          <w:sz w:val="24"/>
          <w:szCs w:val="24"/>
        </w:rPr>
        <w:t>одноэтажных  - 30</w:t>
      </w:r>
    </w:p>
    <w:p w:rsidR="003366C5" w:rsidRPr="003366C5" w:rsidRDefault="003366C5" w:rsidP="003366C5">
      <w:pPr>
        <w:widowControl w:val="0"/>
        <w:ind w:right="27"/>
        <w:jc w:val="both"/>
        <w:rPr>
          <w:rFonts w:ascii="Arial" w:hAnsi="Arial" w:cs="Arial"/>
          <w:sz w:val="24"/>
          <w:szCs w:val="24"/>
        </w:rPr>
      </w:pPr>
      <w:r w:rsidRPr="003366C5">
        <w:rPr>
          <w:rFonts w:ascii="Arial" w:hAnsi="Arial" w:cs="Arial"/>
          <w:sz w:val="24"/>
          <w:szCs w:val="24"/>
        </w:rPr>
        <w:t>двухэтажных  - 20</w:t>
      </w:r>
    </w:p>
    <w:p w:rsidR="003366C5" w:rsidRPr="003366C5" w:rsidRDefault="003366C5" w:rsidP="003366C5">
      <w:pPr>
        <w:widowControl w:val="0"/>
        <w:ind w:right="27"/>
        <w:jc w:val="both"/>
        <w:rPr>
          <w:rFonts w:ascii="Arial" w:hAnsi="Arial" w:cs="Arial"/>
          <w:sz w:val="24"/>
          <w:szCs w:val="24"/>
        </w:rPr>
      </w:pPr>
      <w:r w:rsidRPr="003366C5">
        <w:rPr>
          <w:rFonts w:ascii="Arial" w:hAnsi="Arial" w:cs="Arial"/>
          <w:sz w:val="24"/>
          <w:szCs w:val="24"/>
        </w:rPr>
        <w:t xml:space="preserve">        наземных стоянок (с учетом проездов)  - 25</w:t>
      </w:r>
    </w:p>
    <w:p w:rsidR="003366C5" w:rsidRPr="003366C5" w:rsidRDefault="003366C5" w:rsidP="003366C5">
      <w:pPr>
        <w:widowControl w:val="0"/>
        <w:ind w:right="27"/>
        <w:jc w:val="both"/>
        <w:rPr>
          <w:rFonts w:ascii="Arial" w:hAnsi="Arial" w:cs="Arial"/>
          <w:sz w:val="24"/>
          <w:szCs w:val="24"/>
        </w:rPr>
      </w:pPr>
      <w:r w:rsidRPr="003366C5">
        <w:rPr>
          <w:rFonts w:ascii="Arial" w:hAnsi="Arial" w:cs="Arial"/>
          <w:sz w:val="24"/>
          <w:szCs w:val="24"/>
        </w:rPr>
        <w:t xml:space="preserve">         наземных стоянок  (при примыкании участков для стоянки к проезжей части улиц и проездов    и продольном расположении автомобилей) -15    </w:t>
      </w:r>
    </w:p>
    <w:p w:rsidR="003366C5" w:rsidRPr="003366C5" w:rsidRDefault="003366C5" w:rsidP="003366C5">
      <w:pPr>
        <w:ind w:right="27"/>
        <w:jc w:val="both"/>
        <w:rPr>
          <w:rFonts w:ascii="Arial" w:hAnsi="Arial" w:cs="Arial"/>
          <w:sz w:val="24"/>
          <w:szCs w:val="24"/>
        </w:rPr>
      </w:pPr>
    </w:p>
    <w:p w:rsidR="003366C5" w:rsidRPr="003366C5" w:rsidRDefault="003366C5" w:rsidP="003366C5">
      <w:pPr>
        <w:pStyle w:val="ConsPlusNormal"/>
        <w:jc w:val="both"/>
        <w:rPr>
          <w:rFonts w:ascii="Arial" w:hAnsi="Arial" w:cs="Arial"/>
          <w:b/>
          <w:sz w:val="24"/>
          <w:szCs w:val="24"/>
        </w:rPr>
      </w:pPr>
      <w:r w:rsidRPr="003366C5">
        <w:rPr>
          <w:rFonts w:ascii="Arial" w:hAnsi="Arial" w:cs="Arial"/>
          <w:b/>
          <w:sz w:val="24"/>
          <w:szCs w:val="24"/>
        </w:rPr>
        <w:t>7. Расчетные показатели объектов автомобильных дорог местного значения вне границ населенных пунктов в границах муниципального образования город Ефремов.</w:t>
      </w:r>
    </w:p>
    <w:p w:rsidR="003366C5" w:rsidRPr="003366C5" w:rsidRDefault="003366C5" w:rsidP="003366C5">
      <w:pPr>
        <w:pStyle w:val="ConsPlusNormal"/>
        <w:jc w:val="both"/>
        <w:rPr>
          <w:rFonts w:ascii="Arial" w:hAnsi="Arial" w:cs="Arial"/>
          <w:b/>
          <w:sz w:val="24"/>
          <w:szCs w:val="24"/>
        </w:rPr>
      </w:pP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7.1. Объектами местного значения муниципального образования город Ефремов, относящимися к сфере автомобильных дорог местного значения  вне границ населённых пунктов в границах муниципального образования город Ефремов, являются:</w:t>
      </w: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1)  автомобильные дороги местного значения муниципального образования город Ефремов, в том числе дорожные сооружения, являющиеся их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2) придорожные полосы автомобильных дорог местного значения муниципального образования город Ефремов.</w:t>
      </w: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7.2. Категории, основные параметры и нормы проектирования автомобильных дорог общего пользования местного значения устанавливаются в соответствии с ГОСТ Р 52398-2005 "Классификация автомобильных дорог. Основные параметры и требования", СП 34.13330.2012 Автомобильные дороги,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Автомобильные дороги в зависимости от их назначения и расчетной интенсивности движения подразделяются на I-а, I-б, II, III, IV и V категории.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Категорию дороги следует устанавливать в зависимости от ее значения в сети автомобильных дорог, а также требований заказчика. Основные параметры автомобильных дорог в зависимости от их классификации приведены в таблице 11.</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7.3.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75 - для автомобильных дорог I и II категорий;</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50 - для автомобильных дорог III и IV категорий;</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25 - для автомобильных дорог V категории.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xml:space="preserve">Решение об установлении границ придорожных полос автомобильных дорог федерального, регионального или местного значения или об изменении границ таких придорожных полос принимается соответственно федеральным органом </w:t>
      </w:r>
      <w:r w:rsidRPr="003366C5">
        <w:rPr>
          <w:rFonts w:ascii="Arial" w:hAnsi="Arial" w:cs="Arial"/>
          <w:sz w:val="24"/>
          <w:szCs w:val="24"/>
        </w:rPr>
        <w:lastRenderedPageBreak/>
        <w:t>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Тульской области, органом местного самоуправления.</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7.4. Ширина полос и размеры участков земель, отводимых для автомобильных дорог общего пользования местного значения,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Постановлению Правительства Российской Федерации от 02.09.2009  № 717 "О нормах отвода земель для размещения автомобильных дорог и (или) объектов дорожного сервиса".</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7.5. Нормы отвода земель, необходимых для размещения объектов дорожного сервиса приняты в соответствии с Приложением № 17 к Постановлению Правительства РФ от 02.09.2009 № 717 "О нормах отвода земель для размещения автомобильных дорог и (или) объектов дорожного сервиса".</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7.6. 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7.7. Места размещения рекламных конструкций на автомобильных дорогах общего пользования местного значения, их типы и виды определяются схемой размещения рекламных конструкций в муниципальном образования город Ефремов.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7.8. Расчетные показатели минимально допустимого уровня обеспеченности и максимально допустимого уровня территориальной доступности объектов автомобильных дорог местного город Ефремов для населения  следует принимать в значениях, указанных в таблице 11.</w:t>
      </w:r>
    </w:p>
    <w:p w:rsidR="003366C5" w:rsidRPr="003366C5" w:rsidRDefault="003366C5" w:rsidP="003366C5">
      <w:pPr>
        <w:rPr>
          <w:rFonts w:ascii="Arial" w:hAnsi="Arial" w:cs="Arial"/>
          <w:sz w:val="24"/>
          <w:szCs w:val="24"/>
        </w:rPr>
      </w:pPr>
    </w:p>
    <w:p w:rsidR="003366C5" w:rsidRPr="003366C5" w:rsidRDefault="003366C5" w:rsidP="003366C5">
      <w:pPr>
        <w:rPr>
          <w:rFonts w:ascii="Arial" w:hAnsi="Arial" w:cs="Arial"/>
          <w:sz w:val="24"/>
          <w:szCs w:val="24"/>
        </w:rPr>
        <w:sectPr w:rsidR="003366C5" w:rsidRPr="003366C5" w:rsidSect="00417454">
          <w:footerReference w:type="default" r:id="rId9"/>
          <w:pgSz w:w="11907" w:h="16840" w:code="9"/>
          <w:pgMar w:top="567" w:right="850" w:bottom="567" w:left="1418" w:header="720" w:footer="720" w:gutter="0"/>
          <w:cols w:space="708"/>
          <w:titlePg/>
          <w:docGrid w:linePitch="299"/>
        </w:sectPr>
      </w:pPr>
    </w:p>
    <w:p w:rsidR="003366C5" w:rsidRPr="003366C5" w:rsidRDefault="003366C5" w:rsidP="003366C5">
      <w:pPr>
        <w:pStyle w:val="ConsPlusNormal"/>
        <w:jc w:val="right"/>
        <w:rPr>
          <w:rFonts w:ascii="Arial" w:hAnsi="Arial" w:cs="Arial"/>
          <w:i/>
          <w:sz w:val="24"/>
          <w:szCs w:val="24"/>
        </w:rPr>
      </w:pPr>
      <w:r w:rsidRPr="003366C5">
        <w:rPr>
          <w:rFonts w:ascii="Arial" w:hAnsi="Arial" w:cs="Arial"/>
          <w:i/>
          <w:sz w:val="24"/>
          <w:szCs w:val="24"/>
        </w:rPr>
        <w:lastRenderedPageBreak/>
        <w:t>Таблица 12</w:t>
      </w:r>
    </w:p>
    <w:p w:rsidR="003366C5" w:rsidRPr="003366C5" w:rsidRDefault="003366C5" w:rsidP="003366C5">
      <w:pPr>
        <w:pStyle w:val="ConsPlusNormal"/>
        <w:jc w:val="center"/>
        <w:rPr>
          <w:rFonts w:ascii="Arial" w:hAnsi="Arial" w:cs="Arial"/>
          <w:sz w:val="24"/>
          <w:szCs w:val="24"/>
        </w:rPr>
      </w:pPr>
    </w:p>
    <w:p w:rsidR="003366C5" w:rsidRPr="003366C5" w:rsidRDefault="003366C5" w:rsidP="003366C5">
      <w:pPr>
        <w:pStyle w:val="ConsPlusNormal"/>
        <w:jc w:val="center"/>
        <w:rPr>
          <w:rFonts w:ascii="Arial" w:hAnsi="Arial" w:cs="Arial"/>
          <w:sz w:val="24"/>
          <w:szCs w:val="24"/>
        </w:rPr>
      </w:pPr>
      <w:r w:rsidRPr="003366C5">
        <w:rPr>
          <w:rFonts w:ascii="Arial" w:hAnsi="Arial" w:cs="Arial"/>
          <w:sz w:val="24"/>
          <w:szCs w:val="24"/>
        </w:rPr>
        <w:t xml:space="preserve"> РАСЧЁТНЫЕ ПОКАЗАТЕЛИ ОБЪЕКТОВ  АВТОМОБИЛЬНЫХ ДОРОГ МЕСТНОГО ЗНАЧЕНИЯ ВНЕ ГРАНИЦ НАСЕЛЁННЫХ ПУНКТОВ В ГРАНИЦАХ  МУНИЦИПАЛЬНОГО ОБРАЗОВАНИЯ ГОРОД ЕФРЕМОВ </w:t>
      </w:r>
    </w:p>
    <w:p w:rsidR="003366C5" w:rsidRPr="003366C5" w:rsidRDefault="003366C5" w:rsidP="003366C5">
      <w:pPr>
        <w:pStyle w:val="ConsPlusNormal"/>
        <w:jc w:val="both"/>
        <w:rPr>
          <w:rFonts w:ascii="Arial" w:hAnsi="Arial" w:cs="Arial"/>
          <w:sz w:val="24"/>
          <w:szCs w:val="24"/>
        </w:rPr>
      </w:pPr>
    </w:p>
    <w:p w:rsidR="003366C5" w:rsidRPr="003366C5" w:rsidRDefault="003366C5" w:rsidP="003366C5">
      <w:pPr>
        <w:pStyle w:val="ConsPlusNormal"/>
        <w:jc w:val="both"/>
        <w:rPr>
          <w:rFonts w:ascii="Arial" w:hAnsi="Arial" w:cs="Arial"/>
          <w:sz w:val="24"/>
          <w:szCs w:val="24"/>
        </w:rPr>
      </w:pPr>
    </w:p>
    <w:tbl>
      <w:tblPr>
        <w:tblW w:w="1497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94"/>
        <w:gridCol w:w="1580"/>
        <w:gridCol w:w="971"/>
        <w:gridCol w:w="384"/>
        <w:gridCol w:w="71"/>
        <w:gridCol w:w="1276"/>
        <w:gridCol w:w="254"/>
        <w:gridCol w:w="1365"/>
        <w:gridCol w:w="590"/>
        <w:gridCol w:w="828"/>
        <w:gridCol w:w="702"/>
        <w:gridCol w:w="715"/>
        <w:gridCol w:w="769"/>
        <w:gridCol w:w="1930"/>
      </w:tblGrid>
      <w:tr w:rsidR="003366C5" w:rsidRPr="003366C5" w:rsidTr="00A9117D">
        <w:trPr>
          <w:trHeight w:val="748"/>
        </w:trPr>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 п/п</w:t>
            </w:r>
          </w:p>
        </w:tc>
        <w:tc>
          <w:tcPr>
            <w:tcW w:w="269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Наименование расчетного показателя, единица измерения</w:t>
            </w:r>
          </w:p>
        </w:tc>
        <w:tc>
          <w:tcPr>
            <w:tcW w:w="11435" w:type="dxa"/>
            <w:gridSpan w:val="1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Значение расчетного показателя минимально допустимого уровня обеспеченности объектами автомобильных дорог местного значения</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1.</w:t>
            </w:r>
          </w:p>
        </w:tc>
        <w:tc>
          <w:tcPr>
            <w:tcW w:w="14129" w:type="dxa"/>
            <w:gridSpan w:val="1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АВТОМОБИЛЬНЫЕ ДОРОГИ ОБЩЕГО ПОЛЬЗОВАНИЯ</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1.1.</w:t>
            </w:r>
          </w:p>
        </w:tc>
        <w:tc>
          <w:tcPr>
            <w:tcW w:w="269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Категории автомобильных дорог общего пользования местного значения</w:t>
            </w:r>
          </w:p>
        </w:tc>
        <w:tc>
          <w:tcPr>
            <w:tcW w:w="11435" w:type="dxa"/>
            <w:gridSpan w:val="1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Автомобильные дороги обычного типа (не скоростные)</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w:t>
            </w:r>
          </w:p>
        </w:tc>
        <w:tc>
          <w:tcPr>
            <w:tcW w:w="198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IB</w:t>
            </w:r>
          </w:p>
        </w:tc>
        <w:tc>
          <w:tcPr>
            <w:tcW w:w="3940"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II</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III</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IV</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V</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1.2.</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Число полос движения</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 и более</w:t>
            </w:r>
          </w:p>
        </w:tc>
        <w:tc>
          <w:tcPr>
            <w:tcW w:w="198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2 - 3</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1.3.</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Ширина полосы (м)</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3,75</w:t>
            </w:r>
          </w:p>
        </w:tc>
        <w:tc>
          <w:tcPr>
            <w:tcW w:w="198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3,5</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3,75</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3,5</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4,5 и более</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1.4.</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Центральная разделительная полоса</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обязательна</w:t>
            </w:r>
          </w:p>
        </w:tc>
        <w:tc>
          <w:tcPr>
            <w:tcW w:w="1985" w:type="dxa"/>
            <w:gridSpan w:val="4"/>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допускается отсутствие</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требуется</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требуется</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требуется</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не требуется</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1.5.</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Пересечения с автодорогами, и велосипедными и пешеходными дорожками</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допускаются пересечения в одном уровне со светофорным регулированием</w:t>
            </w:r>
          </w:p>
        </w:tc>
        <w:tc>
          <w:tcPr>
            <w:tcW w:w="1985" w:type="dxa"/>
            <w:gridSpan w:val="4"/>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допускаются пересечения в одном уровне со светофорным регулированием</w:t>
            </w:r>
          </w:p>
        </w:tc>
        <w:tc>
          <w:tcPr>
            <w:tcW w:w="1955" w:type="dxa"/>
            <w:gridSpan w:val="2"/>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допускаются пересечения в одном уровне</w:t>
            </w:r>
          </w:p>
        </w:tc>
        <w:tc>
          <w:tcPr>
            <w:tcW w:w="1530" w:type="dxa"/>
            <w:gridSpan w:val="2"/>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допускаются пересечения в одном уровне</w:t>
            </w:r>
          </w:p>
        </w:tc>
        <w:tc>
          <w:tcPr>
            <w:tcW w:w="1484" w:type="dxa"/>
            <w:gridSpan w:val="2"/>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допускаются пересечения в одном уровне</w:t>
            </w:r>
          </w:p>
        </w:tc>
        <w:tc>
          <w:tcPr>
            <w:tcW w:w="1930" w:type="dxa"/>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допускаются пересечения в одном уровне</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lastRenderedPageBreak/>
              <w:t>1.6.</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Пересечения с железнодорожными путями</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в разных уровнях</w:t>
            </w:r>
          </w:p>
        </w:tc>
        <w:tc>
          <w:tcPr>
            <w:tcW w:w="198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в разных уровнях</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в разных уровнях</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в разных уровнях</w:t>
            </w:r>
          </w:p>
        </w:tc>
        <w:tc>
          <w:tcPr>
            <w:tcW w:w="1484" w:type="dxa"/>
            <w:gridSpan w:val="2"/>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допускаются в одном уровне</w:t>
            </w:r>
          </w:p>
        </w:tc>
        <w:tc>
          <w:tcPr>
            <w:tcW w:w="1930" w:type="dxa"/>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допускаются в одном уровне</w:t>
            </w:r>
          </w:p>
        </w:tc>
      </w:tr>
      <w:tr w:rsidR="003366C5" w:rsidRPr="003366C5" w:rsidTr="00A9117D">
        <w:tc>
          <w:tcPr>
            <w:tcW w:w="850" w:type="dxa"/>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 xml:space="preserve">   1.7.</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Примыкания в одном уровне</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Допускается без пересечения прямого направления</w:t>
            </w:r>
          </w:p>
        </w:tc>
        <w:tc>
          <w:tcPr>
            <w:tcW w:w="198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допускается</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допускается</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допускается</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допускается</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допускается</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1.8.</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Расчетная скорость движения, км/час</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100</w:t>
            </w:r>
          </w:p>
        </w:tc>
        <w:tc>
          <w:tcPr>
            <w:tcW w:w="198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120</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120</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100</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80</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60</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1.9.</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Наименьший радиус кривых в плане, м</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600</w:t>
            </w:r>
          </w:p>
        </w:tc>
        <w:tc>
          <w:tcPr>
            <w:tcW w:w="198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800</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800</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600</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300</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150</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1.10.</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Наибольший продольный уклон</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50</w:t>
            </w:r>
          </w:p>
        </w:tc>
        <w:tc>
          <w:tcPr>
            <w:tcW w:w="198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40</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40</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50</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60</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70</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1.11.</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Ширина земляного полотна, м</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21,0; 28,0; 17,5</w:t>
            </w:r>
          </w:p>
        </w:tc>
        <w:tc>
          <w:tcPr>
            <w:tcW w:w="198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15,0</w:t>
            </w:r>
          </w:p>
        </w:tc>
        <w:tc>
          <w:tcPr>
            <w:tcW w:w="1955"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12,0</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12,0</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10,0</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8</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1.12.</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Расчетная интенсивность движения, приведенных ед./сутки</w:t>
            </w:r>
          </w:p>
        </w:tc>
        <w:tc>
          <w:tcPr>
            <w:tcW w:w="2551"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14000</w:t>
            </w:r>
          </w:p>
        </w:tc>
        <w:tc>
          <w:tcPr>
            <w:tcW w:w="3940" w:type="dxa"/>
            <w:gridSpan w:val="6"/>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6000</w:t>
            </w:r>
          </w:p>
        </w:tc>
        <w:tc>
          <w:tcPr>
            <w:tcW w:w="1530"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6000 - 2000</w:t>
            </w:r>
          </w:p>
        </w:tc>
        <w:tc>
          <w:tcPr>
            <w:tcW w:w="1484"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200 - 2000</w:t>
            </w:r>
          </w:p>
        </w:tc>
        <w:tc>
          <w:tcPr>
            <w:tcW w:w="193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200</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2.</w:t>
            </w:r>
          </w:p>
        </w:tc>
        <w:tc>
          <w:tcPr>
            <w:tcW w:w="14129" w:type="dxa"/>
            <w:gridSpan w:val="1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ОБЪЕКТЫ ДОРОЖНОГО СЕРВИСА И ЭЛЕМЕНТЫ ОБУСТРОЙСТВА АВТОМОБИЛЬНЫХ ДОРОГ </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2.1.</w:t>
            </w:r>
          </w:p>
        </w:tc>
        <w:tc>
          <w:tcPr>
            <w:tcW w:w="14129" w:type="dxa"/>
            <w:gridSpan w:val="1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ПЛОЩАДКИ ОТДЫХА</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2.2.</w:t>
            </w:r>
          </w:p>
        </w:tc>
        <w:tc>
          <w:tcPr>
            <w:tcW w:w="269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Расстояния между площадками </w:t>
            </w:r>
            <w:r w:rsidRPr="003366C5">
              <w:rPr>
                <w:rFonts w:ascii="Arial" w:hAnsi="Arial" w:cs="Arial"/>
                <w:sz w:val="24"/>
                <w:szCs w:val="24"/>
              </w:rPr>
              <w:lastRenderedPageBreak/>
              <w:t>отдыха (км)</w:t>
            </w:r>
          </w:p>
        </w:tc>
        <w:tc>
          <w:tcPr>
            <w:tcW w:w="8021" w:type="dxa"/>
            <w:gridSpan w:val="10"/>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lastRenderedPageBreak/>
              <w:t>На дорогах I - II категории</w:t>
            </w:r>
          </w:p>
        </w:tc>
        <w:tc>
          <w:tcPr>
            <w:tcW w:w="341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15 - </w:t>
            </w:r>
            <w:smartTag w:uri="urn:schemas-microsoft-com:office:smarttags" w:element="metricconverter">
              <w:smartTagPr>
                <w:attr w:name="ProductID" w:val="20 км"/>
              </w:smartTagPr>
              <w:r w:rsidRPr="003366C5">
                <w:rPr>
                  <w:rFonts w:ascii="Arial" w:hAnsi="Arial" w:cs="Arial"/>
                  <w:sz w:val="24"/>
                  <w:szCs w:val="24"/>
                </w:rPr>
                <w:t>20 км</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021" w:type="dxa"/>
            <w:gridSpan w:val="10"/>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 дорогах III категории</w:t>
            </w:r>
          </w:p>
        </w:tc>
        <w:tc>
          <w:tcPr>
            <w:tcW w:w="341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25 - </w:t>
            </w:r>
            <w:smartTag w:uri="urn:schemas-microsoft-com:office:smarttags" w:element="metricconverter">
              <w:smartTagPr>
                <w:attr w:name="ProductID" w:val="35 км"/>
              </w:smartTagPr>
              <w:r w:rsidRPr="003366C5">
                <w:rPr>
                  <w:rFonts w:ascii="Arial" w:hAnsi="Arial" w:cs="Arial"/>
                  <w:sz w:val="24"/>
                  <w:szCs w:val="24"/>
                </w:rPr>
                <w:t>35 км</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021" w:type="dxa"/>
            <w:gridSpan w:val="10"/>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 дорогах IV категории</w:t>
            </w:r>
          </w:p>
        </w:tc>
        <w:tc>
          <w:tcPr>
            <w:tcW w:w="341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45 - </w:t>
            </w:r>
            <w:smartTag w:uri="urn:schemas-microsoft-com:office:smarttags" w:element="metricconverter">
              <w:smartTagPr>
                <w:attr w:name="ProductID" w:val="55 км"/>
              </w:smartTagPr>
              <w:r w:rsidRPr="003366C5">
                <w:rPr>
                  <w:rFonts w:ascii="Arial" w:hAnsi="Arial" w:cs="Arial"/>
                  <w:sz w:val="24"/>
                  <w:szCs w:val="24"/>
                </w:rPr>
                <w:t>55 км</w:t>
              </w:r>
            </w:smartTag>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lastRenderedPageBreak/>
              <w:t>2.3.</w:t>
            </w:r>
          </w:p>
        </w:tc>
        <w:tc>
          <w:tcPr>
            <w:tcW w:w="269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Вместимость площадок отдыха (автомобилей)</w:t>
            </w:r>
          </w:p>
        </w:tc>
        <w:tc>
          <w:tcPr>
            <w:tcW w:w="8021" w:type="dxa"/>
            <w:gridSpan w:val="10"/>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 дорогах II - III категорий</w:t>
            </w:r>
          </w:p>
        </w:tc>
        <w:tc>
          <w:tcPr>
            <w:tcW w:w="341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10 - 15 автомобилей</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021" w:type="dxa"/>
            <w:gridSpan w:val="10"/>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 дорогах IV категории</w:t>
            </w:r>
          </w:p>
        </w:tc>
        <w:tc>
          <w:tcPr>
            <w:tcW w:w="341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 автомобилей</w:t>
            </w:r>
          </w:p>
        </w:tc>
      </w:tr>
      <w:tr w:rsidR="003366C5" w:rsidRPr="003366C5" w:rsidTr="00A9117D">
        <w:tc>
          <w:tcPr>
            <w:tcW w:w="850" w:type="dxa"/>
          </w:tcPr>
          <w:p w:rsidR="003366C5" w:rsidRPr="003366C5" w:rsidRDefault="003366C5" w:rsidP="00A9117D">
            <w:pPr>
              <w:jc w:val="center"/>
              <w:rPr>
                <w:rFonts w:ascii="Arial" w:hAnsi="Arial" w:cs="Arial"/>
                <w:sz w:val="24"/>
                <w:szCs w:val="24"/>
              </w:rPr>
            </w:pPr>
            <w:r w:rsidRPr="003366C5">
              <w:rPr>
                <w:rFonts w:ascii="Arial" w:hAnsi="Arial" w:cs="Arial"/>
                <w:sz w:val="24"/>
                <w:szCs w:val="24"/>
              </w:rPr>
              <w:t>2.4.</w:t>
            </w:r>
          </w:p>
        </w:tc>
        <w:tc>
          <w:tcPr>
            <w:tcW w:w="2694" w:type="dxa"/>
          </w:tcPr>
          <w:p w:rsidR="003366C5" w:rsidRPr="003366C5" w:rsidRDefault="003366C5" w:rsidP="00A9117D">
            <w:pPr>
              <w:rPr>
                <w:rFonts w:ascii="Arial" w:hAnsi="Arial" w:cs="Arial"/>
                <w:sz w:val="24"/>
                <w:szCs w:val="24"/>
              </w:rPr>
            </w:pPr>
            <w:r w:rsidRPr="003366C5">
              <w:rPr>
                <w:rFonts w:ascii="Arial" w:hAnsi="Arial" w:cs="Arial"/>
                <w:sz w:val="24"/>
                <w:szCs w:val="24"/>
              </w:rPr>
              <w:t>Размер земельного участка (га/объект)</w:t>
            </w:r>
          </w:p>
        </w:tc>
        <w:tc>
          <w:tcPr>
            <w:tcW w:w="8021" w:type="dxa"/>
            <w:gridSpan w:val="10"/>
          </w:tcPr>
          <w:p w:rsidR="003366C5" w:rsidRPr="003366C5" w:rsidRDefault="003366C5" w:rsidP="00A9117D">
            <w:pPr>
              <w:pStyle w:val="ConsPlusNormal"/>
              <w:jc w:val="both"/>
              <w:rPr>
                <w:rFonts w:ascii="Arial" w:hAnsi="Arial" w:cs="Arial"/>
                <w:sz w:val="24"/>
                <w:szCs w:val="24"/>
              </w:rPr>
            </w:pPr>
            <w:r w:rsidRPr="003366C5">
              <w:rPr>
                <w:rFonts w:ascii="Arial" w:hAnsi="Arial" w:cs="Arial"/>
                <w:sz w:val="24"/>
                <w:szCs w:val="24"/>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3414"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0,2</w:t>
            </w:r>
          </w:p>
        </w:tc>
      </w:tr>
      <w:tr w:rsidR="003366C5" w:rsidRPr="003366C5" w:rsidTr="00A9117D">
        <w:tc>
          <w:tcPr>
            <w:tcW w:w="850" w:type="dxa"/>
          </w:tcPr>
          <w:p w:rsidR="003366C5" w:rsidRPr="003366C5" w:rsidRDefault="003366C5" w:rsidP="00A9117D">
            <w:pPr>
              <w:jc w:val="center"/>
              <w:rPr>
                <w:rFonts w:ascii="Arial" w:hAnsi="Arial" w:cs="Arial"/>
                <w:sz w:val="24"/>
                <w:szCs w:val="24"/>
              </w:rPr>
            </w:pPr>
            <w:r w:rsidRPr="003366C5">
              <w:rPr>
                <w:rFonts w:ascii="Arial" w:hAnsi="Arial" w:cs="Arial"/>
                <w:sz w:val="24"/>
                <w:szCs w:val="24"/>
              </w:rPr>
              <w:t>2.5.</w:t>
            </w:r>
          </w:p>
        </w:tc>
        <w:tc>
          <w:tcPr>
            <w:tcW w:w="2694" w:type="dxa"/>
          </w:tcPr>
          <w:p w:rsidR="003366C5" w:rsidRPr="003366C5" w:rsidRDefault="003366C5" w:rsidP="00A9117D">
            <w:pPr>
              <w:rPr>
                <w:rFonts w:ascii="Arial" w:hAnsi="Arial" w:cs="Arial"/>
                <w:sz w:val="24"/>
                <w:szCs w:val="24"/>
              </w:rPr>
            </w:pPr>
          </w:p>
        </w:tc>
        <w:tc>
          <w:tcPr>
            <w:tcW w:w="11435" w:type="dxa"/>
            <w:gridSpan w:val="1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ОСТАНОВОЧНЫЕ ПЛОЩАДКИ  И АВТОБУСНЫЕ ОСТАНОВКИ</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2.6.</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Минимальные параметры остановочной площадки (м)</w:t>
            </w:r>
          </w:p>
        </w:tc>
        <w:tc>
          <w:tcPr>
            <w:tcW w:w="11435" w:type="dxa"/>
            <w:gridSpan w:val="1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Остановочные и посадочные площадки и павильоны для пассажиров следует предусматривать в местах автобусных остановок.</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3366C5">
                <w:rPr>
                  <w:rFonts w:ascii="Arial" w:hAnsi="Arial" w:cs="Arial"/>
                  <w:sz w:val="24"/>
                  <w:szCs w:val="24"/>
                </w:rPr>
                <w:t>10 м</w:t>
              </w:r>
            </w:smartTag>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2.7.</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Размещение автобусных остановок вне пределов населенных пунктов</w:t>
            </w:r>
          </w:p>
        </w:tc>
        <w:tc>
          <w:tcPr>
            <w:tcW w:w="11435" w:type="dxa"/>
            <w:gridSpan w:val="1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Автобусные остановки вне границ населенных пунктов следует располагать на прямых участках дорог или на кривых радиусами в плане не менее:</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для дорог I и II категорий - </w:t>
            </w:r>
            <w:smartTag w:uri="urn:schemas-microsoft-com:office:smarttags" w:element="metricconverter">
              <w:smartTagPr>
                <w:attr w:name="ProductID" w:val="1000 м"/>
              </w:smartTagPr>
              <w:r w:rsidRPr="003366C5">
                <w:rPr>
                  <w:rFonts w:ascii="Arial" w:hAnsi="Arial" w:cs="Arial"/>
                  <w:sz w:val="24"/>
                  <w:szCs w:val="24"/>
                </w:rPr>
                <w:t>1000 м</w:t>
              </w:r>
            </w:smartTag>
            <w:r w:rsidRPr="003366C5">
              <w:rPr>
                <w:rFonts w:ascii="Arial" w:hAnsi="Arial" w:cs="Arial"/>
                <w:sz w:val="24"/>
                <w:szCs w:val="24"/>
              </w:rPr>
              <w:t>;</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для дорог III категории - </w:t>
            </w:r>
            <w:smartTag w:uri="urn:schemas-microsoft-com:office:smarttags" w:element="metricconverter">
              <w:smartTagPr>
                <w:attr w:name="ProductID" w:val="600 м"/>
              </w:smartTagPr>
              <w:r w:rsidRPr="003366C5">
                <w:rPr>
                  <w:rFonts w:ascii="Arial" w:hAnsi="Arial" w:cs="Arial"/>
                  <w:sz w:val="24"/>
                  <w:szCs w:val="24"/>
                </w:rPr>
                <w:t>600 м</w:t>
              </w:r>
            </w:smartTag>
            <w:r w:rsidRPr="003366C5">
              <w:rPr>
                <w:rFonts w:ascii="Arial" w:hAnsi="Arial" w:cs="Arial"/>
                <w:sz w:val="24"/>
                <w:szCs w:val="24"/>
              </w:rPr>
              <w:t>;</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для дорог категорий IV и V - </w:t>
            </w:r>
            <w:smartTag w:uri="urn:schemas-microsoft-com:office:smarttags" w:element="metricconverter">
              <w:smartTagPr>
                <w:attr w:name="ProductID" w:val="400 м"/>
              </w:smartTagPr>
              <w:r w:rsidRPr="003366C5">
                <w:rPr>
                  <w:rFonts w:ascii="Arial" w:hAnsi="Arial" w:cs="Arial"/>
                  <w:sz w:val="24"/>
                  <w:szCs w:val="24"/>
                </w:rPr>
                <w:t>400 м</w:t>
              </w:r>
            </w:smartTag>
            <w:r w:rsidRPr="003366C5">
              <w:rPr>
                <w:rFonts w:ascii="Arial" w:hAnsi="Arial" w:cs="Arial"/>
                <w:sz w:val="24"/>
                <w:szCs w:val="24"/>
              </w:rPr>
              <w:t xml:space="preserve"> и при продольных уклонах не более 40. При этом должны быть обеспечены нормы видимости для дорог соответствующих категорий.</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Автобусные остановки следует располагать:</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на дорогах I категории - одну напротив другой;</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на дорогах категорий II - V - смещать по ходу движения на расстоянии не менее </w:t>
            </w:r>
            <w:smartTag w:uri="urn:schemas-microsoft-com:office:smarttags" w:element="metricconverter">
              <w:smartTagPr>
                <w:attr w:name="ProductID" w:val="30 м"/>
              </w:smartTagPr>
              <w:r w:rsidRPr="003366C5">
                <w:rPr>
                  <w:rFonts w:ascii="Arial" w:hAnsi="Arial" w:cs="Arial"/>
                  <w:sz w:val="24"/>
                  <w:szCs w:val="24"/>
                </w:rPr>
                <w:t>30 м</w:t>
              </w:r>
            </w:smartTag>
            <w:r w:rsidRPr="003366C5">
              <w:rPr>
                <w:rFonts w:ascii="Arial" w:hAnsi="Arial" w:cs="Arial"/>
                <w:sz w:val="24"/>
                <w:szCs w:val="24"/>
              </w:rPr>
              <w:t xml:space="preserve"> между ближайшими стенками павильонов</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2.8.</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Требования к размещению остановочных площадок автобусов</w:t>
            </w:r>
          </w:p>
        </w:tc>
        <w:tc>
          <w:tcPr>
            <w:tcW w:w="11435" w:type="dxa"/>
            <w:gridSpan w:val="1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Остановочные и посадочные площадки и павильоны для пассажиров следует предусматривать в местах автобусных остановок. Площадки (остановки) должны размещаться за перекрестками или за наземными пешеходными переходами на расстоянии соответственно не менее 20 и </w:t>
            </w:r>
            <w:smartTag w:uri="urn:schemas-microsoft-com:office:smarttags" w:element="metricconverter">
              <w:smartTagPr>
                <w:attr w:name="ProductID" w:val="5 м"/>
              </w:smartTagPr>
              <w:r w:rsidRPr="003366C5">
                <w:rPr>
                  <w:rFonts w:ascii="Arial" w:hAnsi="Arial" w:cs="Arial"/>
                  <w:sz w:val="24"/>
                  <w:szCs w:val="24"/>
                </w:rPr>
                <w:t>5 м</w:t>
              </w:r>
            </w:smartTag>
            <w:r w:rsidRPr="003366C5">
              <w:rPr>
                <w:rFonts w:ascii="Arial" w:hAnsi="Arial" w:cs="Arial"/>
                <w:sz w:val="24"/>
                <w:szCs w:val="24"/>
              </w:rPr>
              <w:t xml:space="preserve">. Допускается размещение остановочных пунктов автобуса перед перекрестком на расстоянии не менее </w:t>
            </w:r>
            <w:smartTag w:uri="urn:schemas-microsoft-com:office:smarttags" w:element="metricconverter">
              <w:smartTagPr>
                <w:attr w:name="ProductID" w:val="40 м"/>
              </w:smartTagPr>
              <w:r w:rsidRPr="003366C5">
                <w:rPr>
                  <w:rFonts w:ascii="Arial" w:hAnsi="Arial" w:cs="Arial"/>
                  <w:sz w:val="24"/>
                  <w:szCs w:val="24"/>
                </w:rPr>
                <w:t>40 м</w:t>
              </w:r>
            </w:smartTag>
            <w:r w:rsidRPr="003366C5">
              <w:rPr>
                <w:rFonts w:ascii="Arial" w:hAnsi="Arial" w:cs="Arial"/>
                <w:sz w:val="24"/>
                <w:szCs w:val="24"/>
              </w:rPr>
              <w:t xml:space="preserve"> в случае, если:</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до перекрестка расположен крупный пассажирообразующий  пункт;</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lastRenderedPageBreak/>
              <w:t>пропускная способность улицы до перекрестка больше, чем за перекрестком;</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сразу же за перекрестком начинается подъезд к транспортному инженерному сооружению (мосту, тоннелю, путепроводу) или находится железнодорожный переезд.</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bookmarkStart w:id="22" w:name="P1298"/>
            <w:bookmarkEnd w:id="22"/>
            <w:r w:rsidRPr="003366C5">
              <w:rPr>
                <w:rFonts w:ascii="Arial" w:hAnsi="Arial" w:cs="Arial"/>
                <w:sz w:val="24"/>
                <w:szCs w:val="24"/>
              </w:rPr>
              <w:lastRenderedPageBreak/>
              <w:t>2.9.</w:t>
            </w:r>
          </w:p>
        </w:tc>
        <w:tc>
          <w:tcPr>
            <w:tcW w:w="14129" w:type="dxa"/>
            <w:gridSpan w:val="1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АВТОМОБИЛЬНЫЕ ЗАПРАВОЧНЫЕ СТАНЦИИ (АЗС)</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2.10.</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Уровень обеспеченности (колонка)</w:t>
            </w:r>
          </w:p>
        </w:tc>
        <w:tc>
          <w:tcPr>
            <w:tcW w:w="11435" w:type="dxa"/>
            <w:gridSpan w:val="1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Одна топливораздаточная колонка не более чем на 1 тыс. легковых автомобилей</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2.11.</w:t>
            </w:r>
          </w:p>
        </w:tc>
        <w:tc>
          <w:tcPr>
            <w:tcW w:w="269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Мощность АЗС</w:t>
            </w:r>
          </w:p>
        </w:tc>
        <w:tc>
          <w:tcPr>
            <w:tcW w:w="2935"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Интенсивность движения, трансп. ед./сут.</w:t>
            </w:r>
          </w:p>
        </w:tc>
        <w:tc>
          <w:tcPr>
            <w:tcW w:w="2966"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Количество заправок в сутки</w:t>
            </w:r>
          </w:p>
        </w:tc>
        <w:tc>
          <w:tcPr>
            <w:tcW w:w="283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Расстояние между АЗС, км</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Размещение АЗС</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2935"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Св.1000 до 2000</w:t>
            </w:r>
          </w:p>
        </w:tc>
        <w:tc>
          <w:tcPr>
            <w:tcW w:w="2966"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250</w:t>
            </w:r>
          </w:p>
        </w:tc>
        <w:tc>
          <w:tcPr>
            <w:tcW w:w="283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30-40</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одностороннее</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2935"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2000-3000</w:t>
            </w:r>
          </w:p>
        </w:tc>
        <w:tc>
          <w:tcPr>
            <w:tcW w:w="2966"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500</w:t>
            </w:r>
          </w:p>
        </w:tc>
        <w:tc>
          <w:tcPr>
            <w:tcW w:w="283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40-50</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2935"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3000-5000</w:t>
            </w:r>
          </w:p>
        </w:tc>
        <w:tc>
          <w:tcPr>
            <w:tcW w:w="2966"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750</w:t>
            </w:r>
          </w:p>
        </w:tc>
        <w:tc>
          <w:tcPr>
            <w:tcW w:w="283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40-50</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rPr>
          <w:trHeight w:val="601"/>
        </w:trPr>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2935"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5000-7000</w:t>
            </w:r>
          </w:p>
        </w:tc>
        <w:tc>
          <w:tcPr>
            <w:tcW w:w="2966"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750</w:t>
            </w:r>
          </w:p>
        </w:tc>
        <w:tc>
          <w:tcPr>
            <w:tcW w:w="2835"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50-60</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двустороннее</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2.12.</w:t>
            </w:r>
          </w:p>
        </w:tc>
        <w:tc>
          <w:tcPr>
            <w:tcW w:w="269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(га/объект)</w:t>
            </w: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 2 колонки</w:t>
            </w:r>
          </w:p>
        </w:tc>
        <w:tc>
          <w:tcPr>
            <w:tcW w:w="2699" w:type="dxa"/>
            <w:gridSpan w:val="2"/>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0,25 га"/>
              </w:smartTagPr>
              <w:r w:rsidRPr="003366C5">
                <w:rPr>
                  <w:rFonts w:ascii="Arial" w:hAnsi="Arial" w:cs="Arial"/>
                  <w:sz w:val="24"/>
                  <w:szCs w:val="24"/>
                </w:rPr>
                <w:t>0,25 га</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 5 колонок</w:t>
            </w:r>
          </w:p>
        </w:tc>
        <w:tc>
          <w:tcPr>
            <w:tcW w:w="2699" w:type="dxa"/>
            <w:gridSpan w:val="2"/>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0,30 га"/>
              </w:smartTagPr>
              <w:r w:rsidRPr="003366C5">
                <w:rPr>
                  <w:rFonts w:ascii="Arial" w:hAnsi="Arial" w:cs="Arial"/>
                  <w:sz w:val="24"/>
                  <w:szCs w:val="24"/>
                </w:rPr>
                <w:t>0,30 га</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 7 колонок</w:t>
            </w:r>
          </w:p>
        </w:tc>
        <w:tc>
          <w:tcPr>
            <w:tcW w:w="2699" w:type="dxa"/>
            <w:gridSpan w:val="2"/>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0,35 га"/>
              </w:smartTagPr>
              <w:r w:rsidRPr="003366C5">
                <w:rPr>
                  <w:rFonts w:ascii="Arial" w:hAnsi="Arial" w:cs="Arial"/>
                  <w:sz w:val="24"/>
                  <w:szCs w:val="24"/>
                </w:rPr>
                <w:t>0,35 га</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 9 колонок</w:t>
            </w:r>
          </w:p>
        </w:tc>
        <w:tc>
          <w:tcPr>
            <w:tcW w:w="2699" w:type="dxa"/>
            <w:gridSpan w:val="2"/>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0,40 га"/>
              </w:smartTagPr>
              <w:r w:rsidRPr="003366C5">
                <w:rPr>
                  <w:rFonts w:ascii="Arial" w:hAnsi="Arial" w:cs="Arial"/>
                  <w:sz w:val="24"/>
                  <w:szCs w:val="24"/>
                </w:rPr>
                <w:t>0,40 га</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 11 колонок</w:t>
            </w:r>
          </w:p>
        </w:tc>
        <w:tc>
          <w:tcPr>
            <w:tcW w:w="2699" w:type="dxa"/>
            <w:gridSpan w:val="2"/>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0,45 га"/>
              </w:smartTagPr>
              <w:r w:rsidRPr="003366C5">
                <w:rPr>
                  <w:rFonts w:ascii="Arial" w:hAnsi="Arial" w:cs="Arial"/>
                  <w:sz w:val="24"/>
                  <w:szCs w:val="24"/>
                </w:rPr>
                <w:t>0,45 га</w:t>
              </w:r>
            </w:smartTag>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2.13</w:t>
            </w:r>
          </w:p>
        </w:tc>
        <w:tc>
          <w:tcPr>
            <w:tcW w:w="14129" w:type="dxa"/>
            <w:gridSpan w:val="1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СТАНЦИИ ТЕХНИЧЕСКОГО ОБСЛУЖИВАНИЯ (СТО)</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2.14.</w:t>
            </w:r>
          </w:p>
        </w:tc>
        <w:tc>
          <w:tcPr>
            <w:tcW w:w="269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Уровень </w:t>
            </w:r>
            <w:r w:rsidRPr="003366C5">
              <w:rPr>
                <w:rFonts w:ascii="Arial" w:hAnsi="Arial" w:cs="Arial"/>
                <w:sz w:val="24"/>
                <w:szCs w:val="24"/>
              </w:rPr>
              <w:lastRenderedPageBreak/>
              <w:t>обеспеченности (пост)</w:t>
            </w:r>
          </w:p>
        </w:tc>
        <w:tc>
          <w:tcPr>
            <w:tcW w:w="11435" w:type="dxa"/>
            <w:gridSpan w:val="1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lastRenderedPageBreak/>
              <w:t>Из расчета один пост не более чем на 200 легковых автомобилей</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lastRenderedPageBreak/>
              <w:t>2.15.</w:t>
            </w:r>
          </w:p>
        </w:tc>
        <w:tc>
          <w:tcPr>
            <w:tcW w:w="269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Число постов на СТО</w:t>
            </w:r>
          </w:p>
        </w:tc>
        <w:tc>
          <w:tcPr>
            <w:tcW w:w="1580" w:type="dxa"/>
            <w:vMerge w:val="restart"/>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Интенсивность движения транспорта ед./сут.</w:t>
            </w:r>
          </w:p>
        </w:tc>
        <w:tc>
          <w:tcPr>
            <w:tcW w:w="7156" w:type="dxa"/>
            <w:gridSpan w:val="10"/>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Число постов на СТО в зависимости от расстояния между ними, км</w:t>
            </w:r>
          </w:p>
        </w:tc>
        <w:tc>
          <w:tcPr>
            <w:tcW w:w="2699" w:type="dxa"/>
            <w:gridSpan w:val="2"/>
            <w:vMerge w:val="restart"/>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Размещение СТО</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1580" w:type="dxa"/>
            <w:vMerge/>
          </w:tcPr>
          <w:p w:rsidR="003366C5" w:rsidRPr="003366C5" w:rsidRDefault="003366C5" w:rsidP="00A9117D">
            <w:pPr>
              <w:pStyle w:val="ConsPlusNormal"/>
              <w:jc w:val="center"/>
              <w:rPr>
                <w:rFonts w:ascii="Arial" w:hAnsi="Arial" w:cs="Arial"/>
                <w:sz w:val="24"/>
                <w:szCs w:val="24"/>
              </w:rPr>
            </w:pPr>
          </w:p>
        </w:tc>
        <w:tc>
          <w:tcPr>
            <w:tcW w:w="1426"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80</w:t>
            </w:r>
          </w:p>
        </w:tc>
        <w:tc>
          <w:tcPr>
            <w:tcW w:w="1276"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100</w:t>
            </w:r>
          </w:p>
        </w:tc>
        <w:tc>
          <w:tcPr>
            <w:tcW w:w="161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150</w:t>
            </w:r>
          </w:p>
        </w:tc>
        <w:tc>
          <w:tcPr>
            <w:tcW w:w="141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200</w:t>
            </w:r>
          </w:p>
        </w:tc>
        <w:tc>
          <w:tcPr>
            <w:tcW w:w="1417"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250</w:t>
            </w:r>
          </w:p>
        </w:tc>
        <w:tc>
          <w:tcPr>
            <w:tcW w:w="2699" w:type="dxa"/>
            <w:gridSpan w:val="2"/>
            <w:vMerge/>
          </w:tcPr>
          <w:p w:rsidR="003366C5" w:rsidRPr="003366C5" w:rsidRDefault="003366C5" w:rsidP="00A9117D">
            <w:pPr>
              <w:pStyle w:val="ConsPlusNormal"/>
              <w:jc w:val="center"/>
              <w:rPr>
                <w:rFonts w:ascii="Arial" w:hAnsi="Arial" w:cs="Arial"/>
                <w:sz w:val="24"/>
                <w:szCs w:val="24"/>
              </w:rPr>
            </w:pP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158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1000</w:t>
            </w:r>
          </w:p>
        </w:tc>
        <w:tc>
          <w:tcPr>
            <w:tcW w:w="1426"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w:t>
            </w:r>
          </w:p>
        </w:tc>
        <w:tc>
          <w:tcPr>
            <w:tcW w:w="1276"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w:t>
            </w:r>
          </w:p>
        </w:tc>
        <w:tc>
          <w:tcPr>
            <w:tcW w:w="161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w:t>
            </w:r>
          </w:p>
        </w:tc>
        <w:tc>
          <w:tcPr>
            <w:tcW w:w="141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417"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одностороннее</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158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2000</w:t>
            </w:r>
          </w:p>
        </w:tc>
        <w:tc>
          <w:tcPr>
            <w:tcW w:w="1426"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w:t>
            </w:r>
          </w:p>
        </w:tc>
        <w:tc>
          <w:tcPr>
            <w:tcW w:w="1276"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61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41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417"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158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3000</w:t>
            </w:r>
          </w:p>
        </w:tc>
        <w:tc>
          <w:tcPr>
            <w:tcW w:w="1426"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276"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61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41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417"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158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4000</w:t>
            </w:r>
          </w:p>
        </w:tc>
        <w:tc>
          <w:tcPr>
            <w:tcW w:w="1426"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276"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61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c>
          <w:tcPr>
            <w:tcW w:w="141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c>
          <w:tcPr>
            <w:tcW w:w="1417"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1580" w:type="dxa"/>
          </w:tcPr>
          <w:p w:rsidR="003366C5" w:rsidRPr="003366C5" w:rsidRDefault="003366C5" w:rsidP="00A9117D">
            <w:pPr>
              <w:pStyle w:val="ConsPlusNormal"/>
              <w:jc w:val="center"/>
              <w:rPr>
                <w:rFonts w:ascii="Arial" w:hAnsi="Arial" w:cs="Arial"/>
                <w:sz w:val="24"/>
                <w:szCs w:val="24"/>
              </w:rPr>
            </w:pPr>
          </w:p>
        </w:tc>
        <w:tc>
          <w:tcPr>
            <w:tcW w:w="1426"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276"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61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41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417"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двустороннее</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158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6000</w:t>
            </w:r>
          </w:p>
        </w:tc>
        <w:tc>
          <w:tcPr>
            <w:tcW w:w="1426"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276"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61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41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417"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158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8000</w:t>
            </w:r>
          </w:p>
        </w:tc>
        <w:tc>
          <w:tcPr>
            <w:tcW w:w="1426"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1276"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61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41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417"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tcPr>
          <w:p w:rsidR="003366C5" w:rsidRPr="003366C5" w:rsidRDefault="003366C5" w:rsidP="00A9117D">
            <w:pPr>
              <w:pStyle w:val="ConsPlusNormal"/>
              <w:jc w:val="center"/>
              <w:rPr>
                <w:rFonts w:ascii="Arial" w:hAnsi="Arial" w:cs="Arial"/>
                <w:sz w:val="24"/>
                <w:szCs w:val="24"/>
              </w:rPr>
            </w:pPr>
          </w:p>
        </w:tc>
        <w:tc>
          <w:tcPr>
            <w:tcW w:w="2694" w:type="dxa"/>
            <w:vMerge/>
          </w:tcPr>
          <w:p w:rsidR="003366C5" w:rsidRPr="003366C5" w:rsidRDefault="003366C5" w:rsidP="00A9117D">
            <w:pPr>
              <w:pStyle w:val="ConsPlusNormal"/>
              <w:rPr>
                <w:rFonts w:ascii="Arial" w:hAnsi="Arial" w:cs="Arial"/>
                <w:sz w:val="24"/>
                <w:szCs w:val="24"/>
              </w:rPr>
            </w:pPr>
          </w:p>
        </w:tc>
        <w:tc>
          <w:tcPr>
            <w:tcW w:w="158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10000</w:t>
            </w:r>
          </w:p>
        </w:tc>
        <w:tc>
          <w:tcPr>
            <w:tcW w:w="1426"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276"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61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c>
          <w:tcPr>
            <w:tcW w:w="1418"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w:t>
            </w:r>
          </w:p>
        </w:tc>
        <w:tc>
          <w:tcPr>
            <w:tcW w:w="1417"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2.16.</w:t>
            </w:r>
          </w:p>
        </w:tc>
        <w:tc>
          <w:tcPr>
            <w:tcW w:w="269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Размер земельного участка (га/объект)</w:t>
            </w: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Число постов станции технического обслуживания:</w:t>
            </w:r>
          </w:p>
        </w:tc>
        <w:tc>
          <w:tcPr>
            <w:tcW w:w="2699" w:type="dxa"/>
            <w:gridSpan w:val="2"/>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 4</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0,3 - 0,5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 10</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1,0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 15</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1,5</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 25</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 xml:space="preserve">2,0 </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694" w:type="dxa"/>
            <w:vMerge/>
          </w:tcPr>
          <w:p w:rsidR="003366C5" w:rsidRPr="003366C5" w:rsidRDefault="003366C5" w:rsidP="00A9117D">
            <w:pPr>
              <w:rPr>
                <w:rFonts w:ascii="Arial" w:hAnsi="Arial" w:cs="Arial"/>
                <w:sz w:val="24"/>
                <w:szCs w:val="24"/>
              </w:rPr>
            </w:pPr>
          </w:p>
        </w:tc>
        <w:tc>
          <w:tcPr>
            <w:tcW w:w="8736" w:type="dxa"/>
            <w:gridSpan w:val="11"/>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до 40</w:t>
            </w:r>
          </w:p>
        </w:tc>
        <w:tc>
          <w:tcPr>
            <w:tcW w:w="2699" w:type="dxa"/>
            <w:gridSpan w:val="2"/>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3,5</w:t>
            </w:r>
          </w:p>
        </w:tc>
      </w:tr>
      <w:tr w:rsidR="003366C5" w:rsidRPr="003366C5" w:rsidTr="00A9117D">
        <w:tc>
          <w:tcPr>
            <w:tcW w:w="850" w:type="dxa"/>
          </w:tcPr>
          <w:p w:rsidR="003366C5" w:rsidRPr="003366C5" w:rsidRDefault="003366C5" w:rsidP="00A9117D">
            <w:pPr>
              <w:jc w:val="center"/>
              <w:rPr>
                <w:rFonts w:ascii="Arial" w:hAnsi="Arial" w:cs="Arial"/>
                <w:sz w:val="24"/>
                <w:szCs w:val="24"/>
              </w:rPr>
            </w:pPr>
            <w:r w:rsidRPr="003366C5">
              <w:rPr>
                <w:rFonts w:ascii="Arial" w:hAnsi="Arial" w:cs="Arial"/>
                <w:sz w:val="24"/>
                <w:szCs w:val="24"/>
              </w:rPr>
              <w:lastRenderedPageBreak/>
              <w:t>2.17</w:t>
            </w:r>
          </w:p>
        </w:tc>
        <w:tc>
          <w:tcPr>
            <w:tcW w:w="2694" w:type="dxa"/>
          </w:tcPr>
          <w:p w:rsidR="003366C5" w:rsidRPr="003366C5" w:rsidRDefault="003366C5" w:rsidP="00A9117D">
            <w:pPr>
              <w:rPr>
                <w:rFonts w:ascii="Arial" w:hAnsi="Arial" w:cs="Arial"/>
                <w:sz w:val="24"/>
                <w:szCs w:val="24"/>
              </w:rPr>
            </w:pPr>
            <w:r w:rsidRPr="003366C5">
              <w:rPr>
                <w:rFonts w:ascii="Arial" w:hAnsi="Arial" w:cs="Arial"/>
                <w:sz w:val="24"/>
                <w:szCs w:val="24"/>
              </w:rPr>
              <w:t>Требования к размещению объектов дорожного сервиса</w:t>
            </w:r>
          </w:p>
        </w:tc>
        <w:tc>
          <w:tcPr>
            <w:tcW w:w="8736" w:type="dxa"/>
            <w:gridSpan w:val="11"/>
          </w:tcPr>
          <w:p w:rsidR="003366C5" w:rsidRPr="003366C5" w:rsidRDefault="003366C5" w:rsidP="00A9117D">
            <w:pPr>
              <w:pStyle w:val="ConsPlusNormal"/>
              <w:jc w:val="both"/>
              <w:rPr>
                <w:rFonts w:ascii="Arial" w:hAnsi="Arial" w:cs="Arial"/>
                <w:sz w:val="24"/>
                <w:szCs w:val="24"/>
              </w:rPr>
            </w:pPr>
            <w:r w:rsidRPr="003366C5">
              <w:rPr>
                <w:rFonts w:ascii="Arial" w:hAnsi="Arial" w:cs="Arial"/>
                <w:sz w:val="24"/>
                <w:szCs w:val="24"/>
              </w:rPr>
              <w:t>Размещение каждого вида объектов дорожного сервиса в границах придорожной полосы или полосы отвода автомобильных дорог местного значения должно осуществляться в соответствии с документацией по планировке территории и требованиями технических регламентов</w:t>
            </w:r>
          </w:p>
        </w:tc>
        <w:tc>
          <w:tcPr>
            <w:tcW w:w="2699" w:type="dxa"/>
            <w:gridSpan w:val="2"/>
          </w:tcPr>
          <w:p w:rsidR="003366C5" w:rsidRPr="003366C5" w:rsidRDefault="003366C5" w:rsidP="00A9117D">
            <w:pPr>
              <w:pStyle w:val="ConsPlusNormal"/>
              <w:jc w:val="both"/>
              <w:rPr>
                <w:rFonts w:ascii="Arial" w:hAnsi="Arial" w:cs="Arial"/>
                <w:sz w:val="24"/>
                <w:szCs w:val="24"/>
              </w:rPr>
            </w:pP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3.</w:t>
            </w:r>
          </w:p>
        </w:tc>
        <w:tc>
          <w:tcPr>
            <w:tcW w:w="14129" w:type="dxa"/>
            <w:gridSpan w:val="1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РАСЧЕТНЫЕ ПОКАЗАТЕЛИ МАКСИМАЛЬНО ДОПУСТИМОГО УРОВНЯ ТЕРРИТОРИАЛЬНОЙ ДОСТУПНОСТИ ОБЪЕКТОВ АВТОМОБИЛЬНЫХ ДОРОГ МЕСТНОГО ЗНАЧЕНИЯ ВНЕ ГРАНИЦ НАСЕЛЁННЫХ ПУНКТОВ ДЛЯ НАСЕЛЕНИЯ</w:t>
            </w:r>
          </w:p>
        </w:tc>
      </w:tr>
      <w:tr w:rsidR="003366C5" w:rsidRPr="003366C5" w:rsidTr="00A9117D">
        <w:tc>
          <w:tcPr>
            <w:tcW w:w="850" w:type="dxa"/>
          </w:tcPr>
          <w:p w:rsidR="003366C5" w:rsidRPr="003366C5" w:rsidRDefault="003366C5" w:rsidP="00A9117D">
            <w:pPr>
              <w:pStyle w:val="ConsPlusNormal"/>
              <w:jc w:val="center"/>
              <w:rPr>
                <w:rFonts w:ascii="Arial" w:hAnsi="Arial" w:cs="Arial"/>
                <w:sz w:val="24"/>
                <w:szCs w:val="24"/>
              </w:rPr>
            </w:pPr>
          </w:p>
        </w:tc>
        <w:tc>
          <w:tcPr>
            <w:tcW w:w="14129" w:type="dxa"/>
            <w:gridSpan w:val="14"/>
          </w:tcPr>
          <w:p w:rsidR="003366C5" w:rsidRPr="003366C5" w:rsidRDefault="003366C5" w:rsidP="00A9117D">
            <w:pPr>
              <w:pStyle w:val="ConsPlusNormal"/>
              <w:jc w:val="both"/>
              <w:rPr>
                <w:rFonts w:ascii="Arial" w:hAnsi="Arial" w:cs="Arial"/>
                <w:sz w:val="24"/>
                <w:szCs w:val="24"/>
              </w:rPr>
            </w:pPr>
            <w:r w:rsidRPr="003366C5">
              <w:rPr>
                <w:rFonts w:ascii="Arial" w:hAnsi="Arial" w:cs="Arial"/>
                <w:sz w:val="24"/>
                <w:szCs w:val="24"/>
              </w:rPr>
              <w:t>Устанавливаются в соответствии с федеральным законодательством об автомобильных дорогах и безопасности дорожного движения, федеральными и региональными нормативами и техническими регламентами</w:t>
            </w:r>
          </w:p>
        </w:tc>
      </w:tr>
    </w:tbl>
    <w:p w:rsidR="003366C5" w:rsidRPr="003366C5" w:rsidRDefault="003366C5" w:rsidP="003366C5">
      <w:pPr>
        <w:pStyle w:val="ConsPlusNormal"/>
        <w:ind w:firstLine="540"/>
        <w:jc w:val="both"/>
        <w:rPr>
          <w:rFonts w:ascii="Arial" w:hAnsi="Arial" w:cs="Arial"/>
          <w:sz w:val="24"/>
          <w:szCs w:val="24"/>
        </w:rPr>
      </w:pPr>
    </w:p>
    <w:p w:rsidR="003366C5" w:rsidRPr="003366C5" w:rsidRDefault="003366C5" w:rsidP="003366C5">
      <w:pPr>
        <w:pStyle w:val="ConsPlusNormal"/>
        <w:ind w:firstLine="540"/>
        <w:jc w:val="both"/>
        <w:rPr>
          <w:rFonts w:ascii="Arial" w:hAnsi="Arial" w:cs="Arial"/>
          <w:sz w:val="24"/>
          <w:szCs w:val="24"/>
        </w:rPr>
        <w:sectPr w:rsidR="003366C5" w:rsidRPr="003366C5" w:rsidSect="004079D0">
          <w:pgSz w:w="16840" w:h="11906" w:orient="landscape"/>
          <w:pgMar w:top="1701" w:right="1134" w:bottom="567" w:left="1134" w:header="0" w:footer="0" w:gutter="0"/>
          <w:cols w:space="720"/>
          <w:docGrid w:linePitch="299"/>
        </w:sectPr>
      </w:pP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lastRenderedPageBreak/>
        <w:t>7.9. Нормы отвода земель, необходимых для размещения объектов дорожного сервиса, приняты в соответствии с приложением № 17 к Постановлению Правительства Российской Федерации от 02.09.2009 N 717 (ред. от 11.03.2011) "О нормах отвода земель для размещения автомобильных дорог и (или) объектов дорожного сервиса " по таблице 13.</w:t>
      </w:r>
    </w:p>
    <w:p w:rsidR="003366C5" w:rsidRPr="003366C5" w:rsidRDefault="003366C5" w:rsidP="003366C5">
      <w:pPr>
        <w:pStyle w:val="ConsPlusNormal"/>
        <w:jc w:val="right"/>
        <w:outlineLvl w:val="6"/>
        <w:rPr>
          <w:rFonts w:ascii="Arial" w:hAnsi="Arial" w:cs="Arial"/>
          <w:sz w:val="24"/>
          <w:szCs w:val="24"/>
        </w:rPr>
      </w:pPr>
    </w:p>
    <w:p w:rsidR="003366C5" w:rsidRPr="003366C5" w:rsidRDefault="003366C5" w:rsidP="003366C5">
      <w:pPr>
        <w:pStyle w:val="ConsPlusNormal"/>
        <w:jc w:val="right"/>
        <w:outlineLvl w:val="6"/>
        <w:rPr>
          <w:rFonts w:ascii="Arial" w:hAnsi="Arial" w:cs="Arial"/>
          <w:i/>
          <w:sz w:val="24"/>
          <w:szCs w:val="24"/>
        </w:rPr>
      </w:pPr>
      <w:r w:rsidRPr="003366C5">
        <w:rPr>
          <w:rFonts w:ascii="Arial" w:hAnsi="Arial" w:cs="Arial"/>
          <w:i/>
          <w:sz w:val="24"/>
          <w:szCs w:val="24"/>
        </w:rPr>
        <w:t>Таблица 13</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76"/>
        <w:gridCol w:w="2350"/>
      </w:tblGrid>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w:t>
            </w:r>
          </w:p>
        </w:tc>
        <w:tc>
          <w:tcPr>
            <w:tcW w:w="6576" w:type="dxa"/>
            <w:vAlign w:val="center"/>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Наименование объекта</w:t>
            </w:r>
          </w:p>
        </w:tc>
        <w:tc>
          <w:tcPr>
            <w:tcW w:w="2350" w:type="dxa"/>
            <w:vAlign w:val="center"/>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Площадь участка, га</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1</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0,5</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2</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Автогостиница (корпус, открытая охраняемая площадка для стоянки легковых и грузовых автомобилей)</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3</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Кемпинг (легкие неотапливаемые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4</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Мотель (гостиница специальной планировки, открытая индивидуальная стоянка легковых автомобилей)</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1,0</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5</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0,2</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6</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Пункт общественного питания (переходно-скоростные полосы, площадка для стоянки легковых и грузовых автомобилей)</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0,2</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7</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Автозаправочная станция (здание с помещением для оператора, торговым павильоном, туалетом, раздаточными колонками, внутренние проезды, площадка, стоянка, подземные резервуары)</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0,4</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8</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0,4</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lastRenderedPageBreak/>
              <w:t>9</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Моечный пункт (отдельный объект с площадкой-стоянкой, туалетом)</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0,05</w:t>
            </w:r>
          </w:p>
        </w:tc>
      </w:tr>
      <w:tr w:rsidR="003366C5" w:rsidRPr="003366C5" w:rsidTr="00A9117D">
        <w:tc>
          <w:tcPr>
            <w:tcW w:w="680" w:type="dxa"/>
            <w:vAlign w:val="center"/>
          </w:tcPr>
          <w:p w:rsidR="003366C5" w:rsidRPr="003366C5" w:rsidRDefault="003366C5" w:rsidP="00A9117D">
            <w:pPr>
              <w:pStyle w:val="ConsPlusNormal"/>
              <w:ind w:right="-233" w:firstLine="0"/>
              <w:rPr>
                <w:rFonts w:ascii="Arial" w:hAnsi="Arial" w:cs="Arial"/>
                <w:sz w:val="24"/>
                <w:szCs w:val="24"/>
              </w:rPr>
            </w:pPr>
            <w:r w:rsidRPr="003366C5">
              <w:rPr>
                <w:rFonts w:ascii="Arial" w:hAnsi="Arial" w:cs="Arial"/>
                <w:sz w:val="24"/>
                <w:szCs w:val="24"/>
              </w:rPr>
              <w:t>10</w:t>
            </w:r>
          </w:p>
        </w:tc>
        <w:tc>
          <w:tcPr>
            <w:tcW w:w="6576"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Автомагазин (отдельный объект с площадкой-стоянкой, туалетом)</w:t>
            </w:r>
          </w:p>
        </w:tc>
        <w:tc>
          <w:tcPr>
            <w:tcW w:w="2350"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0,05</w:t>
            </w:r>
          </w:p>
        </w:tc>
      </w:tr>
    </w:tbl>
    <w:p w:rsidR="003366C5" w:rsidRPr="003366C5" w:rsidRDefault="003366C5" w:rsidP="003366C5">
      <w:pPr>
        <w:pStyle w:val="ConsPlusNormal"/>
        <w:jc w:val="both"/>
        <w:rPr>
          <w:rFonts w:ascii="Arial" w:hAnsi="Arial" w:cs="Arial"/>
          <w:sz w:val="24"/>
          <w:szCs w:val="24"/>
        </w:rPr>
      </w:pPr>
    </w:p>
    <w:p w:rsidR="003366C5" w:rsidRPr="003366C5" w:rsidRDefault="003366C5" w:rsidP="003366C5">
      <w:pPr>
        <w:pStyle w:val="ConsPlusNormal"/>
        <w:jc w:val="center"/>
        <w:outlineLvl w:val="3"/>
        <w:rPr>
          <w:rFonts w:ascii="Arial" w:hAnsi="Arial" w:cs="Arial"/>
          <w:b/>
          <w:sz w:val="24"/>
          <w:szCs w:val="24"/>
        </w:rPr>
      </w:pPr>
    </w:p>
    <w:p w:rsidR="003366C5" w:rsidRPr="003366C5" w:rsidRDefault="003366C5" w:rsidP="003366C5">
      <w:pPr>
        <w:jc w:val="both"/>
        <w:rPr>
          <w:rFonts w:ascii="Arial" w:hAnsi="Arial" w:cs="Arial"/>
          <w:b/>
          <w:sz w:val="24"/>
          <w:szCs w:val="24"/>
        </w:rPr>
      </w:pPr>
      <w:r w:rsidRPr="003366C5">
        <w:rPr>
          <w:rFonts w:ascii="Arial" w:hAnsi="Arial" w:cs="Arial"/>
          <w:b/>
          <w:sz w:val="24"/>
          <w:szCs w:val="24"/>
        </w:rPr>
        <w:t>8. Расчетные показатели минимально допустимого уровня  обеспеченности населения муниципального образования город Ефремов объектами инженерной инфраструктуры.</w:t>
      </w:r>
    </w:p>
    <w:p w:rsidR="003366C5" w:rsidRPr="003366C5" w:rsidRDefault="003366C5" w:rsidP="003366C5">
      <w:pPr>
        <w:jc w:val="both"/>
        <w:rPr>
          <w:rFonts w:ascii="Arial" w:hAnsi="Arial" w:cs="Arial"/>
          <w:b/>
          <w:sz w:val="24"/>
          <w:szCs w:val="24"/>
        </w:rPr>
      </w:pPr>
    </w:p>
    <w:p w:rsidR="003366C5" w:rsidRPr="003366C5" w:rsidRDefault="003366C5" w:rsidP="003366C5">
      <w:pPr>
        <w:spacing w:before="120"/>
        <w:ind w:firstLine="567"/>
        <w:jc w:val="both"/>
        <w:rPr>
          <w:rFonts w:ascii="Arial" w:hAnsi="Arial" w:cs="Arial"/>
          <w:sz w:val="24"/>
          <w:szCs w:val="24"/>
        </w:rPr>
      </w:pPr>
      <w:r w:rsidRPr="003366C5">
        <w:rPr>
          <w:rFonts w:ascii="Arial" w:hAnsi="Arial" w:cs="Arial"/>
          <w:sz w:val="24"/>
          <w:szCs w:val="24"/>
        </w:rPr>
        <w:t>8.1. Основные объекты инженерной инфраструктуры</w:t>
      </w:r>
    </w:p>
    <w:p w:rsidR="003366C5" w:rsidRPr="003366C5" w:rsidRDefault="003366C5" w:rsidP="003366C5">
      <w:pPr>
        <w:spacing w:before="120"/>
        <w:ind w:firstLine="567"/>
        <w:jc w:val="right"/>
        <w:rPr>
          <w:rFonts w:ascii="Arial" w:hAnsi="Arial" w:cs="Arial"/>
          <w:i/>
          <w:sz w:val="24"/>
          <w:szCs w:val="24"/>
        </w:rPr>
      </w:pPr>
      <w:r w:rsidRPr="003366C5">
        <w:rPr>
          <w:rFonts w:ascii="Arial" w:hAnsi="Arial" w:cs="Arial"/>
          <w:i/>
          <w:sz w:val="24"/>
          <w:szCs w:val="24"/>
        </w:rPr>
        <w:t>Таблица №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6744"/>
      </w:tblGrid>
      <w:tr w:rsidR="003366C5" w:rsidRPr="003366C5" w:rsidTr="00A9117D">
        <w:trPr>
          <w:trHeight w:val="20"/>
          <w:tblHeader/>
        </w:trPr>
        <w:tc>
          <w:tcPr>
            <w:tcW w:w="2835" w:type="dxa"/>
            <w:vAlign w:val="center"/>
          </w:tcPr>
          <w:p w:rsidR="003366C5" w:rsidRPr="003366C5" w:rsidRDefault="003366C5" w:rsidP="00A9117D">
            <w:pPr>
              <w:pStyle w:val="ConsPlusCell"/>
              <w:ind w:left="-57" w:right="-57"/>
              <w:jc w:val="center"/>
              <w:rPr>
                <w:b/>
                <w:szCs w:val="24"/>
              </w:rPr>
            </w:pPr>
            <w:r w:rsidRPr="003366C5">
              <w:rPr>
                <w:b/>
                <w:szCs w:val="24"/>
              </w:rPr>
              <w:t xml:space="preserve">Назначение объектов </w:t>
            </w:r>
          </w:p>
          <w:p w:rsidR="003366C5" w:rsidRPr="003366C5" w:rsidRDefault="003366C5" w:rsidP="00A9117D">
            <w:pPr>
              <w:pStyle w:val="ConsPlusCell"/>
              <w:ind w:left="-57" w:right="-57"/>
              <w:jc w:val="center"/>
              <w:rPr>
                <w:b/>
                <w:szCs w:val="24"/>
              </w:rPr>
            </w:pPr>
            <w:r w:rsidRPr="003366C5">
              <w:rPr>
                <w:b/>
                <w:szCs w:val="24"/>
              </w:rPr>
              <w:t>инженерной инфраструктуры</w:t>
            </w:r>
          </w:p>
        </w:tc>
        <w:tc>
          <w:tcPr>
            <w:tcW w:w="6804" w:type="dxa"/>
            <w:vAlign w:val="center"/>
          </w:tcPr>
          <w:p w:rsidR="003366C5" w:rsidRPr="003366C5" w:rsidRDefault="003366C5" w:rsidP="00A9117D">
            <w:pPr>
              <w:jc w:val="center"/>
              <w:rPr>
                <w:rFonts w:ascii="Arial" w:hAnsi="Arial" w:cs="Arial"/>
                <w:b/>
                <w:sz w:val="24"/>
                <w:szCs w:val="24"/>
              </w:rPr>
            </w:pPr>
            <w:r w:rsidRPr="003366C5">
              <w:rPr>
                <w:rFonts w:ascii="Arial" w:hAnsi="Arial" w:cs="Arial"/>
                <w:b/>
                <w:sz w:val="24"/>
                <w:szCs w:val="24"/>
              </w:rPr>
              <w:t>Основной состав объектов</w:t>
            </w:r>
          </w:p>
        </w:tc>
      </w:tr>
      <w:tr w:rsidR="003366C5" w:rsidRPr="003366C5" w:rsidTr="00A9117D">
        <w:trPr>
          <w:trHeight w:val="227"/>
        </w:trPr>
        <w:tc>
          <w:tcPr>
            <w:tcW w:w="2835" w:type="dxa"/>
            <w:shd w:val="clear" w:color="auto" w:fill="auto"/>
          </w:tcPr>
          <w:p w:rsidR="003366C5" w:rsidRPr="003366C5" w:rsidRDefault="003366C5" w:rsidP="00A9117D">
            <w:pPr>
              <w:rPr>
                <w:rFonts w:ascii="Arial" w:hAnsi="Arial" w:cs="Arial"/>
                <w:sz w:val="24"/>
                <w:szCs w:val="24"/>
              </w:rPr>
            </w:pPr>
            <w:r w:rsidRPr="003366C5">
              <w:rPr>
                <w:rFonts w:ascii="Arial" w:hAnsi="Arial" w:cs="Arial"/>
                <w:sz w:val="24"/>
                <w:szCs w:val="24"/>
              </w:rPr>
              <w:t>Электроснабжение</w:t>
            </w:r>
          </w:p>
        </w:tc>
        <w:tc>
          <w:tcPr>
            <w:tcW w:w="6804" w:type="dxa"/>
          </w:tcPr>
          <w:p w:rsidR="003366C5" w:rsidRPr="003366C5" w:rsidRDefault="003366C5" w:rsidP="00A9117D">
            <w:pPr>
              <w:rPr>
                <w:rFonts w:ascii="Arial" w:hAnsi="Arial" w:cs="Arial"/>
                <w:sz w:val="24"/>
                <w:szCs w:val="24"/>
              </w:rPr>
            </w:pPr>
            <w:r w:rsidRPr="003366C5">
              <w:rPr>
                <w:rFonts w:ascii="Arial" w:hAnsi="Arial" w:cs="Arial"/>
                <w:sz w:val="24"/>
                <w:szCs w:val="24"/>
              </w:rPr>
              <w:t>Понижающие станции, линии электропередачи</w:t>
            </w:r>
          </w:p>
        </w:tc>
      </w:tr>
      <w:tr w:rsidR="003366C5" w:rsidRPr="003366C5" w:rsidTr="00A9117D">
        <w:trPr>
          <w:trHeight w:val="629"/>
        </w:trPr>
        <w:tc>
          <w:tcPr>
            <w:tcW w:w="2835" w:type="dxa"/>
            <w:shd w:val="clear" w:color="auto" w:fill="auto"/>
          </w:tcPr>
          <w:p w:rsidR="003366C5" w:rsidRPr="003366C5" w:rsidRDefault="003366C5" w:rsidP="00A9117D">
            <w:pPr>
              <w:rPr>
                <w:rFonts w:ascii="Arial" w:hAnsi="Arial" w:cs="Arial"/>
                <w:sz w:val="24"/>
                <w:szCs w:val="24"/>
              </w:rPr>
            </w:pPr>
            <w:r w:rsidRPr="003366C5">
              <w:rPr>
                <w:rFonts w:ascii="Arial" w:hAnsi="Arial" w:cs="Arial"/>
                <w:sz w:val="24"/>
                <w:szCs w:val="24"/>
              </w:rPr>
              <w:t>Газоснабжение</w:t>
            </w:r>
          </w:p>
        </w:tc>
        <w:tc>
          <w:tcPr>
            <w:tcW w:w="6804" w:type="dxa"/>
          </w:tcPr>
          <w:p w:rsidR="003366C5" w:rsidRPr="003366C5" w:rsidRDefault="003366C5" w:rsidP="00A9117D">
            <w:pPr>
              <w:rPr>
                <w:rFonts w:ascii="Arial" w:hAnsi="Arial" w:cs="Arial"/>
                <w:sz w:val="24"/>
                <w:szCs w:val="24"/>
              </w:rPr>
            </w:pPr>
            <w:r w:rsidRPr="003366C5">
              <w:rPr>
                <w:rFonts w:ascii="Arial" w:hAnsi="Arial" w:cs="Arial"/>
                <w:sz w:val="24"/>
                <w:szCs w:val="24"/>
              </w:rPr>
              <w:t>Газораспределительные станции, пункты редуцирования газа, газопроводы высокого, среднего и низкого давления</w:t>
            </w:r>
          </w:p>
        </w:tc>
      </w:tr>
      <w:tr w:rsidR="003366C5" w:rsidRPr="003366C5" w:rsidTr="00A9117D">
        <w:trPr>
          <w:trHeight w:val="20"/>
        </w:trPr>
        <w:tc>
          <w:tcPr>
            <w:tcW w:w="2835" w:type="dxa"/>
            <w:shd w:val="clear" w:color="auto" w:fill="auto"/>
          </w:tcPr>
          <w:p w:rsidR="003366C5" w:rsidRPr="003366C5" w:rsidRDefault="003366C5" w:rsidP="00A9117D">
            <w:pPr>
              <w:rPr>
                <w:rFonts w:ascii="Arial" w:hAnsi="Arial" w:cs="Arial"/>
                <w:sz w:val="24"/>
                <w:szCs w:val="24"/>
              </w:rPr>
            </w:pPr>
            <w:r w:rsidRPr="003366C5">
              <w:rPr>
                <w:rFonts w:ascii="Arial" w:hAnsi="Arial" w:cs="Arial"/>
                <w:sz w:val="24"/>
                <w:szCs w:val="24"/>
              </w:rPr>
              <w:t>Теплоснабжение</w:t>
            </w:r>
          </w:p>
        </w:tc>
        <w:tc>
          <w:tcPr>
            <w:tcW w:w="6804" w:type="dxa"/>
          </w:tcPr>
          <w:p w:rsidR="003366C5" w:rsidRPr="003366C5" w:rsidRDefault="003366C5" w:rsidP="00A9117D">
            <w:pPr>
              <w:rPr>
                <w:rFonts w:ascii="Arial" w:hAnsi="Arial" w:cs="Arial"/>
                <w:sz w:val="24"/>
                <w:szCs w:val="24"/>
              </w:rPr>
            </w:pPr>
            <w:r w:rsidRPr="003366C5">
              <w:rPr>
                <w:rFonts w:ascii="Arial" w:hAnsi="Arial" w:cs="Arial"/>
                <w:sz w:val="24"/>
                <w:szCs w:val="24"/>
              </w:rPr>
              <w:t>Теплоэлектроцентрали, котельные, магистральные сети</w:t>
            </w:r>
          </w:p>
        </w:tc>
      </w:tr>
      <w:tr w:rsidR="003366C5" w:rsidRPr="003366C5" w:rsidTr="00A9117D">
        <w:trPr>
          <w:trHeight w:val="20"/>
        </w:trPr>
        <w:tc>
          <w:tcPr>
            <w:tcW w:w="2835" w:type="dxa"/>
            <w:shd w:val="clear" w:color="auto" w:fill="auto"/>
          </w:tcPr>
          <w:p w:rsidR="003366C5" w:rsidRPr="003366C5" w:rsidRDefault="003366C5" w:rsidP="00A9117D">
            <w:pPr>
              <w:rPr>
                <w:rFonts w:ascii="Arial" w:hAnsi="Arial" w:cs="Arial"/>
                <w:sz w:val="24"/>
                <w:szCs w:val="24"/>
              </w:rPr>
            </w:pPr>
            <w:r w:rsidRPr="003366C5">
              <w:rPr>
                <w:rFonts w:ascii="Arial" w:hAnsi="Arial" w:cs="Arial"/>
                <w:sz w:val="24"/>
                <w:szCs w:val="24"/>
              </w:rPr>
              <w:t>Водоснабжение</w:t>
            </w:r>
          </w:p>
        </w:tc>
        <w:tc>
          <w:tcPr>
            <w:tcW w:w="6804" w:type="dxa"/>
          </w:tcPr>
          <w:p w:rsidR="003366C5" w:rsidRPr="003366C5" w:rsidRDefault="003366C5" w:rsidP="00A9117D">
            <w:pPr>
              <w:rPr>
                <w:rFonts w:ascii="Arial" w:hAnsi="Arial" w:cs="Arial"/>
                <w:sz w:val="24"/>
                <w:szCs w:val="24"/>
              </w:rPr>
            </w:pPr>
            <w:r w:rsidRPr="003366C5">
              <w:rPr>
                <w:rFonts w:ascii="Arial" w:hAnsi="Arial" w:cs="Arial"/>
                <w:sz w:val="24"/>
                <w:szCs w:val="24"/>
              </w:rPr>
              <w:t>Водозаборы, водоочистные сооружения, насосные станции, магистральные (водоводы) и распределительные сети водоснабжения.</w:t>
            </w:r>
          </w:p>
        </w:tc>
      </w:tr>
      <w:tr w:rsidR="003366C5" w:rsidRPr="003366C5" w:rsidTr="00A9117D">
        <w:trPr>
          <w:trHeight w:val="794"/>
        </w:trPr>
        <w:tc>
          <w:tcPr>
            <w:tcW w:w="2835" w:type="dxa"/>
            <w:shd w:val="clear" w:color="auto" w:fill="auto"/>
          </w:tcPr>
          <w:p w:rsidR="003366C5" w:rsidRPr="003366C5" w:rsidRDefault="003366C5" w:rsidP="00A9117D">
            <w:pPr>
              <w:rPr>
                <w:rFonts w:ascii="Arial" w:hAnsi="Arial" w:cs="Arial"/>
                <w:sz w:val="24"/>
                <w:szCs w:val="24"/>
              </w:rPr>
            </w:pPr>
            <w:r w:rsidRPr="003366C5">
              <w:rPr>
                <w:rFonts w:ascii="Arial" w:hAnsi="Arial" w:cs="Arial"/>
                <w:sz w:val="24"/>
                <w:szCs w:val="24"/>
              </w:rPr>
              <w:t>Водоотведение</w:t>
            </w:r>
          </w:p>
        </w:tc>
        <w:tc>
          <w:tcPr>
            <w:tcW w:w="6804" w:type="dxa"/>
          </w:tcPr>
          <w:p w:rsidR="003366C5" w:rsidRPr="003366C5" w:rsidRDefault="003366C5" w:rsidP="00A9117D">
            <w:pPr>
              <w:rPr>
                <w:rFonts w:ascii="Arial" w:hAnsi="Arial" w:cs="Arial"/>
                <w:sz w:val="24"/>
                <w:szCs w:val="24"/>
              </w:rPr>
            </w:pPr>
            <w:r w:rsidRPr="003366C5">
              <w:rPr>
                <w:rFonts w:ascii="Arial" w:hAnsi="Arial" w:cs="Arial"/>
                <w:sz w:val="24"/>
                <w:szCs w:val="24"/>
              </w:rPr>
              <w:t>Канализационные очистные сооружения, насосные станции, магистральные (коллекторы), внутриплощадочные и дворовые сети канализации</w:t>
            </w:r>
          </w:p>
        </w:tc>
      </w:tr>
    </w:tbl>
    <w:p w:rsidR="003366C5" w:rsidRPr="003366C5" w:rsidRDefault="003366C5" w:rsidP="003366C5">
      <w:pPr>
        <w:pStyle w:val="aff2"/>
        <w:spacing w:before="0"/>
        <w:ind w:firstLine="567"/>
        <w:rPr>
          <w:rFonts w:ascii="Arial" w:hAnsi="Arial" w:cs="Arial"/>
          <w:sz w:val="24"/>
          <w:szCs w:val="24"/>
        </w:rPr>
      </w:pPr>
    </w:p>
    <w:p w:rsidR="003366C5" w:rsidRPr="003366C5" w:rsidRDefault="003366C5" w:rsidP="003366C5">
      <w:pPr>
        <w:pStyle w:val="aff2"/>
        <w:spacing w:before="0"/>
        <w:ind w:firstLine="567"/>
        <w:rPr>
          <w:rFonts w:ascii="Arial" w:hAnsi="Arial" w:cs="Arial"/>
          <w:sz w:val="24"/>
          <w:szCs w:val="24"/>
        </w:rPr>
      </w:pPr>
      <w:r w:rsidRPr="003366C5">
        <w:rPr>
          <w:rFonts w:ascii="Arial" w:hAnsi="Arial" w:cs="Arial"/>
          <w:sz w:val="24"/>
          <w:szCs w:val="24"/>
          <w:lang w:val="ru-RU"/>
        </w:rPr>
        <w:t>8</w:t>
      </w:r>
      <w:r w:rsidRPr="003366C5">
        <w:rPr>
          <w:rFonts w:ascii="Arial" w:hAnsi="Arial" w:cs="Arial"/>
          <w:sz w:val="24"/>
          <w:szCs w:val="24"/>
        </w:rPr>
        <w:t>.2. Укрупненные показатели удельной расчетной электрической нагрузки селитебной территории</w:t>
      </w:r>
    </w:p>
    <w:p w:rsidR="003366C5" w:rsidRPr="003366C5" w:rsidRDefault="003366C5" w:rsidP="003366C5">
      <w:pPr>
        <w:pStyle w:val="-7"/>
        <w:spacing w:before="120"/>
        <w:jc w:val="center"/>
        <w:rPr>
          <w:rFonts w:ascii="Arial" w:hAnsi="Arial" w:cs="Arial"/>
          <w:lang w:val="ru-RU"/>
        </w:rPr>
      </w:pPr>
      <w:r w:rsidRPr="003366C5">
        <w:rPr>
          <w:rFonts w:ascii="Arial" w:hAnsi="Arial" w:cs="Arial"/>
        </w:rPr>
        <w:t xml:space="preserve">Таблица № </w:t>
      </w:r>
      <w:r w:rsidRPr="003366C5">
        <w:rPr>
          <w:rFonts w:ascii="Arial" w:hAnsi="Arial" w:cs="Arial"/>
          <w:lang w:val="ru-RU"/>
        </w:rPr>
        <w:t>15</w:t>
      </w:r>
    </w:p>
    <w:tbl>
      <w:tblPr>
        <w:tblW w:w="5363" w:type="pct"/>
        <w:tblLayout w:type="fixed"/>
        <w:tblCellMar>
          <w:left w:w="75" w:type="dxa"/>
          <w:right w:w="75" w:type="dxa"/>
        </w:tblCellMar>
        <w:tblLook w:val="0000" w:firstRow="0" w:lastRow="0" w:firstColumn="0" w:lastColumn="0" w:noHBand="0" w:noVBand="0"/>
      </w:tblPr>
      <w:tblGrid>
        <w:gridCol w:w="2018"/>
        <w:gridCol w:w="1230"/>
        <w:gridCol w:w="1430"/>
        <w:gridCol w:w="980"/>
        <w:gridCol w:w="279"/>
        <w:gridCol w:w="559"/>
        <w:gridCol w:w="751"/>
        <w:gridCol w:w="278"/>
        <w:gridCol w:w="2862"/>
      </w:tblGrid>
      <w:tr w:rsidR="003366C5" w:rsidRPr="003366C5" w:rsidTr="00A9117D">
        <w:tc>
          <w:tcPr>
            <w:tcW w:w="2052" w:type="dxa"/>
            <w:vMerge w:val="restart"/>
            <w:tcBorders>
              <w:top w:val="single" w:sz="4" w:space="0" w:color="000000"/>
              <w:left w:val="single" w:sz="4" w:space="0" w:color="000000"/>
            </w:tcBorders>
          </w:tcPr>
          <w:p w:rsidR="003366C5" w:rsidRPr="003366C5" w:rsidRDefault="003366C5" w:rsidP="00A9117D">
            <w:pPr>
              <w:ind w:left="-57" w:right="-57"/>
              <w:jc w:val="center"/>
              <w:rPr>
                <w:rFonts w:ascii="Arial" w:hAnsi="Arial" w:cs="Arial"/>
                <w:b/>
                <w:sz w:val="24"/>
                <w:szCs w:val="24"/>
              </w:rPr>
            </w:pPr>
            <w:r w:rsidRPr="003366C5">
              <w:rPr>
                <w:rFonts w:ascii="Arial" w:hAnsi="Arial" w:cs="Arial"/>
                <w:b/>
                <w:sz w:val="24"/>
                <w:szCs w:val="24"/>
              </w:rPr>
              <w:t xml:space="preserve">Расчетная удельная обеспеченность общей площадью </w:t>
            </w:r>
          </w:p>
          <w:p w:rsidR="003366C5" w:rsidRPr="003366C5" w:rsidRDefault="003366C5" w:rsidP="00A9117D">
            <w:pPr>
              <w:ind w:left="-57" w:right="-57"/>
              <w:jc w:val="center"/>
              <w:rPr>
                <w:rFonts w:ascii="Arial" w:hAnsi="Arial" w:cs="Arial"/>
                <w:b/>
                <w:sz w:val="24"/>
                <w:szCs w:val="24"/>
              </w:rPr>
            </w:pPr>
            <w:r w:rsidRPr="003366C5">
              <w:rPr>
                <w:rFonts w:ascii="Arial" w:hAnsi="Arial" w:cs="Arial"/>
                <w:b/>
                <w:sz w:val="24"/>
                <w:szCs w:val="24"/>
              </w:rPr>
              <w:t>(кв. м/чел.)</w:t>
            </w:r>
          </w:p>
        </w:tc>
        <w:tc>
          <w:tcPr>
            <w:tcW w:w="4545" w:type="dxa"/>
            <w:gridSpan w:val="5"/>
            <w:tcBorders>
              <w:top w:val="single" w:sz="4" w:space="0" w:color="000000"/>
              <w:left w:val="single" w:sz="4" w:space="0" w:color="000000"/>
              <w:bottom w:val="single" w:sz="4" w:space="0" w:color="000000"/>
              <w:right w:val="single" w:sz="4" w:space="0" w:color="auto"/>
            </w:tcBorders>
          </w:tcPr>
          <w:p w:rsidR="003366C5" w:rsidRPr="003366C5" w:rsidRDefault="003366C5" w:rsidP="00A9117D">
            <w:pPr>
              <w:ind w:left="-57" w:right="-57"/>
              <w:rPr>
                <w:rFonts w:ascii="Arial" w:hAnsi="Arial" w:cs="Arial"/>
                <w:b/>
                <w:sz w:val="24"/>
                <w:szCs w:val="24"/>
              </w:rPr>
            </w:pPr>
            <w:r w:rsidRPr="003366C5">
              <w:rPr>
                <w:rFonts w:ascii="Arial" w:hAnsi="Arial" w:cs="Arial"/>
                <w:b/>
                <w:sz w:val="24"/>
                <w:szCs w:val="24"/>
              </w:rPr>
              <w:t xml:space="preserve">Муниципальное образование </w:t>
            </w:r>
          </w:p>
          <w:p w:rsidR="003366C5" w:rsidRPr="003366C5" w:rsidRDefault="003366C5" w:rsidP="00A9117D">
            <w:pPr>
              <w:ind w:left="-57" w:right="-57"/>
              <w:rPr>
                <w:rFonts w:ascii="Arial" w:hAnsi="Arial" w:cs="Arial"/>
                <w:b/>
                <w:sz w:val="24"/>
                <w:szCs w:val="24"/>
              </w:rPr>
            </w:pPr>
            <w:r w:rsidRPr="003366C5">
              <w:rPr>
                <w:rFonts w:ascii="Arial" w:hAnsi="Arial" w:cs="Arial"/>
                <w:b/>
                <w:sz w:val="24"/>
                <w:szCs w:val="24"/>
              </w:rPr>
              <w:t>город Ефремов</w:t>
            </w:r>
          </w:p>
        </w:tc>
        <w:tc>
          <w:tcPr>
            <w:tcW w:w="3956" w:type="dxa"/>
            <w:gridSpan w:val="3"/>
            <w:vMerge w:val="restart"/>
            <w:tcBorders>
              <w:top w:val="nil"/>
              <w:left w:val="single" w:sz="4" w:space="0" w:color="auto"/>
            </w:tcBorders>
          </w:tcPr>
          <w:p w:rsidR="003366C5" w:rsidRPr="003366C5" w:rsidRDefault="003366C5" w:rsidP="00A9117D">
            <w:pPr>
              <w:rPr>
                <w:rFonts w:ascii="Arial" w:hAnsi="Arial" w:cs="Arial"/>
                <w:b/>
                <w:sz w:val="24"/>
                <w:szCs w:val="24"/>
              </w:rPr>
            </w:pPr>
          </w:p>
          <w:p w:rsidR="003366C5" w:rsidRPr="003366C5" w:rsidRDefault="003366C5" w:rsidP="00A9117D">
            <w:pPr>
              <w:rPr>
                <w:rFonts w:ascii="Arial" w:hAnsi="Arial" w:cs="Arial"/>
                <w:b/>
                <w:sz w:val="24"/>
                <w:szCs w:val="24"/>
              </w:rPr>
            </w:pPr>
          </w:p>
          <w:p w:rsidR="003366C5" w:rsidRPr="003366C5" w:rsidRDefault="003366C5" w:rsidP="00A9117D">
            <w:pPr>
              <w:ind w:right="-57"/>
              <w:rPr>
                <w:rFonts w:ascii="Arial" w:hAnsi="Arial" w:cs="Arial"/>
                <w:b/>
                <w:sz w:val="24"/>
                <w:szCs w:val="24"/>
              </w:rPr>
            </w:pPr>
          </w:p>
        </w:tc>
      </w:tr>
      <w:tr w:rsidR="003366C5" w:rsidRPr="003366C5" w:rsidTr="00A9117D">
        <w:tc>
          <w:tcPr>
            <w:tcW w:w="2052" w:type="dxa"/>
            <w:vMerge/>
            <w:tcBorders>
              <w:left w:val="single" w:sz="4" w:space="0" w:color="000000"/>
            </w:tcBorders>
          </w:tcPr>
          <w:p w:rsidR="003366C5" w:rsidRPr="003366C5" w:rsidRDefault="003366C5" w:rsidP="00A9117D">
            <w:pPr>
              <w:ind w:left="-57" w:right="-57"/>
              <w:jc w:val="center"/>
              <w:rPr>
                <w:rFonts w:ascii="Arial" w:hAnsi="Arial" w:cs="Arial"/>
                <w:b/>
                <w:sz w:val="24"/>
                <w:szCs w:val="24"/>
              </w:rPr>
            </w:pPr>
          </w:p>
        </w:tc>
        <w:tc>
          <w:tcPr>
            <w:tcW w:w="4545" w:type="dxa"/>
            <w:gridSpan w:val="5"/>
            <w:tcBorders>
              <w:top w:val="single" w:sz="4" w:space="0" w:color="000000"/>
              <w:left w:val="single" w:sz="4" w:space="0" w:color="000000"/>
              <w:bottom w:val="single" w:sz="4" w:space="0" w:color="000000"/>
              <w:right w:val="single" w:sz="4" w:space="0" w:color="auto"/>
            </w:tcBorders>
          </w:tcPr>
          <w:p w:rsidR="003366C5" w:rsidRPr="003366C5" w:rsidRDefault="003366C5" w:rsidP="00A9117D">
            <w:pPr>
              <w:ind w:left="-57" w:right="-57"/>
              <w:rPr>
                <w:rFonts w:ascii="Arial" w:hAnsi="Arial" w:cs="Arial"/>
                <w:b/>
                <w:sz w:val="24"/>
                <w:szCs w:val="24"/>
              </w:rPr>
            </w:pPr>
            <w:r w:rsidRPr="003366C5">
              <w:rPr>
                <w:rFonts w:ascii="Arial" w:hAnsi="Arial" w:cs="Arial"/>
                <w:b/>
                <w:sz w:val="24"/>
                <w:szCs w:val="24"/>
              </w:rPr>
              <w:t>с плитами на природном газе,</w:t>
            </w:r>
          </w:p>
          <w:p w:rsidR="003366C5" w:rsidRPr="003366C5" w:rsidRDefault="003366C5" w:rsidP="00A9117D">
            <w:pPr>
              <w:ind w:left="-57" w:right="-57"/>
              <w:rPr>
                <w:rFonts w:ascii="Arial" w:hAnsi="Arial" w:cs="Arial"/>
                <w:b/>
                <w:sz w:val="24"/>
                <w:szCs w:val="24"/>
              </w:rPr>
            </w:pPr>
            <w:r w:rsidRPr="003366C5">
              <w:rPr>
                <w:rFonts w:ascii="Arial" w:hAnsi="Arial" w:cs="Arial"/>
                <w:b/>
                <w:sz w:val="24"/>
                <w:szCs w:val="24"/>
              </w:rPr>
              <w:t xml:space="preserve"> кВт/чел.</w:t>
            </w:r>
          </w:p>
        </w:tc>
        <w:tc>
          <w:tcPr>
            <w:tcW w:w="3956" w:type="dxa"/>
            <w:gridSpan w:val="3"/>
            <w:vMerge/>
            <w:tcBorders>
              <w:left w:val="single" w:sz="4" w:space="0" w:color="auto"/>
            </w:tcBorders>
          </w:tcPr>
          <w:p w:rsidR="003366C5" w:rsidRPr="003366C5" w:rsidRDefault="003366C5" w:rsidP="00A9117D">
            <w:pPr>
              <w:ind w:right="-57"/>
              <w:rPr>
                <w:rFonts w:ascii="Arial" w:hAnsi="Arial" w:cs="Arial"/>
                <w:b/>
                <w:sz w:val="24"/>
                <w:szCs w:val="24"/>
              </w:rPr>
            </w:pPr>
          </w:p>
        </w:tc>
      </w:tr>
      <w:tr w:rsidR="003366C5" w:rsidRPr="003366C5" w:rsidTr="00A9117D">
        <w:trPr>
          <w:gridAfter w:val="1"/>
          <w:wAfter w:w="2912" w:type="dxa"/>
          <w:trHeight w:val="710"/>
        </w:trPr>
        <w:tc>
          <w:tcPr>
            <w:tcW w:w="2052" w:type="dxa"/>
            <w:vMerge/>
            <w:tcBorders>
              <w:left w:val="single" w:sz="4" w:space="0" w:color="000000"/>
            </w:tcBorders>
          </w:tcPr>
          <w:p w:rsidR="003366C5" w:rsidRPr="003366C5" w:rsidRDefault="003366C5" w:rsidP="00A9117D">
            <w:pPr>
              <w:ind w:left="-57" w:right="-57"/>
              <w:jc w:val="center"/>
              <w:rPr>
                <w:rFonts w:ascii="Arial" w:hAnsi="Arial" w:cs="Arial"/>
                <w:b/>
                <w:sz w:val="24"/>
                <w:szCs w:val="24"/>
              </w:rPr>
            </w:pPr>
          </w:p>
        </w:tc>
        <w:tc>
          <w:tcPr>
            <w:tcW w:w="1249" w:type="dxa"/>
            <w:vMerge w:val="restart"/>
            <w:tcBorders>
              <w:top w:val="single" w:sz="4" w:space="0" w:color="000000"/>
              <w:left w:val="single" w:sz="4" w:space="0" w:color="000000"/>
            </w:tcBorders>
          </w:tcPr>
          <w:p w:rsidR="003366C5" w:rsidRPr="003366C5" w:rsidRDefault="003366C5" w:rsidP="00A9117D">
            <w:pPr>
              <w:ind w:left="-57" w:right="-57"/>
              <w:jc w:val="center"/>
              <w:rPr>
                <w:rFonts w:ascii="Arial" w:hAnsi="Arial" w:cs="Arial"/>
                <w:b/>
                <w:sz w:val="24"/>
                <w:szCs w:val="24"/>
              </w:rPr>
            </w:pPr>
            <w:r w:rsidRPr="003366C5">
              <w:rPr>
                <w:rFonts w:ascii="Arial" w:hAnsi="Arial" w:cs="Arial"/>
                <w:b/>
                <w:sz w:val="24"/>
                <w:szCs w:val="24"/>
              </w:rPr>
              <w:t>в целом по МО</w:t>
            </w:r>
          </w:p>
        </w:tc>
        <w:tc>
          <w:tcPr>
            <w:tcW w:w="2730" w:type="dxa"/>
            <w:gridSpan w:val="3"/>
            <w:tcBorders>
              <w:top w:val="single" w:sz="4" w:space="0" w:color="000000"/>
              <w:left w:val="single" w:sz="4" w:space="0" w:color="000000"/>
              <w:bottom w:val="single" w:sz="4" w:space="0" w:color="auto"/>
            </w:tcBorders>
          </w:tcPr>
          <w:p w:rsidR="003366C5" w:rsidRPr="003366C5" w:rsidRDefault="003366C5" w:rsidP="00A9117D">
            <w:pPr>
              <w:ind w:left="-57" w:right="-57"/>
              <w:jc w:val="center"/>
              <w:rPr>
                <w:rFonts w:ascii="Arial" w:hAnsi="Arial" w:cs="Arial"/>
                <w:b/>
                <w:sz w:val="24"/>
                <w:szCs w:val="24"/>
              </w:rPr>
            </w:pPr>
            <w:r w:rsidRPr="003366C5">
              <w:rPr>
                <w:rFonts w:ascii="Arial" w:hAnsi="Arial" w:cs="Arial"/>
                <w:b/>
                <w:sz w:val="24"/>
                <w:szCs w:val="24"/>
              </w:rPr>
              <w:t>в том числе</w:t>
            </w:r>
          </w:p>
        </w:tc>
        <w:tc>
          <w:tcPr>
            <w:tcW w:w="566" w:type="dxa"/>
            <w:tcBorders>
              <w:left w:val="nil"/>
              <w:bottom w:val="single" w:sz="4" w:space="0" w:color="auto"/>
              <w:right w:val="single" w:sz="4" w:space="0" w:color="auto"/>
            </w:tcBorders>
          </w:tcPr>
          <w:p w:rsidR="003366C5" w:rsidRPr="003366C5" w:rsidRDefault="003366C5" w:rsidP="00A9117D">
            <w:pPr>
              <w:ind w:left="-57" w:right="-57"/>
              <w:jc w:val="center"/>
              <w:rPr>
                <w:rFonts w:ascii="Arial" w:hAnsi="Arial" w:cs="Arial"/>
                <w:b/>
                <w:sz w:val="24"/>
                <w:szCs w:val="24"/>
              </w:rPr>
            </w:pPr>
          </w:p>
        </w:tc>
        <w:tc>
          <w:tcPr>
            <w:tcW w:w="1044" w:type="dxa"/>
            <w:gridSpan w:val="2"/>
            <w:tcBorders>
              <w:left w:val="single" w:sz="4" w:space="0" w:color="auto"/>
            </w:tcBorders>
          </w:tcPr>
          <w:p w:rsidR="003366C5" w:rsidRPr="003366C5" w:rsidRDefault="003366C5" w:rsidP="00A9117D">
            <w:pPr>
              <w:ind w:left="-57" w:right="-57"/>
              <w:jc w:val="center"/>
              <w:rPr>
                <w:rFonts w:ascii="Arial" w:hAnsi="Arial" w:cs="Arial"/>
                <w:b/>
                <w:sz w:val="24"/>
                <w:szCs w:val="24"/>
              </w:rPr>
            </w:pPr>
          </w:p>
        </w:tc>
      </w:tr>
      <w:tr w:rsidR="003366C5" w:rsidRPr="003366C5" w:rsidTr="00A9117D">
        <w:trPr>
          <w:gridAfter w:val="2"/>
          <w:wAfter w:w="3196" w:type="dxa"/>
          <w:trHeight w:val="1702"/>
        </w:trPr>
        <w:tc>
          <w:tcPr>
            <w:tcW w:w="2052" w:type="dxa"/>
            <w:vMerge/>
            <w:tcBorders>
              <w:left w:val="single" w:sz="4" w:space="0" w:color="000000"/>
              <w:bottom w:val="nil"/>
            </w:tcBorders>
          </w:tcPr>
          <w:p w:rsidR="003366C5" w:rsidRPr="003366C5" w:rsidRDefault="003366C5" w:rsidP="00A9117D">
            <w:pPr>
              <w:ind w:left="-57" w:right="-57"/>
              <w:jc w:val="center"/>
              <w:rPr>
                <w:rFonts w:ascii="Arial" w:hAnsi="Arial" w:cs="Arial"/>
                <w:b/>
                <w:sz w:val="24"/>
                <w:szCs w:val="24"/>
              </w:rPr>
            </w:pPr>
          </w:p>
        </w:tc>
        <w:tc>
          <w:tcPr>
            <w:tcW w:w="1249" w:type="dxa"/>
            <w:vMerge/>
            <w:tcBorders>
              <w:left w:val="single" w:sz="4" w:space="0" w:color="000000"/>
              <w:bottom w:val="nil"/>
            </w:tcBorders>
          </w:tcPr>
          <w:p w:rsidR="003366C5" w:rsidRPr="003366C5" w:rsidRDefault="003366C5" w:rsidP="00A9117D">
            <w:pPr>
              <w:ind w:left="-57" w:right="-57"/>
              <w:jc w:val="center"/>
              <w:rPr>
                <w:rFonts w:ascii="Arial" w:hAnsi="Arial" w:cs="Arial"/>
                <w:b/>
                <w:sz w:val="24"/>
                <w:szCs w:val="24"/>
              </w:rPr>
            </w:pPr>
          </w:p>
        </w:tc>
        <w:tc>
          <w:tcPr>
            <w:tcW w:w="1452" w:type="dxa"/>
            <w:tcBorders>
              <w:top w:val="single" w:sz="4" w:space="0" w:color="000000"/>
              <w:left w:val="single" w:sz="4" w:space="0" w:color="000000"/>
              <w:bottom w:val="nil"/>
            </w:tcBorders>
          </w:tcPr>
          <w:p w:rsidR="003366C5" w:rsidRPr="003366C5" w:rsidRDefault="003366C5" w:rsidP="00A9117D">
            <w:pPr>
              <w:ind w:left="-57" w:right="-57"/>
              <w:jc w:val="center"/>
              <w:rPr>
                <w:rFonts w:ascii="Arial" w:hAnsi="Arial" w:cs="Arial"/>
                <w:b/>
                <w:sz w:val="24"/>
                <w:szCs w:val="24"/>
              </w:rPr>
            </w:pPr>
            <w:r w:rsidRPr="003366C5">
              <w:rPr>
                <w:rFonts w:ascii="Arial" w:hAnsi="Arial" w:cs="Arial"/>
                <w:b/>
                <w:sz w:val="24"/>
                <w:szCs w:val="24"/>
              </w:rPr>
              <w:t>Жилой район</w:t>
            </w:r>
          </w:p>
        </w:tc>
        <w:tc>
          <w:tcPr>
            <w:tcW w:w="994" w:type="dxa"/>
            <w:tcBorders>
              <w:top w:val="single" w:sz="4" w:space="0" w:color="000000"/>
              <w:left w:val="single" w:sz="4" w:space="0" w:color="000000"/>
              <w:bottom w:val="nil"/>
            </w:tcBorders>
          </w:tcPr>
          <w:p w:rsidR="003366C5" w:rsidRPr="003366C5" w:rsidRDefault="003366C5" w:rsidP="00A9117D">
            <w:pPr>
              <w:ind w:left="-57" w:right="-57"/>
              <w:jc w:val="center"/>
              <w:rPr>
                <w:rFonts w:ascii="Arial" w:hAnsi="Arial" w:cs="Arial"/>
                <w:b/>
                <w:sz w:val="24"/>
                <w:szCs w:val="24"/>
              </w:rPr>
            </w:pPr>
            <w:r w:rsidRPr="003366C5">
              <w:rPr>
                <w:rFonts w:ascii="Arial" w:hAnsi="Arial" w:cs="Arial"/>
                <w:b/>
                <w:sz w:val="24"/>
                <w:szCs w:val="24"/>
              </w:rPr>
              <w:t>микрорайоны (кварталы) застройки</w:t>
            </w:r>
          </w:p>
        </w:tc>
        <w:tc>
          <w:tcPr>
            <w:tcW w:w="849" w:type="dxa"/>
            <w:gridSpan w:val="2"/>
            <w:tcBorders>
              <w:top w:val="single" w:sz="4" w:space="0" w:color="auto"/>
              <w:left w:val="nil"/>
              <w:bottom w:val="single" w:sz="4" w:space="0" w:color="auto"/>
              <w:right w:val="single" w:sz="4" w:space="0" w:color="auto"/>
            </w:tcBorders>
          </w:tcPr>
          <w:p w:rsidR="003366C5" w:rsidRPr="003366C5" w:rsidRDefault="003366C5" w:rsidP="00A9117D">
            <w:pPr>
              <w:ind w:left="-57" w:right="-57"/>
              <w:jc w:val="center"/>
              <w:rPr>
                <w:rFonts w:ascii="Arial" w:hAnsi="Arial" w:cs="Arial"/>
                <w:b/>
                <w:sz w:val="24"/>
                <w:szCs w:val="24"/>
              </w:rPr>
            </w:pPr>
          </w:p>
        </w:tc>
        <w:tc>
          <w:tcPr>
            <w:tcW w:w="761" w:type="dxa"/>
            <w:tcBorders>
              <w:left w:val="single" w:sz="4" w:space="0" w:color="auto"/>
              <w:bottom w:val="nil"/>
            </w:tcBorders>
          </w:tcPr>
          <w:p w:rsidR="003366C5" w:rsidRPr="003366C5" w:rsidRDefault="003366C5" w:rsidP="00A9117D">
            <w:pPr>
              <w:ind w:left="350" w:right="-57"/>
              <w:jc w:val="center"/>
              <w:rPr>
                <w:rFonts w:ascii="Arial" w:hAnsi="Arial" w:cs="Arial"/>
                <w:b/>
                <w:sz w:val="24"/>
                <w:szCs w:val="24"/>
              </w:rPr>
            </w:pPr>
          </w:p>
        </w:tc>
      </w:tr>
      <w:tr w:rsidR="003366C5" w:rsidRPr="003366C5" w:rsidTr="00A9117D">
        <w:trPr>
          <w:gridAfter w:val="1"/>
          <w:wAfter w:w="2912" w:type="dxa"/>
        </w:trPr>
        <w:tc>
          <w:tcPr>
            <w:tcW w:w="2052" w:type="dxa"/>
            <w:tcBorders>
              <w:top w:val="single" w:sz="4" w:space="0" w:color="000000"/>
              <w:left w:val="single" w:sz="4" w:space="0" w:color="000000"/>
              <w:bottom w:val="single" w:sz="4" w:space="0" w:color="000000"/>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29</w:t>
            </w:r>
          </w:p>
        </w:tc>
        <w:tc>
          <w:tcPr>
            <w:tcW w:w="1249"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0,45</w:t>
            </w:r>
          </w:p>
        </w:tc>
        <w:tc>
          <w:tcPr>
            <w:tcW w:w="145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0,61</w:t>
            </w:r>
          </w:p>
        </w:tc>
        <w:tc>
          <w:tcPr>
            <w:tcW w:w="1278" w:type="dxa"/>
            <w:gridSpan w:val="2"/>
            <w:tcBorders>
              <w:top w:val="single" w:sz="4" w:space="0" w:color="000000"/>
              <w:left w:val="single" w:sz="4" w:space="0" w:color="000000"/>
              <w:bottom w:val="single" w:sz="4" w:space="0" w:color="000000"/>
            </w:tcBorders>
            <w:vAlign w:val="center"/>
          </w:tcPr>
          <w:p w:rsidR="003366C5" w:rsidRPr="003366C5" w:rsidRDefault="003366C5" w:rsidP="00A9117D">
            <w:pPr>
              <w:ind w:right="-690"/>
              <w:jc w:val="center"/>
              <w:rPr>
                <w:rFonts w:ascii="Arial" w:hAnsi="Arial" w:cs="Arial"/>
                <w:sz w:val="24"/>
                <w:szCs w:val="24"/>
              </w:rPr>
            </w:pPr>
            <w:r w:rsidRPr="003366C5">
              <w:rPr>
                <w:rFonts w:ascii="Arial" w:hAnsi="Arial" w:cs="Arial"/>
                <w:sz w:val="24"/>
                <w:szCs w:val="24"/>
              </w:rPr>
              <w:t>0,41</w:t>
            </w:r>
          </w:p>
        </w:tc>
        <w:tc>
          <w:tcPr>
            <w:tcW w:w="566" w:type="dxa"/>
            <w:tcBorders>
              <w:top w:val="single" w:sz="4" w:space="0" w:color="auto"/>
              <w:left w:val="nil"/>
              <w:bottom w:val="single" w:sz="4" w:space="0" w:color="000000"/>
              <w:right w:val="single" w:sz="4" w:space="0" w:color="auto"/>
            </w:tcBorders>
            <w:vAlign w:val="center"/>
          </w:tcPr>
          <w:p w:rsidR="003366C5" w:rsidRPr="003366C5" w:rsidRDefault="003366C5" w:rsidP="00A9117D">
            <w:pPr>
              <w:ind w:left="-219" w:right="-357"/>
              <w:jc w:val="center"/>
              <w:rPr>
                <w:rFonts w:ascii="Arial" w:hAnsi="Arial" w:cs="Arial"/>
                <w:sz w:val="24"/>
                <w:szCs w:val="24"/>
              </w:rPr>
            </w:pPr>
          </w:p>
        </w:tc>
        <w:tc>
          <w:tcPr>
            <w:tcW w:w="1044" w:type="dxa"/>
            <w:gridSpan w:val="2"/>
            <w:tcBorders>
              <w:left w:val="single" w:sz="4" w:space="0" w:color="auto"/>
              <w:bottom w:val="nil"/>
            </w:tcBorders>
            <w:vAlign w:val="center"/>
          </w:tcPr>
          <w:p w:rsidR="003366C5" w:rsidRPr="003366C5" w:rsidRDefault="003366C5" w:rsidP="00A9117D">
            <w:pPr>
              <w:jc w:val="center"/>
              <w:rPr>
                <w:rFonts w:ascii="Arial" w:hAnsi="Arial" w:cs="Arial"/>
                <w:sz w:val="24"/>
                <w:szCs w:val="24"/>
              </w:rPr>
            </w:pPr>
          </w:p>
        </w:tc>
      </w:tr>
    </w:tbl>
    <w:p w:rsidR="003366C5" w:rsidRPr="003366C5" w:rsidRDefault="003366C5" w:rsidP="003366C5">
      <w:pPr>
        <w:pStyle w:val="aff1"/>
        <w:rPr>
          <w:rFonts w:ascii="Arial" w:hAnsi="Arial" w:cs="Arial"/>
          <w:i/>
          <w:sz w:val="24"/>
          <w:szCs w:val="24"/>
        </w:rPr>
      </w:pPr>
      <w:r w:rsidRPr="003366C5">
        <w:rPr>
          <w:rFonts w:ascii="Arial" w:hAnsi="Arial" w:cs="Arial"/>
          <w:i/>
          <w:sz w:val="24"/>
          <w:szCs w:val="24"/>
          <w:u w:val="single"/>
        </w:rPr>
        <w:t>Примечание</w:t>
      </w:r>
      <w:r w:rsidRPr="003366C5">
        <w:rPr>
          <w:rFonts w:ascii="Arial" w:hAnsi="Arial" w:cs="Arial"/>
          <w:i/>
          <w:sz w:val="24"/>
          <w:szCs w:val="24"/>
        </w:rPr>
        <w:t>:</w:t>
      </w:r>
    </w:p>
    <w:p w:rsidR="003366C5" w:rsidRPr="003366C5" w:rsidRDefault="003366C5" w:rsidP="003366C5">
      <w:pPr>
        <w:pStyle w:val="aff1"/>
        <w:rPr>
          <w:rFonts w:ascii="Arial" w:hAnsi="Arial" w:cs="Arial"/>
          <w:i/>
          <w:sz w:val="24"/>
          <w:szCs w:val="24"/>
        </w:rPr>
      </w:pPr>
      <w:r w:rsidRPr="003366C5">
        <w:rPr>
          <w:rFonts w:ascii="Arial" w:hAnsi="Arial" w:cs="Arial"/>
          <w:i/>
          <w:sz w:val="24"/>
          <w:szCs w:val="24"/>
        </w:rPr>
        <w:lastRenderedPageBreak/>
        <w:t>1) Значения удельных электрических нагрузок приведены к шинам 10(6) кВ центров питания;</w:t>
      </w:r>
    </w:p>
    <w:p w:rsidR="003366C5" w:rsidRPr="003366C5" w:rsidRDefault="003366C5" w:rsidP="003366C5">
      <w:pPr>
        <w:pStyle w:val="aff1"/>
        <w:rPr>
          <w:rFonts w:ascii="Arial" w:hAnsi="Arial" w:cs="Arial"/>
          <w:i/>
          <w:sz w:val="24"/>
          <w:szCs w:val="24"/>
        </w:rPr>
      </w:pPr>
      <w:r w:rsidRPr="003366C5">
        <w:rPr>
          <w:rFonts w:ascii="Arial" w:hAnsi="Arial" w:cs="Arial"/>
          <w:i/>
          <w:sz w:val="24"/>
          <w:szCs w:val="24"/>
        </w:rPr>
        <w:t>2) В тех случаях, когда фактическая обеспеченность общей площадью отличается               от расчетной, приведенные в таблице значения следует умножать на отношение фактической обеспеченности к расчетной;</w:t>
      </w:r>
    </w:p>
    <w:p w:rsidR="003366C5" w:rsidRPr="003366C5" w:rsidRDefault="003366C5" w:rsidP="003366C5">
      <w:pPr>
        <w:pStyle w:val="aff1"/>
        <w:rPr>
          <w:rFonts w:ascii="Arial" w:hAnsi="Arial" w:cs="Arial"/>
          <w:i/>
          <w:sz w:val="24"/>
          <w:szCs w:val="24"/>
        </w:rPr>
      </w:pPr>
      <w:r w:rsidRPr="003366C5">
        <w:rPr>
          <w:rFonts w:ascii="Arial" w:hAnsi="Arial" w:cs="Arial"/>
          <w:i/>
          <w:sz w:val="24"/>
          <w:szCs w:val="24"/>
        </w:rPr>
        <w:t>3) Приведенные показатели учитывают нагрузки: жилых и общественных зданий, коммунальных предприятий, объектов транспортного обслуживания и наружного освещения</w:t>
      </w:r>
      <w:bookmarkStart w:id="23" w:name="_Toc252278037"/>
      <w:r w:rsidRPr="003366C5">
        <w:rPr>
          <w:rFonts w:ascii="Arial" w:hAnsi="Arial" w:cs="Arial"/>
          <w:i/>
          <w:sz w:val="24"/>
          <w:szCs w:val="24"/>
        </w:rPr>
        <w:t>.</w:t>
      </w:r>
    </w:p>
    <w:p w:rsidR="003366C5" w:rsidRPr="003366C5" w:rsidRDefault="003366C5" w:rsidP="003366C5">
      <w:pPr>
        <w:pStyle w:val="aff1"/>
        <w:rPr>
          <w:rFonts w:ascii="Arial" w:hAnsi="Arial" w:cs="Arial"/>
          <w:i/>
          <w:sz w:val="24"/>
          <w:szCs w:val="24"/>
        </w:rPr>
      </w:pPr>
    </w:p>
    <w:p w:rsidR="003366C5" w:rsidRPr="003366C5" w:rsidRDefault="003366C5" w:rsidP="003366C5">
      <w:pPr>
        <w:pStyle w:val="-9"/>
        <w:spacing w:before="0" w:after="0"/>
        <w:ind w:firstLine="567"/>
        <w:jc w:val="both"/>
        <w:rPr>
          <w:rFonts w:ascii="Arial" w:hAnsi="Arial" w:cs="Arial"/>
          <w:b w:val="0"/>
          <w:sz w:val="24"/>
          <w:lang w:val="ru-RU"/>
        </w:rPr>
      </w:pPr>
      <w:r w:rsidRPr="003366C5">
        <w:rPr>
          <w:rFonts w:ascii="Arial" w:hAnsi="Arial" w:cs="Arial"/>
          <w:b w:val="0"/>
          <w:sz w:val="24"/>
          <w:lang w:val="ru-RU"/>
        </w:rPr>
        <w:t>8</w:t>
      </w:r>
      <w:r w:rsidRPr="003366C5">
        <w:rPr>
          <w:rFonts w:ascii="Arial" w:hAnsi="Arial" w:cs="Arial"/>
          <w:b w:val="0"/>
          <w:sz w:val="24"/>
        </w:rPr>
        <w:t>.3. Укрупненные показатели расхода электроэнергии</w:t>
      </w:r>
      <w:bookmarkEnd w:id="23"/>
      <w:r w:rsidRPr="003366C5">
        <w:rPr>
          <w:rFonts w:ascii="Arial" w:hAnsi="Arial" w:cs="Arial"/>
          <w:b w:val="0"/>
          <w:sz w:val="24"/>
        </w:rPr>
        <w:t xml:space="preserve"> коммунально-бытовых потребителей и годового числа часов использования максимума электрической нагрузки</w:t>
      </w:r>
    </w:p>
    <w:p w:rsidR="003366C5" w:rsidRPr="003366C5" w:rsidRDefault="003366C5" w:rsidP="003366C5">
      <w:pPr>
        <w:pStyle w:val="-9"/>
        <w:spacing w:before="0" w:after="0"/>
        <w:ind w:firstLine="567"/>
        <w:jc w:val="both"/>
        <w:rPr>
          <w:rFonts w:ascii="Arial" w:hAnsi="Arial" w:cs="Arial"/>
          <w:b w:val="0"/>
          <w:sz w:val="24"/>
          <w:lang w:val="ru-RU"/>
        </w:rPr>
      </w:pPr>
    </w:p>
    <w:p w:rsidR="003366C5" w:rsidRPr="003366C5" w:rsidRDefault="003366C5" w:rsidP="003366C5">
      <w:pPr>
        <w:pStyle w:val="-7"/>
        <w:spacing w:before="120"/>
        <w:jc w:val="center"/>
        <w:rPr>
          <w:rFonts w:ascii="Arial" w:hAnsi="Arial" w:cs="Arial"/>
          <w:lang w:val="ru-RU"/>
        </w:rPr>
      </w:pPr>
      <w:r w:rsidRPr="003366C5">
        <w:rPr>
          <w:rFonts w:ascii="Arial" w:hAnsi="Arial" w:cs="Arial"/>
        </w:rPr>
        <w:t xml:space="preserve">Таблица № </w:t>
      </w:r>
      <w:r w:rsidRPr="003366C5">
        <w:rPr>
          <w:rFonts w:ascii="Arial" w:hAnsi="Arial" w:cs="Arial"/>
          <w:lang w:val="ru-RU"/>
        </w:rPr>
        <w:t>16</w:t>
      </w:r>
    </w:p>
    <w:tbl>
      <w:tblPr>
        <w:tblW w:w="4897" w:type="pct"/>
        <w:tblInd w:w="849" w:type="dxa"/>
        <w:tblLayout w:type="fixed"/>
        <w:tblCellMar>
          <w:left w:w="75" w:type="dxa"/>
          <w:right w:w="75" w:type="dxa"/>
        </w:tblCellMar>
        <w:tblLook w:val="0000" w:firstRow="0" w:lastRow="0" w:firstColumn="0" w:lastColumn="0" w:noHBand="0" w:noVBand="0"/>
      </w:tblPr>
      <w:tblGrid>
        <w:gridCol w:w="3057"/>
        <w:gridCol w:w="2156"/>
        <w:gridCol w:w="4272"/>
      </w:tblGrid>
      <w:tr w:rsidR="003366C5" w:rsidRPr="003366C5" w:rsidTr="00A9117D">
        <w:trPr>
          <w:trHeight w:val="312"/>
        </w:trPr>
        <w:tc>
          <w:tcPr>
            <w:tcW w:w="5295" w:type="dxa"/>
            <w:gridSpan w:val="2"/>
            <w:tcBorders>
              <w:top w:val="single" w:sz="4" w:space="0" w:color="000000"/>
              <w:left w:val="single" w:sz="4" w:space="0" w:color="000000"/>
              <w:bottom w:val="single" w:sz="4" w:space="0" w:color="000000"/>
              <w:right w:val="single" w:sz="4" w:space="0" w:color="auto"/>
            </w:tcBorders>
            <w:vAlign w:val="center"/>
          </w:tcPr>
          <w:p w:rsidR="003366C5" w:rsidRPr="003366C5" w:rsidRDefault="003366C5" w:rsidP="00A9117D">
            <w:pPr>
              <w:snapToGrid w:val="0"/>
              <w:rPr>
                <w:rFonts w:ascii="Arial" w:hAnsi="Arial" w:cs="Arial"/>
                <w:b/>
                <w:sz w:val="24"/>
                <w:szCs w:val="24"/>
              </w:rPr>
            </w:pPr>
            <w:r w:rsidRPr="003366C5">
              <w:rPr>
                <w:rFonts w:ascii="Arial" w:hAnsi="Arial" w:cs="Arial"/>
                <w:b/>
                <w:sz w:val="24"/>
                <w:szCs w:val="24"/>
              </w:rPr>
              <w:t>Муниципальное образование</w:t>
            </w:r>
          </w:p>
          <w:p w:rsidR="003366C5" w:rsidRPr="003366C5" w:rsidRDefault="003366C5" w:rsidP="00A9117D">
            <w:pPr>
              <w:snapToGrid w:val="0"/>
              <w:rPr>
                <w:rFonts w:ascii="Arial" w:hAnsi="Arial" w:cs="Arial"/>
                <w:b/>
                <w:sz w:val="24"/>
                <w:szCs w:val="24"/>
              </w:rPr>
            </w:pPr>
            <w:r w:rsidRPr="003366C5">
              <w:rPr>
                <w:rFonts w:ascii="Arial" w:hAnsi="Arial" w:cs="Arial"/>
                <w:b/>
                <w:sz w:val="24"/>
                <w:szCs w:val="24"/>
              </w:rPr>
              <w:t xml:space="preserve"> город Ефремов</w:t>
            </w:r>
          </w:p>
        </w:tc>
        <w:tc>
          <w:tcPr>
            <w:tcW w:w="4341" w:type="dxa"/>
            <w:vMerge w:val="restart"/>
            <w:tcBorders>
              <w:top w:val="nil"/>
              <w:left w:val="single" w:sz="4" w:space="0" w:color="000000"/>
            </w:tcBorders>
            <w:vAlign w:val="center"/>
          </w:tcPr>
          <w:p w:rsidR="003366C5" w:rsidRPr="003366C5" w:rsidRDefault="003366C5" w:rsidP="00A9117D">
            <w:pPr>
              <w:snapToGrid w:val="0"/>
              <w:rPr>
                <w:rFonts w:ascii="Arial" w:hAnsi="Arial" w:cs="Arial"/>
                <w:b/>
                <w:sz w:val="24"/>
                <w:szCs w:val="24"/>
              </w:rPr>
            </w:pPr>
          </w:p>
        </w:tc>
      </w:tr>
      <w:tr w:rsidR="003366C5" w:rsidRPr="003366C5" w:rsidTr="00A9117D">
        <w:tc>
          <w:tcPr>
            <w:tcW w:w="5295" w:type="dxa"/>
            <w:gridSpan w:val="2"/>
            <w:tcBorders>
              <w:top w:val="single" w:sz="4" w:space="0" w:color="000000"/>
              <w:left w:val="single" w:sz="4" w:space="0" w:color="000000"/>
              <w:bottom w:val="single" w:sz="4" w:space="0" w:color="000000"/>
            </w:tcBorders>
          </w:tcPr>
          <w:p w:rsidR="003366C5" w:rsidRPr="003366C5" w:rsidRDefault="003366C5" w:rsidP="00A9117D">
            <w:pPr>
              <w:snapToGrid w:val="0"/>
              <w:jc w:val="center"/>
              <w:rPr>
                <w:rFonts w:ascii="Arial" w:hAnsi="Arial" w:cs="Arial"/>
                <w:b/>
                <w:sz w:val="24"/>
                <w:szCs w:val="24"/>
              </w:rPr>
            </w:pPr>
            <w:r w:rsidRPr="003366C5">
              <w:rPr>
                <w:rFonts w:ascii="Arial" w:hAnsi="Arial" w:cs="Arial"/>
                <w:b/>
                <w:sz w:val="24"/>
                <w:szCs w:val="24"/>
              </w:rPr>
              <w:t>без стационарных электроплит</w:t>
            </w:r>
          </w:p>
        </w:tc>
        <w:tc>
          <w:tcPr>
            <w:tcW w:w="4341" w:type="dxa"/>
            <w:vMerge/>
            <w:tcBorders>
              <w:left w:val="single" w:sz="4" w:space="0" w:color="000000"/>
            </w:tcBorders>
          </w:tcPr>
          <w:p w:rsidR="003366C5" w:rsidRPr="003366C5" w:rsidRDefault="003366C5" w:rsidP="00A9117D">
            <w:pPr>
              <w:snapToGrid w:val="0"/>
              <w:jc w:val="center"/>
              <w:rPr>
                <w:rFonts w:ascii="Arial" w:hAnsi="Arial" w:cs="Arial"/>
                <w:b/>
                <w:spacing w:val="-2"/>
                <w:sz w:val="24"/>
                <w:szCs w:val="24"/>
              </w:rPr>
            </w:pPr>
          </w:p>
        </w:tc>
      </w:tr>
      <w:tr w:rsidR="003366C5" w:rsidRPr="003366C5" w:rsidTr="00A9117D">
        <w:tc>
          <w:tcPr>
            <w:tcW w:w="3106" w:type="dxa"/>
            <w:tcBorders>
              <w:top w:val="single" w:sz="4" w:space="0" w:color="000000"/>
              <w:left w:val="single" w:sz="4" w:space="0" w:color="000000"/>
              <w:bottom w:val="single" w:sz="4" w:space="0" w:color="000000"/>
            </w:tcBorders>
            <w:vAlign w:val="center"/>
          </w:tcPr>
          <w:p w:rsidR="003366C5" w:rsidRPr="003366C5" w:rsidRDefault="003366C5" w:rsidP="00A9117D">
            <w:pPr>
              <w:widowControl w:val="0"/>
              <w:snapToGrid w:val="0"/>
              <w:jc w:val="center"/>
              <w:rPr>
                <w:rFonts w:ascii="Arial" w:hAnsi="Arial" w:cs="Arial"/>
                <w:b/>
                <w:sz w:val="24"/>
                <w:szCs w:val="24"/>
              </w:rPr>
            </w:pPr>
            <w:r w:rsidRPr="003366C5">
              <w:rPr>
                <w:rFonts w:ascii="Arial" w:hAnsi="Arial" w:cs="Arial"/>
                <w:b/>
                <w:sz w:val="24"/>
                <w:szCs w:val="24"/>
              </w:rPr>
              <w:t xml:space="preserve">удельный расход </w:t>
            </w:r>
          </w:p>
          <w:p w:rsidR="003366C5" w:rsidRPr="003366C5" w:rsidRDefault="003366C5" w:rsidP="00A9117D">
            <w:pPr>
              <w:widowControl w:val="0"/>
              <w:snapToGrid w:val="0"/>
              <w:jc w:val="center"/>
              <w:rPr>
                <w:rFonts w:ascii="Arial" w:hAnsi="Arial" w:cs="Arial"/>
                <w:b/>
                <w:sz w:val="24"/>
                <w:szCs w:val="24"/>
              </w:rPr>
            </w:pPr>
            <w:r w:rsidRPr="003366C5">
              <w:rPr>
                <w:rFonts w:ascii="Arial" w:hAnsi="Arial" w:cs="Arial"/>
                <w:b/>
                <w:sz w:val="24"/>
                <w:szCs w:val="24"/>
              </w:rPr>
              <w:t xml:space="preserve">электроэнергии, </w:t>
            </w:r>
          </w:p>
          <w:p w:rsidR="003366C5" w:rsidRPr="003366C5" w:rsidRDefault="003366C5" w:rsidP="00A9117D">
            <w:pPr>
              <w:widowControl w:val="0"/>
              <w:snapToGrid w:val="0"/>
              <w:jc w:val="center"/>
              <w:rPr>
                <w:rFonts w:ascii="Arial" w:hAnsi="Arial" w:cs="Arial"/>
                <w:b/>
                <w:sz w:val="24"/>
                <w:szCs w:val="24"/>
              </w:rPr>
            </w:pPr>
            <w:r w:rsidRPr="003366C5">
              <w:rPr>
                <w:rFonts w:ascii="Arial" w:hAnsi="Arial" w:cs="Arial"/>
                <w:b/>
                <w:sz w:val="24"/>
                <w:szCs w:val="24"/>
              </w:rPr>
              <w:t>кВт·ч/чел. в год</w:t>
            </w:r>
          </w:p>
        </w:tc>
        <w:tc>
          <w:tcPr>
            <w:tcW w:w="2189" w:type="dxa"/>
            <w:tcBorders>
              <w:top w:val="single" w:sz="4" w:space="0" w:color="000000"/>
              <w:left w:val="single" w:sz="4" w:space="0" w:color="000000"/>
              <w:bottom w:val="single" w:sz="4" w:space="0" w:color="000000"/>
            </w:tcBorders>
            <w:vAlign w:val="center"/>
          </w:tcPr>
          <w:p w:rsidR="003366C5" w:rsidRPr="003366C5" w:rsidRDefault="003366C5" w:rsidP="00A9117D">
            <w:pPr>
              <w:widowControl w:val="0"/>
              <w:snapToGrid w:val="0"/>
              <w:jc w:val="center"/>
              <w:rPr>
                <w:rFonts w:ascii="Arial" w:hAnsi="Arial" w:cs="Arial"/>
                <w:b/>
                <w:spacing w:val="-2"/>
                <w:sz w:val="24"/>
                <w:szCs w:val="24"/>
              </w:rPr>
            </w:pPr>
            <w:r w:rsidRPr="003366C5">
              <w:rPr>
                <w:rFonts w:ascii="Arial" w:hAnsi="Arial" w:cs="Arial"/>
                <w:b/>
                <w:spacing w:val="-2"/>
                <w:sz w:val="24"/>
                <w:szCs w:val="24"/>
              </w:rPr>
              <w:t>годовое число часов использования максимума электрической нагрузки</w:t>
            </w:r>
          </w:p>
        </w:tc>
        <w:tc>
          <w:tcPr>
            <w:tcW w:w="4341" w:type="dxa"/>
            <w:tcBorders>
              <w:left w:val="single" w:sz="4" w:space="0" w:color="000000"/>
            </w:tcBorders>
            <w:vAlign w:val="center"/>
          </w:tcPr>
          <w:p w:rsidR="003366C5" w:rsidRPr="003366C5" w:rsidRDefault="003366C5" w:rsidP="00A9117D">
            <w:pPr>
              <w:widowControl w:val="0"/>
              <w:snapToGrid w:val="0"/>
              <w:jc w:val="center"/>
              <w:rPr>
                <w:rFonts w:ascii="Arial" w:hAnsi="Arial" w:cs="Arial"/>
                <w:b/>
                <w:spacing w:val="-2"/>
                <w:sz w:val="24"/>
                <w:szCs w:val="24"/>
              </w:rPr>
            </w:pPr>
          </w:p>
        </w:tc>
      </w:tr>
      <w:tr w:rsidR="003366C5" w:rsidRPr="003366C5" w:rsidTr="00A9117D">
        <w:tc>
          <w:tcPr>
            <w:tcW w:w="3106" w:type="dxa"/>
            <w:tcBorders>
              <w:top w:val="single" w:sz="4" w:space="0" w:color="000000"/>
              <w:left w:val="single" w:sz="4" w:space="0" w:color="000000"/>
              <w:bottom w:val="single" w:sz="4" w:space="0" w:color="000000"/>
            </w:tcBorders>
          </w:tcPr>
          <w:p w:rsidR="003366C5" w:rsidRPr="003366C5" w:rsidRDefault="003366C5" w:rsidP="00A9117D">
            <w:pPr>
              <w:snapToGrid w:val="0"/>
              <w:jc w:val="center"/>
              <w:rPr>
                <w:rFonts w:ascii="Arial" w:hAnsi="Arial" w:cs="Arial"/>
                <w:sz w:val="24"/>
                <w:szCs w:val="24"/>
              </w:rPr>
            </w:pPr>
            <w:r w:rsidRPr="003366C5">
              <w:rPr>
                <w:rFonts w:ascii="Arial" w:hAnsi="Arial" w:cs="Arial"/>
                <w:sz w:val="24"/>
                <w:szCs w:val="24"/>
              </w:rPr>
              <w:t>2600</w:t>
            </w:r>
          </w:p>
        </w:tc>
        <w:tc>
          <w:tcPr>
            <w:tcW w:w="2189" w:type="dxa"/>
            <w:tcBorders>
              <w:top w:val="single" w:sz="4" w:space="0" w:color="000000"/>
              <w:left w:val="single" w:sz="4" w:space="0" w:color="000000"/>
              <w:bottom w:val="single" w:sz="4" w:space="0" w:color="000000"/>
            </w:tcBorders>
          </w:tcPr>
          <w:p w:rsidR="003366C5" w:rsidRPr="003366C5" w:rsidRDefault="003366C5" w:rsidP="00A9117D">
            <w:pPr>
              <w:snapToGrid w:val="0"/>
              <w:jc w:val="center"/>
              <w:rPr>
                <w:rFonts w:ascii="Arial" w:hAnsi="Arial" w:cs="Arial"/>
                <w:sz w:val="24"/>
                <w:szCs w:val="24"/>
              </w:rPr>
            </w:pPr>
            <w:r w:rsidRPr="003366C5">
              <w:rPr>
                <w:rFonts w:ascii="Arial" w:hAnsi="Arial" w:cs="Arial"/>
                <w:sz w:val="24"/>
                <w:szCs w:val="24"/>
              </w:rPr>
              <w:t>5400</w:t>
            </w:r>
          </w:p>
        </w:tc>
        <w:tc>
          <w:tcPr>
            <w:tcW w:w="4341" w:type="dxa"/>
            <w:tcBorders>
              <w:left w:val="single" w:sz="4" w:space="0" w:color="000000"/>
              <w:bottom w:val="nil"/>
            </w:tcBorders>
          </w:tcPr>
          <w:p w:rsidR="003366C5" w:rsidRPr="003366C5" w:rsidRDefault="003366C5" w:rsidP="00A9117D">
            <w:pPr>
              <w:snapToGrid w:val="0"/>
              <w:jc w:val="center"/>
              <w:rPr>
                <w:rFonts w:ascii="Arial" w:hAnsi="Arial" w:cs="Arial"/>
                <w:sz w:val="24"/>
                <w:szCs w:val="24"/>
              </w:rPr>
            </w:pPr>
          </w:p>
        </w:tc>
      </w:tr>
    </w:tbl>
    <w:p w:rsidR="003366C5" w:rsidRPr="003366C5" w:rsidRDefault="003366C5" w:rsidP="003366C5">
      <w:pPr>
        <w:tabs>
          <w:tab w:val="left" w:pos="3420"/>
        </w:tabs>
        <w:spacing w:before="120"/>
        <w:ind w:firstLine="567"/>
        <w:jc w:val="both"/>
        <w:rPr>
          <w:rFonts w:ascii="Arial" w:hAnsi="Arial" w:cs="Arial"/>
          <w:sz w:val="24"/>
          <w:szCs w:val="24"/>
        </w:rPr>
      </w:pPr>
    </w:p>
    <w:p w:rsidR="003366C5" w:rsidRPr="003366C5" w:rsidRDefault="003366C5" w:rsidP="003366C5">
      <w:pPr>
        <w:tabs>
          <w:tab w:val="left" w:pos="3420"/>
        </w:tabs>
        <w:spacing w:before="120"/>
        <w:ind w:firstLine="567"/>
        <w:jc w:val="both"/>
        <w:rPr>
          <w:rFonts w:ascii="Arial" w:hAnsi="Arial" w:cs="Arial"/>
          <w:sz w:val="24"/>
          <w:szCs w:val="24"/>
        </w:rPr>
      </w:pPr>
      <w:r w:rsidRPr="003366C5">
        <w:rPr>
          <w:rFonts w:ascii="Arial" w:hAnsi="Arial" w:cs="Arial"/>
          <w:sz w:val="24"/>
          <w:szCs w:val="24"/>
        </w:rPr>
        <w:t>8.4. Показатели потребления населением тепла при отсутствии приборов учёта (удельный расход тепла на расчетный период)</w:t>
      </w:r>
    </w:p>
    <w:p w:rsidR="003366C5" w:rsidRPr="003366C5" w:rsidRDefault="003366C5" w:rsidP="003366C5">
      <w:pPr>
        <w:tabs>
          <w:tab w:val="left" w:pos="3420"/>
        </w:tabs>
        <w:spacing w:before="120"/>
        <w:ind w:firstLine="567"/>
        <w:jc w:val="both"/>
        <w:rPr>
          <w:rFonts w:ascii="Arial" w:hAnsi="Arial" w:cs="Arial"/>
          <w:sz w:val="24"/>
          <w:szCs w:val="24"/>
        </w:rPr>
      </w:pPr>
    </w:p>
    <w:p w:rsidR="003366C5" w:rsidRPr="003366C5" w:rsidRDefault="003366C5" w:rsidP="003366C5">
      <w:pPr>
        <w:pStyle w:val="-7"/>
        <w:rPr>
          <w:rFonts w:ascii="Arial" w:hAnsi="Arial" w:cs="Arial"/>
          <w:lang w:val="ru-RU"/>
        </w:rPr>
      </w:pPr>
      <w:r w:rsidRPr="003366C5">
        <w:rPr>
          <w:rFonts w:ascii="Arial" w:hAnsi="Arial" w:cs="Arial"/>
        </w:rPr>
        <w:t xml:space="preserve">Таблица № </w:t>
      </w:r>
      <w:r w:rsidRPr="003366C5">
        <w:rPr>
          <w:rFonts w:ascii="Arial" w:hAnsi="Arial" w:cs="Arial"/>
          <w:lang w:val="ru-RU"/>
        </w:rPr>
        <w:t>17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2619"/>
      </w:tblGrid>
      <w:tr w:rsidR="003366C5" w:rsidRPr="003366C5" w:rsidTr="00A9117D">
        <w:trPr>
          <w:trHeight w:val="351"/>
        </w:trPr>
        <w:tc>
          <w:tcPr>
            <w:tcW w:w="7020" w:type="dxa"/>
            <w:vAlign w:val="center"/>
          </w:tcPr>
          <w:p w:rsidR="003366C5" w:rsidRPr="003366C5" w:rsidRDefault="003366C5" w:rsidP="00A9117D">
            <w:pPr>
              <w:jc w:val="center"/>
              <w:rPr>
                <w:rFonts w:ascii="Arial" w:hAnsi="Arial" w:cs="Arial"/>
                <w:b/>
                <w:sz w:val="24"/>
                <w:szCs w:val="24"/>
              </w:rPr>
            </w:pPr>
            <w:r w:rsidRPr="003366C5">
              <w:rPr>
                <w:rFonts w:ascii="Arial" w:hAnsi="Arial" w:cs="Arial"/>
                <w:b/>
                <w:sz w:val="24"/>
                <w:szCs w:val="24"/>
              </w:rPr>
              <w:t>Наименование услуг</w:t>
            </w:r>
          </w:p>
        </w:tc>
        <w:tc>
          <w:tcPr>
            <w:tcW w:w="2619" w:type="dxa"/>
            <w:vAlign w:val="center"/>
          </w:tcPr>
          <w:p w:rsidR="003366C5" w:rsidRPr="003366C5" w:rsidRDefault="003366C5" w:rsidP="00A9117D">
            <w:pPr>
              <w:jc w:val="center"/>
              <w:rPr>
                <w:rFonts w:ascii="Arial" w:hAnsi="Arial" w:cs="Arial"/>
                <w:b/>
                <w:sz w:val="24"/>
                <w:szCs w:val="24"/>
              </w:rPr>
            </w:pPr>
            <w:r w:rsidRPr="003366C5">
              <w:rPr>
                <w:rFonts w:ascii="Arial" w:hAnsi="Arial" w:cs="Arial"/>
                <w:b/>
                <w:sz w:val="24"/>
                <w:szCs w:val="24"/>
              </w:rPr>
              <w:t>Показатель, Ккал</w:t>
            </w:r>
          </w:p>
          <w:p w:rsidR="003366C5" w:rsidRPr="003366C5" w:rsidRDefault="003366C5" w:rsidP="00A9117D">
            <w:pPr>
              <w:jc w:val="center"/>
              <w:rPr>
                <w:rFonts w:ascii="Arial" w:hAnsi="Arial" w:cs="Arial"/>
                <w:b/>
                <w:sz w:val="24"/>
                <w:szCs w:val="24"/>
              </w:rPr>
            </w:pPr>
            <w:r w:rsidRPr="003366C5">
              <w:rPr>
                <w:rFonts w:ascii="Arial" w:hAnsi="Arial" w:cs="Arial"/>
                <w:b/>
                <w:sz w:val="24"/>
                <w:szCs w:val="24"/>
              </w:rPr>
              <w:t>на 1 кв.м общ. пл. жилья</w:t>
            </w:r>
          </w:p>
        </w:tc>
      </w:tr>
      <w:tr w:rsidR="003366C5" w:rsidRPr="003366C5" w:rsidTr="00A9117D">
        <w:tc>
          <w:tcPr>
            <w:tcW w:w="7020" w:type="dxa"/>
          </w:tcPr>
          <w:p w:rsidR="003366C5" w:rsidRPr="003366C5" w:rsidRDefault="003366C5" w:rsidP="00A9117D">
            <w:pPr>
              <w:rPr>
                <w:rFonts w:ascii="Arial" w:hAnsi="Arial" w:cs="Arial"/>
                <w:b/>
                <w:i/>
                <w:sz w:val="24"/>
                <w:szCs w:val="24"/>
              </w:rPr>
            </w:pPr>
            <w:r w:rsidRPr="003366C5">
              <w:rPr>
                <w:rFonts w:ascii="Arial" w:hAnsi="Arial" w:cs="Arial"/>
                <w:b/>
                <w:i/>
                <w:sz w:val="24"/>
                <w:szCs w:val="24"/>
              </w:rPr>
              <w:t>Теплопотребление:</w:t>
            </w:r>
          </w:p>
        </w:tc>
        <w:tc>
          <w:tcPr>
            <w:tcW w:w="2619" w:type="dxa"/>
            <w:vAlign w:val="center"/>
          </w:tcPr>
          <w:p w:rsidR="003366C5" w:rsidRPr="003366C5" w:rsidRDefault="003366C5" w:rsidP="00A9117D">
            <w:pPr>
              <w:jc w:val="center"/>
              <w:rPr>
                <w:rFonts w:ascii="Arial" w:hAnsi="Arial" w:cs="Arial"/>
                <w:sz w:val="24"/>
                <w:szCs w:val="24"/>
              </w:rPr>
            </w:pPr>
          </w:p>
        </w:tc>
      </w:tr>
      <w:tr w:rsidR="003366C5" w:rsidRPr="003366C5" w:rsidTr="00A9117D">
        <w:tc>
          <w:tcPr>
            <w:tcW w:w="7020" w:type="dxa"/>
          </w:tcPr>
          <w:p w:rsidR="003366C5" w:rsidRPr="003366C5" w:rsidRDefault="003366C5" w:rsidP="00A9117D">
            <w:pPr>
              <w:rPr>
                <w:rFonts w:ascii="Arial" w:hAnsi="Arial" w:cs="Arial"/>
                <w:sz w:val="24"/>
                <w:szCs w:val="24"/>
              </w:rPr>
            </w:pPr>
            <w:r w:rsidRPr="003366C5">
              <w:rPr>
                <w:rFonts w:ascii="Arial" w:hAnsi="Arial" w:cs="Arial"/>
                <w:sz w:val="24"/>
                <w:szCs w:val="24"/>
              </w:rPr>
              <w:t>деревянные жилые дома одноэтажные</w:t>
            </w:r>
          </w:p>
        </w:tc>
        <w:tc>
          <w:tcPr>
            <w:tcW w:w="2619" w:type="dxa"/>
            <w:shd w:val="clear" w:color="auto" w:fill="auto"/>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53</w:t>
            </w:r>
          </w:p>
        </w:tc>
      </w:tr>
      <w:tr w:rsidR="003366C5" w:rsidRPr="003366C5" w:rsidTr="00A9117D">
        <w:tc>
          <w:tcPr>
            <w:tcW w:w="7020" w:type="dxa"/>
          </w:tcPr>
          <w:p w:rsidR="003366C5" w:rsidRPr="003366C5" w:rsidRDefault="003366C5" w:rsidP="00A9117D">
            <w:pPr>
              <w:rPr>
                <w:rFonts w:ascii="Arial" w:hAnsi="Arial" w:cs="Arial"/>
                <w:sz w:val="24"/>
                <w:szCs w:val="24"/>
              </w:rPr>
            </w:pPr>
            <w:r w:rsidRPr="003366C5">
              <w:rPr>
                <w:rFonts w:ascii="Arial" w:hAnsi="Arial" w:cs="Arial"/>
                <w:sz w:val="24"/>
                <w:szCs w:val="24"/>
              </w:rPr>
              <w:t>деревянные жилые дома двухэтажные</w:t>
            </w:r>
          </w:p>
        </w:tc>
        <w:tc>
          <w:tcPr>
            <w:tcW w:w="2619" w:type="dxa"/>
            <w:shd w:val="clear" w:color="auto" w:fill="auto"/>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51</w:t>
            </w:r>
          </w:p>
        </w:tc>
      </w:tr>
      <w:tr w:rsidR="003366C5" w:rsidRPr="003366C5" w:rsidTr="00A9117D">
        <w:tc>
          <w:tcPr>
            <w:tcW w:w="7020" w:type="dxa"/>
          </w:tcPr>
          <w:p w:rsidR="003366C5" w:rsidRPr="003366C5" w:rsidRDefault="003366C5" w:rsidP="00A9117D">
            <w:pPr>
              <w:rPr>
                <w:rFonts w:ascii="Arial" w:hAnsi="Arial" w:cs="Arial"/>
                <w:sz w:val="24"/>
                <w:szCs w:val="24"/>
              </w:rPr>
            </w:pPr>
            <w:r w:rsidRPr="003366C5">
              <w:rPr>
                <w:rFonts w:ascii="Arial" w:hAnsi="Arial" w:cs="Arial"/>
                <w:sz w:val="24"/>
                <w:szCs w:val="24"/>
              </w:rPr>
              <w:t>кирпичные жилые дома</w:t>
            </w:r>
          </w:p>
        </w:tc>
        <w:tc>
          <w:tcPr>
            <w:tcW w:w="2619" w:type="dxa"/>
            <w:shd w:val="clear" w:color="auto" w:fill="auto"/>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32</w:t>
            </w:r>
          </w:p>
        </w:tc>
      </w:tr>
    </w:tbl>
    <w:p w:rsidR="003366C5" w:rsidRPr="003366C5" w:rsidRDefault="003366C5" w:rsidP="003366C5">
      <w:pPr>
        <w:tabs>
          <w:tab w:val="left" w:pos="3420"/>
        </w:tabs>
        <w:spacing w:before="120"/>
        <w:ind w:firstLine="567"/>
        <w:rPr>
          <w:rFonts w:ascii="Arial" w:hAnsi="Arial" w:cs="Arial"/>
          <w:sz w:val="24"/>
          <w:szCs w:val="24"/>
        </w:rPr>
      </w:pPr>
    </w:p>
    <w:p w:rsidR="003366C5" w:rsidRPr="003366C5" w:rsidRDefault="003366C5" w:rsidP="003366C5">
      <w:pPr>
        <w:tabs>
          <w:tab w:val="left" w:pos="3420"/>
        </w:tabs>
        <w:spacing w:before="120"/>
        <w:ind w:firstLine="567"/>
        <w:rPr>
          <w:rFonts w:ascii="Arial" w:hAnsi="Arial" w:cs="Arial"/>
          <w:sz w:val="24"/>
          <w:szCs w:val="24"/>
        </w:rPr>
      </w:pPr>
    </w:p>
    <w:p w:rsidR="003366C5" w:rsidRPr="003366C5" w:rsidRDefault="003366C5" w:rsidP="003366C5">
      <w:pPr>
        <w:tabs>
          <w:tab w:val="left" w:pos="3420"/>
        </w:tabs>
        <w:spacing w:before="120"/>
        <w:ind w:firstLine="567"/>
        <w:rPr>
          <w:rFonts w:ascii="Arial" w:hAnsi="Arial" w:cs="Arial"/>
          <w:sz w:val="24"/>
          <w:szCs w:val="24"/>
        </w:rPr>
      </w:pPr>
    </w:p>
    <w:p w:rsidR="003366C5" w:rsidRPr="003366C5" w:rsidRDefault="003366C5" w:rsidP="003366C5">
      <w:pPr>
        <w:tabs>
          <w:tab w:val="left" w:pos="3420"/>
        </w:tabs>
        <w:spacing w:before="120"/>
        <w:ind w:firstLine="567"/>
        <w:rPr>
          <w:rFonts w:ascii="Arial" w:hAnsi="Arial" w:cs="Arial"/>
          <w:sz w:val="24"/>
          <w:szCs w:val="24"/>
        </w:rPr>
      </w:pPr>
    </w:p>
    <w:p w:rsidR="003366C5" w:rsidRPr="003366C5" w:rsidRDefault="003366C5" w:rsidP="003366C5">
      <w:pPr>
        <w:tabs>
          <w:tab w:val="left" w:pos="3420"/>
        </w:tabs>
        <w:spacing w:before="120"/>
        <w:ind w:firstLine="567"/>
        <w:rPr>
          <w:rFonts w:ascii="Arial" w:hAnsi="Arial" w:cs="Arial"/>
          <w:sz w:val="24"/>
          <w:szCs w:val="24"/>
        </w:rPr>
      </w:pPr>
    </w:p>
    <w:p w:rsidR="003366C5" w:rsidRPr="003366C5" w:rsidRDefault="003366C5" w:rsidP="003366C5">
      <w:pPr>
        <w:tabs>
          <w:tab w:val="left" w:pos="3420"/>
        </w:tabs>
        <w:spacing w:before="120"/>
        <w:ind w:firstLine="567"/>
        <w:rPr>
          <w:rFonts w:ascii="Arial" w:hAnsi="Arial" w:cs="Arial"/>
          <w:sz w:val="24"/>
          <w:szCs w:val="24"/>
        </w:rPr>
      </w:pPr>
    </w:p>
    <w:p w:rsidR="003366C5" w:rsidRPr="003366C5" w:rsidRDefault="003366C5" w:rsidP="003366C5">
      <w:pPr>
        <w:tabs>
          <w:tab w:val="left" w:pos="3420"/>
        </w:tabs>
        <w:spacing w:before="120"/>
        <w:ind w:firstLine="567"/>
        <w:rPr>
          <w:rFonts w:ascii="Arial" w:hAnsi="Arial" w:cs="Arial"/>
          <w:sz w:val="24"/>
          <w:szCs w:val="24"/>
        </w:rPr>
      </w:pPr>
    </w:p>
    <w:p w:rsidR="003366C5" w:rsidRPr="003366C5" w:rsidRDefault="003366C5" w:rsidP="003366C5">
      <w:pPr>
        <w:tabs>
          <w:tab w:val="left" w:pos="3420"/>
        </w:tabs>
        <w:spacing w:before="120"/>
        <w:ind w:firstLine="567"/>
        <w:rPr>
          <w:rFonts w:ascii="Arial" w:hAnsi="Arial" w:cs="Arial"/>
          <w:b/>
          <w:sz w:val="24"/>
          <w:szCs w:val="24"/>
        </w:rPr>
      </w:pPr>
      <w:r w:rsidRPr="003366C5">
        <w:rPr>
          <w:rFonts w:ascii="Arial" w:hAnsi="Arial" w:cs="Arial"/>
          <w:sz w:val="24"/>
          <w:szCs w:val="24"/>
        </w:rPr>
        <w:lastRenderedPageBreak/>
        <w:t>8.5.Показатели потребления газа в месяц при отсутствии приборов учета</w:t>
      </w:r>
    </w:p>
    <w:p w:rsidR="003366C5" w:rsidRPr="003366C5" w:rsidRDefault="003366C5" w:rsidP="003366C5">
      <w:pPr>
        <w:pStyle w:val="-7"/>
        <w:rPr>
          <w:rFonts w:ascii="Arial" w:hAnsi="Arial" w:cs="Arial"/>
          <w:lang w:val="ru-RU"/>
        </w:rPr>
      </w:pPr>
      <w:r w:rsidRPr="003366C5">
        <w:rPr>
          <w:rFonts w:ascii="Arial" w:hAnsi="Arial" w:cs="Arial"/>
        </w:rPr>
        <w:t xml:space="preserve">Таблица № </w:t>
      </w:r>
      <w:r w:rsidRPr="003366C5">
        <w:rPr>
          <w:rFonts w:ascii="Arial" w:hAnsi="Arial" w:cs="Arial"/>
          <w:lang w:val="ru-RU"/>
        </w:rPr>
        <w:t>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3550"/>
        <w:gridCol w:w="1734"/>
        <w:gridCol w:w="1921"/>
      </w:tblGrid>
      <w:tr w:rsidR="003366C5" w:rsidRPr="003366C5" w:rsidTr="00A9117D">
        <w:trPr>
          <w:tblHeader/>
        </w:trPr>
        <w:tc>
          <w:tcPr>
            <w:tcW w:w="5808" w:type="dxa"/>
            <w:gridSpan w:val="2"/>
            <w:vAlign w:val="center"/>
          </w:tcPr>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b/>
                <w:sz w:val="24"/>
                <w:szCs w:val="24"/>
              </w:rPr>
              <w:t>Способ потребления</w:t>
            </w:r>
          </w:p>
        </w:tc>
        <w:tc>
          <w:tcPr>
            <w:tcW w:w="1734" w:type="dxa"/>
            <w:vAlign w:val="center"/>
          </w:tcPr>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b/>
                <w:sz w:val="24"/>
                <w:szCs w:val="24"/>
              </w:rPr>
              <w:t>Единица измерения</w:t>
            </w:r>
          </w:p>
        </w:tc>
        <w:tc>
          <w:tcPr>
            <w:tcW w:w="1921" w:type="dxa"/>
            <w:vAlign w:val="center"/>
          </w:tcPr>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b/>
                <w:sz w:val="24"/>
                <w:szCs w:val="24"/>
              </w:rPr>
              <w:t>Норма потребления газа</w:t>
            </w:r>
          </w:p>
        </w:tc>
      </w:tr>
      <w:tr w:rsidR="003366C5" w:rsidRPr="003366C5" w:rsidTr="00A9117D">
        <w:tc>
          <w:tcPr>
            <w:tcW w:w="2258" w:type="dxa"/>
            <w:vMerge w:val="restart"/>
            <w:vAlign w:val="center"/>
          </w:tcPr>
          <w:p w:rsidR="003366C5" w:rsidRPr="003366C5" w:rsidRDefault="003366C5" w:rsidP="00A9117D">
            <w:pPr>
              <w:tabs>
                <w:tab w:val="left" w:pos="3420"/>
              </w:tabs>
              <w:snapToGrid w:val="0"/>
              <w:rPr>
                <w:rFonts w:ascii="Arial" w:hAnsi="Arial" w:cs="Arial"/>
                <w:sz w:val="24"/>
                <w:szCs w:val="24"/>
              </w:rPr>
            </w:pPr>
            <w:r w:rsidRPr="003366C5">
              <w:rPr>
                <w:rFonts w:ascii="Arial" w:hAnsi="Arial" w:cs="Arial"/>
                <w:sz w:val="24"/>
                <w:szCs w:val="24"/>
              </w:rPr>
              <w:t>Приготовление пищи и нагрев воды на газовом оборудовании</w:t>
            </w:r>
          </w:p>
          <w:p w:rsidR="003366C5" w:rsidRPr="003366C5" w:rsidRDefault="003366C5" w:rsidP="00A9117D">
            <w:pPr>
              <w:tabs>
                <w:tab w:val="left" w:pos="3420"/>
              </w:tabs>
              <w:snapToGrid w:val="0"/>
              <w:rPr>
                <w:rFonts w:ascii="Arial" w:hAnsi="Arial" w:cs="Arial"/>
                <w:sz w:val="24"/>
                <w:szCs w:val="24"/>
              </w:rPr>
            </w:pPr>
          </w:p>
          <w:p w:rsidR="003366C5" w:rsidRPr="003366C5" w:rsidRDefault="003366C5" w:rsidP="00A9117D">
            <w:pPr>
              <w:tabs>
                <w:tab w:val="left" w:pos="3420"/>
              </w:tabs>
              <w:snapToGrid w:val="0"/>
              <w:rPr>
                <w:rFonts w:ascii="Arial" w:hAnsi="Arial" w:cs="Arial"/>
                <w:sz w:val="24"/>
                <w:szCs w:val="24"/>
              </w:rPr>
            </w:pPr>
          </w:p>
        </w:tc>
        <w:tc>
          <w:tcPr>
            <w:tcW w:w="3550" w:type="dxa"/>
            <w:vAlign w:val="center"/>
          </w:tcPr>
          <w:p w:rsidR="003366C5" w:rsidRPr="003366C5" w:rsidRDefault="003366C5" w:rsidP="00A9117D">
            <w:pPr>
              <w:tabs>
                <w:tab w:val="left" w:pos="3420"/>
              </w:tabs>
              <w:snapToGrid w:val="0"/>
              <w:rPr>
                <w:rFonts w:ascii="Arial" w:hAnsi="Arial" w:cs="Arial"/>
                <w:b/>
                <w:sz w:val="24"/>
                <w:szCs w:val="24"/>
              </w:rPr>
            </w:pPr>
            <w:r w:rsidRPr="003366C5">
              <w:rPr>
                <w:rFonts w:ascii="Arial" w:hAnsi="Arial" w:cs="Arial"/>
                <w:sz w:val="24"/>
                <w:szCs w:val="24"/>
              </w:rPr>
              <w:t>при наличии централизованного отопления и горячего водоснабжения</w:t>
            </w:r>
          </w:p>
        </w:tc>
        <w:tc>
          <w:tcPr>
            <w:tcW w:w="1734" w:type="dxa"/>
            <w:vMerge w:val="restart"/>
            <w:vAlign w:val="center"/>
          </w:tcPr>
          <w:p w:rsidR="003366C5" w:rsidRPr="003366C5" w:rsidRDefault="003366C5" w:rsidP="00A9117D">
            <w:pPr>
              <w:tabs>
                <w:tab w:val="left" w:pos="3420"/>
              </w:tabs>
              <w:jc w:val="center"/>
              <w:rPr>
                <w:rFonts w:ascii="Arial" w:hAnsi="Arial" w:cs="Arial"/>
                <w:sz w:val="24"/>
                <w:szCs w:val="24"/>
              </w:rPr>
            </w:pPr>
            <w:r w:rsidRPr="003366C5">
              <w:rPr>
                <w:rFonts w:ascii="Arial" w:hAnsi="Arial" w:cs="Arial"/>
                <w:sz w:val="24"/>
                <w:szCs w:val="24"/>
              </w:rPr>
              <w:t>куб.м/чел.</w:t>
            </w:r>
          </w:p>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sz w:val="24"/>
                <w:szCs w:val="24"/>
              </w:rPr>
              <w:t>(в месяц)</w:t>
            </w:r>
          </w:p>
        </w:tc>
        <w:tc>
          <w:tcPr>
            <w:tcW w:w="1921" w:type="dxa"/>
            <w:vAlign w:val="center"/>
          </w:tcPr>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sz w:val="24"/>
                <w:szCs w:val="24"/>
              </w:rPr>
              <w:t>13,6</w:t>
            </w:r>
          </w:p>
        </w:tc>
      </w:tr>
      <w:tr w:rsidR="003366C5" w:rsidRPr="003366C5" w:rsidTr="00A9117D">
        <w:tc>
          <w:tcPr>
            <w:tcW w:w="2258" w:type="dxa"/>
            <w:vMerge/>
            <w:vAlign w:val="center"/>
          </w:tcPr>
          <w:p w:rsidR="003366C5" w:rsidRPr="003366C5" w:rsidRDefault="003366C5" w:rsidP="00A9117D">
            <w:pPr>
              <w:tabs>
                <w:tab w:val="left" w:pos="3420"/>
              </w:tabs>
              <w:snapToGrid w:val="0"/>
              <w:rPr>
                <w:rFonts w:ascii="Arial" w:hAnsi="Arial" w:cs="Arial"/>
                <w:b/>
                <w:sz w:val="24"/>
                <w:szCs w:val="24"/>
              </w:rPr>
            </w:pPr>
          </w:p>
        </w:tc>
        <w:tc>
          <w:tcPr>
            <w:tcW w:w="3550" w:type="dxa"/>
            <w:vAlign w:val="center"/>
          </w:tcPr>
          <w:p w:rsidR="003366C5" w:rsidRPr="003366C5" w:rsidRDefault="003366C5" w:rsidP="00A9117D">
            <w:pPr>
              <w:tabs>
                <w:tab w:val="left" w:pos="3420"/>
              </w:tabs>
              <w:snapToGrid w:val="0"/>
              <w:rPr>
                <w:rFonts w:ascii="Arial" w:hAnsi="Arial" w:cs="Arial"/>
                <w:b/>
                <w:sz w:val="24"/>
                <w:szCs w:val="24"/>
              </w:rPr>
            </w:pPr>
            <w:r w:rsidRPr="003366C5">
              <w:rPr>
                <w:rFonts w:ascii="Arial" w:hAnsi="Arial" w:cs="Arial"/>
                <w:sz w:val="24"/>
                <w:szCs w:val="24"/>
              </w:rPr>
              <w:t>при наличии централизованного отопления и газового водонагревателя</w:t>
            </w:r>
          </w:p>
        </w:tc>
        <w:tc>
          <w:tcPr>
            <w:tcW w:w="1734" w:type="dxa"/>
            <w:vMerge/>
            <w:vAlign w:val="center"/>
          </w:tcPr>
          <w:p w:rsidR="003366C5" w:rsidRPr="003366C5" w:rsidRDefault="003366C5" w:rsidP="00A9117D">
            <w:pPr>
              <w:tabs>
                <w:tab w:val="left" w:pos="3420"/>
              </w:tabs>
              <w:snapToGrid w:val="0"/>
              <w:jc w:val="center"/>
              <w:rPr>
                <w:rFonts w:ascii="Arial" w:hAnsi="Arial" w:cs="Arial"/>
                <w:b/>
                <w:sz w:val="24"/>
                <w:szCs w:val="24"/>
              </w:rPr>
            </w:pPr>
          </w:p>
        </w:tc>
        <w:tc>
          <w:tcPr>
            <w:tcW w:w="1921" w:type="dxa"/>
            <w:vAlign w:val="center"/>
          </w:tcPr>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sz w:val="24"/>
                <w:szCs w:val="24"/>
              </w:rPr>
              <w:t>34,6</w:t>
            </w:r>
          </w:p>
        </w:tc>
      </w:tr>
      <w:tr w:rsidR="003366C5" w:rsidRPr="003366C5" w:rsidTr="00A9117D">
        <w:tc>
          <w:tcPr>
            <w:tcW w:w="2258" w:type="dxa"/>
            <w:vMerge/>
            <w:vAlign w:val="center"/>
          </w:tcPr>
          <w:p w:rsidR="003366C5" w:rsidRPr="003366C5" w:rsidRDefault="003366C5" w:rsidP="00A9117D">
            <w:pPr>
              <w:tabs>
                <w:tab w:val="left" w:pos="3420"/>
              </w:tabs>
              <w:snapToGrid w:val="0"/>
              <w:jc w:val="center"/>
              <w:rPr>
                <w:rFonts w:ascii="Arial" w:hAnsi="Arial" w:cs="Arial"/>
                <w:b/>
                <w:sz w:val="24"/>
                <w:szCs w:val="24"/>
              </w:rPr>
            </w:pPr>
          </w:p>
        </w:tc>
        <w:tc>
          <w:tcPr>
            <w:tcW w:w="3550" w:type="dxa"/>
            <w:vAlign w:val="center"/>
          </w:tcPr>
          <w:p w:rsidR="003366C5" w:rsidRPr="003366C5" w:rsidRDefault="003366C5" w:rsidP="00A9117D">
            <w:pPr>
              <w:tabs>
                <w:tab w:val="left" w:pos="3420"/>
              </w:tabs>
              <w:snapToGrid w:val="0"/>
              <w:rPr>
                <w:rFonts w:ascii="Arial" w:hAnsi="Arial" w:cs="Arial"/>
                <w:b/>
                <w:sz w:val="24"/>
                <w:szCs w:val="24"/>
              </w:rPr>
            </w:pPr>
            <w:r w:rsidRPr="003366C5">
              <w:rPr>
                <w:rFonts w:ascii="Arial" w:hAnsi="Arial" w:cs="Arial"/>
                <w:sz w:val="24"/>
                <w:szCs w:val="24"/>
              </w:rPr>
              <w:t>при отсутствии централизованного отопления и горячего водоснабжения</w:t>
            </w:r>
          </w:p>
        </w:tc>
        <w:tc>
          <w:tcPr>
            <w:tcW w:w="1734" w:type="dxa"/>
            <w:vMerge/>
            <w:vAlign w:val="center"/>
          </w:tcPr>
          <w:p w:rsidR="003366C5" w:rsidRPr="003366C5" w:rsidRDefault="003366C5" w:rsidP="00A9117D">
            <w:pPr>
              <w:tabs>
                <w:tab w:val="left" w:pos="3420"/>
              </w:tabs>
              <w:snapToGrid w:val="0"/>
              <w:jc w:val="center"/>
              <w:rPr>
                <w:rFonts w:ascii="Arial" w:hAnsi="Arial" w:cs="Arial"/>
                <w:b/>
                <w:sz w:val="24"/>
                <w:szCs w:val="24"/>
              </w:rPr>
            </w:pPr>
          </w:p>
        </w:tc>
        <w:tc>
          <w:tcPr>
            <w:tcW w:w="1921" w:type="dxa"/>
            <w:vAlign w:val="center"/>
          </w:tcPr>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sz w:val="24"/>
                <w:szCs w:val="24"/>
              </w:rPr>
              <w:t>20,5</w:t>
            </w:r>
          </w:p>
        </w:tc>
      </w:tr>
      <w:tr w:rsidR="003366C5" w:rsidRPr="003366C5" w:rsidTr="00A9117D">
        <w:tc>
          <w:tcPr>
            <w:tcW w:w="2258" w:type="dxa"/>
            <w:vAlign w:val="center"/>
          </w:tcPr>
          <w:p w:rsidR="003366C5" w:rsidRPr="003366C5" w:rsidRDefault="003366C5" w:rsidP="00A9117D">
            <w:pPr>
              <w:tabs>
                <w:tab w:val="left" w:pos="3420"/>
              </w:tabs>
              <w:snapToGrid w:val="0"/>
              <w:rPr>
                <w:rFonts w:ascii="Arial" w:hAnsi="Arial" w:cs="Arial"/>
                <w:b/>
                <w:sz w:val="24"/>
                <w:szCs w:val="24"/>
              </w:rPr>
            </w:pPr>
            <w:r w:rsidRPr="003366C5">
              <w:rPr>
                <w:rFonts w:ascii="Arial" w:hAnsi="Arial" w:cs="Arial"/>
                <w:sz w:val="24"/>
                <w:szCs w:val="24"/>
              </w:rPr>
              <w:t>Отопление помещений</w:t>
            </w:r>
          </w:p>
        </w:tc>
        <w:tc>
          <w:tcPr>
            <w:tcW w:w="3550" w:type="dxa"/>
            <w:vAlign w:val="center"/>
          </w:tcPr>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sz w:val="24"/>
                <w:szCs w:val="24"/>
              </w:rPr>
              <w:t>среднегодовая норма</w:t>
            </w:r>
          </w:p>
        </w:tc>
        <w:tc>
          <w:tcPr>
            <w:tcW w:w="1734" w:type="dxa"/>
            <w:vAlign w:val="center"/>
          </w:tcPr>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sz w:val="24"/>
                <w:szCs w:val="24"/>
              </w:rPr>
              <w:t>куб.м/кв.м</w:t>
            </w:r>
          </w:p>
        </w:tc>
        <w:tc>
          <w:tcPr>
            <w:tcW w:w="1921" w:type="dxa"/>
            <w:vAlign w:val="center"/>
          </w:tcPr>
          <w:p w:rsidR="003366C5" w:rsidRPr="003366C5" w:rsidRDefault="003366C5" w:rsidP="00A9117D">
            <w:pPr>
              <w:tabs>
                <w:tab w:val="left" w:pos="3420"/>
              </w:tabs>
              <w:snapToGrid w:val="0"/>
              <w:jc w:val="center"/>
              <w:rPr>
                <w:rFonts w:ascii="Arial" w:hAnsi="Arial" w:cs="Arial"/>
                <w:b/>
                <w:sz w:val="24"/>
                <w:szCs w:val="24"/>
              </w:rPr>
            </w:pPr>
            <w:r w:rsidRPr="003366C5">
              <w:rPr>
                <w:rFonts w:ascii="Arial" w:hAnsi="Arial" w:cs="Arial"/>
                <w:sz w:val="24"/>
                <w:szCs w:val="24"/>
              </w:rPr>
              <w:t>8,5</w:t>
            </w:r>
          </w:p>
        </w:tc>
      </w:tr>
    </w:tbl>
    <w:p w:rsidR="003366C5" w:rsidRPr="003366C5" w:rsidRDefault="003366C5" w:rsidP="003366C5">
      <w:pPr>
        <w:pStyle w:val="-9"/>
        <w:spacing w:before="120" w:after="0"/>
        <w:ind w:firstLine="567"/>
        <w:jc w:val="both"/>
        <w:rPr>
          <w:rFonts w:ascii="Arial" w:hAnsi="Arial" w:cs="Arial"/>
          <w:b w:val="0"/>
          <w:sz w:val="24"/>
          <w:lang w:val="ru-RU"/>
        </w:rPr>
      </w:pPr>
      <w:bookmarkStart w:id="24" w:name="_Toc248665634"/>
      <w:bookmarkStart w:id="25" w:name="_Toc252278033"/>
    </w:p>
    <w:p w:rsidR="003366C5" w:rsidRPr="003366C5" w:rsidRDefault="003366C5" w:rsidP="003366C5">
      <w:pPr>
        <w:pStyle w:val="-9"/>
        <w:spacing w:before="120" w:after="0"/>
        <w:ind w:firstLine="567"/>
        <w:jc w:val="both"/>
        <w:rPr>
          <w:rFonts w:ascii="Arial" w:hAnsi="Arial" w:cs="Arial"/>
          <w:b w:val="0"/>
          <w:sz w:val="24"/>
          <w:lang w:val="ru-RU"/>
        </w:rPr>
      </w:pPr>
      <w:r w:rsidRPr="003366C5">
        <w:rPr>
          <w:rFonts w:ascii="Arial" w:hAnsi="Arial" w:cs="Arial"/>
          <w:b w:val="0"/>
          <w:sz w:val="24"/>
          <w:lang w:val="ru-RU"/>
        </w:rPr>
        <w:t>8</w:t>
      </w:r>
      <w:r w:rsidRPr="003366C5">
        <w:rPr>
          <w:rFonts w:ascii="Arial" w:hAnsi="Arial" w:cs="Arial"/>
          <w:b w:val="0"/>
          <w:sz w:val="24"/>
        </w:rPr>
        <w:t>.</w:t>
      </w:r>
      <w:r w:rsidRPr="003366C5">
        <w:rPr>
          <w:rFonts w:ascii="Arial" w:hAnsi="Arial" w:cs="Arial"/>
          <w:b w:val="0"/>
          <w:sz w:val="24"/>
          <w:lang w:val="ru-RU"/>
        </w:rPr>
        <w:t>6</w:t>
      </w:r>
      <w:r w:rsidRPr="003366C5">
        <w:rPr>
          <w:rFonts w:ascii="Arial" w:hAnsi="Arial" w:cs="Arial"/>
          <w:b w:val="0"/>
          <w:sz w:val="24"/>
        </w:rPr>
        <w:t>. Среднесуточное (за год) водопотребление на хозяйственно-питьевые</w:t>
      </w:r>
      <w:bookmarkStart w:id="26" w:name="_Toc248665635"/>
      <w:bookmarkEnd w:id="24"/>
      <w:bookmarkEnd w:id="25"/>
      <w:r w:rsidRPr="003366C5">
        <w:rPr>
          <w:rFonts w:ascii="Arial" w:hAnsi="Arial" w:cs="Arial"/>
          <w:b w:val="0"/>
          <w:sz w:val="24"/>
        </w:rPr>
        <w:t xml:space="preserve"> нужды </w:t>
      </w:r>
      <w:bookmarkEnd w:id="26"/>
    </w:p>
    <w:p w:rsidR="003366C5" w:rsidRPr="003366C5" w:rsidRDefault="003366C5" w:rsidP="003366C5">
      <w:pPr>
        <w:pStyle w:val="-9"/>
        <w:spacing w:before="120" w:after="0"/>
        <w:ind w:firstLine="567"/>
        <w:jc w:val="both"/>
        <w:rPr>
          <w:rFonts w:ascii="Arial" w:hAnsi="Arial" w:cs="Arial"/>
          <w:i/>
          <w:sz w:val="24"/>
          <w:lang w:val="ru-RU"/>
        </w:rPr>
      </w:pPr>
    </w:p>
    <w:p w:rsidR="003366C5" w:rsidRPr="003366C5" w:rsidRDefault="003366C5" w:rsidP="003366C5">
      <w:pPr>
        <w:pStyle w:val="-9"/>
        <w:spacing w:before="0" w:after="0"/>
        <w:ind w:firstLine="567"/>
        <w:rPr>
          <w:rFonts w:ascii="Arial" w:hAnsi="Arial" w:cs="Arial"/>
          <w:b w:val="0"/>
          <w:i/>
          <w:sz w:val="24"/>
          <w:lang w:val="ru-RU"/>
        </w:rPr>
      </w:pPr>
      <w:r w:rsidRPr="003366C5">
        <w:rPr>
          <w:rFonts w:ascii="Arial" w:hAnsi="Arial" w:cs="Arial"/>
          <w:b w:val="0"/>
          <w:i/>
          <w:sz w:val="24"/>
          <w:lang w:val="ru-RU"/>
        </w:rPr>
        <w:t xml:space="preserve">                                                                                         </w:t>
      </w:r>
      <w:r w:rsidRPr="003366C5">
        <w:rPr>
          <w:rFonts w:ascii="Arial" w:hAnsi="Arial" w:cs="Arial"/>
          <w:b w:val="0"/>
          <w:i/>
          <w:sz w:val="24"/>
        </w:rPr>
        <w:t xml:space="preserve">Таблица № </w:t>
      </w:r>
      <w:r w:rsidRPr="003366C5">
        <w:rPr>
          <w:rFonts w:ascii="Arial" w:hAnsi="Arial" w:cs="Arial"/>
          <w:b w:val="0"/>
          <w:i/>
          <w:sz w:val="24"/>
          <w:lang w:val="ru-RU"/>
        </w:rPr>
        <w:t>19</w:t>
      </w:r>
    </w:p>
    <w:tbl>
      <w:tblPr>
        <w:tblW w:w="4903" w:type="pct"/>
        <w:jc w:val="center"/>
        <w:tblLayout w:type="fixed"/>
        <w:tblCellMar>
          <w:left w:w="75" w:type="dxa"/>
          <w:right w:w="75" w:type="dxa"/>
        </w:tblCellMar>
        <w:tblLook w:val="0000" w:firstRow="0" w:lastRow="0" w:firstColumn="0" w:lastColumn="0" w:noHBand="0" w:noVBand="0"/>
      </w:tblPr>
      <w:tblGrid>
        <w:gridCol w:w="4933"/>
        <w:gridCol w:w="4558"/>
      </w:tblGrid>
      <w:tr w:rsidR="003366C5" w:rsidRPr="003366C5" w:rsidTr="00A9117D">
        <w:trPr>
          <w:jc w:val="center"/>
        </w:trPr>
        <w:tc>
          <w:tcPr>
            <w:tcW w:w="4845" w:type="dxa"/>
            <w:tcBorders>
              <w:top w:val="single" w:sz="4" w:space="0" w:color="000000"/>
              <w:left w:val="single" w:sz="4" w:space="0" w:color="000000"/>
              <w:bottom w:val="single" w:sz="4" w:space="0" w:color="000000"/>
            </w:tcBorders>
          </w:tcPr>
          <w:p w:rsidR="003366C5" w:rsidRPr="003366C5" w:rsidRDefault="003366C5" w:rsidP="00A9117D">
            <w:pPr>
              <w:snapToGrid w:val="0"/>
              <w:jc w:val="center"/>
              <w:rPr>
                <w:rFonts w:ascii="Arial" w:hAnsi="Arial" w:cs="Arial"/>
                <w:b/>
                <w:bCs/>
                <w:sz w:val="24"/>
                <w:szCs w:val="24"/>
              </w:rPr>
            </w:pPr>
            <w:r w:rsidRPr="003366C5">
              <w:rPr>
                <w:rFonts w:ascii="Arial" w:hAnsi="Arial" w:cs="Arial"/>
                <w:b/>
                <w:bCs/>
                <w:sz w:val="24"/>
                <w:szCs w:val="24"/>
              </w:rPr>
              <w:t xml:space="preserve">Степень благоустройства районов </w:t>
            </w:r>
          </w:p>
          <w:p w:rsidR="003366C5" w:rsidRPr="003366C5" w:rsidRDefault="003366C5" w:rsidP="00A9117D">
            <w:pPr>
              <w:snapToGrid w:val="0"/>
              <w:jc w:val="center"/>
              <w:rPr>
                <w:rFonts w:ascii="Arial" w:hAnsi="Arial" w:cs="Arial"/>
                <w:b/>
                <w:bCs/>
                <w:sz w:val="24"/>
                <w:szCs w:val="24"/>
              </w:rPr>
            </w:pPr>
            <w:r w:rsidRPr="003366C5">
              <w:rPr>
                <w:rFonts w:ascii="Arial" w:hAnsi="Arial" w:cs="Arial"/>
                <w:b/>
                <w:bCs/>
                <w:sz w:val="24"/>
                <w:szCs w:val="24"/>
              </w:rPr>
              <w:t>жилой застройки</w:t>
            </w:r>
          </w:p>
        </w:tc>
        <w:tc>
          <w:tcPr>
            <w:tcW w:w="4476" w:type="dxa"/>
            <w:tcBorders>
              <w:top w:val="single" w:sz="4" w:space="0" w:color="000000"/>
              <w:left w:val="single" w:sz="4" w:space="0" w:color="000000"/>
              <w:bottom w:val="single" w:sz="4" w:space="0" w:color="000000"/>
              <w:right w:val="single" w:sz="4" w:space="0" w:color="000000"/>
            </w:tcBorders>
          </w:tcPr>
          <w:p w:rsidR="003366C5" w:rsidRPr="003366C5" w:rsidRDefault="003366C5" w:rsidP="00A9117D">
            <w:pPr>
              <w:snapToGrid w:val="0"/>
              <w:jc w:val="center"/>
              <w:rPr>
                <w:rFonts w:ascii="Arial" w:hAnsi="Arial" w:cs="Arial"/>
                <w:b/>
                <w:bCs/>
                <w:sz w:val="24"/>
                <w:szCs w:val="24"/>
              </w:rPr>
            </w:pPr>
            <w:r w:rsidRPr="003366C5">
              <w:rPr>
                <w:rFonts w:ascii="Arial" w:hAnsi="Arial" w:cs="Arial"/>
                <w:b/>
                <w:bCs/>
                <w:sz w:val="24"/>
                <w:szCs w:val="24"/>
              </w:rPr>
              <w:t>Удельное хозяйственно-питьевое водопотребление в населенных пунктах на одного жителя среднесуточное (за год), л/сутки</w:t>
            </w:r>
          </w:p>
        </w:tc>
      </w:tr>
      <w:tr w:rsidR="003366C5" w:rsidRPr="003366C5" w:rsidTr="00A9117D">
        <w:trPr>
          <w:jc w:val="center"/>
        </w:trPr>
        <w:tc>
          <w:tcPr>
            <w:tcW w:w="4845" w:type="dxa"/>
            <w:tcBorders>
              <w:top w:val="single" w:sz="4" w:space="0" w:color="000000"/>
              <w:left w:val="single" w:sz="4" w:space="0" w:color="000000"/>
            </w:tcBorders>
          </w:tcPr>
          <w:p w:rsidR="003366C5" w:rsidRPr="003366C5" w:rsidRDefault="003366C5" w:rsidP="00A9117D">
            <w:pPr>
              <w:snapToGrid w:val="0"/>
              <w:jc w:val="both"/>
              <w:rPr>
                <w:rFonts w:ascii="Arial" w:hAnsi="Arial" w:cs="Arial"/>
                <w:b/>
                <w:i/>
                <w:sz w:val="24"/>
                <w:szCs w:val="24"/>
              </w:rPr>
            </w:pPr>
            <w:r w:rsidRPr="003366C5">
              <w:rPr>
                <w:rFonts w:ascii="Arial" w:hAnsi="Arial" w:cs="Arial"/>
                <w:b/>
                <w:i/>
                <w:sz w:val="24"/>
                <w:szCs w:val="24"/>
              </w:rPr>
              <w:t>Застройка зданиями, оборудованными внутренним водопроводом и канализацией:</w:t>
            </w:r>
          </w:p>
        </w:tc>
        <w:tc>
          <w:tcPr>
            <w:tcW w:w="4476" w:type="dxa"/>
            <w:tcBorders>
              <w:top w:val="single" w:sz="4" w:space="0" w:color="000000"/>
              <w:left w:val="single" w:sz="4" w:space="0" w:color="000000"/>
              <w:right w:val="single" w:sz="4" w:space="0" w:color="000000"/>
            </w:tcBorders>
          </w:tcPr>
          <w:p w:rsidR="003366C5" w:rsidRPr="003366C5" w:rsidRDefault="003366C5" w:rsidP="00A9117D">
            <w:pPr>
              <w:snapToGrid w:val="0"/>
              <w:jc w:val="both"/>
              <w:rPr>
                <w:rFonts w:ascii="Arial" w:hAnsi="Arial" w:cs="Arial"/>
                <w:sz w:val="24"/>
                <w:szCs w:val="24"/>
              </w:rPr>
            </w:pPr>
          </w:p>
        </w:tc>
      </w:tr>
      <w:tr w:rsidR="003366C5" w:rsidRPr="003366C5" w:rsidTr="00A9117D">
        <w:trPr>
          <w:trHeight w:val="284"/>
          <w:jc w:val="center"/>
        </w:trPr>
        <w:tc>
          <w:tcPr>
            <w:tcW w:w="4845" w:type="dxa"/>
            <w:tcBorders>
              <w:left w:val="single" w:sz="4" w:space="0" w:color="000000"/>
            </w:tcBorders>
          </w:tcPr>
          <w:p w:rsidR="003366C5" w:rsidRPr="003366C5" w:rsidRDefault="003366C5" w:rsidP="00A9117D">
            <w:pPr>
              <w:snapToGrid w:val="0"/>
              <w:jc w:val="both"/>
              <w:rPr>
                <w:rFonts w:ascii="Arial" w:hAnsi="Arial" w:cs="Arial"/>
                <w:sz w:val="24"/>
                <w:szCs w:val="24"/>
              </w:rPr>
            </w:pPr>
            <w:r w:rsidRPr="003366C5">
              <w:rPr>
                <w:rFonts w:ascii="Arial" w:hAnsi="Arial" w:cs="Arial"/>
                <w:sz w:val="24"/>
                <w:szCs w:val="24"/>
              </w:rPr>
              <w:t>без ванн</w:t>
            </w:r>
          </w:p>
        </w:tc>
        <w:tc>
          <w:tcPr>
            <w:tcW w:w="4476" w:type="dxa"/>
            <w:tcBorders>
              <w:left w:val="single" w:sz="4" w:space="0" w:color="000000"/>
              <w:right w:val="single" w:sz="4" w:space="0" w:color="000000"/>
            </w:tcBorders>
          </w:tcPr>
          <w:p w:rsidR="003366C5" w:rsidRPr="003366C5" w:rsidRDefault="003366C5" w:rsidP="00A9117D">
            <w:pPr>
              <w:snapToGrid w:val="0"/>
              <w:jc w:val="center"/>
              <w:rPr>
                <w:rFonts w:ascii="Arial" w:hAnsi="Arial" w:cs="Arial"/>
                <w:sz w:val="24"/>
                <w:szCs w:val="24"/>
              </w:rPr>
            </w:pPr>
            <w:r w:rsidRPr="003366C5">
              <w:rPr>
                <w:rFonts w:ascii="Arial" w:hAnsi="Arial" w:cs="Arial"/>
                <w:sz w:val="24"/>
                <w:szCs w:val="24"/>
              </w:rPr>
              <w:t>125 - 160</w:t>
            </w:r>
          </w:p>
        </w:tc>
      </w:tr>
      <w:tr w:rsidR="003366C5" w:rsidRPr="003366C5" w:rsidTr="00A9117D">
        <w:trPr>
          <w:trHeight w:val="284"/>
          <w:jc w:val="center"/>
        </w:trPr>
        <w:tc>
          <w:tcPr>
            <w:tcW w:w="4845" w:type="dxa"/>
            <w:tcBorders>
              <w:left w:val="single" w:sz="4" w:space="0" w:color="000000"/>
            </w:tcBorders>
          </w:tcPr>
          <w:p w:rsidR="003366C5" w:rsidRPr="003366C5" w:rsidRDefault="003366C5" w:rsidP="00A9117D">
            <w:pPr>
              <w:snapToGrid w:val="0"/>
              <w:jc w:val="both"/>
              <w:rPr>
                <w:rFonts w:ascii="Arial" w:hAnsi="Arial" w:cs="Arial"/>
                <w:spacing w:val="-2"/>
                <w:sz w:val="24"/>
                <w:szCs w:val="24"/>
              </w:rPr>
            </w:pPr>
            <w:r w:rsidRPr="003366C5">
              <w:rPr>
                <w:rFonts w:ascii="Arial" w:hAnsi="Arial" w:cs="Arial"/>
                <w:spacing w:val="-2"/>
                <w:sz w:val="24"/>
                <w:szCs w:val="24"/>
              </w:rPr>
              <w:t>с ванными и местными водонагревателями</w:t>
            </w:r>
          </w:p>
        </w:tc>
        <w:tc>
          <w:tcPr>
            <w:tcW w:w="4476" w:type="dxa"/>
            <w:tcBorders>
              <w:left w:val="single" w:sz="4" w:space="0" w:color="000000"/>
              <w:right w:val="single" w:sz="4" w:space="0" w:color="000000"/>
            </w:tcBorders>
          </w:tcPr>
          <w:p w:rsidR="003366C5" w:rsidRPr="003366C5" w:rsidRDefault="003366C5" w:rsidP="00A9117D">
            <w:pPr>
              <w:snapToGrid w:val="0"/>
              <w:jc w:val="center"/>
              <w:rPr>
                <w:rFonts w:ascii="Arial" w:hAnsi="Arial" w:cs="Arial"/>
                <w:sz w:val="24"/>
                <w:szCs w:val="24"/>
              </w:rPr>
            </w:pPr>
            <w:r w:rsidRPr="003366C5">
              <w:rPr>
                <w:rFonts w:ascii="Arial" w:hAnsi="Arial" w:cs="Arial"/>
                <w:sz w:val="24"/>
                <w:szCs w:val="24"/>
              </w:rPr>
              <w:t>160 - 230</w:t>
            </w:r>
          </w:p>
        </w:tc>
      </w:tr>
      <w:tr w:rsidR="003366C5" w:rsidRPr="003366C5" w:rsidTr="00A9117D">
        <w:trPr>
          <w:trHeight w:val="284"/>
          <w:jc w:val="center"/>
        </w:trPr>
        <w:tc>
          <w:tcPr>
            <w:tcW w:w="4845" w:type="dxa"/>
            <w:tcBorders>
              <w:left w:val="single" w:sz="4" w:space="0" w:color="000000"/>
              <w:bottom w:val="single" w:sz="4" w:space="0" w:color="000000"/>
            </w:tcBorders>
          </w:tcPr>
          <w:p w:rsidR="003366C5" w:rsidRPr="003366C5" w:rsidRDefault="003366C5" w:rsidP="00A9117D">
            <w:pPr>
              <w:snapToGrid w:val="0"/>
              <w:jc w:val="both"/>
              <w:rPr>
                <w:rFonts w:ascii="Arial" w:hAnsi="Arial" w:cs="Arial"/>
                <w:spacing w:val="-3"/>
                <w:sz w:val="24"/>
                <w:szCs w:val="24"/>
              </w:rPr>
            </w:pPr>
            <w:r w:rsidRPr="003366C5">
              <w:rPr>
                <w:rFonts w:ascii="Arial" w:hAnsi="Arial" w:cs="Arial"/>
                <w:spacing w:val="-3"/>
                <w:sz w:val="24"/>
                <w:szCs w:val="24"/>
              </w:rPr>
              <w:t>с централизованным горячим водоснабжением</w:t>
            </w:r>
          </w:p>
        </w:tc>
        <w:tc>
          <w:tcPr>
            <w:tcW w:w="4476" w:type="dxa"/>
            <w:tcBorders>
              <w:left w:val="single" w:sz="4" w:space="0" w:color="000000"/>
              <w:bottom w:val="single" w:sz="4" w:space="0" w:color="000000"/>
              <w:right w:val="single" w:sz="4" w:space="0" w:color="000000"/>
            </w:tcBorders>
          </w:tcPr>
          <w:p w:rsidR="003366C5" w:rsidRPr="003366C5" w:rsidRDefault="003366C5" w:rsidP="00A9117D">
            <w:pPr>
              <w:snapToGrid w:val="0"/>
              <w:jc w:val="center"/>
              <w:rPr>
                <w:rFonts w:ascii="Arial" w:hAnsi="Arial" w:cs="Arial"/>
                <w:sz w:val="24"/>
                <w:szCs w:val="24"/>
              </w:rPr>
            </w:pPr>
            <w:r w:rsidRPr="003366C5">
              <w:rPr>
                <w:rFonts w:ascii="Arial" w:hAnsi="Arial" w:cs="Arial"/>
                <w:sz w:val="24"/>
                <w:szCs w:val="24"/>
              </w:rPr>
              <w:t>230 - 350</w:t>
            </w:r>
          </w:p>
        </w:tc>
      </w:tr>
    </w:tbl>
    <w:p w:rsidR="003366C5" w:rsidRPr="003366C5" w:rsidRDefault="003366C5" w:rsidP="003366C5">
      <w:pPr>
        <w:pStyle w:val="aff1"/>
        <w:rPr>
          <w:rFonts w:ascii="Arial" w:hAnsi="Arial" w:cs="Arial"/>
          <w:i/>
          <w:sz w:val="24"/>
          <w:szCs w:val="24"/>
          <w:u w:val="single"/>
        </w:rPr>
      </w:pPr>
    </w:p>
    <w:p w:rsidR="003366C5" w:rsidRPr="003366C5" w:rsidRDefault="003366C5" w:rsidP="003366C5">
      <w:pPr>
        <w:pStyle w:val="aff1"/>
        <w:rPr>
          <w:rFonts w:ascii="Arial" w:hAnsi="Arial" w:cs="Arial"/>
          <w:i/>
          <w:sz w:val="24"/>
          <w:szCs w:val="24"/>
          <w:u w:val="single"/>
        </w:rPr>
      </w:pPr>
    </w:p>
    <w:p w:rsidR="003366C5" w:rsidRPr="003366C5" w:rsidRDefault="003366C5" w:rsidP="003366C5">
      <w:pPr>
        <w:pStyle w:val="aff1"/>
        <w:rPr>
          <w:rFonts w:ascii="Arial" w:hAnsi="Arial" w:cs="Arial"/>
          <w:i/>
          <w:sz w:val="24"/>
          <w:szCs w:val="24"/>
        </w:rPr>
      </w:pPr>
      <w:r w:rsidRPr="003366C5">
        <w:rPr>
          <w:rFonts w:ascii="Arial" w:hAnsi="Arial" w:cs="Arial"/>
          <w:i/>
          <w:sz w:val="24"/>
          <w:szCs w:val="24"/>
          <w:u w:val="single"/>
        </w:rPr>
        <w:t>Примечания</w:t>
      </w:r>
      <w:r w:rsidRPr="003366C5">
        <w:rPr>
          <w:rFonts w:ascii="Arial" w:hAnsi="Arial" w:cs="Arial"/>
          <w:i/>
          <w:sz w:val="24"/>
          <w:szCs w:val="24"/>
        </w:rPr>
        <w:t xml:space="preserve">: </w:t>
      </w:r>
    </w:p>
    <w:p w:rsidR="003366C5" w:rsidRPr="003366C5" w:rsidRDefault="003366C5" w:rsidP="003366C5">
      <w:pPr>
        <w:pStyle w:val="aff2"/>
        <w:spacing w:before="0"/>
        <w:ind w:firstLine="567"/>
        <w:rPr>
          <w:rFonts w:ascii="Arial" w:hAnsi="Arial" w:cs="Arial"/>
          <w:i/>
          <w:sz w:val="24"/>
          <w:szCs w:val="24"/>
        </w:rPr>
      </w:pPr>
      <w:r w:rsidRPr="003366C5">
        <w:rPr>
          <w:rFonts w:ascii="Arial" w:hAnsi="Arial" w:cs="Arial"/>
          <w:i/>
          <w:sz w:val="24"/>
          <w:szCs w:val="24"/>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л/сутки;</w:t>
      </w:r>
    </w:p>
    <w:p w:rsidR="003366C5" w:rsidRPr="003366C5" w:rsidRDefault="003366C5" w:rsidP="003366C5">
      <w:pPr>
        <w:pStyle w:val="aff2"/>
        <w:spacing w:before="0"/>
        <w:ind w:firstLine="567"/>
        <w:rPr>
          <w:rFonts w:ascii="Arial" w:hAnsi="Arial" w:cs="Arial"/>
          <w:i/>
          <w:sz w:val="24"/>
          <w:szCs w:val="24"/>
        </w:rPr>
      </w:pPr>
      <w:r w:rsidRPr="003366C5">
        <w:rPr>
          <w:rFonts w:ascii="Arial" w:hAnsi="Arial" w:cs="Arial"/>
          <w:i/>
          <w:sz w:val="24"/>
          <w:szCs w:val="24"/>
        </w:rPr>
        <w:t xml:space="preserve">2) Удельное водопотребление включает расходы воды на хозяйственно-питьевые   и бытовые нужды в общественных зданиях (по классификации, принятой в СП 42.13330.2011), за исключением расходов воды для домов отдыха, санаторно-туристских комплексов, которые должны приниматься согласно </w:t>
      </w:r>
      <w:r w:rsidRPr="003366C5">
        <w:rPr>
          <w:rFonts w:ascii="Arial" w:hAnsi="Arial" w:cs="Arial"/>
          <w:bCs/>
          <w:i/>
          <w:color w:val="26282F"/>
          <w:sz w:val="24"/>
          <w:szCs w:val="24"/>
          <w:lang w:eastAsia="ru-RU"/>
        </w:rPr>
        <w:t>СП 30.13330.2012</w:t>
      </w:r>
      <w:r w:rsidRPr="003366C5">
        <w:rPr>
          <w:rFonts w:ascii="Arial" w:hAnsi="Arial" w:cs="Arial"/>
          <w:i/>
          <w:sz w:val="24"/>
          <w:szCs w:val="24"/>
        </w:rPr>
        <w:t>и технологическим данным;</w:t>
      </w:r>
    </w:p>
    <w:p w:rsidR="003366C5" w:rsidRPr="003366C5" w:rsidRDefault="003366C5" w:rsidP="003366C5">
      <w:pPr>
        <w:pStyle w:val="aff2"/>
        <w:spacing w:before="0"/>
        <w:ind w:firstLine="567"/>
        <w:rPr>
          <w:rFonts w:ascii="Arial" w:hAnsi="Arial" w:cs="Arial"/>
          <w:i/>
          <w:sz w:val="24"/>
          <w:szCs w:val="24"/>
        </w:rPr>
      </w:pPr>
      <w:r w:rsidRPr="003366C5">
        <w:rPr>
          <w:rFonts w:ascii="Arial" w:hAnsi="Arial" w:cs="Arial"/>
          <w:i/>
          <w:sz w:val="24"/>
          <w:szCs w:val="24"/>
        </w:rPr>
        <w:lastRenderedPageBreak/>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3366C5" w:rsidRPr="003366C5" w:rsidRDefault="003366C5" w:rsidP="003366C5">
      <w:pPr>
        <w:pStyle w:val="aff2"/>
        <w:spacing w:before="0"/>
        <w:ind w:firstLine="567"/>
        <w:rPr>
          <w:rFonts w:ascii="Arial" w:hAnsi="Arial" w:cs="Arial"/>
          <w:i/>
          <w:sz w:val="24"/>
          <w:szCs w:val="24"/>
        </w:rPr>
      </w:pPr>
      <w:r w:rsidRPr="003366C5">
        <w:rPr>
          <w:rFonts w:ascii="Arial" w:hAnsi="Arial" w:cs="Arial"/>
          <w:i/>
          <w:sz w:val="24"/>
          <w:szCs w:val="24"/>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воды на хозяйственно-питьевые нужды населенного пункта;</w:t>
      </w:r>
    </w:p>
    <w:p w:rsidR="003366C5" w:rsidRPr="003366C5" w:rsidRDefault="003366C5" w:rsidP="003366C5">
      <w:pPr>
        <w:pStyle w:val="aff2"/>
        <w:spacing w:before="0"/>
        <w:ind w:firstLine="567"/>
        <w:rPr>
          <w:rFonts w:ascii="Arial" w:hAnsi="Arial" w:cs="Arial"/>
          <w:i/>
          <w:sz w:val="24"/>
          <w:szCs w:val="24"/>
        </w:rPr>
      </w:pPr>
      <w:r w:rsidRPr="003366C5">
        <w:rPr>
          <w:rFonts w:ascii="Arial" w:hAnsi="Arial" w:cs="Arial"/>
          <w:i/>
          <w:sz w:val="24"/>
          <w:szCs w:val="24"/>
        </w:rPr>
        <w:t>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3366C5" w:rsidRPr="003366C5" w:rsidRDefault="003366C5" w:rsidP="003366C5">
      <w:pPr>
        <w:ind w:right="27"/>
        <w:jc w:val="center"/>
        <w:rPr>
          <w:rFonts w:ascii="Arial" w:hAnsi="Arial" w:cs="Arial"/>
          <w:b/>
          <w:sz w:val="24"/>
          <w:szCs w:val="24"/>
        </w:rPr>
      </w:pPr>
    </w:p>
    <w:p w:rsidR="003366C5" w:rsidRPr="003366C5" w:rsidRDefault="003366C5" w:rsidP="003366C5">
      <w:pPr>
        <w:widowControl w:val="0"/>
        <w:ind w:firstLine="567"/>
        <w:jc w:val="both"/>
        <w:rPr>
          <w:rFonts w:ascii="Arial" w:hAnsi="Arial" w:cs="Arial"/>
          <w:sz w:val="24"/>
          <w:szCs w:val="24"/>
        </w:rPr>
      </w:pPr>
      <w:r w:rsidRPr="003366C5">
        <w:rPr>
          <w:rFonts w:ascii="Arial" w:hAnsi="Arial" w:cs="Arial"/>
          <w:sz w:val="24"/>
          <w:szCs w:val="24"/>
        </w:rPr>
        <w:t>8.7. Максимальные размеры земельных участков для размещения очистных сооружений</w:t>
      </w:r>
    </w:p>
    <w:p w:rsidR="003366C5" w:rsidRPr="003366C5" w:rsidRDefault="003366C5" w:rsidP="003366C5">
      <w:pPr>
        <w:pStyle w:val="-7"/>
        <w:rPr>
          <w:rFonts w:ascii="Arial" w:hAnsi="Arial" w:cs="Arial"/>
          <w:lang w:val="ru-RU"/>
        </w:rPr>
      </w:pPr>
      <w:bookmarkStart w:id="27" w:name="_Toc252277920"/>
      <w:r w:rsidRPr="003366C5">
        <w:rPr>
          <w:rFonts w:ascii="Arial" w:hAnsi="Arial" w:cs="Arial"/>
        </w:rPr>
        <w:t xml:space="preserve">Таблица </w:t>
      </w:r>
      <w:bookmarkEnd w:id="27"/>
      <w:r w:rsidRPr="003366C5">
        <w:rPr>
          <w:rFonts w:ascii="Arial" w:hAnsi="Arial" w:cs="Arial"/>
        </w:rPr>
        <w:t xml:space="preserve">№ </w:t>
      </w:r>
      <w:r w:rsidRPr="003366C5">
        <w:rPr>
          <w:rFonts w:ascii="Arial" w:hAnsi="Arial" w:cs="Arial"/>
          <w:lang w:val="ru-RU"/>
        </w:rPr>
        <w:t>20</w:t>
      </w:r>
    </w:p>
    <w:tbl>
      <w:tblPr>
        <w:tblW w:w="4922" w:type="pct"/>
        <w:tblInd w:w="75" w:type="dxa"/>
        <w:tblLayout w:type="fixed"/>
        <w:tblCellMar>
          <w:left w:w="75" w:type="dxa"/>
          <w:right w:w="75" w:type="dxa"/>
        </w:tblCellMar>
        <w:tblLook w:val="0000" w:firstRow="0" w:lastRow="0" w:firstColumn="0" w:lastColumn="0" w:noHBand="0" w:noVBand="0"/>
      </w:tblPr>
      <w:tblGrid>
        <w:gridCol w:w="3072"/>
        <w:gridCol w:w="1652"/>
        <w:gridCol w:w="1407"/>
        <w:gridCol w:w="3397"/>
      </w:tblGrid>
      <w:tr w:rsidR="003366C5" w:rsidRPr="003366C5" w:rsidTr="00A9117D">
        <w:trPr>
          <w:trHeight w:val="20"/>
          <w:tblHeader/>
        </w:trPr>
        <w:tc>
          <w:tcPr>
            <w:tcW w:w="3016" w:type="dxa"/>
            <w:vMerge w:val="restart"/>
            <w:tcBorders>
              <w:top w:val="single" w:sz="4" w:space="0" w:color="000000"/>
              <w:left w:val="single" w:sz="4" w:space="0" w:color="000000"/>
              <w:bottom w:val="single" w:sz="4" w:space="0" w:color="000000"/>
            </w:tcBorders>
          </w:tcPr>
          <w:p w:rsidR="003366C5" w:rsidRPr="003366C5" w:rsidRDefault="003366C5" w:rsidP="00A9117D">
            <w:pPr>
              <w:jc w:val="center"/>
              <w:rPr>
                <w:rFonts w:ascii="Arial" w:hAnsi="Arial" w:cs="Arial"/>
                <w:b/>
                <w:sz w:val="24"/>
                <w:szCs w:val="24"/>
              </w:rPr>
            </w:pPr>
            <w:r w:rsidRPr="003366C5">
              <w:rPr>
                <w:rFonts w:ascii="Arial" w:hAnsi="Arial" w:cs="Arial"/>
                <w:b/>
                <w:sz w:val="24"/>
                <w:szCs w:val="24"/>
              </w:rPr>
              <w:t>Производительность очистных сооружений канализации, тыс. м</w:t>
            </w:r>
            <w:r w:rsidRPr="003366C5">
              <w:rPr>
                <w:rFonts w:ascii="Arial" w:hAnsi="Arial" w:cs="Arial"/>
                <w:b/>
                <w:sz w:val="24"/>
                <w:szCs w:val="24"/>
                <w:vertAlign w:val="superscript"/>
              </w:rPr>
              <w:t>3</w:t>
            </w:r>
            <w:r w:rsidRPr="003366C5">
              <w:rPr>
                <w:rFonts w:ascii="Arial" w:hAnsi="Arial" w:cs="Arial"/>
                <w:b/>
                <w:sz w:val="24"/>
                <w:szCs w:val="24"/>
              </w:rPr>
              <w:t>/сутки</w:t>
            </w:r>
          </w:p>
        </w:tc>
        <w:tc>
          <w:tcPr>
            <w:tcW w:w="6340" w:type="dxa"/>
            <w:gridSpan w:val="3"/>
            <w:tcBorders>
              <w:top w:val="single" w:sz="4" w:space="0" w:color="000000"/>
              <w:left w:val="single" w:sz="4" w:space="0" w:color="000000"/>
              <w:bottom w:val="single" w:sz="4" w:space="0" w:color="000000"/>
              <w:right w:val="single" w:sz="4" w:space="0" w:color="000000"/>
            </w:tcBorders>
          </w:tcPr>
          <w:p w:rsidR="003366C5" w:rsidRPr="003366C5" w:rsidRDefault="003366C5" w:rsidP="00A9117D">
            <w:pPr>
              <w:jc w:val="center"/>
              <w:rPr>
                <w:rFonts w:ascii="Arial" w:hAnsi="Arial" w:cs="Arial"/>
                <w:b/>
                <w:sz w:val="24"/>
                <w:szCs w:val="24"/>
              </w:rPr>
            </w:pPr>
            <w:r w:rsidRPr="003366C5">
              <w:rPr>
                <w:rFonts w:ascii="Arial" w:hAnsi="Arial" w:cs="Arial"/>
                <w:b/>
                <w:sz w:val="24"/>
                <w:szCs w:val="24"/>
              </w:rPr>
              <w:t>Размеры земельных участков, га</w:t>
            </w:r>
          </w:p>
        </w:tc>
      </w:tr>
      <w:tr w:rsidR="003366C5" w:rsidRPr="003366C5" w:rsidTr="00A9117D">
        <w:trPr>
          <w:trHeight w:val="20"/>
          <w:tblHeader/>
        </w:trPr>
        <w:tc>
          <w:tcPr>
            <w:tcW w:w="3016" w:type="dxa"/>
            <w:vMerge/>
            <w:tcBorders>
              <w:top w:val="single" w:sz="4" w:space="0" w:color="000000"/>
              <w:left w:val="single" w:sz="4" w:space="0" w:color="000000"/>
              <w:bottom w:val="single" w:sz="4" w:space="0" w:color="000000"/>
            </w:tcBorders>
          </w:tcPr>
          <w:p w:rsidR="003366C5" w:rsidRPr="003366C5" w:rsidRDefault="003366C5" w:rsidP="00A9117D">
            <w:pPr>
              <w:jc w:val="center"/>
              <w:rPr>
                <w:rFonts w:ascii="Arial" w:hAnsi="Arial" w:cs="Arial"/>
                <w:b/>
                <w:sz w:val="24"/>
                <w:szCs w:val="24"/>
              </w:rPr>
            </w:pPr>
          </w:p>
        </w:tc>
        <w:tc>
          <w:tcPr>
            <w:tcW w:w="1622" w:type="dxa"/>
            <w:tcBorders>
              <w:top w:val="single" w:sz="4" w:space="0" w:color="000000"/>
              <w:left w:val="single" w:sz="4" w:space="0" w:color="000000"/>
              <w:bottom w:val="single" w:sz="4" w:space="0" w:color="000000"/>
            </w:tcBorders>
          </w:tcPr>
          <w:p w:rsidR="003366C5" w:rsidRPr="003366C5" w:rsidRDefault="003366C5" w:rsidP="00A9117D">
            <w:pPr>
              <w:jc w:val="center"/>
              <w:rPr>
                <w:rFonts w:ascii="Arial" w:hAnsi="Arial" w:cs="Arial"/>
                <w:b/>
                <w:sz w:val="24"/>
                <w:szCs w:val="24"/>
              </w:rPr>
            </w:pPr>
            <w:r w:rsidRPr="003366C5">
              <w:rPr>
                <w:rFonts w:ascii="Arial" w:hAnsi="Arial" w:cs="Arial"/>
                <w:b/>
                <w:sz w:val="24"/>
                <w:szCs w:val="24"/>
              </w:rPr>
              <w:t>очистных сооружений</w:t>
            </w:r>
          </w:p>
        </w:tc>
        <w:tc>
          <w:tcPr>
            <w:tcW w:w="1382" w:type="dxa"/>
            <w:tcBorders>
              <w:top w:val="single" w:sz="4" w:space="0" w:color="000000"/>
              <w:left w:val="single" w:sz="4" w:space="0" w:color="000000"/>
              <w:bottom w:val="single" w:sz="4" w:space="0" w:color="000000"/>
            </w:tcBorders>
          </w:tcPr>
          <w:p w:rsidR="003366C5" w:rsidRPr="003366C5" w:rsidRDefault="003366C5" w:rsidP="00A9117D">
            <w:pPr>
              <w:jc w:val="center"/>
              <w:rPr>
                <w:rFonts w:ascii="Arial" w:hAnsi="Arial" w:cs="Arial"/>
                <w:b/>
                <w:sz w:val="24"/>
                <w:szCs w:val="24"/>
              </w:rPr>
            </w:pPr>
            <w:r w:rsidRPr="003366C5">
              <w:rPr>
                <w:rFonts w:ascii="Arial" w:hAnsi="Arial" w:cs="Arial"/>
                <w:b/>
                <w:sz w:val="24"/>
                <w:szCs w:val="24"/>
              </w:rPr>
              <w:t>иловых площадок</w:t>
            </w:r>
          </w:p>
        </w:tc>
        <w:tc>
          <w:tcPr>
            <w:tcW w:w="3336" w:type="dxa"/>
            <w:tcBorders>
              <w:top w:val="single" w:sz="4" w:space="0" w:color="000000"/>
              <w:left w:val="single" w:sz="4" w:space="0" w:color="000000"/>
              <w:bottom w:val="single" w:sz="4" w:space="0" w:color="000000"/>
              <w:right w:val="single" w:sz="4" w:space="0" w:color="000000"/>
            </w:tcBorders>
          </w:tcPr>
          <w:p w:rsidR="003366C5" w:rsidRPr="003366C5" w:rsidRDefault="003366C5" w:rsidP="00A9117D">
            <w:pPr>
              <w:jc w:val="center"/>
              <w:rPr>
                <w:rFonts w:ascii="Arial" w:hAnsi="Arial" w:cs="Arial"/>
                <w:b/>
                <w:sz w:val="24"/>
                <w:szCs w:val="24"/>
              </w:rPr>
            </w:pPr>
            <w:r w:rsidRPr="003366C5">
              <w:rPr>
                <w:rFonts w:ascii="Arial" w:hAnsi="Arial" w:cs="Arial"/>
                <w:b/>
                <w:sz w:val="24"/>
                <w:szCs w:val="24"/>
              </w:rPr>
              <w:t>биологических прудов глубокой очистки сточных вод</w:t>
            </w:r>
          </w:p>
        </w:tc>
      </w:tr>
      <w:tr w:rsidR="003366C5" w:rsidRPr="003366C5" w:rsidTr="00A9117D">
        <w:trPr>
          <w:trHeight w:val="20"/>
        </w:trPr>
        <w:tc>
          <w:tcPr>
            <w:tcW w:w="3016" w:type="dxa"/>
            <w:tcBorders>
              <w:top w:val="single" w:sz="4" w:space="0" w:color="000000"/>
              <w:left w:val="single" w:sz="4" w:space="0" w:color="000000"/>
              <w:bottom w:val="single" w:sz="4" w:space="0" w:color="000000"/>
            </w:tcBorders>
          </w:tcPr>
          <w:p w:rsidR="003366C5" w:rsidRPr="003366C5" w:rsidRDefault="003366C5" w:rsidP="00A9117D">
            <w:pPr>
              <w:rPr>
                <w:rFonts w:ascii="Arial" w:hAnsi="Arial" w:cs="Arial"/>
                <w:sz w:val="24"/>
                <w:szCs w:val="24"/>
              </w:rPr>
            </w:pPr>
            <w:r w:rsidRPr="003366C5">
              <w:rPr>
                <w:rFonts w:ascii="Arial" w:hAnsi="Arial" w:cs="Arial"/>
                <w:sz w:val="24"/>
                <w:szCs w:val="24"/>
              </w:rPr>
              <w:t>до 0,7</w:t>
            </w:r>
          </w:p>
        </w:tc>
        <w:tc>
          <w:tcPr>
            <w:tcW w:w="162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0,5</w:t>
            </w:r>
          </w:p>
        </w:tc>
        <w:tc>
          <w:tcPr>
            <w:tcW w:w="138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0,2</w:t>
            </w:r>
          </w:p>
        </w:tc>
        <w:tc>
          <w:tcPr>
            <w:tcW w:w="3336" w:type="dxa"/>
            <w:tcBorders>
              <w:top w:val="single" w:sz="4" w:space="0" w:color="000000"/>
              <w:left w:val="single" w:sz="4" w:space="0" w:color="000000"/>
              <w:bottom w:val="single" w:sz="4" w:space="0" w:color="000000"/>
              <w:right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noBreakHyphen/>
            </w:r>
          </w:p>
        </w:tc>
      </w:tr>
      <w:tr w:rsidR="003366C5" w:rsidRPr="003366C5" w:rsidTr="00A9117D">
        <w:trPr>
          <w:trHeight w:val="20"/>
        </w:trPr>
        <w:tc>
          <w:tcPr>
            <w:tcW w:w="3016" w:type="dxa"/>
            <w:tcBorders>
              <w:top w:val="single" w:sz="4" w:space="0" w:color="000000"/>
              <w:left w:val="single" w:sz="4" w:space="0" w:color="000000"/>
              <w:bottom w:val="single" w:sz="4" w:space="0" w:color="000000"/>
            </w:tcBorders>
          </w:tcPr>
          <w:p w:rsidR="003366C5" w:rsidRPr="003366C5" w:rsidRDefault="003366C5" w:rsidP="00A9117D">
            <w:pPr>
              <w:rPr>
                <w:rFonts w:ascii="Arial" w:hAnsi="Arial" w:cs="Arial"/>
                <w:sz w:val="24"/>
                <w:szCs w:val="24"/>
              </w:rPr>
            </w:pPr>
            <w:r w:rsidRPr="003366C5">
              <w:rPr>
                <w:rFonts w:ascii="Arial" w:hAnsi="Arial" w:cs="Arial"/>
                <w:sz w:val="24"/>
                <w:szCs w:val="24"/>
              </w:rPr>
              <w:t>свыше 0,7 до 17</w:t>
            </w:r>
          </w:p>
        </w:tc>
        <w:tc>
          <w:tcPr>
            <w:tcW w:w="162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4</w:t>
            </w:r>
          </w:p>
        </w:tc>
        <w:tc>
          <w:tcPr>
            <w:tcW w:w="138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3</w:t>
            </w:r>
          </w:p>
        </w:tc>
        <w:tc>
          <w:tcPr>
            <w:tcW w:w="3336" w:type="dxa"/>
            <w:tcBorders>
              <w:top w:val="single" w:sz="4" w:space="0" w:color="000000"/>
              <w:left w:val="single" w:sz="4" w:space="0" w:color="000000"/>
              <w:bottom w:val="single" w:sz="4" w:space="0" w:color="000000"/>
              <w:right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3</w:t>
            </w:r>
          </w:p>
        </w:tc>
      </w:tr>
      <w:tr w:rsidR="003366C5" w:rsidRPr="003366C5" w:rsidTr="00A9117D">
        <w:trPr>
          <w:trHeight w:val="20"/>
        </w:trPr>
        <w:tc>
          <w:tcPr>
            <w:tcW w:w="3016" w:type="dxa"/>
            <w:tcBorders>
              <w:top w:val="single" w:sz="4" w:space="0" w:color="000000"/>
              <w:left w:val="single" w:sz="4" w:space="0" w:color="000000"/>
              <w:bottom w:val="single" w:sz="4" w:space="0" w:color="000000"/>
            </w:tcBorders>
          </w:tcPr>
          <w:p w:rsidR="003366C5" w:rsidRPr="003366C5" w:rsidRDefault="003366C5" w:rsidP="00A9117D">
            <w:pPr>
              <w:rPr>
                <w:rFonts w:ascii="Arial" w:hAnsi="Arial" w:cs="Arial"/>
                <w:sz w:val="24"/>
                <w:szCs w:val="24"/>
              </w:rPr>
            </w:pPr>
            <w:r w:rsidRPr="003366C5">
              <w:rPr>
                <w:rFonts w:ascii="Arial" w:hAnsi="Arial" w:cs="Arial"/>
                <w:sz w:val="24"/>
                <w:szCs w:val="24"/>
              </w:rPr>
              <w:t>свыше 17 до 40</w:t>
            </w:r>
          </w:p>
        </w:tc>
        <w:tc>
          <w:tcPr>
            <w:tcW w:w="162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6</w:t>
            </w:r>
          </w:p>
        </w:tc>
        <w:tc>
          <w:tcPr>
            <w:tcW w:w="138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9</w:t>
            </w:r>
          </w:p>
        </w:tc>
        <w:tc>
          <w:tcPr>
            <w:tcW w:w="3336" w:type="dxa"/>
            <w:tcBorders>
              <w:top w:val="single" w:sz="4" w:space="0" w:color="000000"/>
              <w:left w:val="single" w:sz="4" w:space="0" w:color="000000"/>
              <w:bottom w:val="single" w:sz="4" w:space="0" w:color="000000"/>
              <w:right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6</w:t>
            </w:r>
          </w:p>
        </w:tc>
      </w:tr>
      <w:tr w:rsidR="003366C5" w:rsidRPr="003366C5" w:rsidTr="00A9117D">
        <w:trPr>
          <w:trHeight w:val="20"/>
        </w:trPr>
        <w:tc>
          <w:tcPr>
            <w:tcW w:w="3016" w:type="dxa"/>
            <w:tcBorders>
              <w:top w:val="single" w:sz="4" w:space="0" w:color="000000"/>
              <w:left w:val="single" w:sz="4" w:space="0" w:color="000000"/>
              <w:bottom w:val="single" w:sz="4" w:space="0" w:color="000000"/>
            </w:tcBorders>
          </w:tcPr>
          <w:p w:rsidR="003366C5" w:rsidRPr="003366C5" w:rsidRDefault="003366C5" w:rsidP="00A9117D">
            <w:pPr>
              <w:rPr>
                <w:rFonts w:ascii="Arial" w:hAnsi="Arial" w:cs="Arial"/>
                <w:sz w:val="24"/>
                <w:szCs w:val="24"/>
              </w:rPr>
            </w:pPr>
            <w:r w:rsidRPr="003366C5">
              <w:rPr>
                <w:rFonts w:ascii="Arial" w:hAnsi="Arial" w:cs="Arial"/>
                <w:sz w:val="24"/>
                <w:szCs w:val="24"/>
              </w:rPr>
              <w:t>свыше 40 до 130</w:t>
            </w:r>
          </w:p>
        </w:tc>
        <w:tc>
          <w:tcPr>
            <w:tcW w:w="162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12</w:t>
            </w:r>
          </w:p>
        </w:tc>
        <w:tc>
          <w:tcPr>
            <w:tcW w:w="138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25</w:t>
            </w:r>
          </w:p>
        </w:tc>
        <w:tc>
          <w:tcPr>
            <w:tcW w:w="3336" w:type="dxa"/>
            <w:tcBorders>
              <w:top w:val="single" w:sz="4" w:space="0" w:color="000000"/>
              <w:left w:val="single" w:sz="4" w:space="0" w:color="000000"/>
              <w:bottom w:val="single" w:sz="4" w:space="0" w:color="000000"/>
              <w:right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20</w:t>
            </w:r>
          </w:p>
        </w:tc>
      </w:tr>
      <w:tr w:rsidR="003366C5" w:rsidRPr="003366C5" w:rsidTr="00A9117D">
        <w:trPr>
          <w:trHeight w:val="20"/>
        </w:trPr>
        <w:tc>
          <w:tcPr>
            <w:tcW w:w="3016" w:type="dxa"/>
            <w:tcBorders>
              <w:top w:val="single" w:sz="4" w:space="0" w:color="000000"/>
              <w:left w:val="single" w:sz="4" w:space="0" w:color="000000"/>
              <w:bottom w:val="single" w:sz="4" w:space="0" w:color="000000"/>
            </w:tcBorders>
          </w:tcPr>
          <w:p w:rsidR="003366C5" w:rsidRPr="003366C5" w:rsidRDefault="003366C5" w:rsidP="00A9117D">
            <w:pPr>
              <w:rPr>
                <w:rFonts w:ascii="Arial" w:hAnsi="Arial" w:cs="Arial"/>
                <w:sz w:val="24"/>
                <w:szCs w:val="24"/>
              </w:rPr>
            </w:pPr>
            <w:r w:rsidRPr="003366C5">
              <w:rPr>
                <w:rFonts w:ascii="Arial" w:hAnsi="Arial" w:cs="Arial"/>
                <w:sz w:val="24"/>
                <w:szCs w:val="24"/>
              </w:rPr>
              <w:t>свыше 130 до 175</w:t>
            </w:r>
          </w:p>
        </w:tc>
        <w:tc>
          <w:tcPr>
            <w:tcW w:w="162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14</w:t>
            </w:r>
          </w:p>
        </w:tc>
        <w:tc>
          <w:tcPr>
            <w:tcW w:w="138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30</w:t>
            </w:r>
          </w:p>
        </w:tc>
        <w:tc>
          <w:tcPr>
            <w:tcW w:w="3336" w:type="dxa"/>
            <w:tcBorders>
              <w:top w:val="single" w:sz="4" w:space="0" w:color="000000"/>
              <w:left w:val="single" w:sz="4" w:space="0" w:color="000000"/>
              <w:bottom w:val="single" w:sz="4" w:space="0" w:color="000000"/>
              <w:right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30</w:t>
            </w:r>
          </w:p>
        </w:tc>
      </w:tr>
      <w:tr w:rsidR="003366C5" w:rsidRPr="003366C5" w:rsidTr="00A9117D">
        <w:trPr>
          <w:trHeight w:val="20"/>
        </w:trPr>
        <w:tc>
          <w:tcPr>
            <w:tcW w:w="3016" w:type="dxa"/>
            <w:tcBorders>
              <w:top w:val="single" w:sz="4" w:space="0" w:color="000000"/>
              <w:left w:val="single" w:sz="4" w:space="0" w:color="000000"/>
              <w:bottom w:val="single" w:sz="4" w:space="0" w:color="000000"/>
            </w:tcBorders>
          </w:tcPr>
          <w:p w:rsidR="003366C5" w:rsidRPr="003366C5" w:rsidRDefault="003366C5" w:rsidP="00A9117D">
            <w:pPr>
              <w:rPr>
                <w:rFonts w:ascii="Arial" w:hAnsi="Arial" w:cs="Arial"/>
                <w:sz w:val="24"/>
                <w:szCs w:val="24"/>
              </w:rPr>
            </w:pPr>
            <w:r w:rsidRPr="003366C5">
              <w:rPr>
                <w:rFonts w:ascii="Arial" w:hAnsi="Arial" w:cs="Arial"/>
                <w:sz w:val="24"/>
                <w:szCs w:val="24"/>
              </w:rPr>
              <w:t>свыше 175 до 280</w:t>
            </w:r>
          </w:p>
        </w:tc>
        <w:tc>
          <w:tcPr>
            <w:tcW w:w="162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18</w:t>
            </w:r>
          </w:p>
        </w:tc>
        <w:tc>
          <w:tcPr>
            <w:tcW w:w="1382" w:type="dxa"/>
            <w:tcBorders>
              <w:top w:val="single" w:sz="4" w:space="0" w:color="000000"/>
              <w:left w:val="single" w:sz="4" w:space="0" w:color="000000"/>
              <w:bottom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t>55</w:t>
            </w:r>
          </w:p>
        </w:tc>
        <w:tc>
          <w:tcPr>
            <w:tcW w:w="3336" w:type="dxa"/>
            <w:tcBorders>
              <w:top w:val="single" w:sz="4" w:space="0" w:color="000000"/>
              <w:left w:val="single" w:sz="4" w:space="0" w:color="000000"/>
              <w:bottom w:val="single" w:sz="4" w:space="0" w:color="000000"/>
              <w:right w:val="single" w:sz="4" w:space="0" w:color="000000"/>
            </w:tcBorders>
            <w:vAlign w:val="center"/>
          </w:tcPr>
          <w:p w:rsidR="003366C5" w:rsidRPr="003366C5" w:rsidRDefault="003366C5" w:rsidP="00A9117D">
            <w:pPr>
              <w:jc w:val="center"/>
              <w:rPr>
                <w:rFonts w:ascii="Arial" w:hAnsi="Arial" w:cs="Arial"/>
                <w:sz w:val="24"/>
                <w:szCs w:val="24"/>
              </w:rPr>
            </w:pPr>
            <w:r w:rsidRPr="003366C5">
              <w:rPr>
                <w:rFonts w:ascii="Arial" w:hAnsi="Arial" w:cs="Arial"/>
                <w:sz w:val="24"/>
                <w:szCs w:val="24"/>
              </w:rPr>
              <w:noBreakHyphen/>
            </w:r>
          </w:p>
        </w:tc>
      </w:tr>
    </w:tbl>
    <w:p w:rsidR="003366C5" w:rsidRPr="003366C5" w:rsidRDefault="003366C5" w:rsidP="003366C5">
      <w:pPr>
        <w:pStyle w:val="aff1"/>
        <w:rPr>
          <w:rFonts w:ascii="Arial" w:hAnsi="Arial" w:cs="Arial"/>
          <w:sz w:val="24"/>
          <w:szCs w:val="24"/>
        </w:rPr>
      </w:pPr>
      <w:r w:rsidRPr="003366C5">
        <w:rPr>
          <w:rFonts w:ascii="Arial" w:hAnsi="Arial" w:cs="Arial"/>
          <w:i/>
          <w:sz w:val="24"/>
          <w:szCs w:val="24"/>
          <w:u w:val="single"/>
        </w:rPr>
        <w:t>Примечания</w:t>
      </w:r>
      <w:r w:rsidRPr="003366C5">
        <w:rPr>
          <w:rFonts w:ascii="Arial" w:hAnsi="Arial" w:cs="Arial"/>
          <w:sz w:val="24"/>
          <w:szCs w:val="24"/>
        </w:rPr>
        <w:t>:</w:t>
      </w:r>
    </w:p>
    <w:p w:rsidR="003366C5" w:rsidRPr="003366C5" w:rsidRDefault="003366C5" w:rsidP="003366C5">
      <w:pPr>
        <w:pStyle w:val="aff1"/>
        <w:rPr>
          <w:rFonts w:ascii="Arial" w:hAnsi="Arial" w:cs="Arial"/>
          <w:i/>
          <w:sz w:val="24"/>
          <w:szCs w:val="24"/>
        </w:rPr>
      </w:pPr>
      <w:r w:rsidRPr="003366C5">
        <w:rPr>
          <w:rFonts w:ascii="Arial" w:hAnsi="Arial" w:cs="Arial"/>
          <w:i/>
          <w:sz w:val="24"/>
          <w:szCs w:val="24"/>
        </w:rPr>
        <w:t>1) Размеры земельных участков реконструируемых очистных сооружений канализации (ОСК) определяются проектом;</w:t>
      </w:r>
    </w:p>
    <w:p w:rsidR="003366C5" w:rsidRPr="003366C5" w:rsidRDefault="003366C5" w:rsidP="003366C5">
      <w:pPr>
        <w:pStyle w:val="aff1"/>
        <w:rPr>
          <w:rFonts w:ascii="Arial" w:hAnsi="Arial" w:cs="Arial"/>
          <w:i/>
          <w:sz w:val="24"/>
          <w:szCs w:val="24"/>
        </w:rPr>
      </w:pPr>
      <w:r w:rsidRPr="003366C5">
        <w:rPr>
          <w:rFonts w:ascii="Arial" w:hAnsi="Arial" w:cs="Arial"/>
          <w:i/>
          <w:sz w:val="24"/>
          <w:szCs w:val="24"/>
        </w:rPr>
        <w:t>2) Размеры земельных участков очистных сооружений производительностью свыше 280 тыс.куб.м/сутки следует принимать по проектам, разработанным при согласовании     с Роспотребнадзором.</w:t>
      </w: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8.8. При отсутствии централизованных сетей водоотведения на территориях существующей застройки, канализование объектов капитального строительства  выполняется в соответствии с требованиями Правил благоустройства территории муниципального образования город Ефремов.</w:t>
      </w: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 xml:space="preserve">8.9. </w:t>
      </w:r>
      <w:r w:rsidRPr="003366C5">
        <w:rPr>
          <w:rFonts w:ascii="Arial" w:hAnsi="Arial" w:cs="Arial"/>
          <w:spacing w:val="-2"/>
          <w:sz w:val="24"/>
          <w:szCs w:val="24"/>
        </w:rPr>
        <w:t xml:space="preserve">Необходимое количество телефонных номеров и радиоточек для населенных пунктов следует определять в соответствии с </w:t>
      </w:r>
      <w:r w:rsidRPr="003366C5">
        <w:rPr>
          <w:rFonts w:ascii="Arial" w:hAnsi="Arial" w:cs="Arial"/>
          <w:sz w:val="24"/>
          <w:szCs w:val="24"/>
        </w:rPr>
        <w:t>нормами технологического проектирования «Городские и сельские телефонные сети» РД 45.120-2000 НТП 112-2000.</w:t>
      </w:r>
    </w:p>
    <w:p w:rsidR="003366C5" w:rsidRPr="003366C5" w:rsidRDefault="003366C5" w:rsidP="003366C5">
      <w:pPr>
        <w:pStyle w:val="aff2"/>
        <w:spacing w:before="0"/>
        <w:ind w:firstLine="567"/>
        <w:rPr>
          <w:rFonts w:ascii="Arial" w:hAnsi="Arial" w:cs="Arial"/>
          <w:sz w:val="24"/>
          <w:szCs w:val="24"/>
        </w:rPr>
      </w:pPr>
      <w:r w:rsidRPr="003366C5">
        <w:rPr>
          <w:rFonts w:ascii="Arial" w:hAnsi="Arial" w:cs="Arial"/>
          <w:sz w:val="24"/>
          <w:szCs w:val="24"/>
          <w:lang w:val="ru-RU"/>
        </w:rPr>
        <w:t>8</w:t>
      </w:r>
      <w:r w:rsidRPr="003366C5">
        <w:rPr>
          <w:rFonts w:ascii="Arial" w:hAnsi="Arial" w:cs="Arial"/>
          <w:sz w:val="24"/>
          <w:szCs w:val="24"/>
        </w:rPr>
        <w:t>.</w:t>
      </w:r>
      <w:r w:rsidRPr="003366C5">
        <w:rPr>
          <w:rFonts w:ascii="Arial" w:hAnsi="Arial" w:cs="Arial"/>
          <w:sz w:val="24"/>
          <w:szCs w:val="24"/>
          <w:lang w:val="ru-RU"/>
        </w:rPr>
        <w:t>10</w:t>
      </w:r>
      <w:r w:rsidRPr="003366C5">
        <w:rPr>
          <w:rFonts w:ascii="Arial" w:hAnsi="Arial" w:cs="Arial"/>
          <w:sz w:val="24"/>
          <w:szCs w:val="24"/>
        </w:rPr>
        <w:t>. Нормативы потребления коммунальных услуг по холодному и горячему водоснабжению, водоотведению, газоснабжению, теплоснабжению устанавливаются уполномоченным органом исполнительной власти Тульской области по утверждению нормативов потребления коммунальных услуг.</w:t>
      </w:r>
    </w:p>
    <w:p w:rsidR="003366C5" w:rsidRPr="003366C5" w:rsidRDefault="003366C5" w:rsidP="003366C5">
      <w:pPr>
        <w:pStyle w:val="aff2"/>
        <w:spacing w:before="0"/>
        <w:ind w:firstLine="567"/>
        <w:rPr>
          <w:rFonts w:ascii="Arial" w:hAnsi="Arial" w:cs="Arial"/>
          <w:sz w:val="24"/>
          <w:szCs w:val="24"/>
          <w:lang w:val="ru-RU"/>
        </w:rPr>
      </w:pPr>
      <w:r w:rsidRPr="003366C5">
        <w:rPr>
          <w:rFonts w:ascii="Arial" w:hAnsi="Arial" w:cs="Arial"/>
          <w:sz w:val="24"/>
          <w:szCs w:val="24"/>
        </w:rPr>
        <w:t xml:space="preserve">* Расчетные показатели применяются исключительно для подготовки генерального плана муниципального образования город </w:t>
      </w:r>
      <w:r w:rsidRPr="003366C5">
        <w:rPr>
          <w:rFonts w:ascii="Arial" w:hAnsi="Arial" w:cs="Arial"/>
          <w:sz w:val="24"/>
          <w:szCs w:val="24"/>
          <w:lang w:val="ru-RU"/>
        </w:rPr>
        <w:t>Ефремов</w:t>
      </w:r>
      <w:r w:rsidRPr="003366C5">
        <w:rPr>
          <w:rFonts w:ascii="Arial" w:hAnsi="Arial" w:cs="Arial"/>
          <w:sz w:val="24"/>
          <w:szCs w:val="24"/>
        </w:rPr>
        <w:t>.</w:t>
      </w:r>
    </w:p>
    <w:p w:rsidR="003366C5" w:rsidRPr="003366C5" w:rsidRDefault="003366C5" w:rsidP="003366C5">
      <w:pPr>
        <w:pStyle w:val="aff2"/>
        <w:spacing w:before="0"/>
        <w:ind w:firstLine="567"/>
        <w:rPr>
          <w:rFonts w:ascii="Arial" w:hAnsi="Arial" w:cs="Arial"/>
          <w:sz w:val="24"/>
          <w:szCs w:val="24"/>
          <w:lang w:val="ru-RU"/>
        </w:rPr>
      </w:pPr>
    </w:p>
    <w:p w:rsidR="003366C5" w:rsidRPr="003366C5" w:rsidRDefault="003366C5" w:rsidP="003366C5">
      <w:pPr>
        <w:pStyle w:val="aff2"/>
        <w:spacing w:before="0"/>
        <w:ind w:firstLine="567"/>
        <w:rPr>
          <w:rFonts w:ascii="Arial" w:hAnsi="Arial" w:cs="Arial"/>
          <w:sz w:val="24"/>
          <w:szCs w:val="24"/>
          <w:lang w:val="ru-RU"/>
        </w:rPr>
      </w:pPr>
    </w:p>
    <w:p w:rsidR="003366C5" w:rsidRPr="003366C5" w:rsidRDefault="003366C5" w:rsidP="003366C5">
      <w:pPr>
        <w:pStyle w:val="aa"/>
        <w:ind w:left="0" w:right="27" w:firstLine="0"/>
        <w:rPr>
          <w:rFonts w:ascii="Arial" w:hAnsi="Arial" w:cs="Arial"/>
          <w:b/>
          <w:szCs w:val="24"/>
          <w:lang w:val="ru-RU"/>
        </w:rPr>
      </w:pPr>
      <w:r w:rsidRPr="003366C5">
        <w:rPr>
          <w:rFonts w:ascii="Arial" w:hAnsi="Arial" w:cs="Arial"/>
          <w:b/>
          <w:szCs w:val="24"/>
          <w:lang w:val="ru-RU"/>
        </w:rPr>
        <w:t>9</w:t>
      </w:r>
      <w:r w:rsidRPr="003366C5">
        <w:rPr>
          <w:rFonts w:ascii="Arial" w:hAnsi="Arial" w:cs="Arial"/>
          <w:b/>
          <w:szCs w:val="24"/>
        </w:rPr>
        <w:t xml:space="preserve">. Расчетные показатели минимально допустимого уровня обеспеченности населения муниципального образования город </w:t>
      </w:r>
      <w:r w:rsidRPr="003366C5">
        <w:rPr>
          <w:rFonts w:ascii="Arial" w:hAnsi="Arial" w:cs="Arial"/>
          <w:b/>
          <w:szCs w:val="24"/>
          <w:lang w:val="ru-RU"/>
        </w:rPr>
        <w:t>Ефремов</w:t>
      </w:r>
      <w:r w:rsidRPr="003366C5">
        <w:rPr>
          <w:rFonts w:ascii="Arial" w:hAnsi="Arial" w:cs="Arial"/>
          <w:b/>
          <w:szCs w:val="24"/>
        </w:rPr>
        <w:t xml:space="preserve"> озелененными территориями общего пользования</w:t>
      </w:r>
      <w:r w:rsidRPr="003366C5">
        <w:rPr>
          <w:rFonts w:ascii="Arial" w:hAnsi="Arial" w:cs="Arial"/>
          <w:b/>
          <w:szCs w:val="24"/>
          <w:lang w:val="ru-RU"/>
        </w:rPr>
        <w:t xml:space="preserve">, </w:t>
      </w:r>
      <w:r w:rsidRPr="003366C5">
        <w:rPr>
          <w:rFonts w:ascii="Arial" w:hAnsi="Arial" w:cs="Arial"/>
          <w:b/>
          <w:szCs w:val="24"/>
        </w:rPr>
        <w:t>объект</w:t>
      </w:r>
      <w:r w:rsidRPr="003366C5">
        <w:rPr>
          <w:rFonts w:ascii="Arial" w:hAnsi="Arial" w:cs="Arial"/>
          <w:b/>
          <w:szCs w:val="24"/>
          <w:lang w:val="ru-RU"/>
        </w:rPr>
        <w:t>ами</w:t>
      </w:r>
      <w:r w:rsidRPr="003366C5">
        <w:rPr>
          <w:rFonts w:ascii="Arial" w:hAnsi="Arial" w:cs="Arial"/>
          <w:b/>
          <w:szCs w:val="24"/>
        </w:rPr>
        <w:t xml:space="preserve"> благоустройства, мест</w:t>
      </w:r>
      <w:r w:rsidRPr="003366C5">
        <w:rPr>
          <w:rFonts w:ascii="Arial" w:hAnsi="Arial" w:cs="Arial"/>
          <w:b/>
          <w:szCs w:val="24"/>
          <w:lang w:val="ru-RU"/>
        </w:rPr>
        <w:t>ами</w:t>
      </w:r>
      <w:r w:rsidRPr="003366C5">
        <w:rPr>
          <w:rFonts w:ascii="Arial" w:hAnsi="Arial" w:cs="Arial"/>
          <w:b/>
          <w:szCs w:val="24"/>
        </w:rPr>
        <w:t xml:space="preserve"> массового отдыха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город </w:t>
      </w:r>
      <w:r w:rsidRPr="003366C5">
        <w:rPr>
          <w:rFonts w:ascii="Arial" w:hAnsi="Arial" w:cs="Arial"/>
          <w:b/>
          <w:szCs w:val="24"/>
          <w:lang w:val="ru-RU"/>
        </w:rPr>
        <w:t>Ефремов</w:t>
      </w:r>
    </w:p>
    <w:p w:rsidR="003366C5" w:rsidRPr="003366C5" w:rsidRDefault="003366C5" w:rsidP="003366C5">
      <w:pPr>
        <w:ind w:right="27"/>
        <w:jc w:val="both"/>
        <w:rPr>
          <w:rFonts w:ascii="Arial" w:hAnsi="Arial" w:cs="Arial"/>
          <w:sz w:val="24"/>
          <w:szCs w:val="24"/>
        </w:rPr>
      </w:pPr>
    </w:p>
    <w:p w:rsidR="003366C5" w:rsidRPr="003366C5" w:rsidRDefault="003366C5" w:rsidP="003366C5">
      <w:pPr>
        <w:ind w:right="27" w:firstLine="567"/>
        <w:jc w:val="both"/>
        <w:rPr>
          <w:rFonts w:ascii="Arial" w:hAnsi="Arial" w:cs="Arial"/>
          <w:sz w:val="24"/>
          <w:szCs w:val="24"/>
        </w:rPr>
      </w:pPr>
      <w:r w:rsidRPr="003366C5">
        <w:rPr>
          <w:rFonts w:ascii="Arial" w:hAnsi="Arial" w:cs="Arial"/>
          <w:sz w:val="24"/>
          <w:szCs w:val="24"/>
        </w:rPr>
        <w:t>9.1. Суммарная площадь озелененных территорий общего пользования (парки, лесопарки, сады, скверы, бульвары и.т.д.)  должна быть не менее 16 м</w:t>
      </w:r>
      <w:r w:rsidRPr="003366C5">
        <w:rPr>
          <w:rFonts w:ascii="Arial" w:hAnsi="Arial" w:cs="Arial"/>
          <w:sz w:val="24"/>
          <w:szCs w:val="24"/>
          <w:vertAlign w:val="superscript"/>
        </w:rPr>
        <w:t>2</w:t>
      </w:r>
      <w:r w:rsidRPr="003366C5">
        <w:rPr>
          <w:rFonts w:ascii="Arial" w:hAnsi="Arial" w:cs="Arial"/>
          <w:color w:val="FF0066"/>
          <w:sz w:val="24"/>
          <w:szCs w:val="24"/>
        </w:rPr>
        <w:t xml:space="preserve"> </w:t>
      </w:r>
      <w:r w:rsidRPr="003366C5">
        <w:rPr>
          <w:rFonts w:ascii="Arial" w:hAnsi="Arial" w:cs="Arial"/>
          <w:sz w:val="24"/>
          <w:szCs w:val="24"/>
        </w:rPr>
        <w:t xml:space="preserve">на одного человека.  </w:t>
      </w:r>
    </w:p>
    <w:p w:rsidR="003366C5" w:rsidRPr="003366C5" w:rsidRDefault="003366C5" w:rsidP="003366C5">
      <w:pPr>
        <w:ind w:right="27" w:firstLine="567"/>
        <w:jc w:val="both"/>
        <w:rPr>
          <w:rFonts w:ascii="Arial" w:hAnsi="Arial" w:cs="Arial"/>
          <w:sz w:val="24"/>
          <w:szCs w:val="24"/>
        </w:rPr>
      </w:pPr>
      <w:r w:rsidRPr="003366C5">
        <w:rPr>
          <w:rFonts w:ascii="Arial" w:hAnsi="Arial" w:cs="Arial"/>
          <w:sz w:val="24"/>
          <w:szCs w:val="24"/>
        </w:rPr>
        <w:t>9.2. Минимальные размеры площади в соответствии с действующими нормами:   парк – 5 га; сады – 2 га; бульвар, сквер – 0,15 га. Указанные размеры могут быть уменьшены или увеличены, но не более чем на 20%.</w:t>
      </w:r>
    </w:p>
    <w:p w:rsidR="003366C5" w:rsidRPr="003366C5" w:rsidRDefault="003366C5" w:rsidP="003366C5">
      <w:pPr>
        <w:ind w:right="27" w:firstLine="567"/>
        <w:jc w:val="both"/>
        <w:rPr>
          <w:rFonts w:ascii="Arial" w:hAnsi="Arial" w:cs="Arial"/>
          <w:sz w:val="24"/>
          <w:szCs w:val="24"/>
        </w:rPr>
      </w:pPr>
    </w:p>
    <w:p w:rsidR="003366C5" w:rsidRPr="003366C5" w:rsidRDefault="003366C5" w:rsidP="003366C5">
      <w:pPr>
        <w:pStyle w:val="ConsPlusNormal1"/>
        <w:jc w:val="center"/>
        <w:rPr>
          <w:rFonts w:ascii="Arial" w:hAnsi="Arial" w:cs="Arial"/>
          <w:i/>
        </w:rPr>
      </w:pPr>
      <w:r w:rsidRPr="003366C5">
        <w:rPr>
          <w:rFonts w:ascii="Arial" w:hAnsi="Arial" w:cs="Arial"/>
          <w:i/>
        </w:rPr>
        <w:t>Таблица 21</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324"/>
        <w:gridCol w:w="1757"/>
        <w:gridCol w:w="1335"/>
        <w:gridCol w:w="1730"/>
        <w:gridCol w:w="1473"/>
      </w:tblGrid>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NN</w:t>
            </w:r>
          </w:p>
          <w:p w:rsidR="003366C5" w:rsidRPr="003366C5" w:rsidRDefault="003366C5" w:rsidP="00A9117D">
            <w:pPr>
              <w:pStyle w:val="ConsPlusNormal1"/>
              <w:jc w:val="center"/>
              <w:rPr>
                <w:rFonts w:ascii="Arial" w:hAnsi="Arial" w:cs="Arial"/>
              </w:rPr>
            </w:pPr>
            <w:r w:rsidRPr="003366C5">
              <w:rPr>
                <w:rFonts w:ascii="Arial" w:hAnsi="Arial" w:cs="Arial"/>
              </w:rPr>
              <w:t>п/п</w:t>
            </w:r>
          </w:p>
        </w:tc>
        <w:tc>
          <w:tcPr>
            <w:tcW w:w="23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Наименование объекта</w:t>
            </w:r>
          </w:p>
        </w:tc>
        <w:tc>
          <w:tcPr>
            <w:tcW w:w="3092"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Минимально допустимый уровень обеспеченности</w:t>
            </w:r>
          </w:p>
        </w:tc>
        <w:tc>
          <w:tcPr>
            <w:tcW w:w="3203" w:type="dxa"/>
            <w:gridSpan w:val="2"/>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center"/>
              <w:rPr>
                <w:rFonts w:ascii="Arial" w:hAnsi="Arial" w:cs="Arial"/>
              </w:rPr>
            </w:pPr>
            <w:r w:rsidRPr="003366C5">
              <w:rPr>
                <w:rFonts w:ascii="Arial" w:hAnsi="Arial" w:cs="Arial"/>
              </w:rPr>
              <w:t>Максимально допустимый уровень территориальной доступности</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both"/>
              <w:rPr>
                <w:rFonts w:ascii="Arial" w:hAnsi="Arial" w:cs="Arial"/>
              </w:rPr>
            </w:pPr>
          </w:p>
        </w:tc>
        <w:tc>
          <w:tcPr>
            <w:tcW w:w="2324" w:type="dxa"/>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both"/>
              <w:rPr>
                <w:rFonts w:ascii="Arial" w:hAnsi="Arial" w:cs="Arial"/>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Единица измерения</w:t>
            </w:r>
          </w:p>
        </w:tc>
        <w:tc>
          <w:tcPr>
            <w:tcW w:w="133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Величина</w:t>
            </w:r>
          </w:p>
        </w:tc>
        <w:tc>
          <w:tcPr>
            <w:tcW w:w="17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Единица измерения</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Величина</w:t>
            </w:r>
          </w:p>
        </w:tc>
      </w:tr>
      <w:tr w:rsidR="003366C5" w:rsidRPr="003366C5" w:rsidTr="00A9117D">
        <w:tc>
          <w:tcPr>
            <w:tcW w:w="9328"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Объекты благоустройства микрорайонного значения</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1</w:t>
            </w:r>
          </w:p>
        </w:tc>
        <w:tc>
          <w:tcPr>
            <w:tcW w:w="23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rPr>
                <w:rFonts w:ascii="Arial" w:hAnsi="Arial" w:cs="Arial"/>
              </w:rPr>
            </w:pPr>
            <w:r w:rsidRPr="003366C5">
              <w:rPr>
                <w:rFonts w:ascii="Arial" w:hAnsi="Arial" w:cs="Arial"/>
              </w:rPr>
              <w:t>Скверы</w:t>
            </w:r>
          </w:p>
        </w:tc>
        <w:tc>
          <w:tcPr>
            <w:tcW w:w="1757"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га на микрорайон (квартал)</w:t>
            </w:r>
          </w:p>
        </w:tc>
        <w:tc>
          <w:tcPr>
            <w:tcW w:w="133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0,5</w:t>
            </w:r>
          </w:p>
        </w:tc>
        <w:tc>
          <w:tcPr>
            <w:tcW w:w="3203"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Не нормируется</w:t>
            </w:r>
          </w:p>
        </w:tc>
      </w:tr>
      <w:tr w:rsidR="003366C5" w:rsidRPr="003366C5" w:rsidTr="00A9117D">
        <w:tc>
          <w:tcPr>
            <w:tcW w:w="9328"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Объекты благоустройства районного значения</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2</w:t>
            </w:r>
          </w:p>
        </w:tc>
        <w:tc>
          <w:tcPr>
            <w:tcW w:w="23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both"/>
              <w:rPr>
                <w:rFonts w:ascii="Arial" w:hAnsi="Arial" w:cs="Arial"/>
              </w:rPr>
            </w:pPr>
            <w:r w:rsidRPr="003366C5">
              <w:rPr>
                <w:rFonts w:ascii="Arial" w:hAnsi="Arial" w:cs="Arial"/>
              </w:rPr>
              <w:t>Сады жилых районов</w:t>
            </w:r>
          </w:p>
        </w:tc>
        <w:tc>
          <w:tcPr>
            <w:tcW w:w="1757"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га на район</w:t>
            </w:r>
          </w:p>
        </w:tc>
        <w:tc>
          <w:tcPr>
            <w:tcW w:w="133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3</w:t>
            </w:r>
          </w:p>
        </w:tc>
        <w:tc>
          <w:tcPr>
            <w:tcW w:w="17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м</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400</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3</w:t>
            </w:r>
          </w:p>
        </w:tc>
        <w:tc>
          <w:tcPr>
            <w:tcW w:w="23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both"/>
              <w:rPr>
                <w:rFonts w:ascii="Arial" w:hAnsi="Arial" w:cs="Arial"/>
              </w:rPr>
            </w:pPr>
            <w:r w:rsidRPr="003366C5">
              <w:rPr>
                <w:rFonts w:ascii="Arial" w:hAnsi="Arial" w:cs="Arial"/>
              </w:rPr>
              <w:t>Парки планировочных районов</w:t>
            </w:r>
          </w:p>
        </w:tc>
        <w:tc>
          <w:tcPr>
            <w:tcW w:w="1757"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га на планировочный район</w:t>
            </w:r>
          </w:p>
        </w:tc>
        <w:tc>
          <w:tcPr>
            <w:tcW w:w="133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10</w:t>
            </w:r>
          </w:p>
        </w:tc>
        <w:tc>
          <w:tcPr>
            <w:tcW w:w="17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мин. транспортной доступности</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20</w:t>
            </w:r>
          </w:p>
        </w:tc>
      </w:tr>
      <w:tr w:rsidR="003366C5" w:rsidRPr="003366C5" w:rsidTr="00A9117D">
        <w:tc>
          <w:tcPr>
            <w:tcW w:w="9328"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Объекты благоустройства городского значения</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4</w:t>
            </w:r>
          </w:p>
        </w:tc>
        <w:tc>
          <w:tcPr>
            <w:tcW w:w="23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both"/>
              <w:rPr>
                <w:rFonts w:ascii="Arial" w:hAnsi="Arial" w:cs="Arial"/>
              </w:rPr>
            </w:pPr>
            <w:r w:rsidRPr="003366C5">
              <w:rPr>
                <w:rFonts w:ascii="Arial" w:hAnsi="Arial" w:cs="Arial"/>
              </w:rPr>
              <w:t>Городские парки</w:t>
            </w:r>
          </w:p>
        </w:tc>
        <w:tc>
          <w:tcPr>
            <w:tcW w:w="1757"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га</w:t>
            </w:r>
          </w:p>
        </w:tc>
        <w:tc>
          <w:tcPr>
            <w:tcW w:w="133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15</w:t>
            </w:r>
          </w:p>
        </w:tc>
        <w:tc>
          <w:tcPr>
            <w:tcW w:w="17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мин. транспортной доступности</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30</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5</w:t>
            </w:r>
          </w:p>
        </w:tc>
        <w:tc>
          <w:tcPr>
            <w:tcW w:w="23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both"/>
              <w:rPr>
                <w:rFonts w:ascii="Arial" w:hAnsi="Arial" w:cs="Arial"/>
              </w:rPr>
            </w:pPr>
            <w:r w:rsidRPr="003366C5">
              <w:rPr>
                <w:rFonts w:ascii="Arial" w:hAnsi="Arial" w:cs="Arial"/>
              </w:rPr>
              <w:t>Объекты рекреации - пляжи</w:t>
            </w:r>
          </w:p>
        </w:tc>
        <w:tc>
          <w:tcPr>
            <w:tcW w:w="1757"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м</w:t>
            </w:r>
            <w:r w:rsidRPr="003366C5">
              <w:rPr>
                <w:rFonts w:ascii="Arial" w:hAnsi="Arial" w:cs="Arial"/>
                <w:position w:val="6"/>
              </w:rPr>
              <w:t>2</w:t>
            </w:r>
            <w:r w:rsidRPr="003366C5">
              <w:rPr>
                <w:rFonts w:ascii="Arial" w:hAnsi="Arial" w:cs="Arial"/>
              </w:rPr>
              <w:t>/посетителя</w:t>
            </w:r>
          </w:p>
        </w:tc>
        <w:tc>
          <w:tcPr>
            <w:tcW w:w="133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8</w:t>
            </w:r>
          </w:p>
        </w:tc>
        <w:tc>
          <w:tcPr>
            <w:tcW w:w="1730" w:type="dxa"/>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center"/>
              <w:rPr>
                <w:rFonts w:ascii="Arial" w:hAnsi="Arial" w:cs="Arial"/>
              </w:rPr>
            </w:pPr>
            <w:r w:rsidRPr="003366C5">
              <w:rPr>
                <w:rFonts w:ascii="Arial" w:hAnsi="Arial" w:cs="Arial"/>
              </w:rPr>
              <w:t>мин. транспортной доступности</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30</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lastRenderedPageBreak/>
              <w:t>6</w:t>
            </w:r>
          </w:p>
        </w:tc>
        <w:tc>
          <w:tcPr>
            <w:tcW w:w="23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both"/>
              <w:rPr>
                <w:rFonts w:ascii="Arial" w:hAnsi="Arial" w:cs="Arial"/>
              </w:rPr>
            </w:pPr>
            <w:r w:rsidRPr="003366C5">
              <w:rPr>
                <w:rFonts w:ascii="Arial" w:hAnsi="Arial" w:cs="Arial"/>
              </w:rPr>
              <w:t>Проходы к береговым полосам водных объектов общего пользования</w:t>
            </w:r>
          </w:p>
        </w:tc>
        <w:tc>
          <w:tcPr>
            <w:tcW w:w="3092"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Не нормируется</w:t>
            </w:r>
          </w:p>
        </w:tc>
        <w:tc>
          <w:tcPr>
            <w:tcW w:w="3203"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Не нормируется</w:t>
            </w:r>
          </w:p>
        </w:tc>
      </w:tr>
    </w:tbl>
    <w:p w:rsidR="003366C5" w:rsidRPr="003366C5" w:rsidRDefault="003366C5" w:rsidP="003366C5">
      <w:pPr>
        <w:pStyle w:val="ConsPlusNormal1"/>
        <w:jc w:val="both"/>
        <w:rPr>
          <w:rFonts w:ascii="Arial" w:hAnsi="Arial" w:cs="Arial"/>
        </w:rPr>
      </w:pPr>
    </w:p>
    <w:p w:rsidR="003366C5" w:rsidRPr="003366C5" w:rsidRDefault="003366C5" w:rsidP="003366C5">
      <w:pPr>
        <w:ind w:right="27" w:firstLine="567"/>
        <w:jc w:val="both"/>
        <w:rPr>
          <w:rFonts w:ascii="Arial" w:hAnsi="Arial" w:cs="Arial"/>
          <w:sz w:val="24"/>
          <w:szCs w:val="24"/>
        </w:rPr>
      </w:pPr>
    </w:p>
    <w:p w:rsidR="003366C5" w:rsidRPr="003366C5" w:rsidRDefault="003366C5" w:rsidP="003366C5">
      <w:pPr>
        <w:ind w:right="27"/>
        <w:jc w:val="both"/>
        <w:rPr>
          <w:rFonts w:ascii="Arial" w:hAnsi="Arial" w:cs="Arial"/>
          <w:sz w:val="24"/>
          <w:szCs w:val="24"/>
        </w:rPr>
      </w:pPr>
    </w:p>
    <w:p w:rsidR="003366C5" w:rsidRPr="003366C5" w:rsidRDefault="003366C5" w:rsidP="003366C5">
      <w:pPr>
        <w:ind w:right="27" w:firstLine="567"/>
        <w:jc w:val="both"/>
        <w:rPr>
          <w:rFonts w:ascii="Arial" w:hAnsi="Arial" w:cs="Arial"/>
          <w:sz w:val="24"/>
          <w:szCs w:val="24"/>
        </w:rPr>
      </w:pPr>
      <w:r w:rsidRPr="003366C5">
        <w:rPr>
          <w:rFonts w:ascii="Arial" w:hAnsi="Arial" w:cs="Arial"/>
          <w:sz w:val="24"/>
          <w:szCs w:val="24"/>
        </w:rPr>
        <w:t xml:space="preserve">9.3. Расстояние от зданий и сооружений, а также объектов инженерного благоустройства до деревьев и кустарников: </w:t>
      </w:r>
    </w:p>
    <w:p w:rsidR="003366C5" w:rsidRPr="003366C5" w:rsidRDefault="003366C5" w:rsidP="003366C5">
      <w:pPr>
        <w:pStyle w:val="ConsPlusNormal"/>
        <w:ind w:right="27"/>
        <w:jc w:val="both"/>
        <w:rPr>
          <w:rFonts w:ascii="Arial" w:hAnsi="Arial" w:cs="Arial"/>
          <w:sz w:val="24"/>
          <w:szCs w:val="24"/>
        </w:rPr>
      </w:pPr>
    </w:p>
    <w:p w:rsidR="003366C5" w:rsidRPr="003366C5" w:rsidRDefault="003366C5" w:rsidP="003366C5">
      <w:pPr>
        <w:pStyle w:val="ConsPlusNormal"/>
        <w:ind w:right="27"/>
        <w:jc w:val="center"/>
        <w:rPr>
          <w:rFonts w:ascii="Arial" w:hAnsi="Arial" w:cs="Arial"/>
          <w:i/>
          <w:color w:val="000000"/>
          <w:sz w:val="24"/>
          <w:szCs w:val="24"/>
        </w:rPr>
      </w:pPr>
      <w:r w:rsidRPr="003366C5">
        <w:rPr>
          <w:rFonts w:ascii="Arial" w:hAnsi="Arial" w:cs="Arial"/>
          <w:sz w:val="24"/>
          <w:szCs w:val="24"/>
        </w:rPr>
        <w:t xml:space="preserve">                                                                                                                                                  </w:t>
      </w:r>
      <w:r w:rsidRPr="003366C5">
        <w:rPr>
          <w:rFonts w:ascii="Arial" w:hAnsi="Arial" w:cs="Arial"/>
          <w:i/>
          <w:color w:val="000000"/>
          <w:sz w:val="24"/>
          <w:szCs w:val="24"/>
        </w:rPr>
        <w:t>Таблица22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0"/>
        <w:gridCol w:w="1596"/>
        <w:gridCol w:w="2266"/>
      </w:tblGrid>
      <w:tr w:rsidR="003366C5" w:rsidRPr="003366C5" w:rsidTr="00A9117D">
        <w:tc>
          <w:tcPr>
            <w:tcW w:w="6060" w:type="dxa"/>
            <w:vMerge w:val="restart"/>
            <w:vAlign w:val="center"/>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Здание, сооружение, объект инженерного благоустройства</w:t>
            </w:r>
          </w:p>
        </w:tc>
        <w:tc>
          <w:tcPr>
            <w:tcW w:w="3862" w:type="dxa"/>
            <w:gridSpan w:val="2"/>
            <w:vAlign w:val="center"/>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Расстояния, м, от здания, сооружения, объекта до оси</w:t>
            </w:r>
          </w:p>
        </w:tc>
      </w:tr>
      <w:tr w:rsidR="003366C5" w:rsidRPr="003366C5" w:rsidTr="00A9117D">
        <w:tc>
          <w:tcPr>
            <w:tcW w:w="6060" w:type="dxa"/>
            <w:vMerge/>
          </w:tcPr>
          <w:p w:rsidR="003366C5" w:rsidRPr="003366C5" w:rsidRDefault="003366C5" w:rsidP="00A9117D">
            <w:pPr>
              <w:ind w:right="27"/>
              <w:rPr>
                <w:rFonts w:ascii="Arial" w:hAnsi="Arial" w:cs="Arial"/>
                <w:sz w:val="24"/>
                <w:szCs w:val="24"/>
              </w:rPr>
            </w:pPr>
          </w:p>
        </w:tc>
        <w:tc>
          <w:tcPr>
            <w:tcW w:w="1596" w:type="dxa"/>
            <w:vAlign w:val="center"/>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 xml:space="preserve">ствола </w:t>
            </w:r>
          </w:p>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дерева</w:t>
            </w:r>
          </w:p>
        </w:tc>
        <w:tc>
          <w:tcPr>
            <w:tcW w:w="2266" w:type="dxa"/>
            <w:vAlign w:val="center"/>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кустарника</w:t>
            </w:r>
          </w:p>
        </w:tc>
      </w:tr>
      <w:tr w:rsidR="003366C5" w:rsidRPr="003366C5" w:rsidTr="00A9117D">
        <w:tc>
          <w:tcPr>
            <w:tcW w:w="60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Наружная стена здания и сооружения</w:t>
            </w:r>
          </w:p>
        </w:tc>
        <w:tc>
          <w:tcPr>
            <w:tcW w:w="159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5,0</w:t>
            </w:r>
          </w:p>
        </w:tc>
        <w:tc>
          <w:tcPr>
            <w:tcW w:w="226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1,5</w:t>
            </w:r>
          </w:p>
        </w:tc>
      </w:tr>
      <w:tr w:rsidR="003366C5" w:rsidRPr="003366C5" w:rsidTr="00A9117D">
        <w:tc>
          <w:tcPr>
            <w:tcW w:w="60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Край тротуара и садовой дорожки</w:t>
            </w:r>
          </w:p>
        </w:tc>
        <w:tc>
          <w:tcPr>
            <w:tcW w:w="159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0,7</w:t>
            </w:r>
          </w:p>
        </w:tc>
        <w:tc>
          <w:tcPr>
            <w:tcW w:w="226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0,5</w:t>
            </w:r>
          </w:p>
        </w:tc>
      </w:tr>
      <w:tr w:rsidR="003366C5" w:rsidRPr="003366C5" w:rsidTr="00A9117D">
        <w:tc>
          <w:tcPr>
            <w:tcW w:w="60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xml:space="preserve">Край проезжей части улиц, кромка укрепленной </w:t>
            </w:r>
          </w:p>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полосы обочины дороги или бровка канавы</w:t>
            </w:r>
          </w:p>
        </w:tc>
        <w:tc>
          <w:tcPr>
            <w:tcW w:w="159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2,0</w:t>
            </w:r>
          </w:p>
        </w:tc>
        <w:tc>
          <w:tcPr>
            <w:tcW w:w="226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w:t>
            </w:r>
          </w:p>
        </w:tc>
      </w:tr>
      <w:tr w:rsidR="003366C5" w:rsidRPr="003366C5" w:rsidTr="00A9117D">
        <w:tc>
          <w:tcPr>
            <w:tcW w:w="60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Мачта и опора осветительной сети, мостовая опора и эстакада</w:t>
            </w:r>
          </w:p>
        </w:tc>
        <w:tc>
          <w:tcPr>
            <w:tcW w:w="159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4,0</w:t>
            </w:r>
          </w:p>
        </w:tc>
        <w:tc>
          <w:tcPr>
            <w:tcW w:w="226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w:t>
            </w:r>
          </w:p>
        </w:tc>
      </w:tr>
      <w:tr w:rsidR="003366C5" w:rsidRPr="003366C5" w:rsidTr="00A9117D">
        <w:tc>
          <w:tcPr>
            <w:tcW w:w="60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Подошва откоса, террасы и др.</w:t>
            </w:r>
          </w:p>
        </w:tc>
        <w:tc>
          <w:tcPr>
            <w:tcW w:w="159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w:t>
            </w:r>
          </w:p>
        </w:tc>
        <w:tc>
          <w:tcPr>
            <w:tcW w:w="226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0,5</w:t>
            </w:r>
          </w:p>
        </w:tc>
      </w:tr>
      <w:tr w:rsidR="003366C5" w:rsidRPr="003366C5" w:rsidTr="00A9117D">
        <w:tc>
          <w:tcPr>
            <w:tcW w:w="6060" w:type="dxa"/>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Подошва или внутренняя грань подпорной стенки</w:t>
            </w:r>
          </w:p>
        </w:tc>
        <w:tc>
          <w:tcPr>
            <w:tcW w:w="159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3,0</w:t>
            </w:r>
          </w:p>
        </w:tc>
        <w:tc>
          <w:tcPr>
            <w:tcW w:w="2266" w:type="dxa"/>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w:t>
            </w:r>
          </w:p>
        </w:tc>
      </w:tr>
      <w:tr w:rsidR="003366C5" w:rsidRPr="003366C5" w:rsidTr="00A9117D">
        <w:tblPrEx>
          <w:tblBorders>
            <w:insideH w:val="nil"/>
          </w:tblBorders>
        </w:tblPrEx>
        <w:tc>
          <w:tcPr>
            <w:tcW w:w="6060" w:type="dxa"/>
            <w:tcBorders>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Подземные сети:</w:t>
            </w:r>
          </w:p>
        </w:tc>
        <w:tc>
          <w:tcPr>
            <w:tcW w:w="1596" w:type="dxa"/>
            <w:tcBorders>
              <w:bottom w:val="nil"/>
            </w:tcBorders>
            <w:vAlign w:val="bottom"/>
          </w:tcPr>
          <w:p w:rsidR="003366C5" w:rsidRPr="003366C5" w:rsidRDefault="003366C5" w:rsidP="00A9117D">
            <w:pPr>
              <w:pStyle w:val="ConsPlusNormal"/>
              <w:ind w:right="27"/>
              <w:rPr>
                <w:rFonts w:ascii="Arial" w:hAnsi="Arial" w:cs="Arial"/>
                <w:sz w:val="24"/>
                <w:szCs w:val="24"/>
              </w:rPr>
            </w:pPr>
          </w:p>
        </w:tc>
        <w:tc>
          <w:tcPr>
            <w:tcW w:w="2266" w:type="dxa"/>
            <w:tcBorders>
              <w:bottom w:val="nil"/>
            </w:tcBorders>
            <w:vAlign w:val="bottom"/>
          </w:tcPr>
          <w:p w:rsidR="003366C5" w:rsidRPr="003366C5" w:rsidRDefault="003366C5" w:rsidP="00A9117D">
            <w:pPr>
              <w:pStyle w:val="ConsPlusNormal"/>
              <w:ind w:right="27"/>
              <w:rPr>
                <w:rFonts w:ascii="Arial" w:hAnsi="Arial" w:cs="Arial"/>
                <w:sz w:val="24"/>
                <w:szCs w:val="24"/>
              </w:rPr>
            </w:pPr>
          </w:p>
        </w:tc>
      </w:tr>
      <w:tr w:rsidR="003366C5" w:rsidRPr="003366C5" w:rsidTr="00A9117D">
        <w:tblPrEx>
          <w:tblBorders>
            <w:insideH w:val="nil"/>
          </w:tblBorders>
        </w:tblPrEx>
        <w:tc>
          <w:tcPr>
            <w:tcW w:w="6060" w:type="dxa"/>
            <w:tcBorders>
              <w:top w:val="nil"/>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газопровод, канализация</w:t>
            </w:r>
          </w:p>
        </w:tc>
        <w:tc>
          <w:tcPr>
            <w:tcW w:w="1596" w:type="dxa"/>
            <w:tcBorders>
              <w:top w:val="nil"/>
              <w:bottom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1,5</w:t>
            </w:r>
          </w:p>
        </w:tc>
        <w:tc>
          <w:tcPr>
            <w:tcW w:w="2266" w:type="dxa"/>
            <w:tcBorders>
              <w:top w:val="nil"/>
              <w:bottom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w:t>
            </w:r>
          </w:p>
        </w:tc>
      </w:tr>
      <w:tr w:rsidR="003366C5" w:rsidRPr="003366C5" w:rsidTr="00A9117D">
        <w:tblPrEx>
          <w:tblBorders>
            <w:insideH w:val="nil"/>
          </w:tblBorders>
        </w:tblPrEx>
        <w:tc>
          <w:tcPr>
            <w:tcW w:w="6060" w:type="dxa"/>
            <w:tcBorders>
              <w:top w:val="nil"/>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тепловая сеть (стенка канала, тоннеля или оболочка при бесканальной прокладке)</w:t>
            </w:r>
          </w:p>
        </w:tc>
        <w:tc>
          <w:tcPr>
            <w:tcW w:w="1596" w:type="dxa"/>
            <w:tcBorders>
              <w:top w:val="nil"/>
              <w:bottom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2,0</w:t>
            </w:r>
          </w:p>
        </w:tc>
        <w:tc>
          <w:tcPr>
            <w:tcW w:w="2266" w:type="dxa"/>
            <w:tcBorders>
              <w:top w:val="nil"/>
              <w:bottom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1,0</w:t>
            </w:r>
          </w:p>
        </w:tc>
      </w:tr>
      <w:tr w:rsidR="003366C5" w:rsidRPr="003366C5" w:rsidTr="00A9117D">
        <w:tblPrEx>
          <w:tblBorders>
            <w:insideH w:val="nil"/>
          </w:tblBorders>
        </w:tblPrEx>
        <w:tc>
          <w:tcPr>
            <w:tcW w:w="6060" w:type="dxa"/>
            <w:tcBorders>
              <w:top w:val="nil"/>
              <w:bottom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водопровод, дренаж</w:t>
            </w:r>
          </w:p>
        </w:tc>
        <w:tc>
          <w:tcPr>
            <w:tcW w:w="1596" w:type="dxa"/>
            <w:tcBorders>
              <w:top w:val="nil"/>
              <w:bottom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2,0</w:t>
            </w:r>
          </w:p>
        </w:tc>
        <w:tc>
          <w:tcPr>
            <w:tcW w:w="2266" w:type="dxa"/>
            <w:tcBorders>
              <w:top w:val="nil"/>
              <w:bottom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w:t>
            </w:r>
          </w:p>
        </w:tc>
      </w:tr>
      <w:tr w:rsidR="003366C5" w:rsidRPr="003366C5" w:rsidTr="00A9117D">
        <w:tblPrEx>
          <w:tblBorders>
            <w:insideH w:val="nil"/>
          </w:tblBorders>
        </w:tblPrEx>
        <w:tc>
          <w:tcPr>
            <w:tcW w:w="6060" w:type="dxa"/>
            <w:tcBorders>
              <w:top w:val="nil"/>
            </w:tcBorders>
          </w:tcPr>
          <w:p w:rsidR="003366C5" w:rsidRPr="003366C5" w:rsidRDefault="003366C5" w:rsidP="00A9117D">
            <w:pPr>
              <w:pStyle w:val="ConsPlusNormal"/>
              <w:ind w:right="27"/>
              <w:rPr>
                <w:rFonts w:ascii="Arial" w:hAnsi="Arial" w:cs="Arial"/>
                <w:sz w:val="24"/>
                <w:szCs w:val="24"/>
              </w:rPr>
            </w:pPr>
            <w:r w:rsidRPr="003366C5">
              <w:rPr>
                <w:rFonts w:ascii="Arial" w:hAnsi="Arial" w:cs="Arial"/>
                <w:sz w:val="24"/>
                <w:szCs w:val="24"/>
              </w:rPr>
              <w:t>- силовой кабель и кабель связи</w:t>
            </w:r>
          </w:p>
        </w:tc>
        <w:tc>
          <w:tcPr>
            <w:tcW w:w="1596" w:type="dxa"/>
            <w:tcBorders>
              <w:top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2,0</w:t>
            </w:r>
          </w:p>
        </w:tc>
        <w:tc>
          <w:tcPr>
            <w:tcW w:w="2266" w:type="dxa"/>
            <w:tcBorders>
              <w:top w:val="nil"/>
            </w:tcBorders>
            <w:vAlign w:val="bottom"/>
          </w:tcPr>
          <w:p w:rsidR="003366C5" w:rsidRPr="003366C5" w:rsidRDefault="003366C5" w:rsidP="00A9117D">
            <w:pPr>
              <w:pStyle w:val="ConsPlusNormal"/>
              <w:ind w:right="27"/>
              <w:jc w:val="center"/>
              <w:rPr>
                <w:rFonts w:ascii="Arial" w:hAnsi="Arial" w:cs="Arial"/>
                <w:sz w:val="24"/>
                <w:szCs w:val="24"/>
              </w:rPr>
            </w:pPr>
            <w:r w:rsidRPr="003366C5">
              <w:rPr>
                <w:rFonts w:ascii="Arial" w:hAnsi="Arial" w:cs="Arial"/>
                <w:sz w:val="24"/>
                <w:szCs w:val="24"/>
              </w:rPr>
              <w:t>0,7</w:t>
            </w:r>
          </w:p>
        </w:tc>
      </w:tr>
      <w:tr w:rsidR="003366C5" w:rsidRPr="003366C5" w:rsidTr="00A9117D">
        <w:tc>
          <w:tcPr>
            <w:tcW w:w="9922" w:type="dxa"/>
            <w:gridSpan w:val="3"/>
          </w:tcPr>
          <w:p w:rsidR="003366C5" w:rsidRPr="003366C5" w:rsidRDefault="003366C5" w:rsidP="00A9117D">
            <w:pPr>
              <w:pStyle w:val="ConsPlusNormal"/>
              <w:ind w:right="27"/>
              <w:jc w:val="both"/>
              <w:rPr>
                <w:rFonts w:ascii="Arial" w:hAnsi="Arial" w:cs="Arial"/>
                <w:i/>
                <w:sz w:val="24"/>
                <w:szCs w:val="24"/>
              </w:rPr>
            </w:pPr>
            <w:r w:rsidRPr="003366C5">
              <w:rPr>
                <w:rFonts w:ascii="Arial" w:hAnsi="Arial" w:cs="Arial"/>
                <w:i/>
                <w:sz w:val="24"/>
                <w:szCs w:val="24"/>
              </w:rPr>
              <w:t>Примечания</w:t>
            </w:r>
          </w:p>
          <w:p w:rsidR="003366C5" w:rsidRPr="003366C5" w:rsidRDefault="003366C5" w:rsidP="00A9117D">
            <w:pPr>
              <w:pStyle w:val="ConsPlusNormal"/>
              <w:ind w:right="27"/>
              <w:jc w:val="both"/>
              <w:rPr>
                <w:rFonts w:ascii="Arial" w:hAnsi="Arial" w:cs="Arial"/>
                <w:i/>
                <w:sz w:val="24"/>
                <w:szCs w:val="24"/>
              </w:rPr>
            </w:pPr>
            <w:r w:rsidRPr="003366C5">
              <w:rPr>
                <w:rFonts w:ascii="Arial" w:hAnsi="Arial" w:cs="Arial"/>
                <w:i/>
                <w:sz w:val="24"/>
                <w:szCs w:val="24"/>
              </w:rPr>
              <w:lastRenderedPageBreak/>
              <w:t>1. Приведенные нормы относятся к деревьям с диаметром кроны не более 5 м и должны быть увеличены для деревьев с кроной большего диаметра.</w:t>
            </w:r>
          </w:p>
          <w:p w:rsidR="003366C5" w:rsidRPr="003366C5" w:rsidRDefault="003366C5" w:rsidP="00A9117D">
            <w:pPr>
              <w:ind w:right="27"/>
              <w:jc w:val="both"/>
              <w:rPr>
                <w:rFonts w:ascii="Arial" w:hAnsi="Arial" w:cs="Arial"/>
                <w:i/>
                <w:sz w:val="24"/>
                <w:szCs w:val="24"/>
              </w:rPr>
            </w:pPr>
            <w:r w:rsidRPr="003366C5">
              <w:rPr>
                <w:rFonts w:ascii="Arial" w:hAnsi="Arial" w:cs="Arial"/>
                <w:i/>
                <w:sz w:val="24"/>
                <w:szCs w:val="24"/>
              </w:rPr>
              <w:t>2. Расстояния от воздушных линий электропередачи (ВЛ) до деревьев следует принимать по Правилам устройства электроустановок (ПУЭ).</w:t>
            </w:r>
          </w:p>
          <w:p w:rsidR="003366C5" w:rsidRPr="003366C5" w:rsidRDefault="003366C5" w:rsidP="00A9117D">
            <w:pPr>
              <w:pStyle w:val="ConsPlusNormal"/>
              <w:ind w:right="27"/>
              <w:jc w:val="both"/>
              <w:rPr>
                <w:rFonts w:ascii="Arial" w:hAnsi="Arial" w:cs="Arial"/>
                <w:sz w:val="24"/>
                <w:szCs w:val="24"/>
              </w:rPr>
            </w:pPr>
            <w:r w:rsidRPr="003366C5">
              <w:rPr>
                <w:rFonts w:ascii="Arial" w:hAnsi="Arial" w:cs="Arial"/>
                <w:i/>
                <w:sz w:val="24"/>
                <w:szCs w:val="24"/>
              </w:rPr>
              <w:t>3. Деревья, высаживаемые у зданий, не должны препятствовать инсоляции и освещенности жилых и общественных помещений.</w:t>
            </w:r>
            <w:r w:rsidRPr="003366C5">
              <w:rPr>
                <w:rFonts w:ascii="Arial" w:hAnsi="Arial" w:cs="Arial"/>
                <w:sz w:val="24"/>
                <w:szCs w:val="24"/>
              </w:rPr>
              <w:t xml:space="preserve"> </w:t>
            </w:r>
          </w:p>
        </w:tc>
      </w:tr>
    </w:tbl>
    <w:p w:rsidR="003366C5" w:rsidRPr="003366C5" w:rsidRDefault="003366C5" w:rsidP="003366C5">
      <w:pPr>
        <w:shd w:val="clear" w:color="auto" w:fill="FFFFFF"/>
        <w:tabs>
          <w:tab w:val="left" w:pos="10206"/>
        </w:tabs>
        <w:ind w:right="27" w:firstLine="567"/>
        <w:jc w:val="both"/>
        <w:rPr>
          <w:rFonts w:ascii="Arial" w:hAnsi="Arial" w:cs="Arial"/>
          <w:sz w:val="24"/>
          <w:szCs w:val="24"/>
        </w:rPr>
      </w:pPr>
      <w:r w:rsidRPr="003366C5">
        <w:rPr>
          <w:rFonts w:ascii="Arial" w:hAnsi="Arial" w:cs="Arial"/>
          <w:sz w:val="24"/>
          <w:szCs w:val="24"/>
        </w:rPr>
        <w:lastRenderedPageBreak/>
        <w:t xml:space="preserve">9.4. Автостоянки для посетителей парка размещаются за пределами его территории, но не далее 200 м от входа. </w:t>
      </w:r>
    </w:p>
    <w:p w:rsidR="003366C5" w:rsidRPr="003366C5" w:rsidRDefault="003366C5" w:rsidP="003366C5">
      <w:pPr>
        <w:shd w:val="clear" w:color="auto" w:fill="FFFFFF"/>
        <w:tabs>
          <w:tab w:val="left" w:pos="10206"/>
        </w:tabs>
        <w:ind w:right="27" w:firstLine="567"/>
        <w:jc w:val="both"/>
        <w:rPr>
          <w:rFonts w:ascii="Arial" w:hAnsi="Arial" w:cs="Arial"/>
          <w:sz w:val="24"/>
          <w:szCs w:val="24"/>
        </w:rPr>
      </w:pPr>
      <w:r w:rsidRPr="003366C5">
        <w:rPr>
          <w:rFonts w:ascii="Arial" w:hAnsi="Arial" w:cs="Arial"/>
          <w:sz w:val="24"/>
          <w:szCs w:val="24"/>
        </w:rPr>
        <w:t>9.5. При организации рекреационных зон для кратковременного (одно-двухдневного) отдыха необходимо предусматривать транспортную доступность не более 30-40 мин. Для укрупненных расчетов обеспеченность населения местами отдыха в пределах нормативной транспортной доступности принимается: для жителей города Ефремов – 25 - 40%, для жителей других населенных пунктов муниципального образования город Ефремов – 15 - 12%.</w:t>
      </w:r>
    </w:p>
    <w:p w:rsidR="003366C5" w:rsidRPr="003366C5" w:rsidRDefault="003366C5" w:rsidP="003366C5">
      <w:pPr>
        <w:pStyle w:val="ConsPlusNormal1"/>
        <w:jc w:val="center"/>
        <w:rPr>
          <w:rFonts w:ascii="Arial" w:hAnsi="Arial" w:cs="Arial"/>
        </w:rPr>
      </w:pPr>
      <w:r w:rsidRPr="003366C5">
        <w:rPr>
          <w:rFonts w:ascii="Arial" w:hAnsi="Arial" w:cs="Arial"/>
          <w:i/>
        </w:rPr>
        <w:t xml:space="preserve">                                                                                          </w:t>
      </w:r>
    </w:p>
    <w:p w:rsidR="003366C5" w:rsidRPr="003366C5" w:rsidRDefault="003366C5" w:rsidP="003366C5">
      <w:pPr>
        <w:shd w:val="clear" w:color="auto" w:fill="FFFFFF"/>
        <w:tabs>
          <w:tab w:val="left" w:pos="10206"/>
        </w:tabs>
        <w:ind w:right="27" w:firstLine="567"/>
        <w:jc w:val="both"/>
        <w:rPr>
          <w:rFonts w:ascii="Arial" w:hAnsi="Arial" w:cs="Arial"/>
          <w:sz w:val="24"/>
          <w:szCs w:val="24"/>
        </w:rPr>
      </w:pPr>
    </w:p>
    <w:p w:rsidR="003366C5" w:rsidRPr="003366C5" w:rsidRDefault="003366C5" w:rsidP="003366C5">
      <w:pPr>
        <w:spacing w:line="239" w:lineRule="auto"/>
        <w:ind w:right="27"/>
        <w:jc w:val="center"/>
        <w:rPr>
          <w:rFonts w:ascii="Arial" w:hAnsi="Arial" w:cs="Arial"/>
          <w:b/>
          <w:sz w:val="24"/>
          <w:szCs w:val="24"/>
        </w:rPr>
      </w:pPr>
      <w:r w:rsidRPr="003366C5">
        <w:rPr>
          <w:rFonts w:ascii="Arial" w:hAnsi="Arial" w:cs="Arial"/>
          <w:b/>
          <w:color w:val="000000"/>
          <w:sz w:val="24"/>
          <w:szCs w:val="24"/>
        </w:rPr>
        <w:t>10.  Расчетные</w:t>
      </w:r>
      <w:r w:rsidRPr="003366C5">
        <w:rPr>
          <w:rFonts w:ascii="Arial" w:hAnsi="Arial" w:cs="Arial"/>
          <w:b/>
          <w:sz w:val="24"/>
          <w:szCs w:val="24"/>
        </w:rPr>
        <w:t xml:space="preserve"> показатели минимально допустимого уровня обеспеченности  населения муниципального образования город Ефремов объектами, необходимыми для осуществления мероприятий по обеспечению безопасности людей на водных объектах муниципального образования город Ефремов</w:t>
      </w:r>
    </w:p>
    <w:p w:rsidR="003366C5" w:rsidRPr="003366C5" w:rsidRDefault="003366C5" w:rsidP="003366C5">
      <w:pPr>
        <w:tabs>
          <w:tab w:val="left" w:pos="10065"/>
          <w:tab w:val="left" w:pos="10206"/>
        </w:tabs>
        <w:ind w:right="27" w:firstLine="567"/>
        <w:jc w:val="both"/>
        <w:rPr>
          <w:rFonts w:ascii="Arial" w:hAnsi="Arial" w:cs="Arial"/>
          <w:color w:val="000000"/>
          <w:sz w:val="24"/>
          <w:szCs w:val="24"/>
        </w:rPr>
      </w:pPr>
      <w:r w:rsidRPr="003366C5">
        <w:rPr>
          <w:rFonts w:ascii="Arial" w:hAnsi="Arial" w:cs="Arial"/>
          <w:sz w:val="24"/>
          <w:szCs w:val="24"/>
        </w:rPr>
        <w:t xml:space="preserve">10.1. Расчетные показатели минимально допустимого уровня обеспеченности населения муниципальными спасательными центрами и станциями, необходимыми для осуществления мероприятий по обеспечению безопасности людей на водных объектах указаны в </w:t>
      </w:r>
      <w:r w:rsidRPr="003366C5">
        <w:rPr>
          <w:rFonts w:ascii="Arial" w:hAnsi="Arial" w:cs="Arial"/>
          <w:color w:val="000000"/>
          <w:sz w:val="24"/>
          <w:szCs w:val="24"/>
        </w:rPr>
        <w:t>Таблице №23:</w:t>
      </w:r>
    </w:p>
    <w:p w:rsidR="003366C5" w:rsidRPr="003366C5" w:rsidRDefault="003366C5" w:rsidP="003366C5">
      <w:pPr>
        <w:shd w:val="clear" w:color="auto" w:fill="FFFFFF"/>
        <w:tabs>
          <w:tab w:val="left" w:pos="10065"/>
          <w:tab w:val="left" w:pos="10206"/>
        </w:tabs>
        <w:ind w:right="27"/>
        <w:jc w:val="right"/>
        <w:rPr>
          <w:rFonts w:ascii="Arial" w:hAnsi="Arial" w:cs="Arial"/>
          <w:color w:val="000000"/>
          <w:sz w:val="24"/>
          <w:szCs w:val="24"/>
        </w:rPr>
      </w:pPr>
    </w:p>
    <w:p w:rsidR="003366C5" w:rsidRPr="003366C5" w:rsidRDefault="003366C5" w:rsidP="003366C5">
      <w:pPr>
        <w:shd w:val="clear" w:color="auto" w:fill="FFFFFF"/>
        <w:tabs>
          <w:tab w:val="left" w:pos="10065"/>
          <w:tab w:val="left" w:pos="10206"/>
        </w:tabs>
        <w:ind w:right="27"/>
        <w:jc w:val="right"/>
        <w:rPr>
          <w:rFonts w:ascii="Arial" w:hAnsi="Arial" w:cs="Arial"/>
          <w:color w:val="000000"/>
          <w:sz w:val="24"/>
          <w:szCs w:val="24"/>
        </w:rPr>
      </w:pPr>
    </w:p>
    <w:p w:rsidR="003366C5" w:rsidRPr="003366C5" w:rsidRDefault="003366C5" w:rsidP="003366C5">
      <w:pPr>
        <w:shd w:val="clear" w:color="auto" w:fill="FFFFFF"/>
        <w:tabs>
          <w:tab w:val="left" w:pos="10065"/>
          <w:tab w:val="left" w:pos="10206"/>
        </w:tabs>
        <w:ind w:right="27"/>
        <w:jc w:val="right"/>
        <w:rPr>
          <w:rFonts w:ascii="Arial" w:hAnsi="Arial" w:cs="Arial"/>
          <w:i/>
          <w:color w:val="000000"/>
          <w:sz w:val="24"/>
          <w:szCs w:val="24"/>
        </w:rPr>
      </w:pPr>
      <w:r w:rsidRPr="003366C5">
        <w:rPr>
          <w:rFonts w:ascii="Arial" w:hAnsi="Arial" w:cs="Arial"/>
          <w:i/>
          <w:color w:val="000000"/>
          <w:sz w:val="24"/>
          <w:szCs w:val="24"/>
        </w:rPr>
        <w:t>Таблица № 23</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6"/>
        <w:gridCol w:w="2882"/>
        <w:gridCol w:w="3519"/>
      </w:tblGrid>
      <w:tr w:rsidR="003366C5" w:rsidRPr="003366C5" w:rsidTr="00A9117D">
        <w:tc>
          <w:tcPr>
            <w:tcW w:w="3039" w:type="dxa"/>
          </w:tcPr>
          <w:p w:rsidR="003366C5" w:rsidRPr="003366C5" w:rsidRDefault="003366C5" w:rsidP="00A9117D">
            <w:pPr>
              <w:tabs>
                <w:tab w:val="left" w:pos="10065"/>
                <w:tab w:val="left" w:pos="10206"/>
              </w:tabs>
              <w:ind w:right="27"/>
              <w:jc w:val="center"/>
              <w:rPr>
                <w:rFonts w:ascii="Arial" w:hAnsi="Arial" w:cs="Arial"/>
                <w:b/>
                <w:sz w:val="24"/>
                <w:szCs w:val="24"/>
              </w:rPr>
            </w:pPr>
            <w:r w:rsidRPr="003366C5">
              <w:rPr>
                <w:rFonts w:ascii="Arial" w:hAnsi="Arial" w:cs="Arial"/>
                <w:b/>
                <w:sz w:val="24"/>
                <w:szCs w:val="24"/>
              </w:rPr>
              <w:t>Наименование объекта</w:t>
            </w:r>
          </w:p>
        </w:tc>
        <w:tc>
          <w:tcPr>
            <w:tcW w:w="3115" w:type="dxa"/>
          </w:tcPr>
          <w:p w:rsidR="003366C5" w:rsidRPr="003366C5" w:rsidRDefault="003366C5" w:rsidP="00A9117D">
            <w:pPr>
              <w:tabs>
                <w:tab w:val="left" w:pos="10065"/>
                <w:tab w:val="left" w:pos="10206"/>
              </w:tabs>
              <w:ind w:right="27"/>
              <w:jc w:val="center"/>
              <w:rPr>
                <w:rFonts w:ascii="Arial" w:hAnsi="Arial" w:cs="Arial"/>
                <w:b/>
                <w:sz w:val="24"/>
                <w:szCs w:val="24"/>
              </w:rPr>
            </w:pPr>
            <w:r w:rsidRPr="003366C5">
              <w:rPr>
                <w:rFonts w:ascii="Arial" w:hAnsi="Arial" w:cs="Arial"/>
                <w:b/>
                <w:sz w:val="24"/>
                <w:szCs w:val="24"/>
              </w:rPr>
              <w:t>Единица измерения</w:t>
            </w:r>
          </w:p>
        </w:tc>
        <w:tc>
          <w:tcPr>
            <w:tcW w:w="3768" w:type="dxa"/>
          </w:tcPr>
          <w:p w:rsidR="003366C5" w:rsidRPr="003366C5" w:rsidRDefault="003366C5" w:rsidP="00A9117D">
            <w:pPr>
              <w:tabs>
                <w:tab w:val="left" w:pos="10065"/>
                <w:tab w:val="left" w:pos="10206"/>
              </w:tabs>
              <w:ind w:right="27"/>
              <w:jc w:val="center"/>
              <w:rPr>
                <w:rFonts w:ascii="Arial" w:hAnsi="Arial" w:cs="Arial"/>
                <w:b/>
                <w:sz w:val="24"/>
                <w:szCs w:val="24"/>
              </w:rPr>
            </w:pPr>
            <w:r w:rsidRPr="003366C5">
              <w:rPr>
                <w:rFonts w:ascii="Arial" w:hAnsi="Arial" w:cs="Arial"/>
                <w:b/>
                <w:sz w:val="24"/>
                <w:szCs w:val="24"/>
              </w:rPr>
              <w:t>Минимально допустимый уровень обеспеченности</w:t>
            </w:r>
          </w:p>
        </w:tc>
      </w:tr>
      <w:tr w:rsidR="003366C5" w:rsidRPr="003366C5" w:rsidTr="00A9117D">
        <w:tc>
          <w:tcPr>
            <w:tcW w:w="3039" w:type="dxa"/>
          </w:tcPr>
          <w:p w:rsidR="003366C5" w:rsidRPr="003366C5" w:rsidRDefault="003366C5" w:rsidP="00A9117D">
            <w:pPr>
              <w:tabs>
                <w:tab w:val="left" w:pos="10065"/>
                <w:tab w:val="left" w:pos="10206"/>
              </w:tabs>
              <w:ind w:right="27"/>
              <w:rPr>
                <w:rFonts w:ascii="Arial" w:hAnsi="Arial" w:cs="Arial"/>
                <w:sz w:val="24"/>
                <w:szCs w:val="24"/>
              </w:rPr>
            </w:pPr>
            <w:r w:rsidRPr="003366C5">
              <w:rPr>
                <w:rFonts w:ascii="Arial" w:hAnsi="Arial" w:cs="Arial"/>
                <w:sz w:val="24"/>
                <w:szCs w:val="24"/>
              </w:rPr>
              <w:t>Муниципальные спасательные центры и станции в местах массового отдыха на водных объектах</w:t>
            </w:r>
          </w:p>
        </w:tc>
        <w:tc>
          <w:tcPr>
            <w:tcW w:w="3115" w:type="dxa"/>
          </w:tcPr>
          <w:p w:rsidR="003366C5" w:rsidRPr="003366C5" w:rsidRDefault="003366C5" w:rsidP="00A9117D">
            <w:pPr>
              <w:tabs>
                <w:tab w:val="left" w:pos="10065"/>
                <w:tab w:val="left" w:pos="10206"/>
              </w:tabs>
              <w:ind w:right="27"/>
              <w:jc w:val="both"/>
              <w:rPr>
                <w:rFonts w:ascii="Arial" w:hAnsi="Arial" w:cs="Arial"/>
                <w:sz w:val="24"/>
                <w:szCs w:val="24"/>
              </w:rPr>
            </w:pPr>
            <w:r w:rsidRPr="003366C5">
              <w:rPr>
                <w:rFonts w:ascii="Arial" w:hAnsi="Arial" w:cs="Arial"/>
                <w:sz w:val="24"/>
                <w:szCs w:val="24"/>
              </w:rPr>
              <w:t>Объект в радиусе наблюдения (видимости) в светлое время суток, равным 1200 м.</w:t>
            </w:r>
          </w:p>
        </w:tc>
        <w:tc>
          <w:tcPr>
            <w:tcW w:w="3768" w:type="dxa"/>
            <w:vAlign w:val="center"/>
          </w:tcPr>
          <w:p w:rsidR="003366C5" w:rsidRPr="003366C5" w:rsidRDefault="003366C5" w:rsidP="00A9117D">
            <w:pPr>
              <w:tabs>
                <w:tab w:val="left" w:pos="10065"/>
                <w:tab w:val="left" w:pos="10206"/>
              </w:tabs>
              <w:ind w:right="27"/>
              <w:jc w:val="center"/>
              <w:rPr>
                <w:rFonts w:ascii="Arial" w:hAnsi="Arial" w:cs="Arial"/>
                <w:sz w:val="24"/>
                <w:szCs w:val="24"/>
              </w:rPr>
            </w:pPr>
            <w:r w:rsidRPr="003366C5">
              <w:rPr>
                <w:rFonts w:ascii="Arial" w:hAnsi="Arial" w:cs="Arial"/>
                <w:sz w:val="24"/>
                <w:szCs w:val="24"/>
              </w:rPr>
              <w:t>1</w:t>
            </w:r>
          </w:p>
        </w:tc>
      </w:tr>
    </w:tbl>
    <w:p w:rsidR="003366C5" w:rsidRPr="003366C5" w:rsidRDefault="003366C5" w:rsidP="003366C5">
      <w:pPr>
        <w:spacing w:line="239" w:lineRule="auto"/>
        <w:ind w:right="27"/>
        <w:jc w:val="center"/>
        <w:rPr>
          <w:rFonts w:ascii="Arial" w:hAnsi="Arial" w:cs="Arial"/>
          <w:b/>
          <w:sz w:val="24"/>
          <w:szCs w:val="24"/>
        </w:rPr>
      </w:pPr>
    </w:p>
    <w:p w:rsidR="003366C5" w:rsidRPr="003366C5" w:rsidRDefault="003366C5" w:rsidP="003366C5">
      <w:pPr>
        <w:pStyle w:val="ConsPlusNormal"/>
        <w:jc w:val="both"/>
        <w:outlineLvl w:val="3"/>
        <w:rPr>
          <w:rFonts w:ascii="Arial" w:hAnsi="Arial" w:cs="Arial"/>
          <w:b/>
          <w:sz w:val="24"/>
          <w:szCs w:val="24"/>
        </w:rPr>
      </w:pPr>
    </w:p>
    <w:p w:rsidR="003366C5" w:rsidRPr="003366C5" w:rsidRDefault="003366C5" w:rsidP="003366C5">
      <w:pPr>
        <w:pStyle w:val="ConsPlusNormal"/>
        <w:jc w:val="both"/>
        <w:outlineLvl w:val="3"/>
        <w:rPr>
          <w:rFonts w:ascii="Arial" w:hAnsi="Arial" w:cs="Arial"/>
          <w:b/>
          <w:sz w:val="24"/>
          <w:szCs w:val="24"/>
        </w:rPr>
      </w:pPr>
      <w:r w:rsidRPr="003366C5">
        <w:rPr>
          <w:rFonts w:ascii="Arial" w:hAnsi="Arial" w:cs="Arial"/>
          <w:b/>
          <w:sz w:val="24"/>
          <w:szCs w:val="24"/>
        </w:rPr>
        <w:t>11. Расчетные показатели объектов, относящихся к области сбора,  обработки, утилизации, обезвреживания и размещения твердых коммунальных отходов</w:t>
      </w:r>
    </w:p>
    <w:p w:rsidR="003366C5" w:rsidRPr="003366C5" w:rsidRDefault="003366C5" w:rsidP="003366C5">
      <w:pPr>
        <w:pStyle w:val="ConsPlusNormal"/>
        <w:jc w:val="both"/>
        <w:outlineLvl w:val="3"/>
        <w:rPr>
          <w:rFonts w:ascii="Arial" w:hAnsi="Arial" w:cs="Arial"/>
          <w:b/>
          <w:sz w:val="24"/>
          <w:szCs w:val="24"/>
        </w:rPr>
      </w:pPr>
    </w:p>
    <w:p w:rsidR="003366C5" w:rsidRPr="003366C5" w:rsidRDefault="003366C5" w:rsidP="003366C5">
      <w:pPr>
        <w:pStyle w:val="ConsPlusNormal"/>
        <w:ind w:firstLine="567"/>
        <w:jc w:val="both"/>
        <w:rPr>
          <w:rFonts w:ascii="Arial" w:hAnsi="Arial" w:cs="Arial"/>
          <w:sz w:val="24"/>
          <w:szCs w:val="24"/>
        </w:rPr>
      </w:pPr>
      <w:bookmarkStart w:id="28" w:name="Par819"/>
      <w:bookmarkEnd w:id="28"/>
      <w:r w:rsidRPr="003366C5">
        <w:rPr>
          <w:rFonts w:ascii="Arial" w:hAnsi="Arial" w:cs="Arial"/>
          <w:sz w:val="24"/>
          <w:szCs w:val="24"/>
        </w:rPr>
        <w:t>11.1. Объектами местного значения муниципального образования город Ефремов, относящимися к сфере обработки, утилизации, обезвреживания, размещения твердых коммунальных отходов, являются объекты, предназначенные для обработки, утилизации, обезвреживания и размещения твердых коммунальных отходов, которые образуются на территории муниципального образования город Ефремов.</w:t>
      </w:r>
    </w:p>
    <w:p w:rsidR="003366C5" w:rsidRPr="003366C5" w:rsidRDefault="003366C5" w:rsidP="003366C5">
      <w:pPr>
        <w:pStyle w:val="ConsPlusNormal1"/>
        <w:ind w:firstLine="540"/>
        <w:jc w:val="both"/>
        <w:rPr>
          <w:rFonts w:ascii="Arial" w:hAnsi="Arial" w:cs="Arial"/>
        </w:rPr>
      </w:pPr>
      <w:r w:rsidRPr="003366C5">
        <w:rPr>
          <w:rFonts w:ascii="Arial" w:hAnsi="Arial" w:cs="Arial"/>
        </w:rPr>
        <w:lastRenderedPageBreak/>
        <w:t>Расчетные показатели предприятий по сбору, хранению и транспортировке отходов</w:t>
      </w:r>
    </w:p>
    <w:p w:rsidR="003366C5" w:rsidRPr="003366C5" w:rsidRDefault="003366C5" w:rsidP="003366C5">
      <w:pPr>
        <w:pStyle w:val="ConsPlusNormal1"/>
        <w:jc w:val="both"/>
        <w:rPr>
          <w:rFonts w:ascii="Arial" w:hAnsi="Arial" w:cs="Arial"/>
          <w:i/>
        </w:rPr>
      </w:pPr>
      <w:r w:rsidRPr="003366C5">
        <w:rPr>
          <w:rFonts w:ascii="Arial" w:hAnsi="Arial" w:cs="Arial"/>
        </w:rPr>
        <w:tab/>
      </w:r>
      <w:r w:rsidRPr="003366C5">
        <w:rPr>
          <w:rFonts w:ascii="Arial" w:hAnsi="Arial" w:cs="Arial"/>
        </w:rPr>
        <w:tab/>
      </w:r>
      <w:r w:rsidRPr="003366C5">
        <w:rPr>
          <w:rFonts w:ascii="Arial" w:hAnsi="Arial" w:cs="Arial"/>
        </w:rPr>
        <w:tab/>
      </w:r>
      <w:r w:rsidRPr="003366C5">
        <w:rPr>
          <w:rFonts w:ascii="Arial" w:hAnsi="Arial" w:cs="Arial"/>
        </w:rPr>
        <w:tab/>
      </w:r>
      <w:r w:rsidRPr="003366C5">
        <w:rPr>
          <w:rFonts w:ascii="Arial" w:hAnsi="Arial" w:cs="Arial"/>
        </w:rPr>
        <w:tab/>
      </w:r>
      <w:r w:rsidRPr="003366C5">
        <w:rPr>
          <w:rFonts w:ascii="Arial" w:hAnsi="Arial" w:cs="Arial"/>
        </w:rPr>
        <w:tab/>
      </w:r>
      <w:r w:rsidRPr="003366C5">
        <w:rPr>
          <w:rFonts w:ascii="Arial" w:hAnsi="Arial" w:cs="Arial"/>
        </w:rPr>
        <w:tab/>
      </w:r>
      <w:r w:rsidRPr="003366C5">
        <w:rPr>
          <w:rFonts w:ascii="Arial" w:hAnsi="Arial" w:cs="Arial"/>
        </w:rPr>
        <w:tab/>
      </w:r>
      <w:r w:rsidRPr="003366C5">
        <w:rPr>
          <w:rFonts w:ascii="Arial" w:hAnsi="Arial" w:cs="Arial"/>
        </w:rPr>
        <w:tab/>
      </w:r>
      <w:r w:rsidRPr="003366C5">
        <w:rPr>
          <w:rFonts w:ascii="Arial" w:hAnsi="Arial" w:cs="Arial"/>
        </w:rPr>
        <w:tab/>
      </w:r>
      <w:r w:rsidRPr="003366C5">
        <w:rPr>
          <w:rFonts w:ascii="Arial" w:hAnsi="Arial" w:cs="Arial"/>
          <w:i/>
        </w:rPr>
        <w:t>Таблица 24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5"/>
        <w:gridCol w:w="1683"/>
        <w:gridCol w:w="996"/>
        <w:gridCol w:w="584"/>
        <w:gridCol w:w="1628"/>
        <w:gridCol w:w="1304"/>
      </w:tblGrid>
      <w:tr w:rsidR="003366C5" w:rsidRPr="003366C5" w:rsidTr="00A9117D">
        <w:tc>
          <w:tcPr>
            <w:tcW w:w="33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Наименование объекта</w:t>
            </w:r>
          </w:p>
          <w:p w:rsidR="003366C5" w:rsidRPr="003366C5" w:rsidRDefault="003366C5" w:rsidP="00A9117D">
            <w:pPr>
              <w:pStyle w:val="ConsPlusNormal1"/>
              <w:jc w:val="center"/>
              <w:rPr>
                <w:rFonts w:ascii="Arial" w:hAnsi="Arial" w:cs="Arial"/>
                <w:b/>
              </w:rPr>
            </w:pPr>
            <w:r w:rsidRPr="003366C5">
              <w:rPr>
                <w:rFonts w:ascii="Arial" w:hAnsi="Arial" w:cs="Arial"/>
                <w:b/>
              </w:rPr>
              <w:t xml:space="preserve">(наименование услуги) </w:t>
            </w:r>
            <w:hyperlink w:anchor="Par838" w:history="1">
              <w:r w:rsidRPr="003366C5">
                <w:rPr>
                  <w:rStyle w:val="af4"/>
                  <w:rFonts w:ascii="Arial" w:hAnsi="Arial" w:cs="Arial"/>
                  <w:b/>
                </w:rPr>
                <w:t>&lt;1)&gt;</w:t>
              </w:r>
            </w:hyperlink>
          </w:p>
        </w:tc>
        <w:tc>
          <w:tcPr>
            <w:tcW w:w="3263"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Минимально допустимый уровень обеспеченности</w:t>
            </w:r>
          </w:p>
        </w:tc>
        <w:tc>
          <w:tcPr>
            <w:tcW w:w="2932" w:type="dxa"/>
            <w:gridSpan w:val="2"/>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center"/>
              <w:rPr>
                <w:rFonts w:ascii="Arial" w:hAnsi="Arial" w:cs="Arial"/>
                <w:b/>
              </w:rPr>
            </w:pPr>
            <w:r w:rsidRPr="003366C5">
              <w:rPr>
                <w:rFonts w:ascii="Arial" w:hAnsi="Arial" w:cs="Arial"/>
                <w:b/>
              </w:rPr>
              <w:t>Максимально допустимый уровень территориальной доступности</w:t>
            </w:r>
          </w:p>
        </w:tc>
      </w:tr>
      <w:tr w:rsidR="003366C5" w:rsidRPr="003366C5" w:rsidTr="00A9117D">
        <w:tc>
          <w:tcPr>
            <w:tcW w:w="3345" w:type="dxa"/>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both"/>
              <w:rPr>
                <w:rFonts w:ascii="Arial" w:hAnsi="Arial" w:cs="Arial"/>
                <w:b/>
              </w:rPr>
            </w:pPr>
          </w:p>
        </w:tc>
        <w:tc>
          <w:tcPr>
            <w:tcW w:w="16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Единица измерения</w:t>
            </w:r>
          </w:p>
        </w:tc>
        <w:tc>
          <w:tcPr>
            <w:tcW w:w="1580"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Величина</w:t>
            </w:r>
          </w:p>
        </w:tc>
        <w:tc>
          <w:tcPr>
            <w:tcW w:w="1628"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Единица измерения</w:t>
            </w:r>
          </w:p>
        </w:tc>
        <w:tc>
          <w:tcPr>
            <w:tcW w:w="130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Величина</w:t>
            </w:r>
          </w:p>
        </w:tc>
      </w:tr>
      <w:tr w:rsidR="003366C5" w:rsidRPr="003366C5" w:rsidTr="00A9117D">
        <w:tc>
          <w:tcPr>
            <w:tcW w:w="33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rPr>
                <w:rFonts w:ascii="Arial" w:hAnsi="Arial" w:cs="Arial"/>
              </w:rPr>
            </w:pPr>
            <w:r w:rsidRPr="003366C5">
              <w:rPr>
                <w:rFonts w:ascii="Arial" w:hAnsi="Arial" w:cs="Arial"/>
              </w:rPr>
              <w:t>Вывоз бытового мусора</w:t>
            </w:r>
          </w:p>
        </w:tc>
        <w:tc>
          <w:tcPr>
            <w:tcW w:w="16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раз в неделю</w:t>
            </w:r>
          </w:p>
        </w:tc>
        <w:tc>
          <w:tcPr>
            <w:tcW w:w="996"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зима</w:t>
            </w:r>
          </w:p>
        </w:tc>
        <w:tc>
          <w:tcPr>
            <w:tcW w:w="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3</w:t>
            </w:r>
          </w:p>
        </w:tc>
        <w:tc>
          <w:tcPr>
            <w:tcW w:w="2932"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Не нормируется</w:t>
            </w:r>
          </w:p>
        </w:tc>
      </w:tr>
      <w:tr w:rsidR="003366C5" w:rsidRPr="003366C5" w:rsidTr="00A9117D">
        <w:tc>
          <w:tcPr>
            <w:tcW w:w="3345" w:type="dxa"/>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both"/>
              <w:rPr>
                <w:rFonts w:ascii="Arial" w:hAnsi="Arial" w:cs="Arial"/>
              </w:rPr>
            </w:pPr>
          </w:p>
        </w:tc>
        <w:tc>
          <w:tcPr>
            <w:tcW w:w="1683" w:type="dxa"/>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both"/>
              <w:rPr>
                <w:rFonts w:ascii="Arial" w:hAnsi="Arial" w:cs="Arial"/>
              </w:rPr>
            </w:pPr>
          </w:p>
        </w:tc>
        <w:tc>
          <w:tcPr>
            <w:tcW w:w="996"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лето</w:t>
            </w:r>
          </w:p>
        </w:tc>
        <w:tc>
          <w:tcPr>
            <w:tcW w:w="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6</w:t>
            </w:r>
          </w:p>
        </w:tc>
        <w:tc>
          <w:tcPr>
            <w:tcW w:w="2932" w:type="dxa"/>
            <w:gridSpan w:val="2"/>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center"/>
              <w:rPr>
                <w:rFonts w:ascii="Arial" w:hAnsi="Arial" w:cs="Arial"/>
              </w:rPr>
            </w:pPr>
          </w:p>
        </w:tc>
      </w:tr>
    </w:tbl>
    <w:p w:rsidR="003366C5" w:rsidRPr="003366C5" w:rsidRDefault="003366C5" w:rsidP="003366C5">
      <w:pPr>
        <w:pStyle w:val="ConsPlusNormal1"/>
        <w:ind w:firstLine="540"/>
        <w:jc w:val="both"/>
        <w:rPr>
          <w:rFonts w:ascii="Arial" w:hAnsi="Arial" w:cs="Arial"/>
          <w:i/>
        </w:rPr>
      </w:pPr>
      <w:bookmarkStart w:id="29" w:name="Par838"/>
      <w:bookmarkEnd w:id="29"/>
      <w:r w:rsidRPr="003366C5">
        <w:rPr>
          <w:rFonts w:ascii="Arial" w:hAnsi="Arial" w:cs="Arial"/>
          <w:i/>
        </w:rPr>
        <w:t>Примечание: для определения минимально допустимого уровня обеспеченности объектами в целях градостроительного проектирования необходимо использовать норму минимальной обеспеченности населения (территории) соответствующей услугой и характеристики планируемых к размещению объектов.</w:t>
      </w:r>
    </w:p>
    <w:p w:rsidR="003366C5" w:rsidRPr="003366C5" w:rsidRDefault="003366C5" w:rsidP="003366C5">
      <w:pPr>
        <w:pStyle w:val="ConsPlusNormal1"/>
        <w:jc w:val="both"/>
        <w:rPr>
          <w:rFonts w:ascii="Arial" w:hAnsi="Arial" w:cs="Arial"/>
          <w:i/>
        </w:rPr>
      </w:pPr>
    </w:p>
    <w:p w:rsidR="003366C5" w:rsidRPr="003366C5" w:rsidRDefault="003366C5" w:rsidP="003366C5">
      <w:pPr>
        <w:pStyle w:val="ConsPlusNormal1"/>
        <w:ind w:firstLine="540"/>
        <w:jc w:val="both"/>
        <w:rPr>
          <w:rFonts w:ascii="Arial" w:hAnsi="Arial" w:cs="Arial"/>
        </w:rPr>
      </w:pPr>
      <w:bookmarkStart w:id="30" w:name="Par840"/>
      <w:bookmarkEnd w:id="30"/>
      <w:r w:rsidRPr="003366C5">
        <w:rPr>
          <w:rFonts w:ascii="Arial" w:hAnsi="Arial" w:cs="Arial"/>
        </w:rPr>
        <w:t>11.2. Расчетные показатели предприятий по утилизации и переработке отходов</w:t>
      </w:r>
    </w:p>
    <w:p w:rsidR="003366C5" w:rsidRPr="003366C5" w:rsidRDefault="003366C5" w:rsidP="003366C5">
      <w:pPr>
        <w:pStyle w:val="ConsPlusNormal1"/>
        <w:ind w:left="7799"/>
        <w:jc w:val="both"/>
        <w:rPr>
          <w:rFonts w:ascii="Arial" w:hAnsi="Arial" w:cs="Arial"/>
          <w:i/>
        </w:rPr>
      </w:pPr>
    </w:p>
    <w:p w:rsidR="003366C5" w:rsidRPr="003366C5" w:rsidRDefault="003366C5" w:rsidP="003366C5">
      <w:pPr>
        <w:pStyle w:val="ConsPlusNormal1"/>
        <w:ind w:left="7799"/>
        <w:jc w:val="both"/>
        <w:rPr>
          <w:rFonts w:ascii="Arial" w:hAnsi="Arial" w:cs="Arial"/>
          <w:i/>
        </w:rPr>
      </w:pPr>
    </w:p>
    <w:p w:rsidR="003366C5" w:rsidRPr="003366C5" w:rsidRDefault="003366C5" w:rsidP="003366C5">
      <w:pPr>
        <w:pStyle w:val="ConsPlusNormal1"/>
        <w:ind w:left="7799"/>
        <w:jc w:val="both"/>
        <w:rPr>
          <w:rFonts w:ascii="Arial" w:hAnsi="Arial" w:cs="Arial"/>
          <w:i/>
        </w:rPr>
      </w:pPr>
      <w:r w:rsidRPr="003366C5">
        <w:rPr>
          <w:rFonts w:ascii="Arial" w:hAnsi="Arial" w:cs="Arial"/>
          <w:i/>
        </w:rPr>
        <w:t>Таблица 25</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1683"/>
        <w:gridCol w:w="1580"/>
        <w:gridCol w:w="1628"/>
        <w:gridCol w:w="1391"/>
      </w:tblGrid>
      <w:tr w:rsidR="003366C5" w:rsidRPr="003366C5" w:rsidTr="00A9117D">
        <w:tc>
          <w:tcPr>
            <w:tcW w:w="32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Наименование объекта</w:t>
            </w:r>
          </w:p>
        </w:tc>
        <w:tc>
          <w:tcPr>
            <w:tcW w:w="3263"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Минимально допустимый уровень обеспеченности</w:t>
            </w:r>
          </w:p>
        </w:tc>
        <w:tc>
          <w:tcPr>
            <w:tcW w:w="3019" w:type="dxa"/>
            <w:gridSpan w:val="2"/>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center"/>
              <w:rPr>
                <w:rFonts w:ascii="Arial" w:hAnsi="Arial" w:cs="Arial"/>
                <w:b/>
              </w:rPr>
            </w:pPr>
            <w:r w:rsidRPr="003366C5">
              <w:rPr>
                <w:rFonts w:ascii="Arial" w:hAnsi="Arial" w:cs="Arial"/>
                <w:b/>
              </w:rPr>
              <w:t>Максимально допустимый уровень территориальной доступности</w:t>
            </w:r>
          </w:p>
        </w:tc>
      </w:tr>
      <w:tr w:rsidR="003366C5" w:rsidRPr="003366C5" w:rsidTr="00A9117D">
        <w:tc>
          <w:tcPr>
            <w:tcW w:w="3231" w:type="dxa"/>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both"/>
              <w:rPr>
                <w:rFonts w:ascii="Arial" w:hAnsi="Arial" w:cs="Arial"/>
                <w:b/>
              </w:rPr>
            </w:pPr>
          </w:p>
        </w:tc>
        <w:tc>
          <w:tcPr>
            <w:tcW w:w="16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Единица измерения</w:t>
            </w:r>
          </w:p>
        </w:tc>
        <w:tc>
          <w:tcPr>
            <w:tcW w:w="15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Величина</w:t>
            </w:r>
          </w:p>
        </w:tc>
        <w:tc>
          <w:tcPr>
            <w:tcW w:w="1628"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Единица измерения</w:t>
            </w:r>
          </w:p>
        </w:tc>
        <w:tc>
          <w:tcPr>
            <w:tcW w:w="13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Величина</w:t>
            </w:r>
          </w:p>
        </w:tc>
      </w:tr>
      <w:tr w:rsidR="003366C5" w:rsidRPr="003366C5" w:rsidTr="00A9117D">
        <w:tc>
          <w:tcPr>
            <w:tcW w:w="32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rPr>
                <w:rFonts w:ascii="Arial" w:hAnsi="Arial" w:cs="Arial"/>
              </w:rPr>
            </w:pPr>
            <w:r w:rsidRPr="003366C5">
              <w:rPr>
                <w:rFonts w:ascii="Arial" w:hAnsi="Arial" w:cs="Arial"/>
              </w:rPr>
              <w:t xml:space="preserve">Объект размещения отходов (полигон ТБО) </w:t>
            </w:r>
            <w:hyperlink w:anchor="Par855" w:history="1">
              <w:r w:rsidRPr="003366C5">
                <w:rPr>
                  <w:rStyle w:val="af4"/>
                  <w:rFonts w:ascii="Arial" w:hAnsi="Arial" w:cs="Arial"/>
                </w:rPr>
                <w:t>&lt;1)&gt;</w:t>
              </w:r>
            </w:hyperlink>
          </w:p>
        </w:tc>
        <w:tc>
          <w:tcPr>
            <w:tcW w:w="16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га на 1000</w:t>
            </w:r>
          </w:p>
          <w:p w:rsidR="003366C5" w:rsidRPr="003366C5" w:rsidRDefault="003366C5" w:rsidP="00A9117D">
            <w:pPr>
              <w:pStyle w:val="ConsPlusNormal1"/>
              <w:jc w:val="center"/>
              <w:rPr>
                <w:rFonts w:ascii="Arial" w:hAnsi="Arial" w:cs="Arial"/>
              </w:rPr>
            </w:pPr>
            <w:r w:rsidRPr="003366C5">
              <w:rPr>
                <w:rFonts w:ascii="Arial" w:hAnsi="Arial" w:cs="Arial"/>
              </w:rPr>
              <w:t>жителей</w:t>
            </w:r>
          </w:p>
        </w:tc>
        <w:tc>
          <w:tcPr>
            <w:tcW w:w="15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4,8</w:t>
            </w:r>
          </w:p>
        </w:tc>
        <w:tc>
          <w:tcPr>
            <w:tcW w:w="301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Не нормируется</w:t>
            </w:r>
          </w:p>
        </w:tc>
      </w:tr>
    </w:tbl>
    <w:p w:rsidR="003366C5" w:rsidRPr="003366C5" w:rsidRDefault="003366C5" w:rsidP="003366C5">
      <w:pPr>
        <w:pStyle w:val="ConsPlusNormal1"/>
        <w:jc w:val="both"/>
        <w:rPr>
          <w:rFonts w:ascii="Arial" w:hAnsi="Arial" w:cs="Arial"/>
        </w:rPr>
      </w:pPr>
    </w:p>
    <w:p w:rsidR="003366C5" w:rsidRPr="003366C5" w:rsidRDefault="003366C5" w:rsidP="003366C5">
      <w:pPr>
        <w:pStyle w:val="ConsPlusNormal1"/>
        <w:ind w:firstLine="540"/>
        <w:jc w:val="both"/>
        <w:rPr>
          <w:rFonts w:ascii="Arial" w:hAnsi="Arial" w:cs="Arial"/>
          <w:i/>
        </w:rPr>
      </w:pPr>
      <w:bookmarkStart w:id="31" w:name="Par855"/>
      <w:bookmarkEnd w:id="31"/>
      <w:r w:rsidRPr="003366C5">
        <w:rPr>
          <w:rFonts w:ascii="Arial" w:hAnsi="Arial" w:cs="Arial"/>
          <w:i/>
        </w:rPr>
        <w:t xml:space="preserve">Примечание: </w:t>
      </w:r>
      <w:r w:rsidRPr="003366C5">
        <w:rPr>
          <w:rFonts w:ascii="Arial" w:hAnsi="Arial" w:cs="Arial"/>
        </w:rPr>
        <w:t xml:space="preserve"> </w:t>
      </w:r>
      <w:r w:rsidRPr="003366C5">
        <w:rPr>
          <w:rFonts w:ascii="Arial" w:hAnsi="Arial" w:cs="Arial"/>
          <w:i/>
        </w:rPr>
        <w:t>норма площади объекта размещения отходов приведена для максимально допустимой высоты складирования отходов 45 м. Полигон с такой высотой складирования отходов относится к категории высоконагружаемых (высота складирования отходов более 20 м, нагрузка на площадь более 10 т/м</w:t>
      </w:r>
      <w:r w:rsidRPr="003366C5">
        <w:rPr>
          <w:rFonts w:ascii="Arial" w:hAnsi="Arial" w:cs="Arial"/>
          <w:i/>
          <w:position w:val="6"/>
        </w:rPr>
        <w:t>2</w:t>
      </w:r>
      <w:r w:rsidRPr="003366C5">
        <w:rPr>
          <w:rFonts w:ascii="Arial" w:hAnsi="Arial" w:cs="Arial"/>
          <w:i/>
        </w:rPr>
        <w:t xml:space="preserve"> (100 тыс. т/га)). При уменьшении нагрузки и при высоте складирования отходов 12 м площадь полигона твердых отходов следует принимать 60 га.</w:t>
      </w:r>
    </w:p>
    <w:p w:rsidR="003366C5" w:rsidRPr="003366C5" w:rsidRDefault="003366C5" w:rsidP="003366C5">
      <w:pPr>
        <w:pStyle w:val="ConsPlusNormal1"/>
        <w:ind w:firstLine="540"/>
        <w:jc w:val="both"/>
        <w:rPr>
          <w:rFonts w:ascii="Arial" w:hAnsi="Arial" w:cs="Arial"/>
          <w:i/>
        </w:rPr>
      </w:pPr>
    </w:p>
    <w:p w:rsidR="003366C5" w:rsidRPr="003366C5" w:rsidRDefault="003366C5" w:rsidP="003366C5">
      <w:pPr>
        <w:pStyle w:val="ConsPlusNormal1"/>
        <w:jc w:val="both"/>
        <w:rPr>
          <w:rFonts w:ascii="Arial" w:hAnsi="Arial" w:cs="Arial"/>
          <w:b/>
        </w:rPr>
      </w:pPr>
      <w:r w:rsidRPr="003366C5">
        <w:rPr>
          <w:rFonts w:ascii="Arial" w:hAnsi="Arial" w:cs="Arial"/>
          <w:b/>
        </w:rPr>
        <w:t xml:space="preserve">12. Расчетные показатели муниципальных объектов, предназначенных для организации ритуальных услуг, мест захоронения    </w:t>
      </w:r>
    </w:p>
    <w:p w:rsidR="003366C5" w:rsidRPr="003366C5" w:rsidRDefault="003366C5" w:rsidP="003366C5">
      <w:pPr>
        <w:pStyle w:val="ConsPlusNormal1"/>
        <w:jc w:val="both"/>
        <w:rPr>
          <w:rFonts w:ascii="Arial" w:hAnsi="Arial" w:cs="Arial"/>
          <w:i/>
        </w:rPr>
      </w:pPr>
      <w:r w:rsidRPr="003366C5">
        <w:rPr>
          <w:rFonts w:ascii="Arial" w:hAnsi="Arial" w:cs="Arial"/>
          <w:b/>
        </w:rPr>
        <w:tab/>
      </w:r>
      <w:r w:rsidRPr="003366C5">
        <w:rPr>
          <w:rFonts w:ascii="Arial" w:hAnsi="Arial" w:cs="Arial"/>
          <w:b/>
        </w:rPr>
        <w:tab/>
      </w:r>
      <w:r w:rsidRPr="003366C5">
        <w:rPr>
          <w:rFonts w:ascii="Arial" w:hAnsi="Arial" w:cs="Arial"/>
          <w:b/>
        </w:rPr>
        <w:tab/>
      </w:r>
      <w:r w:rsidRPr="003366C5">
        <w:rPr>
          <w:rFonts w:ascii="Arial" w:hAnsi="Arial" w:cs="Arial"/>
          <w:b/>
        </w:rPr>
        <w:tab/>
      </w:r>
      <w:r w:rsidRPr="003366C5">
        <w:rPr>
          <w:rFonts w:ascii="Arial" w:hAnsi="Arial" w:cs="Arial"/>
          <w:b/>
        </w:rPr>
        <w:tab/>
      </w:r>
      <w:r w:rsidRPr="003366C5">
        <w:rPr>
          <w:rFonts w:ascii="Arial" w:hAnsi="Arial" w:cs="Arial"/>
          <w:b/>
        </w:rPr>
        <w:tab/>
      </w:r>
      <w:r w:rsidRPr="003366C5">
        <w:rPr>
          <w:rFonts w:ascii="Arial" w:hAnsi="Arial" w:cs="Arial"/>
          <w:b/>
        </w:rPr>
        <w:tab/>
      </w:r>
      <w:r w:rsidRPr="003366C5">
        <w:rPr>
          <w:rFonts w:ascii="Arial" w:hAnsi="Arial" w:cs="Arial"/>
          <w:b/>
        </w:rPr>
        <w:tab/>
      </w:r>
      <w:r w:rsidRPr="003366C5">
        <w:rPr>
          <w:rFonts w:ascii="Arial" w:hAnsi="Arial" w:cs="Arial"/>
          <w:b/>
        </w:rPr>
        <w:tab/>
      </w:r>
      <w:r w:rsidRPr="003366C5">
        <w:rPr>
          <w:rFonts w:ascii="Arial" w:hAnsi="Arial" w:cs="Arial"/>
          <w:b/>
        </w:rPr>
        <w:tab/>
      </w:r>
      <w:r w:rsidRPr="003366C5">
        <w:rPr>
          <w:rFonts w:ascii="Arial" w:hAnsi="Arial" w:cs="Arial"/>
          <w:i/>
        </w:rPr>
        <w:t>Таблица 26</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061"/>
        <w:gridCol w:w="1560"/>
        <w:gridCol w:w="1290"/>
        <w:gridCol w:w="1633"/>
        <w:gridCol w:w="1247"/>
      </w:tblGrid>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NN</w:t>
            </w:r>
          </w:p>
          <w:p w:rsidR="003366C5" w:rsidRPr="003366C5" w:rsidRDefault="003366C5" w:rsidP="00A9117D">
            <w:pPr>
              <w:pStyle w:val="ConsPlusNormal1"/>
              <w:jc w:val="center"/>
              <w:rPr>
                <w:rFonts w:ascii="Arial" w:hAnsi="Arial" w:cs="Arial"/>
                <w:b/>
              </w:rPr>
            </w:pPr>
            <w:r w:rsidRPr="003366C5">
              <w:rPr>
                <w:rFonts w:ascii="Arial" w:hAnsi="Arial" w:cs="Arial"/>
                <w:b/>
              </w:rPr>
              <w:t>п/п</w:t>
            </w:r>
          </w:p>
        </w:tc>
        <w:tc>
          <w:tcPr>
            <w:tcW w:w="306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Наименование объекта</w:t>
            </w:r>
          </w:p>
        </w:tc>
        <w:tc>
          <w:tcPr>
            <w:tcW w:w="2850"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b/>
              </w:rPr>
            </w:pPr>
            <w:r w:rsidRPr="003366C5">
              <w:rPr>
                <w:rFonts w:ascii="Arial" w:hAnsi="Arial" w:cs="Arial"/>
                <w:b/>
              </w:rPr>
              <w:t xml:space="preserve">Минимально допустимый уровень </w:t>
            </w:r>
            <w:r w:rsidRPr="003366C5">
              <w:rPr>
                <w:rFonts w:ascii="Arial" w:hAnsi="Arial" w:cs="Arial"/>
                <w:b/>
              </w:rPr>
              <w:lastRenderedPageBreak/>
              <w:t>обеспеченности</w:t>
            </w:r>
          </w:p>
        </w:tc>
        <w:tc>
          <w:tcPr>
            <w:tcW w:w="2880" w:type="dxa"/>
            <w:gridSpan w:val="2"/>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center"/>
              <w:rPr>
                <w:rFonts w:ascii="Arial" w:hAnsi="Arial" w:cs="Arial"/>
                <w:b/>
              </w:rPr>
            </w:pPr>
            <w:r w:rsidRPr="003366C5">
              <w:rPr>
                <w:rFonts w:ascii="Arial" w:hAnsi="Arial" w:cs="Arial"/>
                <w:b/>
              </w:rPr>
              <w:lastRenderedPageBreak/>
              <w:t xml:space="preserve">Максимально допустимый уровень </w:t>
            </w:r>
            <w:r w:rsidRPr="003366C5">
              <w:rPr>
                <w:rFonts w:ascii="Arial" w:hAnsi="Arial" w:cs="Arial"/>
                <w:b/>
              </w:rPr>
              <w:lastRenderedPageBreak/>
              <w:t>территориальной доступности</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both"/>
              <w:rPr>
                <w:rFonts w:ascii="Arial" w:hAnsi="Arial" w:cs="Arial"/>
              </w:rPr>
            </w:pPr>
          </w:p>
        </w:tc>
        <w:tc>
          <w:tcPr>
            <w:tcW w:w="3061" w:type="dxa"/>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both"/>
              <w:rPr>
                <w:rFonts w:ascii="Arial" w:hAnsi="Arial" w:cs="Arial"/>
              </w:rPr>
            </w:pPr>
          </w:p>
        </w:tc>
        <w:tc>
          <w:tcPr>
            <w:tcW w:w="15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Единица измерения</w:t>
            </w:r>
          </w:p>
        </w:tc>
        <w:tc>
          <w:tcPr>
            <w:tcW w:w="12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Величина</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Единица измерения</w:t>
            </w:r>
          </w:p>
        </w:tc>
        <w:tc>
          <w:tcPr>
            <w:tcW w:w="1247"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Величина</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1</w:t>
            </w:r>
          </w:p>
        </w:tc>
        <w:tc>
          <w:tcPr>
            <w:tcW w:w="306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rPr>
                <w:rFonts w:ascii="Arial" w:hAnsi="Arial" w:cs="Arial"/>
              </w:rPr>
            </w:pPr>
            <w:r w:rsidRPr="003366C5">
              <w:rPr>
                <w:rFonts w:ascii="Arial" w:hAnsi="Arial" w:cs="Arial"/>
              </w:rPr>
              <w:t>Дом траурных обрядов</w:t>
            </w:r>
          </w:p>
        </w:tc>
        <w:tc>
          <w:tcPr>
            <w:tcW w:w="15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объект на 0,5 млн. чел.</w:t>
            </w:r>
          </w:p>
        </w:tc>
        <w:tc>
          <w:tcPr>
            <w:tcW w:w="12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1</w:t>
            </w:r>
          </w:p>
        </w:tc>
        <w:tc>
          <w:tcPr>
            <w:tcW w:w="2880"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Не нормируется</w:t>
            </w: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2</w:t>
            </w:r>
          </w:p>
        </w:tc>
        <w:tc>
          <w:tcPr>
            <w:tcW w:w="306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rPr>
                <w:rFonts w:ascii="Arial" w:hAnsi="Arial" w:cs="Arial"/>
              </w:rPr>
            </w:pPr>
            <w:r w:rsidRPr="003366C5">
              <w:rPr>
                <w:rFonts w:ascii="Arial" w:hAnsi="Arial" w:cs="Arial"/>
              </w:rPr>
              <w:t>Кладбища традиционного захоронения</w:t>
            </w:r>
          </w:p>
        </w:tc>
        <w:tc>
          <w:tcPr>
            <w:tcW w:w="15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га/1000 чел.</w:t>
            </w:r>
          </w:p>
        </w:tc>
        <w:tc>
          <w:tcPr>
            <w:tcW w:w="12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0,24</w:t>
            </w:r>
          </w:p>
        </w:tc>
        <w:tc>
          <w:tcPr>
            <w:tcW w:w="2880" w:type="dxa"/>
            <w:gridSpan w:val="2"/>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center"/>
              <w:rPr>
                <w:rFonts w:ascii="Arial" w:hAnsi="Arial" w:cs="Arial"/>
              </w:rPr>
            </w:pPr>
          </w:p>
        </w:tc>
      </w:tr>
      <w:tr w:rsidR="003366C5" w:rsidRPr="003366C5" w:rsidTr="00A9117D">
        <w:tc>
          <w:tcPr>
            <w:tcW w:w="7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3</w:t>
            </w:r>
          </w:p>
        </w:tc>
        <w:tc>
          <w:tcPr>
            <w:tcW w:w="306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rPr>
                <w:rFonts w:ascii="Arial" w:hAnsi="Arial" w:cs="Arial"/>
              </w:rPr>
            </w:pPr>
            <w:r w:rsidRPr="003366C5">
              <w:rPr>
                <w:rFonts w:ascii="Arial" w:hAnsi="Arial" w:cs="Arial"/>
              </w:rPr>
              <w:t>Кладбища урновых захоронений после кремации</w:t>
            </w:r>
          </w:p>
        </w:tc>
        <w:tc>
          <w:tcPr>
            <w:tcW w:w="15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га/1000 чел.</w:t>
            </w:r>
          </w:p>
        </w:tc>
        <w:tc>
          <w:tcPr>
            <w:tcW w:w="12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66C5" w:rsidRPr="003366C5" w:rsidRDefault="003366C5" w:rsidP="00A9117D">
            <w:pPr>
              <w:pStyle w:val="ConsPlusNormal1"/>
              <w:jc w:val="center"/>
              <w:rPr>
                <w:rFonts w:ascii="Arial" w:hAnsi="Arial" w:cs="Arial"/>
              </w:rPr>
            </w:pPr>
            <w:r w:rsidRPr="003366C5">
              <w:rPr>
                <w:rFonts w:ascii="Arial" w:hAnsi="Arial" w:cs="Arial"/>
              </w:rPr>
              <w:t>0,02</w:t>
            </w:r>
          </w:p>
        </w:tc>
        <w:tc>
          <w:tcPr>
            <w:tcW w:w="2880" w:type="dxa"/>
            <w:gridSpan w:val="2"/>
            <w:tcBorders>
              <w:top w:val="single" w:sz="1" w:space="0" w:color="000000"/>
              <w:left w:val="single" w:sz="1" w:space="0" w:color="000000"/>
              <w:bottom w:val="single" w:sz="1" w:space="0" w:color="000000"/>
              <w:right w:val="single" w:sz="1" w:space="0" w:color="000000"/>
            </w:tcBorders>
            <w:shd w:val="clear" w:color="auto" w:fill="auto"/>
          </w:tcPr>
          <w:p w:rsidR="003366C5" w:rsidRPr="003366C5" w:rsidRDefault="003366C5" w:rsidP="00A9117D">
            <w:pPr>
              <w:pStyle w:val="ConsPlusNormal1"/>
              <w:jc w:val="center"/>
              <w:rPr>
                <w:rFonts w:ascii="Arial" w:hAnsi="Arial" w:cs="Arial"/>
              </w:rPr>
            </w:pPr>
          </w:p>
        </w:tc>
      </w:tr>
    </w:tbl>
    <w:p w:rsidR="003366C5" w:rsidRPr="003366C5" w:rsidRDefault="003366C5" w:rsidP="003366C5">
      <w:pPr>
        <w:pStyle w:val="ConsPlusNormal1"/>
        <w:jc w:val="both"/>
        <w:rPr>
          <w:rFonts w:ascii="Arial" w:hAnsi="Arial" w:cs="Arial"/>
        </w:rPr>
      </w:pPr>
    </w:p>
    <w:p w:rsidR="003366C5" w:rsidRPr="003366C5" w:rsidRDefault="003366C5" w:rsidP="003366C5">
      <w:pPr>
        <w:pStyle w:val="ConsPlusNormal"/>
        <w:jc w:val="both"/>
        <w:rPr>
          <w:rFonts w:ascii="Arial" w:hAnsi="Arial" w:cs="Arial"/>
          <w:b/>
          <w:sz w:val="24"/>
          <w:szCs w:val="24"/>
        </w:rPr>
      </w:pPr>
      <w:bookmarkStart w:id="32" w:name="Par1194"/>
      <w:bookmarkEnd w:id="32"/>
    </w:p>
    <w:p w:rsidR="003366C5" w:rsidRPr="003366C5" w:rsidRDefault="003366C5" w:rsidP="003366C5">
      <w:pPr>
        <w:pStyle w:val="ConsPlusNormal"/>
        <w:jc w:val="both"/>
        <w:rPr>
          <w:rFonts w:ascii="Arial" w:hAnsi="Arial" w:cs="Arial"/>
          <w:b/>
          <w:sz w:val="24"/>
          <w:szCs w:val="24"/>
        </w:rPr>
      </w:pPr>
    </w:p>
    <w:p w:rsidR="003366C5" w:rsidRPr="003366C5" w:rsidRDefault="003366C5" w:rsidP="003366C5">
      <w:pPr>
        <w:pStyle w:val="ConsPlusNormal"/>
        <w:jc w:val="both"/>
        <w:rPr>
          <w:rFonts w:ascii="Arial" w:hAnsi="Arial" w:cs="Arial"/>
          <w:b/>
          <w:sz w:val="24"/>
          <w:szCs w:val="24"/>
        </w:rPr>
      </w:pPr>
    </w:p>
    <w:p w:rsidR="003366C5" w:rsidRPr="003366C5" w:rsidRDefault="003366C5" w:rsidP="003366C5">
      <w:pPr>
        <w:pStyle w:val="ConsPlusNormal"/>
        <w:jc w:val="both"/>
        <w:rPr>
          <w:rFonts w:ascii="Arial" w:hAnsi="Arial" w:cs="Arial"/>
          <w:b/>
          <w:sz w:val="24"/>
          <w:szCs w:val="24"/>
        </w:rPr>
      </w:pPr>
    </w:p>
    <w:p w:rsidR="003366C5" w:rsidRPr="003366C5" w:rsidRDefault="003366C5" w:rsidP="003366C5">
      <w:pPr>
        <w:pStyle w:val="ConsPlusNormal"/>
        <w:jc w:val="both"/>
        <w:rPr>
          <w:rFonts w:ascii="Arial" w:hAnsi="Arial" w:cs="Arial"/>
          <w:b/>
          <w:sz w:val="24"/>
          <w:szCs w:val="24"/>
        </w:rPr>
      </w:pPr>
      <w:r w:rsidRPr="003366C5">
        <w:rPr>
          <w:rFonts w:ascii="Arial" w:hAnsi="Arial" w:cs="Arial"/>
          <w:b/>
          <w:sz w:val="24"/>
          <w:szCs w:val="24"/>
        </w:rPr>
        <w:t xml:space="preserve">13.Расчетные показатели </w:t>
      </w:r>
      <w:r w:rsidRPr="003366C5">
        <w:rPr>
          <w:rFonts w:ascii="Arial" w:hAnsi="Arial" w:cs="Arial"/>
          <w:b/>
          <w:bCs/>
          <w:sz w:val="24"/>
          <w:szCs w:val="24"/>
        </w:rPr>
        <w:t>максимально допустимого уровня обеспеченности населения муниципального образования город Ефремов  объектами гражданской  обороны</w:t>
      </w:r>
      <w:r w:rsidRPr="003366C5">
        <w:rPr>
          <w:rFonts w:ascii="Arial" w:hAnsi="Arial" w:cs="Arial"/>
          <w:b/>
          <w:sz w:val="24"/>
          <w:szCs w:val="24"/>
        </w:rPr>
        <w:t>, защиты населения муниципального образования от чрезвычайных   ситуаций природного и техногенного характера, и расчетные показатели максимально допустимого уровня территориальной доступности таких  объектов для населения муниципального образования город Ефремов</w:t>
      </w:r>
    </w:p>
    <w:p w:rsidR="003366C5" w:rsidRPr="003366C5" w:rsidRDefault="003366C5" w:rsidP="003366C5">
      <w:pPr>
        <w:pStyle w:val="ConsPlusNormal"/>
        <w:jc w:val="both"/>
        <w:rPr>
          <w:rFonts w:ascii="Arial" w:hAnsi="Arial" w:cs="Arial"/>
          <w:b/>
          <w:sz w:val="24"/>
          <w:szCs w:val="24"/>
        </w:rPr>
      </w:pPr>
      <w:r w:rsidRPr="003366C5">
        <w:rPr>
          <w:rFonts w:ascii="Arial" w:hAnsi="Arial" w:cs="Arial"/>
          <w:b/>
          <w:sz w:val="24"/>
          <w:szCs w:val="24"/>
        </w:rPr>
        <w:t xml:space="preserve"> </w:t>
      </w:r>
    </w:p>
    <w:p w:rsidR="003366C5" w:rsidRPr="003366C5" w:rsidRDefault="003366C5" w:rsidP="003366C5">
      <w:pPr>
        <w:pStyle w:val="ConsPlusNormal"/>
        <w:ind w:firstLine="567"/>
        <w:jc w:val="both"/>
        <w:rPr>
          <w:rFonts w:ascii="Arial" w:hAnsi="Arial" w:cs="Arial"/>
          <w:sz w:val="24"/>
          <w:szCs w:val="24"/>
        </w:rPr>
      </w:pPr>
      <w:r w:rsidRPr="003366C5">
        <w:rPr>
          <w:rFonts w:ascii="Arial" w:hAnsi="Arial" w:cs="Arial"/>
          <w:sz w:val="24"/>
          <w:szCs w:val="24"/>
        </w:rPr>
        <w:t>13.1.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осуществляется в соответствии с требованиями федерального законодательства, федеральными нормами  и техническими регламентами.</w:t>
      </w: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13.2.  Местные нормативы градостроительного проектирования муниципального образования город Ефремов содержат  расчетные показатели по  обеспечению отвода поверхностных вод и защиты территорий населенных пунктов от затопления и подтопления,  содержат бланкетные (отсылочные) положения к федеральным нормативным техническим документам и региональным нормативам градостроительного проектирования в части  инженерной подготовки и защиты территорий от чрезвычайных ситуаций.</w:t>
      </w: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13.3. Положения по обеспечению поверхностного водоотвода территорий населенных пунктов и поселений включают мероприятия по инженерному благоустройству, вертикальной планировке, условия по отводу поверхностных стоков с водосборной площади и очистке поверхностных стоков в соответствии с СП 42.13330.2011 "Градостроительство. Планировка и застройка городских и сельских поселений".</w:t>
      </w: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 xml:space="preserve">13.4. Обеспечение инженерной подготовкой территорий производится посредством инженерной защиты населения и территорий от затопления, </w:t>
      </w:r>
      <w:r w:rsidRPr="003366C5">
        <w:rPr>
          <w:rFonts w:ascii="Arial" w:hAnsi="Arial" w:cs="Arial"/>
          <w:sz w:val="24"/>
          <w:szCs w:val="24"/>
        </w:rPr>
        <w:lastRenderedPageBreak/>
        <w:t>подтопления, оползневых и карстово-суффозионных процессов, образования эрозии и техногенных нарушений, и осуществляется на основе учета существующего и перспективного использования и прогноза изменений инженерно-геологических условий территорий поселений, входящих в состав муниципального образования город Ефремов.</w:t>
      </w:r>
    </w:p>
    <w:p w:rsidR="003366C5" w:rsidRPr="003366C5" w:rsidRDefault="003366C5" w:rsidP="003366C5">
      <w:pPr>
        <w:ind w:firstLine="567"/>
        <w:jc w:val="both"/>
        <w:rPr>
          <w:rFonts w:ascii="Arial" w:hAnsi="Arial" w:cs="Arial"/>
          <w:sz w:val="24"/>
          <w:szCs w:val="24"/>
        </w:rPr>
      </w:pPr>
      <w:r w:rsidRPr="003366C5">
        <w:rPr>
          <w:rFonts w:ascii="Arial" w:hAnsi="Arial" w:cs="Arial"/>
          <w:sz w:val="24"/>
          <w:szCs w:val="24"/>
        </w:rPr>
        <w:t>13.5.  Расчетные показатели  и осуществление мероприятий по территориальной обороне и гражданской обороне, защите населения и территории муниципального образования город Ефремов от чрезвычайных ситуаций природного и техногенного характера определяются в соответствии с нормативными требованиями,  таблицей 27.</w:t>
      </w:r>
    </w:p>
    <w:p w:rsidR="003366C5" w:rsidRPr="003366C5" w:rsidRDefault="003366C5" w:rsidP="003366C5">
      <w:pPr>
        <w:jc w:val="right"/>
        <w:rPr>
          <w:rFonts w:ascii="Arial" w:hAnsi="Arial" w:cs="Arial"/>
          <w:sz w:val="24"/>
          <w:szCs w:val="24"/>
        </w:rPr>
      </w:pPr>
    </w:p>
    <w:p w:rsidR="003366C5" w:rsidRPr="003366C5" w:rsidRDefault="003366C5" w:rsidP="003366C5">
      <w:pPr>
        <w:jc w:val="right"/>
        <w:rPr>
          <w:rFonts w:ascii="Arial" w:hAnsi="Arial" w:cs="Arial"/>
          <w:i/>
          <w:sz w:val="24"/>
          <w:szCs w:val="24"/>
        </w:rPr>
      </w:pPr>
    </w:p>
    <w:p w:rsidR="003366C5" w:rsidRPr="003366C5" w:rsidRDefault="003366C5" w:rsidP="003366C5">
      <w:pPr>
        <w:jc w:val="right"/>
        <w:rPr>
          <w:rFonts w:ascii="Arial" w:hAnsi="Arial" w:cs="Arial"/>
          <w:i/>
          <w:sz w:val="24"/>
          <w:szCs w:val="24"/>
        </w:rPr>
      </w:pPr>
      <w:r w:rsidRPr="003366C5">
        <w:rPr>
          <w:rFonts w:ascii="Arial" w:hAnsi="Arial" w:cs="Arial"/>
          <w:i/>
          <w:sz w:val="24"/>
          <w:szCs w:val="24"/>
        </w:rPr>
        <w:t>Таблица 27</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324"/>
        <w:gridCol w:w="2268"/>
        <w:gridCol w:w="1871"/>
        <w:gridCol w:w="2324"/>
      </w:tblGrid>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 п/п</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Наименование расчетного показателя, единица измерения</w:t>
            </w:r>
          </w:p>
        </w:tc>
        <w:tc>
          <w:tcPr>
            <w:tcW w:w="6463" w:type="dxa"/>
            <w:gridSpan w:val="3"/>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Значение расчетного показателя минимально допустимого уровня обеспеченности объектами местного значения</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1.</w:t>
            </w:r>
          </w:p>
        </w:tc>
        <w:tc>
          <w:tcPr>
            <w:tcW w:w="8787"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НОРМАТИВНЫЕ ТРЕБОВАНИЯ ПО ИНЖЕНЕРНОЙ ПОДГОТОВКЕ И ЗАЩИТЕ ТЕРРИТОРИЙ ОТ ЗАТОПЛЕНИЯ И ПОДТОПЛЕНИЯ</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1.1.</w:t>
            </w:r>
          </w:p>
        </w:tc>
        <w:tc>
          <w:tcPr>
            <w:tcW w:w="878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Территории, расположенные на участках, подверженных негативному влиянию вод, должны быть обеспечены защитными гидротехническими сооружениями.</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1.2.</w:t>
            </w:r>
          </w:p>
        </w:tc>
        <w:tc>
          <w:tcPr>
            <w:tcW w:w="878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3366C5">
                <w:rPr>
                  <w:rFonts w:ascii="Arial" w:hAnsi="Arial" w:cs="Arial"/>
                  <w:sz w:val="24"/>
                  <w:szCs w:val="24"/>
                </w:rPr>
                <w:t>0,5 м</w:t>
              </w:r>
            </w:smartTag>
            <w:r w:rsidRPr="003366C5">
              <w:rPr>
                <w:rFonts w:ascii="Arial" w:hAnsi="Arial" w:cs="Arial"/>
                <w:sz w:val="24"/>
                <w:szCs w:val="24"/>
              </w:rPr>
              <w:t xml:space="preserve"> выше расчетного горизонта высоких вод с учетом высоты волны при ветровом нагоне.</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За расчетный горизонт высоких вод следует принимать отметку наивысшего уровня воды повторяемостью:</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один раз в 100 лет - для территорий, застроенных или подлежащих застройке жилыми и общественными зданиями;</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один раз в 10 лет - для территорий парков и плоскостных спортивных сооружений.</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1.3.</w:t>
            </w:r>
          </w:p>
        </w:tc>
        <w:tc>
          <w:tcPr>
            <w:tcW w:w="878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Территории жилой застройки с высоким уровнем грунтовых вод следует обеспечивать защитой от подтопления посредством:</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повышения водоотводящих и дренирующих свойств рек и ручьев;</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вертикальной планировки территории и организации систем поверхностного водоотвода;</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применения различных типов дренажей, противофильтрационных завес;</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регулирования уровненного режима водных объектов.</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1.4.</w:t>
            </w:r>
          </w:p>
        </w:tc>
        <w:tc>
          <w:tcPr>
            <w:tcW w:w="878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На территориях с высоким стоянием грунтовых вод, на заболоченных </w:t>
            </w:r>
            <w:r w:rsidRPr="003366C5">
              <w:rPr>
                <w:rFonts w:ascii="Arial" w:hAnsi="Arial" w:cs="Arial"/>
                <w:sz w:val="24"/>
                <w:szCs w:val="24"/>
              </w:rPr>
              <w:lastRenderedPageBreak/>
              <w:t>участках следует предусматривать понижение уровня грунтовых вод в зоне капитальной застройки путем устройства закрытых дренажей.</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На территории малоэтажной застройки усадебного типа и на территориях стадионов, парков и других озелененных территорий общего пользования допускается открытая осушительная (дренажная) сеть.</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Указанные мероприятия должны обеспечивать понижение уровня грунтовых вод на величину не менее </w:t>
            </w:r>
            <w:smartTag w:uri="urn:schemas-microsoft-com:office:smarttags" w:element="metricconverter">
              <w:smartTagPr>
                <w:attr w:name="ProductID" w:val="0,5 м"/>
              </w:smartTagPr>
              <w:r w:rsidRPr="003366C5">
                <w:rPr>
                  <w:rFonts w:ascii="Arial" w:hAnsi="Arial" w:cs="Arial"/>
                  <w:sz w:val="24"/>
                  <w:szCs w:val="24"/>
                </w:rPr>
                <w:t>0,5 м</w:t>
              </w:r>
            </w:smartTag>
            <w:r w:rsidRPr="003366C5">
              <w:rPr>
                <w:rFonts w:ascii="Arial" w:hAnsi="Arial" w:cs="Arial"/>
                <w:sz w:val="24"/>
                <w:szCs w:val="24"/>
              </w:rPr>
              <w:t xml:space="preserve"> от отметки пола подвала.</w:t>
            </w:r>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lastRenderedPageBreak/>
              <w:t>2.</w:t>
            </w:r>
          </w:p>
        </w:tc>
        <w:tc>
          <w:tcPr>
            <w:tcW w:w="8787"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ПОВЕРХНОСТНЫЙ ВОДООТВОД С ТЕРРИТОРИЙ НАСЕЛЕННЫХ ПУНКТОВ</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2.1.</w:t>
            </w:r>
          </w:p>
        </w:tc>
        <w:tc>
          <w:tcPr>
            <w:tcW w:w="878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Поверхностный водоотвод с территорий населенных пунктов следует обеспечивать посредством вертикальной планировки территории.</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2.2.</w:t>
            </w:r>
          </w:p>
        </w:tc>
        <w:tc>
          <w:tcPr>
            <w:tcW w:w="878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Применение открытых водоотводящих устройств: - канав, кюветов, лотков допускается в районах одно-, двухэтажной застройки и в сельских населённых пунктах, а также на территории парков с устройством мостиков или труб на пересечении с улицами, дорогами, проездами и тротуарами.</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Канализование рек и ручьев в закрытые коллекторы (за исключением устройства перепускных труб) не допускается.</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2.3.</w:t>
            </w:r>
          </w:p>
        </w:tc>
        <w:tc>
          <w:tcPr>
            <w:tcW w:w="232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Минимальная протяженность открытых и закрытых водоотводящих устройств для различных типов жилой застройки (км/км</w:t>
            </w:r>
            <w:r w:rsidRPr="003366C5">
              <w:rPr>
                <w:rFonts w:ascii="Arial" w:hAnsi="Arial" w:cs="Arial"/>
                <w:sz w:val="24"/>
                <w:szCs w:val="24"/>
                <w:vertAlign w:val="superscript"/>
              </w:rPr>
              <w:t>2</w:t>
            </w:r>
            <w:r w:rsidRPr="003366C5">
              <w:rPr>
                <w:rFonts w:ascii="Arial" w:hAnsi="Arial" w:cs="Arial"/>
                <w:sz w:val="24"/>
                <w:szCs w:val="24"/>
              </w:rPr>
              <w:t>)</w:t>
            </w:r>
          </w:p>
        </w:tc>
        <w:tc>
          <w:tcPr>
            <w:tcW w:w="226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Тип жилой застройки</w:t>
            </w:r>
          </w:p>
        </w:tc>
        <w:tc>
          <w:tcPr>
            <w:tcW w:w="1871"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Открытые водоотводящие устройства, км/м</w:t>
            </w:r>
            <w:r w:rsidRPr="003366C5">
              <w:rPr>
                <w:rFonts w:ascii="Arial" w:hAnsi="Arial" w:cs="Arial"/>
                <w:sz w:val="24"/>
                <w:szCs w:val="24"/>
                <w:vertAlign w:val="superscript"/>
              </w:rPr>
              <w:t>2</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Закрытые водоотводящие устройства, км/м</w:t>
            </w:r>
            <w:r w:rsidRPr="003366C5">
              <w:rPr>
                <w:rFonts w:ascii="Arial" w:hAnsi="Arial" w:cs="Arial"/>
                <w:sz w:val="24"/>
                <w:szCs w:val="24"/>
                <w:vertAlign w:val="superscript"/>
              </w:rPr>
              <w:t>2</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2268"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1</w:t>
            </w:r>
          </w:p>
        </w:tc>
        <w:tc>
          <w:tcPr>
            <w:tcW w:w="1871"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2</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2268" w:type="dxa"/>
          </w:tcPr>
          <w:p w:rsidR="003366C5" w:rsidRPr="003366C5" w:rsidRDefault="003366C5" w:rsidP="00A9117D">
            <w:pPr>
              <w:pStyle w:val="ConsPlusNormal"/>
              <w:ind w:firstLine="0"/>
              <w:rPr>
                <w:rFonts w:ascii="Arial" w:hAnsi="Arial" w:cs="Arial"/>
                <w:sz w:val="24"/>
                <w:szCs w:val="24"/>
              </w:rPr>
            </w:pPr>
            <w:r w:rsidRPr="003366C5">
              <w:rPr>
                <w:rFonts w:ascii="Arial" w:hAnsi="Arial" w:cs="Arial"/>
                <w:sz w:val="24"/>
                <w:szCs w:val="24"/>
              </w:rPr>
              <w:t>Среднеэтажные жилые дома секционного типа</w:t>
            </w:r>
          </w:p>
        </w:tc>
        <w:tc>
          <w:tcPr>
            <w:tcW w:w="1871"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3,5</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226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Малоэтажные жилые дома секционного типа</w:t>
            </w:r>
          </w:p>
        </w:tc>
        <w:tc>
          <w:tcPr>
            <w:tcW w:w="1871"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4,3</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226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Жилые дома блокированного типа</w:t>
            </w:r>
          </w:p>
        </w:tc>
        <w:tc>
          <w:tcPr>
            <w:tcW w:w="1871"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4,3</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2268"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Индивидуальные жилые дома</w:t>
            </w:r>
          </w:p>
        </w:tc>
        <w:tc>
          <w:tcPr>
            <w:tcW w:w="1871"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4,5</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2.4.</w:t>
            </w:r>
          </w:p>
        </w:tc>
        <w:tc>
          <w:tcPr>
            <w:tcW w:w="232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Минимальное соотношение площади </w:t>
            </w:r>
            <w:r w:rsidRPr="003366C5">
              <w:rPr>
                <w:rFonts w:ascii="Arial" w:hAnsi="Arial" w:cs="Arial"/>
                <w:sz w:val="24"/>
                <w:szCs w:val="24"/>
              </w:rPr>
              <w:lastRenderedPageBreak/>
              <w:t>водонепроницаемой поверхности территории к площади жилой застройки (%)</w:t>
            </w:r>
          </w:p>
        </w:tc>
        <w:tc>
          <w:tcPr>
            <w:tcW w:w="4139" w:type="dxa"/>
            <w:gridSpan w:val="2"/>
            <w:tcBorders>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lastRenderedPageBreak/>
              <w:t>Тип жилой застройки:</w:t>
            </w:r>
          </w:p>
        </w:tc>
        <w:tc>
          <w:tcPr>
            <w:tcW w:w="2324" w:type="dxa"/>
            <w:tcBorders>
              <w:bottom w:val="nil"/>
            </w:tcBorders>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среднеэтажные жилые дома секционного типа</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40%</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малоэтажные жилые дома секционного типа</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35%</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жилые дома блокированного типа</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35%</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индивидуальные жилые дома</w:t>
            </w:r>
          </w:p>
        </w:tc>
        <w:tc>
          <w:tcPr>
            <w:tcW w:w="2324" w:type="dxa"/>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5%</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2.5.</w:t>
            </w:r>
          </w:p>
        </w:tc>
        <w:tc>
          <w:tcPr>
            <w:tcW w:w="232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Минимальный объем стока дождевых вод от расчетного дождя, отводимый на очистку в зависимости от типа застройки (м</w:t>
            </w:r>
            <w:r w:rsidRPr="003366C5">
              <w:rPr>
                <w:rFonts w:ascii="Arial" w:hAnsi="Arial" w:cs="Arial"/>
                <w:sz w:val="24"/>
                <w:szCs w:val="24"/>
                <w:vertAlign w:val="superscript"/>
              </w:rPr>
              <w:t>3</w:t>
            </w:r>
            <w:r w:rsidRPr="003366C5">
              <w:rPr>
                <w:rFonts w:ascii="Arial" w:hAnsi="Arial" w:cs="Arial"/>
                <w:sz w:val="24"/>
                <w:szCs w:val="24"/>
              </w:rPr>
              <w:t>)</w:t>
            </w:r>
          </w:p>
        </w:tc>
        <w:tc>
          <w:tcPr>
            <w:tcW w:w="4139" w:type="dxa"/>
            <w:gridSpan w:val="2"/>
            <w:tcBorders>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Тип жилой застройки:</w:t>
            </w:r>
          </w:p>
        </w:tc>
        <w:tc>
          <w:tcPr>
            <w:tcW w:w="2324" w:type="dxa"/>
            <w:tcBorders>
              <w:bottom w:val="nil"/>
            </w:tcBorders>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среднеэтажные жилые дома секционного типа</w:t>
            </w:r>
          </w:p>
        </w:tc>
        <w:tc>
          <w:tcPr>
            <w:tcW w:w="2324"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15 м3"/>
              </w:smartTagPr>
              <w:r w:rsidRPr="003366C5">
                <w:rPr>
                  <w:rFonts w:ascii="Arial" w:hAnsi="Arial" w:cs="Arial"/>
                  <w:sz w:val="24"/>
                  <w:szCs w:val="24"/>
                </w:rPr>
                <w:t>15 м</w:t>
              </w:r>
              <w:r w:rsidRPr="003366C5">
                <w:rPr>
                  <w:rFonts w:ascii="Arial" w:hAnsi="Arial" w:cs="Arial"/>
                  <w:sz w:val="24"/>
                  <w:szCs w:val="24"/>
                  <w:vertAlign w:val="superscript"/>
                </w:rPr>
                <w:t>3</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малоэтажные жилые дома секционного типа</w:t>
            </w:r>
          </w:p>
        </w:tc>
        <w:tc>
          <w:tcPr>
            <w:tcW w:w="2324"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15 м3"/>
              </w:smartTagPr>
              <w:r w:rsidRPr="003366C5">
                <w:rPr>
                  <w:rFonts w:ascii="Arial" w:hAnsi="Arial" w:cs="Arial"/>
                  <w:sz w:val="24"/>
                  <w:szCs w:val="24"/>
                </w:rPr>
                <w:t>15 м</w:t>
              </w:r>
              <w:r w:rsidRPr="003366C5">
                <w:rPr>
                  <w:rFonts w:ascii="Arial" w:hAnsi="Arial" w:cs="Arial"/>
                  <w:sz w:val="24"/>
                  <w:szCs w:val="24"/>
                  <w:vertAlign w:val="superscript"/>
                </w:rPr>
                <w:t>3</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жилые дома блокированного типа</w:t>
            </w:r>
          </w:p>
        </w:tc>
        <w:tc>
          <w:tcPr>
            <w:tcW w:w="2324"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10 м3"/>
              </w:smartTagPr>
              <w:r w:rsidRPr="003366C5">
                <w:rPr>
                  <w:rFonts w:ascii="Arial" w:hAnsi="Arial" w:cs="Arial"/>
                  <w:sz w:val="24"/>
                  <w:szCs w:val="24"/>
                </w:rPr>
                <w:t>10 м</w:t>
              </w:r>
              <w:r w:rsidRPr="003366C5">
                <w:rPr>
                  <w:rFonts w:ascii="Arial" w:hAnsi="Arial" w:cs="Arial"/>
                  <w:sz w:val="24"/>
                  <w:szCs w:val="24"/>
                  <w:vertAlign w:val="superscript"/>
                </w:rPr>
                <w:t>3</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индивидуальные жилые дома</w:t>
            </w:r>
          </w:p>
        </w:tc>
        <w:tc>
          <w:tcPr>
            <w:tcW w:w="2324"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5 м3"/>
              </w:smartTagPr>
              <w:r w:rsidRPr="003366C5">
                <w:rPr>
                  <w:rFonts w:ascii="Arial" w:hAnsi="Arial" w:cs="Arial"/>
                  <w:sz w:val="24"/>
                  <w:szCs w:val="24"/>
                </w:rPr>
                <w:t>5 м</w:t>
              </w:r>
              <w:r w:rsidRPr="003366C5">
                <w:rPr>
                  <w:rFonts w:ascii="Arial" w:hAnsi="Arial" w:cs="Arial"/>
                  <w:sz w:val="24"/>
                  <w:szCs w:val="24"/>
                  <w:vertAlign w:val="superscript"/>
                </w:rPr>
                <w:t>3</w:t>
              </w:r>
            </w:smartTag>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2.6.</w:t>
            </w:r>
          </w:p>
        </w:tc>
        <w:tc>
          <w:tcPr>
            <w:tcW w:w="232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Минимальный объем стока талых вод, отводимый с </w:t>
            </w:r>
            <w:smartTag w:uri="urn:schemas-microsoft-com:office:smarttags" w:element="metricconverter">
              <w:smartTagPr>
                <w:attr w:name="ProductID" w:val="1 га"/>
              </w:smartTagPr>
              <w:r w:rsidRPr="003366C5">
                <w:rPr>
                  <w:rFonts w:ascii="Arial" w:hAnsi="Arial" w:cs="Arial"/>
                  <w:sz w:val="24"/>
                  <w:szCs w:val="24"/>
                </w:rPr>
                <w:t>1 га</w:t>
              </w:r>
            </w:smartTag>
            <w:r w:rsidRPr="003366C5">
              <w:rPr>
                <w:rFonts w:ascii="Arial" w:hAnsi="Arial" w:cs="Arial"/>
                <w:sz w:val="24"/>
                <w:szCs w:val="24"/>
              </w:rPr>
              <w:t xml:space="preserve"> территории на очистку (м</w:t>
            </w:r>
            <w:r w:rsidRPr="003366C5">
              <w:rPr>
                <w:rFonts w:ascii="Arial" w:hAnsi="Arial" w:cs="Arial"/>
                <w:sz w:val="24"/>
                <w:szCs w:val="24"/>
                <w:vertAlign w:val="superscript"/>
              </w:rPr>
              <w:t>3</w:t>
            </w:r>
            <w:r w:rsidRPr="003366C5">
              <w:rPr>
                <w:rFonts w:ascii="Arial" w:hAnsi="Arial" w:cs="Arial"/>
                <w:sz w:val="24"/>
                <w:szCs w:val="24"/>
              </w:rPr>
              <w:t>)</w:t>
            </w:r>
          </w:p>
        </w:tc>
        <w:tc>
          <w:tcPr>
            <w:tcW w:w="4139" w:type="dxa"/>
            <w:gridSpan w:val="2"/>
            <w:tcBorders>
              <w:bottom w:val="nil"/>
            </w:tcBorders>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Тип жилой застройки:</w:t>
            </w:r>
          </w:p>
        </w:tc>
        <w:tc>
          <w:tcPr>
            <w:tcW w:w="2324" w:type="dxa"/>
            <w:tcBorders>
              <w:bottom w:val="nil"/>
            </w:tcBorders>
          </w:tcPr>
          <w:p w:rsidR="003366C5" w:rsidRPr="003366C5" w:rsidRDefault="003366C5" w:rsidP="00A9117D">
            <w:pPr>
              <w:pStyle w:val="ConsPlusNormal"/>
              <w:rPr>
                <w:rFonts w:ascii="Arial" w:hAnsi="Arial" w:cs="Arial"/>
                <w:sz w:val="24"/>
                <w:szCs w:val="24"/>
              </w:rPr>
            </w:pP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среднеэтажные жилые дома секционного типа</w:t>
            </w:r>
          </w:p>
        </w:tc>
        <w:tc>
          <w:tcPr>
            <w:tcW w:w="2324"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7,50 м3"/>
              </w:smartTagPr>
              <w:r w:rsidRPr="003366C5">
                <w:rPr>
                  <w:rFonts w:ascii="Arial" w:hAnsi="Arial" w:cs="Arial"/>
                  <w:sz w:val="24"/>
                  <w:szCs w:val="24"/>
                </w:rPr>
                <w:t>7,50 м</w:t>
              </w:r>
              <w:r w:rsidRPr="003366C5">
                <w:rPr>
                  <w:rFonts w:ascii="Arial" w:hAnsi="Arial" w:cs="Arial"/>
                  <w:sz w:val="24"/>
                  <w:szCs w:val="24"/>
                  <w:vertAlign w:val="superscript"/>
                </w:rPr>
                <w:t>3</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малоэтажные жилые дома секционного типа</w:t>
            </w:r>
          </w:p>
        </w:tc>
        <w:tc>
          <w:tcPr>
            <w:tcW w:w="2324"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9,50 м3"/>
              </w:smartTagPr>
              <w:r w:rsidRPr="003366C5">
                <w:rPr>
                  <w:rFonts w:ascii="Arial" w:hAnsi="Arial" w:cs="Arial"/>
                  <w:sz w:val="24"/>
                  <w:szCs w:val="24"/>
                </w:rPr>
                <w:t>9,50 м</w:t>
              </w:r>
              <w:r w:rsidRPr="003366C5">
                <w:rPr>
                  <w:rFonts w:ascii="Arial" w:hAnsi="Arial" w:cs="Arial"/>
                  <w:sz w:val="24"/>
                  <w:szCs w:val="24"/>
                  <w:vertAlign w:val="superscript"/>
                </w:rPr>
                <w:t>3</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жилые дома блокированного типа</w:t>
            </w:r>
          </w:p>
        </w:tc>
        <w:tc>
          <w:tcPr>
            <w:tcW w:w="2324"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10,00 м3"/>
              </w:smartTagPr>
              <w:r w:rsidRPr="003366C5">
                <w:rPr>
                  <w:rFonts w:ascii="Arial" w:hAnsi="Arial" w:cs="Arial"/>
                  <w:sz w:val="24"/>
                  <w:szCs w:val="24"/>
                </w:rPr>
                <w:t>10,00 м</w:t>
              </w:r>
              <w:r w:rsidRPr="003366C5">
                <w:rPr>
                  <w:rFonts w:ascii="Arial" w:hAnsi="Arial" w:cs="Arial"/>
                  <w:sz w:val="24"/>
                  <w:szCs w:val="24"/>
                  <w:vertAlign w:val="superscript"/>
                </w:rPr>
                <w:t>3</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4139" w:type="dxa"/>
            <w:gridSpan w:val="2"/>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индивидуальные жилые дома</w:t>
            </w:r>
          </w:p>
        </w:tc>
        <w:tc>
          <w:tcPr>
            <w:tcW w:w="2324" w:type="dxa"/>
          </w:tcPr>
          <w:p w:rsidR="003366C5" w:rsidRPr="003366C5" w:rsidRDefault="003366C5" w:rsidP="00A9117D">
            <w:pPr>
              <w:pStyle w:val="ConsPlusNormal"/>
              <w:jc w:val="center"/>
              <w:rPr>
                <w:rFonts w:ascii="Arial" w:hAnsi="Arial" w:cs="Arial"/>
                <w:sz w:val="24"/>
                <w:szCs w:val="24"/>
              </w:rPr>
            </w:pPr>
            <w:smartTag w:uri="urn:schemas-microsoft-com:office:smarttags" w:element="metricconverter">
              <w:smartTagPr>
                <w:attr w:name="ProductID" w:val="9,50 м3"/>
              </w:smartTagPr>
              <w:r w:rsidRPr="003366C5">
                <w:rPr>
                  <w:rFonts w:ascii="Arial" w:hAnsi="Arial" w:cs="Arial"/>
                  <w:sz w:val="24"/>
                  <w:szCs w:val="24"/>
                </w:rPr>
                <w:t>9,50 м</w:t>
              </w:r>
              <w:r w:rsidRPr="003366C5">
                <w:rPr>
                  <w:rFonts w:ascii="Arial" w:hAnsi="Arial" w:cs="Arial"/>
                  <w:sz w:val="24"/>
                  <w:szCs w:val="24"/>
                  <w:vertAlign w:val="superscript"/>
                </w:rPr>
                <w:t>3</w:t>
              </w:r>
            </w:smartTag>
          </w:p>
        </w:tc>
      </w:tr>
      <w:tr w:rsidR="003366C5" w:rsidRPr="003366C5" w:rsidTr="00A9117D">
        <w:tc>
          <w:tcPr>
            <w:tcW w:w="850" w:type="dxa"/>
          </w:tcPr>
          <w:p w:rsidR="003366C5" w:rsidRPr="003366C5" w:rsidRDefault="003366C5" w:rsidP="00A9117D">
            <w:pPr>
              <w:pStyle w:val="ConsPlusNormal"/>
              <w:ind w:firstLine="0"/>
              <w:jc w:val="center"/>
              <w:outlineLvl w:val="4"/>
              <w:rPr>
                <w:rFonts w:ascii="Arial" w:hAnsi="Arial" w:cs="Arial"/>
                <w:sz w:val="24"/>
                <w:szCs w:val="24"/>
              </w:rPr>
            </w:pPr>
            <w:r w:rsidRPr="003366C5">
              <w:rPr>
                <w:rFonts w:ascii="Arial" w:hAnsi="Arial" w:cs="Arial"/>
                <w:sz w:val="24"/>
                <w:szCs w:val="24"/>
              </w:rPr>
              <w:t>3.</w:t>
            </w:r>
          </w:p>
        </w:tc>
        <w:tc>
          <w:tcPr>
            <w:tcW w:w="8787"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ОБЪЕКТЫ ПОЖАРНОЙ ОХРАНЫ</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3.1.</w:t>
            </w:r>
          </w:p>
        </w:tc>
        <w:tc>
          <w:tcPr>
            <w:tcW w:w="232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Места дислокации подразделений пожарной охраны</w:t>
            </w: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Определяются исходя из условия, что время прибытия первого подразделения к месту вызова в городе Ефремов   не должно превышать 10 минут, а в сельских поселениях - 20 минут</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Размещаются в зданиях пожарных депо</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3.2.</w:t>
            </w:r>
          </w:p>
        </w:tc>
        <w:tc>
          <w:tcPr>
            <w:tcW w:w="232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Площадь земельного участка пожарного депо (га)</w:t>
            </w: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Площадь земельных участков пожарного депо, состав и площади зданий и сооружений, размещаемых на территории пожарного депо, определяются техническим заданием на проектирование</w:t>
            </w:r>
          </w:p>
        </w:tc>
      </w:tr>
      <w:tr w:rsidR="003366C5" w:rsidRPr="003366C5" w:rsidTr="00A9117D">
        <w:tc>
          <w:tcPr>
            <w:tcW w:w="850" w:type="dxa"/>
            <w:vMerge w:val="restart"/>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lastRenderedPageBreak/>
              <w:t>3.3.</w:t>
            </w:r>
          </w:p>
        </w:tc>
        <w:tc>
          <w:tcPr>
            <w:tcW w:w="2324" w:type="dxa"/>
            <w:vMerge w:val="restart"/>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Требования к размещению пожарных депо</w:t>
            </w: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Должны размещаться на земельных участках, имеющих выезды на магистральные улицы или дороги общегородского значения</w:t>
            </w:r>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Расстояние от границ участка пожарного депо до общественных и жилых зданий должно быть не менее </w:t>
            </w:r>
            <w:smartTag w:uri="urn:schemas-microsoft-com:office:smarttags" w:element="metricconverter">
              <w:smartTagPr>
                <w:attr w:name="ProductID" w:val="15 метров"/>
              </w:smartTagPr>
              <w:r w:rsidRPr="003366C5">
                <w:rPr>
                  <w:rFonts w:ascii="Arial" w:hAnsi="Arial" w:cs="Arial"/>
                  <w:sz w:val="24"/>
                  <w:szCs w:val="24"/>
                </w:rPr>
                <w:t>15 метров</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Расстояние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w:t>
            </w:r>
            <w:smartTag w:uri="urn:schemas-microsoft-com:office:smarttags" w:element="metricconverter">
              <w:smartTagPr>
                <w:attr w:name="ProductID" w:val="30 метров"/>
              </w:smartTagPr>
              <w:r w:rsidRPr="003366C5">
                <w:rPr>
                  <w:rFonts w:ascii="Arial" w:hAnsi="Arial" w:cs="Arial"/>
                  <w:sz w:val="24"/>
                  <w:szCs w:val="24"/>
                </w:rPr>
                <w:t>30 метров</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Должны располагаться на участке с отступом от красной линии до фронта выезда пожарных автомобилей не менее чем на </w:t>
            </w:r>
            <w:smartTag w:uri="urn:schemas-microsoft-com:office:smarttags" w:element="metricconverter">
              <w:smartTagPr>
                <w:attr w:name="ProductID" w:val="15 метров"/>
              </w:smartTagPr>
              <w:r w:rsidRPr="003366C5">
                <w:rPr>
                  <w:rFonts w:ascii="Arial" w:hAnsi="Arial" w:cs="Arial"/>
                  <w:sz w:val="24"/>
                  <w:szCs w:val="24"/>
                </w:rPr>
                <w:t>15 метров</w:t>
              </w:r>
            </w:smartTag>
            <w:r w:rsidRPr="003366C5">
              <w:rPr>
                <w:rFonts w:ascii="Arial" w:hAnsi="Arial" w:cs="Arial"/>
                <w:sz w:val="24"/>
                <w:szCs w:val="24"/>
              </w:rPr>
              <w:t>.</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Для пожарных депо II, IV и V типов указанное расстояние допускается уменьшать до </w:t>
            </w:r>
            <w:smartTag w:uri="urn:schemas-microsoft-com:office:smarttags" w:element="metricconverter">
              <w:smartTagPr>
                <w:attr w:name="ProductID" w:val="10 метров"/>
              </w:smartTagPr>
              <w:r w:rsidRPr="003366C5">
                <w:rPr>
                  <w:rFonts w:ascii="Arial" w:hAnsi="Arial" w:cs="Arial"/>
                  <w:sz w:val="24"/>
                  <w:szCs w:val="24"/>
                </w:rPr>
                <w:t>10 метров</w:t>
              </w:r>
            </w:smartTag>
          </w:p>
        </w:tc>
      </w:tr>
      <w:tr w:rsidR="003366C5" w:rsidRPr="003366C5" w:rsidTr="00A9117D">
        <w:tc>
          <w:tcPr>
            <w:tcW w:w="850" w:type="dxa"/>
            <w:vMerge/>
          </w:tcPr>
          <w:p w:rsidR="003366C5" w:rsidRPr="003366C5" w:rsidRDefault="003366C5" w:rsidP="00A9117D">
            <w:pPr>
              <w:rPr>
                <w:rFonts w:ascii="Arial" w:hAnsi="Arial" w:cs="Arial"/>
                <w:sz w:val="24"/>
                <w:szCs w:val="24"/>
              </w:rPr>
            </w:pPr>
          </w:p>
        </w:tc>
        <w:tc>
          <w:tcPr>
            <w:tcW w:w="2324" w:type="dxa"/>
            <w:vMerge/>
          </w:tcPr>
          <w:p w:rsidR="003366C5" w:rsidRPr="003366C5" w:rsidRDefault="003366C5" w:rsidP="00A9117D">
            <w:pPr>
              <w:rPr>
                <w:rFonts w:ascii="Arial" w:hAnsi="Arial" w:cs="Arial"/>
                <w:sz w:val="24"/>
                <w:szCs w:val="24"/>
              </w:rPr>
            </w:pP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Пожарные депо, располагающиеся в кварталах среднеэтажной застройки, должны быть оснащены специальной техникой (пожарные лестницы и подъемники), обеспечивающей доступ пожарных подразделений в любую квартиру или помещение, а также на кровлю здания</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3.4.</w:t>
            </w:r>
          </w:p>
        </w:tc>
        <w:tc>
          <w:tcPr>
            <w:tcW w:w="232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Требования к размещению подъездов для забора воды из естественных водоемов</w:t>
            </w: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w:t>
            </w:r>
            <w:smartTag w:uri="urn:schemas-microsoft-com:office:smarttags" w:element="metricconverter">
              <w:smartTagPr>
                <w:attr w:name="ProductID" w:val="12 м"/>
              </w:smartTagPr>
              <w:r w:rsidRPr="003366C5">
                <w:rPr>
                  <w:rFonts w:ascii="Arial" w:hAnsi="Arial" w:cs="Arial"/>
                  <w:sz w:val="24"/>
                  <w:szCs w:val="24"/>
                </w:rPr>
                <w:t>12 м</w:t>
              </w:r>
            </w:smartTag>
            <w:r w:rsidRPr="003366C5">
              <w:rPr>
                <w:rFonts w:ascii="Arial" w:hAnsi="Arial" w:cs="Arial"/>
                <w:sz w:val="24"/>
                <w:szCs w:val="24"/>
              </w:rPr>
              <w:t>.</w:t>
            </w:r>
          </w:p>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Места расположения и количество подъездов к водоёмам принимается по согласованию с органами Государственного пожарного надзора</w:t>
            </w:r>
          </w:p>
        </w:tc>
      </w:tr>
      <w:tr w:rsidR="003366C5" w:rsidRPr="003366C5" w:rsidTr="00A9117D">
        <w:tc>
          <w:tcPr>
            <w:tcW w:w="850" w:type="dxa"/>
          </w:tcPr>
          <w:p w:rsidR="003366C5" w:rsidRPr="003366C5" w:rsidRDefault="003366C5" w:rsidP="00A9117D">
            <w:pPr>
              <w:pStyle w:val="ConsPlusNormal"/>
              <w:ind w:firstLine="0"/>
              <w:outlineLvl w:val="4"/>
              <w:rPr>
                <w:rFonts w:ascii="Arial" w:hAnsi="Arial" w:cs="Arial"/>
                <w:sz w:val="24"/>
                <w:szCs w:val="24"/>
              </w:rPr>
            </w:pPr>
            <w:r w:rsidRPr="003366C5">
              <w:rPr>
                <w:rFonts w:ascii="Arial" w:hAnsi="Arial" w:cs="Arial"/>
                <w:sz w:val="24"/>
                <w:szCs w:val="24"/>
              </w:rPr>
              <w:t xml:space="preserve">     4.</w:t>
            </w:r>
          </w:p>
        </w:tc>
        <w:tc>
          <w:tcPr>
            <w:tcW w:w="8787" w:type="dxa"/>
            <w:gridSpan w:val="4"/>
          </w:tcPr>
          <w:p w:rsidR="003366C5" w:rsidRPr="003366C5" w:rsidRDefault="003366C5" w:rsidP="00A9117D">
            <w:pPr>
              <w:pStyle w:val="ConsPlusNormal"/>
              <w:jc w:val="center"/>
              <w:rPr>
                <w:rFonts w:ascii="Arial" w:hAnsi="Arial" w:cs="Arial"/>
                <w:sz w:val="24"/>
                <w:szCs w:val="24"/>
              </w:rPr>
            </w:pPr>
            <w:r w:rsidRPr="003366C5">
              <w:rPr>
                <w:rFonts w:ascii="Arial" w:hAnsi="Arial" w:cs="Arial"/>
                <w:sz w:val="24"/>
                <w:szCs w:val="24"/>
              </w:rPr>
              <w:t>НОРМАТИВНЫЕ ТРЕБОВАНИЯ К СОЗДАНИЮ И СОДЕРЖАНИЮ ЗАПАСОВ МАТЕРИАЛЬНО-ТЕХНИЧЕСКИХ, ПРОДОВОЛЬСТВЕННЫХ, МЕДИЦИНСКИХ И ИНЫХ СРЕДСТВ</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4.1.</w:t>
            </w:r>
          </w:p>
        </w:tc>
        <w:tc>
          <w:tcPr>
            <w:tcW w:w="8787" w:type="dxa"/>
            <w:gridSpan w:val="4"/>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Места хранения запасов материально-технических, продовольственных, медицинских и иных средств для использования в целях гражданской обороны или ликвидации чрезвычайных ситуаций устанавливаются органами местного самоуправления муниципального образования город Ефремов</w:t>
            </w:r>
          </w:p>
        </w:tc>
      </w:tr>
      <w:tr w:rsidR="003366C5" w:rsidRPr="003366C5" w:rsidTr="00A9117D">
        <w:tc>
          <w:tcPr>
            <w:tcW w:w="850" w:type="dxa"/>
          </w:tcPr>
          <w:p w:rsidR="003366C5" w:rsidRPr="003366C5" w:rsidRDefault="003366C5" w:rsidP="00A9117D">
            <w:pPr>
              <w:pStyle w:val="ConsPlusNormal"/>
              <w:ind w:firstLine="0"/>
              <w:jc w:val="center"/>
              <w:rPr>
                <w:rFonts w:ascii="Arial" w:hAnsi="Arial" w:cs="Arial"/>
                <w:sz w:val="24"/>
                <w:szCs w:val="24"/>
              </w:rPr>
            </w:pPr>
            <w:r w:rsidRPr="003366C5">
              <w:rPr>
                <w:rFonts w:ascii="Arial" w:hAnsi="Arial" w:cs="Arial"/>
                <w:sz w:val="24"/>
                <w:szCs w:val="24"/>
              </w:rPr>
              <w:t>4.2.</w:t>
            </w:r>
          </w:p>
        </w:tc>
        <w:tc>
          <w:tcPr>
            <w:tcW w:w="2324" w:type="dxa"/>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t xml:space="preserve">Площадь земельных участков складов для хранения запасов </w:t>
            </w:r>
            <w:r w:rsidRPr="003366C5">
              <w:rPr>
                <w:rFonts w:ascii="Arial" w:hAnsi="Arial" w:cs="Arial"/>
                <w:sz w:val="24"/>
                <w:szCs w:val="24"/>
              </w:rPr>
              <w:lastRenderedPageBreak/>
              <w:t>материально-технических, продовольственных, медицинских и иных средств (га)</w:t>
            </w:r>
          </w:p>
        </w:tc>
        <w:tc>
          <w:tcPr>
            <w:tcW w:w="6463" w:type="dxa"/>
            <w:gridSpan w:val="3"/>
          </w:tcPr>
          <w:p w:rsidR="003366C5" w:rsidRPr="003366C5" w:rsidRDefault="003366C5" w:rsidP="00A9117D">
            <w:pPr>
              <w:pStyle w:val="ConsPlusNormal"/>
              <w:rPr>
                <w:rFonts w:ascii="Arial" w:hAnsi="Arial" w:cs="Arial"/>
                <w:sz w:val="24"/>
                <w:szCs w:val="24"/>
              </w:rPr>
            </w:pPr>
            <w:r w:rsidRPr="003366C5">
              <w:rPr>
                <w:rFonts w:ascii="Arial" w:hAnsi="Arial" w:cs="Arial"/>
                <w:sz w:val="24"/>
                <w:szCs w:val="24"/>
              </w:rPr>
              <w:lastRenderedPageBreak/>
              <w:t>По заданию на проектирование</w:t>
            </w:r>
          </w:p>
        </w:tc>
      </w:tr>
    </w:tbl>
    <w:p w:rsidR="003366C5" w:rsidRPr="003366C5" w:rsidRDefault="003366C5" w:rsidP="003366C5">
      <w:pPr>
        <w:pStyle w:val="ConsPlusNormal"/>
        <w:jc w:val="both"/>
        <w:rPr>
          <w:rFonts w:ascii="Arial" w:hAnsi="Arial" w:cs="Arial"/>
          <w:sz w:val="24"/>
          <w:szCs w:val="24"/>
        </w:rPr>
      </w:pPr>
    </w:p>
    <w:p w:rsidR="003366C5" w:rsidRPr="003366C5" w:rsidRDefault="003366C5" w:rsidP="003366C5">
      <w:pPr>
        <w:pStyle w:val="ConsPlusNormal"/>
        <w:jc w:val="both"/>
        <w:rPr>
          <w:rFonts w:ascii="Arial" w:hAnsi="Arial" w:cs="Arial"/>
          <w:b/>
          <w:sz w:val="24"/>
          <w:szCs w:val="24"/>
        </w:rPr>
      </w:pPr>
      <w:r w:rsidRPr="003366C5">
        <w:rPr>
          <w:rFonts w:ascii="Arial" w:hAnsi="Arial" w:cs="Arial"/>
          <w:b/>
          <w:sz w:val="24"/>
          <w:szCs w:val="24"/>
        </w:rPr>
        <w:t>14. Расчетные показатели объектов местного значения  иных сфер деятельности в связи с решением вопросов местного значения муниципального образования город Ефремов</w:t>
      </w:r>
    </w:p>
    <w:p w:rsidR="003366C5" w:rsidRPr="003366C5" w:rsidRDefault="003366C5" w:rsidP="003366C5">
      <w:pPr>
        <w:pStyle w:val="ConsPlusNormal"/>
        <w:jc w:val="both"/>
        <w:rPr>
          <w:rFonts w:ascii="Arial" w:hAnsi="Arial" w:cs="Arial"/>
          <w:b/>
          <w:sz w:val="24"/>
          <w:szCs w:val="24"/>
        </w:rPr>
      </w:pPr>
    </w:p>
    <w:p w:rsidR="003366C5" w:rsidRPr="003366C5" w:rsidRDefault="003366C5" w:rsidP="003366C5">
      <w:pPr>
        <w:pStyle w:val="ConsPlusNormal"/>
        <w:jc w:val="both"/>
        <w:rPr>
          <w:rFonts w:ascii="Arial" w:hAnsi="Arial" w:cs="Arial"/>
          <w:sz w:val="24"/>
          <w:szCs w:val="24"/>
        </w:rPr>
      </w:pPr>
      <w:r w:rsidRPr="003366C5">
        <w:rPr>
          <w:rFonts w:ascii="Arial" w:hAnsi="Arial" w:cs="Arial"/>
          <w:sz w:val="24"/>
          <w:szCs w:val="24"/>
        </w:rPr>
        <w:t xml:space="preserve">14.1. Расчетные показатели для объектов местного значения муниципального образования город Ефремов, относящихся к иным сферам деятельности,  размещение которых необходимо для решения вопросов местного значения городского округа муниципального образования город Ефремов,  предусмотренных Федеральным законом от 06.10.2003 № 131-ФЗ «Об общих принципах организации местного самоуправления в Российской Федерации", применяются  для осуществления полномочий, в соответствии с расчетными показателями для объектов местного значения, к которым относятся: </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находящиеся в муниципальной собственности муниципального образования город Ефремов;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снабжения населения топливом в пределах полномочий, установленных законодательством Российской Федерации (в ред. Федерального закона от 25.06.2012 № 91-ФЗ);</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связи, общественного питания, торговли и бытового обслуживания (в части создания условий для обеспечения населения соответствующими услугами);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библиотечного обслуживания населения;</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организации культуры (в части создания условий для организации досуга и услугами организаций культуры);</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места массового отдыха населения (в части создания условий для массового отдыха населения);</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водные объекты (в части осуществления мероприятий по обеспечению безопасности людей, осуществления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автомобильных дорог общего пользования и улично-дорожной сети населённых пунктов;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xml:space="preserve">- объекты муниципального жилищного фонда; </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транспортной инфраструктуры (в части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Ефремов);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обеспечения первичных мер пожарной безопасности в границах муниципального образования город Ефремов;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xml:space="preserve">- объекты дошкольного, начального общего, основного общего, среднего общего образования по основным общеобразовательным программам; объекты дополнительного образования детей (за исключением дополнительного образования </w:t>
      </w:r>
      <w:r w:rsidRPr="003366C5">
        <w:rPr>
          <w:rFonts w:ascii="Arial" w:hAnsi="Arial" w:cs="Arial"/>
          <w:sz w:val="24"/>
          <w:szCs w:val="24"/>
        </w:rPr>
        <w:lastRenderedPageBreak/>
        <w:t>детей, финансовое обеспечение которого осуществляется органами государственной власти субъекта Российской Федерации);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и территории, предназначенные для организации отдыха детей в каникулярное время;</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здравоохранения (в части создания условий для оказания медицинской помощи населению на территории муниципального образования город Ефремов в соответствии с территориальной программой государственных гарантий бесплатного оказания гражданам медицинской помощи);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физической культуры и массового спорта, объекты, предназначенные для организации проведения официальных физкультурно-оздоровительных и спортивных мероприятий муниципального образования город Ефремов (в части обеспечения условий для развития на территории муниципального образования город Ефремов  физической культуры и массового спорта);</w:t>
      </w:r>
    </w:p>
    <w:p w:rsidR="003366C5" w:rsidRPr="003366C5" w:rsidRDefault="003366C5" w:rsidP="003366C5">
      <w:pPr>
        <w:pStyle w:val="ConsPlusNormal"/>
        <w:jc w:val="both"/>
        <w:rPr>
          <w:rFonts w:ascii="Arial" w:hAnsi="Arial" w:cs="Arial"/>
          <w:sz w:val="24"/>
          <w:szCs w:val="24"/>
        </w:rPr>
      </w:pPr>
      <w:r w:rsidRPr="003366C5">
        <w:rPr>
          <w:rFonts w:ascii="Arial" w:hAnsi="Arial" w:cs="Arial"/>
          <w:sz w:val="24"/>
          <w:szCs w:val="24"/>
        </w:rPr>
        <w:t xml:space="preserve">       - объекты, предназначенные для организации ритуальных услуг, места захоронения;</w:t>
      </w:r>
    </w:p>
    <w:p w:rsidR="003366C5" w:rsidRPr="003366C5" w:rsidRDefault="003366C5" w:rsidP="003366C5">
      <w:pPr>
        <w:pStyle w:val="ConsPlusNormal"/>
        <w:jc w:val="both"/>
        <w:rPr>
          <w:rFonts w:ascii="Arial" w:hAnsi="Arial" w:cs="Arial"/>
          <w:sz w:val="24"/>
          <w:szCs w:val="24"/>
        </w:rPr>
      </w:pPr>
      <w:r w:rsidRPr="003366C5">
        <w:rPr>
          <w:rFonts w:ascii="Arial" w:hAnsi="Arial" w:cs="Arial"/>
          <w:sz w:val="24"/>
          <w:szCs w:val="24"/>
        </w:rPr>
        <w:t xml:space="preserve">       - объекты, предназначенные для организации деятельности по сбору, транспортированию, обработке, утилизации, обезвреживанию и захоронению твердых коммунальных отходов;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особо охраняемых природных территорий, расположенных в границах муниципального образования город Ефремов;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лечебно-оздоровительных местностей и курортов местного значения;</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 объекты территориальной обороны и гражданской обороны, объекты защиты населения и территорий муниципального образования от чрезвычайных ситуаций природного и техногенного характера и пр.</w:t>
      </w:r>
    </w:p>
    <w:p w:rsidR="003366C5" w:rsidRPr="003366C5" w:rsidRDefault="003366C5" w:rsidP="003366C5">
      <w:pPr>
        <w:pStyle w:val="ConsPlusNormal1"/>
        <w:jc w:val="both"/>
        <w:rPr>
          <w:rFonts w:ascii="Arial" w:hAnsi="Arial" w:cs="Arial"/>
        </w:rPr>
      </w:pPr>
    </w:p>
    <w:p w:rsidR="003366C5" w:rsidRPr="003366C5" w:rsidRDefault="003366C5" w:rsidP="003366C5">
      <w:pPr>
        <w:pStyle w:val="ConsPlusNormal1"/>
        <w:jc w:val="both"/>
        <w:rPr>
          <w:rFonts w:ascii="Arial" w:hAnsi="Arial" w:cs="Arial"/>
        </w:rPr>
      </w:pPr>
    </w:p>
    <w:p w:rsidR="003366C5" w:rsidRPr="003366C5" w:rsidRDefault="003366C5" w:rsidP="003366C5">
      <w:pPr>
        <w:pStyle w:val="10"/>
        <w:suppressAutoHyphens/>
        <w:ind w:firstLine="567"/>
        <w:jc w:val="both"/>
        <w:rPr>
          <w:rFonts w:ascii="Arial" w:hAnsi="Arial" w:cs="Arial"/>
          <w:b/>
          <w:bCs/>
        </w:rPr>
      </w:pPr>
      <w:bookmarkStart w:id="33" w:name="_Toc462824410"/>
    </w:p>
    <w:p w:rsidR="003366C5" w:rsidRPr="003366C5" w:rsidRDefault="003366C5" w:rsidP="003366C5">
      <w:pPr>
        <w:pStyle w:val="10"/>
        <w:suppressAutoHyphens/>
        <w:ind w:firstLine="567"/>
        <w:jc w:val="both"/>
        <w:rPr>
          <w:rFonts w:ascii="Arial" w:hAnsi="Arial" w:cs="Arial"/>
          <w:b/>
          <w:bCs/>
        </w:rPr>
      </w:pPr>
    </w:p>
    <w:p w:rsidR="003366C5" w:rsidRPr="003366C5" w:rsidRDefault="003366C5" w:rsidP="003366C5">
      <w:pPr>
        <w:pStyle w:val="10"/>
        <w:suppressAutoHyphens/>
        <w:ind w:firstLine="567"/>
        <w:jc w:val="both"/>
        <w:rPr>
          <w:rFonts w:ascii="Arial" w:hAnsi="Arial" w:cs="Arial"/>
          <w:b/>
          <w:bCs/>
        </w:rPr>
      </w:pPr>
      <w:r w:rsidRPr="003366C5">
        <w:rPr>
          <w:rFonts w:ascii="Arial" w:hAnsi="Arial" w:cs="Arial"/>
          <w:b/>
          <w:bCs/>
        </w:rPr>
        <w:t xml:space="preserve">ЧАСТЬ II. </w:t>
      </w:r>
      <w:r w:rsidRPr="003366C5">
        <w:rPr>
          <w:rFonts w:ascii="Arial" w:hAnsi="Arial" w:cs="Arial"/>
        </w:rPr>
        <w:t> </w:t>
      </w:r>
      <w:r w:rsidRPr="003366C5">
        <w:rPr>
          <w:rFonts w:ascii="Arial" w:hAnsi="Arial" w:cs="Arial"/>
          <w:b/>
        </w:rPr>
        <w:t xml:space="preserve">Материалы по обоснованию расчетных показателей, содержащихся в основной части нормативов градостроительного проектирования </w:t>
      </w:r>
      <w:r w:rsidRPr="003366C5">
        <w:rPr>
          <w:rFonts w:ascii="Arial" w:hAnsi="Arial" w:cs="Arial"/>
          <w:b/>
          <w:bCs/>
        </w:rPr>
        <w:t xml:space="preserve">муниципального образования город </w:t>
      </w:r>
      <w:bookmarkEnd w:id="33"/>
      <w:r w:rsidRPr="003366C5">
        <w:rPr>
          <w:rFonts w:ascii="Arial" w:hAnsi="Arial" w:cs="Arial"/>
          <w:b/>
          <w:bCs/>
        </w:rPr>
        <w:t>Ефремов</w:t>
      </w:r>
    </w:p>
    <w:p w:rsidR="003366C5" w:rsidRPr="003366C5" w:rsidRDefault="003366C5" w:rsidP="003366C5">
      <w:pPr>
        <w:rPr>
          <w:rFonts w:ascii="Arial" w:hAnsi="Arial" w:cs="Arial"/>
          <w:sz w:val="24"/>
          <w:szCs w:val="24"/>
        </w:rPr>
      </w:pPr>
    </w:p>
    <w:p w:rsidR="003366C5" w:rsidRPr="003366C5" w:rsidRDefault="003366C5" w:rsidP="003366C5">
      <w:pPr>
        <w:pStyle w:val="02"/>
        <w:spacing w:before="0" w:after="0" w:line="240" w:lineRule="auto"/>
        <w:ind w:firstLine="567"/>
        <w:rPr>
          <w:rFonts w:ascii="Arial" w:hAnsi="Arial" w:cs="Arial"/>
          <w:sz w:val="24"/>
          <w:szCs w:val="24"/>
          <w:lang w:val="ru-RU"/>
        </w:rPr>
      </w:pPr>
      <w:bookmarkStart w:id="34" w:name="_Toc462824411"/>
      <w:r w:rsidRPr="003366C5">
        <w:rPr>
          <w:rFonts w:ascii="Arial" w:hAnsi="Arial" w:cs="Arial"/>
          <w:sz w:val="24"/>
          <w:szCs w:val="24"/>
        </w:rPr>
        <w:t>1</w:t>
      </w:r>
      <w:r w:rsidRPr="003366C5">
        <w:rPr>
          <w:rFonts w:ascii="Arial" w:hAnsi="Arial" w:cs="Arial"/>
          <w:sz w:val="24"/>
          <w:szCs w:val="24"/>
          <w:lang w:val="ru-RU"/>
        </w:rPr>
        <w:t>5</w:t>
      </w:r>
      <w:r w:rsidRPr="003366C5">
        <w:rPr>
          <w:rFonts w:ascii="Arial" w:hAnsi="Arial" w:cs="Arial"/>
          <w:sz w:val="24"/>
          <w:szCs w:val="24"/>
        </w:rPr>
        <w:t>. Материалы по обоснованию расчетных показателей</w:t>
      </w:r>
      <w:bookmarkEnd w:id="14"/>
      <w:bookmarkEnd w:id="34"/>
    </w:p>
    <w:p w:rsidR="003366C5" w:rsidRPr="003366C5" w:rsidRDefault="003366C5" w:rsidP="003366C5">
      <w:pPr>
        <w:pStyle w:val="ConsPlusNormal"/>
        <w:ind w:firstLine="567"/>
        <w:jc w:val="both"/>
        <w:rPr>
          <w:rFonts w:ascii="Arial" w:hAnsi="Arial" w:cs="Arial"/>
          <w:sz w:val="24"/>
          <w:szCs w:val="24"/>
        </w:rPr>
      </w:pPr>
      <w:r w:rsidRPr="003366C5">
        <w:rPr>
          <w:rFonts w:ascii="Arial" w:hAnsi="Arial" w:cs="Arial"/>
          <w:sz w:val="24"/>
          <w:szCs w:val="24"/>
        </w:rPr>
        <w:t>Для обоснования расчетных показателей в составе местных нормативов градостроительного проектирования муниципального образования город Ефремов использованы следующие материалы и документы:</w:t>
      </w:r>
    </w:p>
    <w:p w:rsidR="003366C5" w:rsidRPr="003366C5" w:rsidRDefault="003366C5" w:rsidP="003366C5">
      <w:pPr>
        <w:pStyle w:val="ConsPlusNormal"/>
        <w:ind w:firstLine="567"/>
        <w:jc w:val="both"/>
        <w:rPr>
          <w:rFonts w:ascii="Arial" w:hAnsi="Arial" w:cs="Arial"/>
          <w:sz w:val="24"/>
          <w:szCs w:val="24"/>
        </w:rPr>
      </w:pPr>
      <w:r w:rsidRPr="003366C5">
        <w:rPr>
          <w:rFonts w:ascii="Arial" w:hAnsi="Arial" w:cs="Arial"/>
          <w:sz w:val="24"/>
          <w:szCs w:val="24"/>
        </w:rPr>
        <w:t>-  Устав муниципального образования город Ефремов;</w:t>
      </w:r>
    </w:p>
    <w:p w:rsidR="003366C5" w:rsidRPr="003366C5" w:rsidRDefault="003366C5" w:rsidP="003366C5">
      <w:pPr>
        <w:pStyle w:val="ConsPlusNormal"/>
        <w:ind w:firstLine="567"/>
        <w:jc w:val="both"/>
        <w:rPr>
          <w:rFonts w:ascii="Arial" w:hAnsi="Arial" w:cs="Arial"/>
          <w:sz w:val="24"/>
          <w:szCs w:val="24"/>
        </w:rPr>
      </w:pPr>
      <w:r w:rsidRPr="003366C5">
        <w:rPr>
          <w:rFonts w:ascii="Arial" w:hAnsi="Arial" w:cs="Arial"/>
          <w:sz w:val="24"/>
          <w:szCs w:val="24"/>
        </w:rPr>
        <w:t>- Материалы Генерального плана  муниципального образования город Ефремов, утверждённого  решением Собрания депутатов  муниципального образования город Ефремов  от 21.07.2016г. №8-57;</w:t>
      </w:r>
    </w:p>
    <w:p w:rsidR="003366C5" w:rsidRPr="003366C5" w:rsidRDefault="003366C5" w:rsidP="003366C5">
      <w:pPr>
        <w:spacing w:line="240" w:lineRule="atLeast"/>
        <w:ind w:firstLine="567"/>
        <w:jc w:val="both"/>
        <w:rPr>
          <w:rFonts w:ascii="Arial" w:hAnsi="Arial" w:cs="Arial"/>
          <w:sz w:val="24"/>
          <w:szCs w:val="24"/>
        </w:rPr>
      </w:pPr>
      <w:r w:rsidRPr="003366C5">
        <w:rPr>
          <w:rFonts w:ascii="Arial" w:hAnsi="Arial" w:cs="Arial"/>
          <w:sz w:val="24"/>
          <w:szCs w:val="24"/>
        </w:rPr>
        <w:t>- Материалы Правил землепользования и застройки муниципального образования город Ефремов, утвержденных решением Собрания депутатов  муниципального образования город Ефремов от 21.07.2016г. №8-58</w:t>
      </w:r>
    </w:p>
    <w:p w:rsidR="003366C5" w:rsidRPr="003366C5" w:rsidRDefault="003366C5" w:rsidP="003366C5">
      <w:pPr>
        <w:pStyle w:val="ConsPlusNormal"/>
        <w:ind w:firstLine="567"/>
        <w:jc w:val="both"/>
        <w:rPr>
          <w:rFonts w:ascii="Arial" w:hAnsi="Arial" w:cs="Arial"/>
          <w:sz w:val="24"/>
          <w:szCs w:val="24"/>
        </w:rPr>
      </w:pPr>
      <w:r w:rsidRPr="003366C5">
        <w:rPr>
          <w:rFonts w:ascii="Arial" w:hAnsi="Arial" w:cs="Arial"/>
          <w:sz w:val="24"/>
          <w:szCs w:val="24"/>
        </w:rPr>
        <w:t>- нормативные правовые акты муниципального образования город Ефремов.</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 xml:space="preserve"> Обоснование расчетных показателей, содержащихся в Нормативах основывается на:</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1) применении и соблюдении требований и норм, связанных с градостроительной деятельностью, содержащихся:</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lastRenderedPageBreak/>
        <w:t>в нормативных правовых актах Российской Федерации;</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 xml:space="preserve">в нормативных правовых актах </w:t>
      </w:r>
      <w:r w:rsidRPr="003366C5">
        <w:rPr>
          <w:rFonts w:ascii="Arial" w:hAnsi="Arial" w:cs="Arial"/>
          <w:bCs/>
          <w:sz w:val="24"/>
          <w:szCs w:val="24"/>
        </w:rPr>
        <w:t>муниципального образования город Ефремов</w:t>
      </w:r>
      <w:r w:rsidRPr="003366C5">
        <w:rPr>
          <w:rFonts w:ascii="Arial" w:hAnsi="Arial" w:cs="Arial"/>
          <w:sz w:val="24"/>
          <w:szCs w:val="24"/>
        </w:rPr>
        <w:t xml:space="preserve"> и Тульской области;</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в технических регламентах, национальных стандартах и сводах правил;</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2) учёте показателей и данных, содержащихся:</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 xml:space="preserve">в стратегиях, программах и прогнозах социально-экономического развития </w:t>
      </w:r>
      <w:r w:rsidRPr="003366C5">
        <w:rPr>
          <w:rFonts w:ascii="Arial" w:hAnsi="Arial" w:cs="Arial"/>
          <w:bCs/>
          <w:sz w:val="24"/>
          <w:szCs w:val="24"/>
        </w:rPr>
        <w:t>муниципального образования город Ефремов</w:t>
      </w:r>
      <w:r w:rsidRPr="003366C5">
        <w:rPr>
          <w:rFonts w:ascii="Arial" w:hAnsi="Arial" w:cs="Arial"/>
          <w:sz w:val="24"/>
          <w:szCs w:val="24"/>
        </w:rPr>
        <w:t>, связанных с созданием объектов регионального значения;</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 xml:space="preserve">в официальных статистических отчетах, содержащих сведения о состоянии экономики и социальной сферы, о социально-демографическом составе и плотности населения </w:t>
      </w:r>
      <w:r w:rsidRPr="003366C5">
        <w:rPr>
          <w:rFonts w:ascii="Arial" w:hAnsi="Arial" w:cs="Arial"/>
          <w:bCs/>
          <w:sz w:val="24"/>
          <w:szCs w:val="24"/>
        </w:rPr>
        <w:t>муниципального образования город Ефремов</w:t>
      </w:r>
      <w:r w:rsidRPr="003366C5">
        <w:rPr>
          <w:rFonts w:ascii="Arial" w:hAnsi="Arial" w:cs="Arial"/>
          <w:sz w:val="24"/>
          <w:szCs w:val="24"/>
        </w:rPr>
        <w:t>;</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 xml:space="preserve">в утвержденных документах территориального планирования Российской Федерации, Тульской области и </w:t>
      </w:r>
      <w:r w:rsidRPr="003366C5">
        <w:rPr>
          <w:rFonts w:ascii="Arial" w:hAnsi="Arial" w:cs="Arial"/>
          <w:bCs/>
          <w:sz w:val="24"/>
          <w:szCs w:val="24"/>
        </w:rPr>
        <w:t xml:space="preserve">муниципального образования Ефремов </w:t>
      </w:r>
      <w:r w:rsidRPr="003366C5">
        <w:rPr>
          <w:rFonts w:ascii="Arial" w:hAnsi="Arial" w:cs="Arial"/>
          <w:sz w:val="24"/>
          <w:szCs w:val="24"/>
        </w:rPr>
        <w:t>и материалах по их обоснованию;</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в методических материалах в области градостроительной деятельности;</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3) корректном применении математических моделей и методов при расчетах нормативных показателей градостроительного проектирования.</w:t>
      </w:r>
    </w:p>
    <w:p w:rsidR="003366C5" w:rsidRPr="003366C5" w:rsidRDefault="003366C5" w:rsidP="003366C5">
      <w:pPr>
        <w:suppressAutoHyphens/>
        <w:ind w:firstLine="709"/>
        <w:jc w:val="both"/>
        <w:rPr>
          <w:rFonts w:ascii="Arial" w:hAnsi="Arial" w:cs="Arial"/>
          <w:sz w:val="24"/>
          <w:szCs w:val="24"/>
        </w:rPr>
      </w:pPr>
      <w:r w:rsidRPr="003366C5">
        <w:rPr>
          <w:rFonts w:ascii="Arial" w:hAnsi="Arial" w:cs="Arial"/>
          <w:sz w:val="24"/>
          <w:szCs w:val="24"/>
        </w:rPr>
        <w:t xml:space="preserve">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 Материалы по обоснованию содержат ссылки на использованные документы, перечисленные в </w:t>
      </w:r>
      <w:hyperlink r:id="rId10" w:history="1">
        <w:r w:rsidRPr="003366C5">
          <w:rPr>
            <w:rFonts w:ascii="Arial" w:hAnsi="Arial" w:cs="Arial"/>
            <w:sz w:val="24"/>
            <w:szCs w:val="24"/>
          </w:rPr>
          <w:t>приложении 1</w:t>
        </w:r>
      </w:hyperlink>
      <w:r w:rsidRPr="003366C5">
        <w:rPr>
          <w:rFonts w:ascii="Arial" w:hAnsi="Arial" w:cs="Arial"/>
          <w:sz w:val="24"/>
          <w:szCs w:val="24"/>
        </w:rPr>
        <w:t>, извлечения из этих документов, пояснения, выводы и математические расчеты (при необходимости).</w:t>
      </w:r>
      <w:bookmarkStart w:id="35" w:name="_Toc437503602"/>
    </w:p>
    <w:p w:rsidR="003366C5" w:rsidRPr="003366C5" w:rsidRDefault="003366C5" w:rsidP="003366C5">
      <w:pPr>
        <w:suppressAutoHyphens/>
        <w:ind w:firstLine="709"/>
        <w:jc w:val="both"/>
        <w:rPr>
          <w:rFonts w:ascii="Arial" w:hAnsi="Arial" w:cs="Arial"/>
          <w:sz w:val="24"/>
          <w:szCs w:val="24"/>
        </w:rPr>
      </w:pPr>
    </w:p>
    <w:p w:rsidR="003366C5" w:rsidRPr="003366C5" w:rsidRDefault="003366C5" w:rsidP="003366C5">
      <w:pPr>
        <w:pStyle w:val="031"/>
        <w:spacing w:before="0" w:after="0" w:line="240" w:lineRule="auto"/>
        <w:rPr>
          <w:rFonts w:ascii="Arial" w:hAnsi="Arial" w:cs="Arial"/>
          <w:sz w:val="24"/>
          <w:szCs w:val="24"/>
          <w:lang w:val="ru-RU"/>
        </w:rPr>
      </w:pPr>
      <w:bookmarkStart w:id="36" w:name="_Toc462824412"/>
      <w:r w:rsidRPr="003366C5">
        <w:rPr>
          <w:rFonts w:ascii="Arial" w:hAnsi="Arial" w:cs="Arial"/>
          <w:sz w:val="24"/>
          <w:szCs w:val="24"/>
          <w:lang w:val="ru-RU"/>
        </w:rPr>
        <w:t>15</w:t>
      </w:r>
      <w:r w:rsidRPr="003366C5">
        <w:rPr>
          <w:rFonts w:ascii="Arial" w:hAnsi="Arial" w:cs="Arial"/>
          <w:sz w:val="24"/>
          <w:szCs w:val="24"/>
        </w:rPr>
        <w:t>.1</w:t>
      </w:r>
      <w:r w:rsidRPr="003366C5">
        <w:rPr>
          <w:rFonts w:ascii="Arial" w:hAnsi="Arial" w:cs="Arial"/>
          <w:sz w:val="24"/>
          <w:szCs w:val="24"/>
          <w:lang w:val="ru-RU"/>
        </w:rPr>
        <w:t>.</w:t>
      </w:r>
      <w:r w:rsidRPr="003366C5">
        <w:rPr>
          <w:rFonts w:ascii="Arial" w:hAnsi="Arial" w:cs="Arial"/>
          <w:sz w:val="24"/>
          <w:szCs w:val="24"/>
        </w:rPr>
        <w:t xml:space="preserve">Материалы по обоснованию расчетных показателей </w:t>
      </w:r>
      <w:r w:rsidRPr="003366C5">
        <w:rPr>
          <w:rFonts w:ascii="Arial" w:hAnsi="Arial" w:cs="Arial"/>
          <w:color w:val="000000"/>
          <w:sz w:val="24"/>
          <w:szCs w:val="24"/>
        </w:rPr>
        <w:t xml:space="preserve">планировочной организации территории </w:t>
      </w:r>
      <w:r w:rsidRPr="003366C5">
        <w:rPr>
          <w:rFonts w:ascii="Arial" w:hAnsi="Arial" w:cs="Arial"/>
          <w:sz w:val="24"/>
          <w:szCs w:val="24"/>
        </w:rPr>
        <w:t xml:space="preserve">муниципального образования </w:t>
      </w:r>
      <w:r w:rsidRPr="003366C5">
        <w:rPr>
          <w:rFonts w:ascii="Arial" w:hAnsi="Arial" w:cs="Arial"/>
          <w:bCs w:val="0"/>
          <w:sz w:val="24"/>
          <w:szCs w:val="24"/>
        </w:rPr>
        <w:t>город</w:t>
      </w:r>
      <w:r w:rsidRPr="003366C5">
        <w:rPr>
          <w:rFonts w:ascii="Arial" w:hAnsi="Arial" w:cs="Arial"/>
          <w:sz w:val="24"/>
          <w:szCs w:val="24"/>
        </w:rPr>
        <w:t xml:space="preserve"> </w:t>
      </w:r>
      <w:r w:rsidRPr="003366C5">
        <w:rPr>
          <w:rFonts w:ascii="Arial" w:hAnsi="Arial" w:cs="Arial"/>
          <w:sz w:val="24"/>
          <w:szCs w:val="24"/>
          <w:lang w:val="ru-RU"/>
        </w:rPr>
        <w:t>Ефремов</w:t>
      </w:r>
      <w:r w:rsidRPr="003366C5">
        <w:rPr>
          <w:rFonts w:ascii="Arial" w:hAnsi="Arial" w:cs="Arial"/>
          <w:sz w:val="24"/>
          <w:szCs w:val="24"/>
        </w:rPr>
        <w:t>. Расчётные показатели в сфере жилищного обеспечения</w:t>
      </w:r>
      <w:bookmarkEnd w:id="36"/>
    </w:p>
    <w:p w:rsidR="003366C5" w:rsidRPr="003366C5" w:rsidRDefault="003366C5" w:rsidP="003366C5">
      <w:pPr>
        <w:pStyle w:val="031"/>
        <w:spacing w:before="0" w:after="0" w:line="240" w:lineRule="auto"/>
        <w:rPr>
          <w:rFonts w:ascii="Arial" w:hAnsi="Arial" w:cs="Arial"/>
          <w:sz w:val="24"/>
          <w:szCs w:val="24"/>
          <w:lang w:val="ru-RU"/>
        </w:rPr>
      </w:pPr>
    </w:p>
    <w:p w:rsidR="003366C5" w:rsidRPr="003366C5" w:rsidRDefault="003366C5" w:rsidP="003366C5">
      <w:pPr>
        <w:pStyle w:val="a6"/>
        <w:rPr>
          <w:rFonts w:ascii="Arial" w:hAnsi="Arial" w:cs="Arial"/>
          <w:sz w:val="24"/>
          <w:szCs w:val="24"/>
        </w:rPr>
      </w:pPr>
      <w:r w:rsidRPr="003366C5">
        <w:rPr>
          <w:rFonts w:ascii="Arial" w:hAnsi="Arial" w:cs="Arial"/>
          <w:sz w:val="24"/>
          <w:szCs w:val="24"/>
        </w:rPr>
        <w:t xml:space="preserve">    Городской округ Ефремов расположен на юго-востоке  Тульской  области.</w:t>
      </w:r>
    </w:p>
    <w:p w:rsidR="003366C5" w:rsidRPr="003366C5" w:rsidRDefault="003366C5" w:rsidP="003366C5">
      <w:pPr>
        <w:pStyle w:val="a6"/>
        <w:rPr>
          <w:rFonts w:ascii="Arial" w:hAnsi="Arial" w:cs="Arial"/>
          <w:sz w:val="24"/>
          <w:szCs w:val="24"/>
        </w:rPr>
      </w:pPr>
      <w:r w:rsidRPr="003366C5">
        <w:rPr>
          <w:rFonts w:ascii="Arial" w:hAnsi="Arial" w:cs="Arial"/>
          <w:sz w:val="24"/>
          <w:szCs w:val="24"/>
        </w:rPr>
        <w:t xml:space="preserve"> </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418"/>
        <w:gridCol w:w="1134"/>
        <w:gridCol w:w="2693"/>
        <w:gridCol w:w="794"/>
        <w:gridCol w:w="794"/>
        <w:gridCol w:w="680"/>
      </w:tblGrid>
      <w:tr w:rsidR="003366C5" w:rsidRPr="003366C5" w:rsidTr="00A9117D">
        <w:tc>
          <w:tcPr>
            <w:tcW w:w="2268" w:type="dxa"/>
            <w:vMerge w:val="restart"/>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 xml:space="preserve">Муниципальное образование </w:t>
            </w:r>
          </w:p>
        </w:tc>
        <w:tc>
          <w:tcPr>
            <w:tcW w:w="1418" w:type="dxa"/>
            <w:vMerge w:val="restart"/>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 xml:space="preserve">Население, чел. </w:t>
            </w:r>
          </w:p>
        </w:tc>
        <w:tc>
          <w:tcPr>
            <w:tcW w:w="1134" w:type="dxa"/>
            <w:vMerge w:val="restart"/>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Площадь, км</w:t>
            </w:r>
            <w:r w:rsidRPr="003366C5">
              <w:rPr>
                <w:rFonts w:ascii="Arial" w:hAnsi="Arial" w:cs="Arial"/>
                <w:sz w:val="24"/>
                <w:szCs w:val="24"/>
                <w:vertAlign w:val="superscript"/>
              </w:rPr>
              <w:t>2</w:t>
            </w:r>
            <w:r w:rsidRPr="003366C5">
              <w:rPr>
                <w:rFonts w:ascii="Arial" w:hAnsi="Arial" w:cs="Arial"/>
                <w:sz w:val="24"/>
                <w:szCs w:val="24"/>
              </w:rPr>
              <w:t xml:space="preserve"> </w:t>
            </w:r>
          </w:p>
        </w:tc>
        <w:tc>
          <w:tcPr>
            <w:tcW w:w="2693" w:type="dxa"/>
            <w:vMerge w:val="restart"/>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Плотность населения, чел./км</w:t>
            </w:r>
            <w:r w:rsidRPr="003366C5">
              <w:rPr>
                <w:rFonts w:ascii="Arial" w:hAnsi="Arial" w:cs="Arial"/>
                <w:sz w:val="24"/>
                <w:szCs w:val="24"/>
                <w:vertAlign w:val="superscript"/>
              </w:rPr>
              <w:t>2</w:t>
            </w:r>
            <w:r w:rsidRPr="003366C5">
              <w:rPr>
                <w:rFonts w:ascii="Arial" w:hAnsi="Arial" w:cs="Arial"/>
                <w:sz w:val="24"/>
                <w:szCs w:val="24"/>
              </w:rPr>
              <w:t xml:space="preserve"> </w:t>
            </w:r>
          </w:p>
        </w:tc>
        <w:tc>
          <w:tcPr>
            <w:tcW w:w="2268" w:type="dxa"/>
            <w:gridSpan w:val="3"/>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 xml:space="preserve">Категории зонирования по плотности населения </w:t>
            </w:r>
          </w:p>
        </w:tc>
      </w:tr>
      <w:tr w:rsidR="003366C5" w:rsidRPr="003366C5" w:rsidTr="00A9117D">
        <w:tc>
          <w:tcPr>
            <w:tcW w:w="2268" w:type="dxa"/>
            <w:vMerge/>
            <w:tcBorders>
              <w:top w:val="single" w:sz="4" w:space="0" w:color="auto"/>
              <w:left w:val="single" w:sz="4" w:space="0" w:color="auto"/>
              <w:bottom w:val="single" w:sz="4" w:space="0" w:color="auto"/>
              <w:right w:val="single" w:sz="4" w:space="0" w:color="auto"/>
            </w:tcBorders>
          </w:tcPr>
          <w:p w:rsidR="003366C5" w:rsidRPr="003366C5" w:rsidRDefault="003366C5" w:rsidP="00A9117D">
            <w:pP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3366C5" w:rsidRPr="003366C5" w:rsidRDefault="003366C5" w:rsidP="00A9117D">
            <w:pPr>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366C5" w:rsidRPr="003366C5" w:rsidRDefault="003366C5" w:rsidP="00A9117D">
            <w:pPr>
              <w:rPr>
                <w:rFonts w:ascii="Arial" w:hAnsi="Arial" w:cs="Arial"/>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3366C5" w:rsidRPr="003366C5" w:rsidRDefault="003366C5" w:rsidP="00A9117D">
            <w:pP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 xml:space="preserve">1 </w:t>
            </w:r>
          </w:p>
        </w:tc>
        <w:tc>
          <w:tcPr>
            <w:tcW w:w="794"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 xml:space="preserve">2 </w:t>
            </w:r>
          </w:p>
        </w:tc>
        <w:tc>
          <w:tcPr>
            <w:tcW w:w="680"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 xml:space="preserve">3 </w:t>
            </w:r>
          </w:p>
        </w:tc>
      </w:tr>
      <w:tr w:rsidR="003366C5" w:rsidRPr="003366C5" w:rsidTr="00A9117D">
        <w:tc>
          <w:tcPr>
            <w:tcW w:w="2268" w:type="dxa"/>
            <w:vMerge/>
            <w:tcBorders>
              <w:top w:val="single" w:sz="4" w:space="0" w:color="auto"/>
              <w:left w:val="single" w:sz="4" w:space="0" w:color="auto"/>
              <w:bottom w:val="single" w:sz="4" w:space="0" w:color="auto"/>
              <w:right w:val="single" w:sz="4" w:space="0" w:color="auto"/>
            </w:tcBorders>
          </w:tcPr>
          <w:p w:rsidR="003366C5" w:rsidRPr="003366C5" w:rsidRDefault="003366C5" w:rsidP="00A9117D">
            <w:pP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3366C5" w:rsidRPr="003366C5" w:rsidRDefault="003366C5" w:rsidP="00A9117D">
            <w:pPr>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366C5" w:rsidRPr="003366C5" w:rsidRDefault="003366C5" w:rsidP="00A9117D">
            <w:pPr>
              <w:rPr>
                <w:rFonts w:ascii="Arial" w:hAnsi="Arial" w:cs="Arial"/>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3366C5" w:rsidRPr="003366C5" w:rsidRDefault="003366C5" w:rsidP="00A9117D">
            <w:pP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 xml:space="preserve">индекс от 20 </w:t>
            </w:r>
          </w:p>
        </w:tc>
        <w:tc>
          <w:tcPr>
            <w:tcW w:w="794"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 xml:space="preserve">индекс 10 - 20 </w:t>
            </w:r>
          </w:p>
        </w:tc>
        <w:tc>
          <w:tcPr>
            <w:tcW w:w="680"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 xml:space="preserve">индекс до 10 </w:t>
            </w:r>
          </w:p>
        </w:tc>
      </w:tr>
      <w:tr w:rsidR="003366C5" w:rsidRPr="003366C5" w:rsidTr="00A9117D">
        <w:tc>
          <w:tcPr>
            <w:tcW w:w="2268"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rPr>
                <w:rFonts w:ascii="Arial" w:hAnsi="Arial" w:cs="Arial"/>
                <w:sz w:val="24"/>
                <w:szCs w:val="24"/>
              </w:rPr>
            </w:pPr>
            <w:r w:rsidRPr="003366C5">
              <w:rPr>
                <w:rFonts w:ascii="Arial" w:hAnsi="Arial" w:cs="Arial"/>
                <w:sz w:val="24"/>
                <w:szCs w:val="24"/>
              </w:rPr>
              <w:t>город Ефремов</w:t>
            </w:r>
          </w:p>
        </w:tc>
        <w:tc>
          <w:tcPr>
            <w:tcW w:w="1418"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56940</w:t>
            </w:r>
          </w:p>
        </w:tc>
        <w:tc>
          <w:tcPr>
            <w:tcW w:w="1134"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1648,98</w:t>
            </w:r>
          </w:p>
        </w:tc>
        <w:tc>
          <w:tcPr>
            <w:tcW w:w="2693"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56940 / 1648,98 = 34,5</w:t>
            </w:r>
          </w:p>
        </w:tc>
        <w:tc>
          <w:tcPr>
            <w:tcW w:w="794"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r w:rsidRPr="003366C5">
              <w:rPr>
                <w:rFonts w:ascii="Arial" w:hAnsi="Arial" w:cs="Arial"/>
                <w:sz w:val="24"/>
                <w:szCs w:val="24"/>
              </w:rPr>
              <w:t>+</w:t>
            </w:r>
          </w:p>
        </w:tc>
        <w:tc>
          <w:tcPr>
            <w:tcW w:w="794"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Pr>
          <w:p w:rsidR="003366C5" w:rsidRPr="003366C5" w:rsidRDefault="003366C5" w:rsidP="00A9117D">
            <w:pPr>
              <w:jc w:val="center"/>
              <w:rPr>
                <w:rFonts w:ascii="Arial" w:hAnsi="Arial" w:cs="Arial"/>
                <w:sz w:val="24"/>
                <w:szCs w:val="24"/>
              </w:rPr>
            </w:pPr>
          </w:p>
        </w:tc>
      </w:tr>
    </w:tbl>
    <w:p w:rsidR="003366C5" w:rsidRPr="003366C5" w:rsidRDefault="003366C5" w:rsidP="003366C5">
      <w:pPr>
        <w:pStyle w:val="031"/>
        <w:spacing w:before="0" w:after="0" w:line="240" w:lineRule="auto"/>
        <w:rPr>
          <w:rFonts w:ascii="Arial" w:hAnsi="Arial" w:cs="Arial"/>
          <w:sz w:val="24"/>
          <w:szCs w:val="24"/>
          <w:lang w:val="ru-RU"/>
        </w:rPr>
      </w:pPr>
    </w:p>
    <w:bookmarkEnd w:id="35"/>
    <w:p w:rsidR="003366C5" w:rsidRPr="003366C5" w:rsidRDefault="003366C5" w:rsidP="003366C5">
      <w:pPr>
        <w:pStyle w:val="031"/>
        <w:spacing w:before="0" w:after="0" w:line="240" w:lineRule="auto"/>
        <w:rPr>
          <w:rFonts w:ascii="Arial" w:hAnsi="Arial" w:cs="Arial"/>
          <w:b w:val="0"/>
          <w:sz w:val="24"/>
          <w:szCs w:val="24"/>
          <w:lang w:val="ru-RU"/>
        </w:rPr>
      </w:pPr>
      <w:r w:rsidRPr="003366C5">
        <w:rPr>
          <w:rFonts w:ascii="Arial" w:hAnsi="Arial" w:cs="Arial"/>
          <w:b w:val="0"/>
          <w:sz w:val="24"/>
          <w:szCs w:val="24"/>
        </w:rPr>
        <w:t>Максимально допустимая этажность жилых и нежилых зданий</w:t>
      </w:r>
      <w:r w:rsidRPr="003366C5">
        <w:rPr>
          <w:rFonts w:ascii="Arial" w:hAnsi="Arial" w:cs="Arial"/>
          <w:b w:val="0"/>
          <w:sz w:val="24"/>
          <w:szCs w:val="24"/>
          <w:lang w:val="ru-RU"/>
        </w:rPr>
        <w:t>,</w:t>
      </w:r>
      <w:r w:rsidRPr="003366C5">
        <w:rPr>
          <w:rFonts w:ascii="Arial" w:hAnsi="Arial" w:cs="Arial"/>
          <w:b w:val="0"/>
          <w:sz w:val="24"/>
          <w:szCs w:val="24"/>
        </w:rPr>
        <w:t xml:space="preserve"> </w:t>
      </w:r>
      <w:r w:rsidRPr="003366C5">
        <w:rPr>
          <w:rFonts w:ascii="Arial" w:hAnsi="Arial" w:cs="Arial"/>
          <w:b w:val="0"/>
          <w:sz w:val="24"/>
          <w:szCs w:val="24"/>
          <w:lang w:val="ru-RU"/>
        </w:rPr>
        <w:t>м</w:t>
      </w:r>
      <w:r w:rsidRPr="003366C5">
        <w:rPr>
          <w:rFonts w:ascii="Arial" w:hAnsi="Arial" w:cs="Arial"/>
          <w:b w:val="0"/>
          <w:sz w:val="24"/>
          <w:szCs w:val="24"/>
        </w:rPr>
        <w:t xml:space="preserve">аксимальные </w:t>
      </w:r>
      <w:r w:rsidRPr="003366C5">
        <w:rPr>
          <w:rFonts w:ascii="Arial" w:hAnsi="Arial" w:cs="Arial"/>
          <w:b w:val="0"/>
          <w:sz w:val="24"/>
          <w:szCs w:val="24"/>
          <w:lang w:val="ru-RU"/>
        </w:rPr>
        <w:t xml:space="preserve"> </w:t>
      </w:r>
      <w:r w:rsidRPr="003366C5">
        <w:rPr>
          <w:rFonts w:ascii="Arial" w:hAnsi="Arial" w:cs="Arial"/>
          <w:b w:val="0"/>
          <w:sz w:val="24"/>
          <w:szCs w:val="24"/>
        </w:rPr>
        <w:t>коэффициент, плотность застройки, плотность населения жилого квартала и жилого района многоквартирными и блокированными жилыми домами</w:t>
      </w:r>
      <w:r w:rsidRPr="003366C5">
        <w:rPr>
          <w:rFonts w:ascii="Arial" w:hAnsi="Arial" w:cs="Arial"/>
          <w:b w:val="0"/>
          <w:sz w:val="24"/>
          <w:szCs w:val="24"/>
          <w:lang w:val="ru-RU"/>
        </w:rPr>
        <w:t>,</w:t>
      </w:r>
      <w:r w:rsidRPr="003366C5">
        <w:rPr>
          <w:rFonts w:ascii="Arial" w:hAnsi="Arial" w:cs="Arial"/>
          <w:b w:val="0"/>
          <w:sz w:val="24"/>
          <w:szCs w:val="24"/>
        </w:rPr>
        <w:t xml:space="preserve"> </w:t>
      </w:r>
      <w:r w:rsidRPr="003366C5">
        <w:rPr>
          <w:rFonts w:ascii="Arial" w:hAnsi="Arial" w:cs="Arial"/>
          <w:b w:val="0"/>
          <w:sz w:val="24"/>
          <w:szCs w:val="24"/>
          <w:lang w:val="ru-RU"/>
        </w:rPr>
        <w:t>м</w:t>
      </w:r>
      <w:r w:rsidRPr="003366C5">
        <w:rPr>
          <w:rFonts w:ascii="Arial" w:hAnsi="Arial" w:cs="Arial"/>
          <w:b w:val="0"/>
          <w:sz w:val="24"/>
          <w:szCs w:val="24"/>
        </w:rPr>
        <w:t xml:space="preserve">аксимальный коэффициент застройки земельного участка </w:t>
      </w:r>
      <w:r w:rsidRPr="003366C5">
        <w:rPr>
          <w:rFonts w:ascii="Arial" w:hAnsi="Arial" w:cs="Arial"/>
          <w:b w:val="0"/>
          <w:bCs w:val="0"/>
          <w:sz w:val="24"/>
          <w:szCs w:val="24"/>
        </w:rPr>
        <w:t>индивидуальными жилыми домами</w:t>
      </w:r>
      <w:r w:rsidRPr="003366C5">
        <w:rPr>
          <w:rFonts w:ascii="Arial" w:hAnsi="Arial" w:cs="Arial"/>
          <w:b w:val="0"/>
          <w:sz w:val="24"/>
          <w:szCs w:val="24"/>
        </w:rPr>
        <w:t xml:space="preserve"> установлен</w:t>
      </w:r>
      <w:r w:rsidRPr="003366C5">
        <w:rPr>
          <w:rFonts w:ascii="Arial" w:hAnsi="Arial" w:cs="Arial"/>
          <w:b w:val="0"/>
          <w:sz w:val="24"/>
          <w:szCs w:val="24"/>
          <w:lang w:val="ru-RU"/>
        </w:rPr>
        <w:t>ы</w:t>
      </w:r>
      <w:r w:rsidRPr="003366C5">
        <w:rPr>
          <w:rFonts w:ascii="Arial" w:hAnsi="Arial" w:cs="Arial"/>
          <w:b w:val="0"/>
          <w:sz w:val="24"/>
          <w:szCs w:val="24"/>
        </w:rPr>
        <w:t xml:space="preserve"> </w:t>
      </w:r>
      <w:r w:rsidRPr="003366C5">
        <w:rPr>
          <w:rFonts w:ascii="Arial" w:hAnsi="Arial" w:cs="Arial"/>
          <w:b w:val="0"/>
          <w:sz w:val="24"/>
          <w:szCs w:val="24"/>
          <w:lang w:val="ru-RU"/>
        </w:rPr>
        <w:t xml:space="preserve">с учетом </w:t>
      </w:r>
      <w:r w:rsidRPr="003366C5">
        <w:rPr>
          <w:rFonts w:ascii="Arial" w:hAnsi="Arial" w:cs="Arial"/>
          <w:b w:val="0"/>
          <w:sz w:val="24"/>
          <w:szCs w:val="24"/>
        </w:rPr>
        <w:t xml:space="preserve"> норматив</w:t>
      </w:r>
      <w:r w:rsidRPr="003366C5">
        <w:rPr>
          <w:rFonts w:ascii="Arial" w:hAnsi="Arial" w:cs="Arial"/>
          <w:b w:val="0"/>
          <w:sz w:val="24"/>
          <w:szCs w:val="24"/>
          <w:lang w:val="ru-RU"/>
        </w:rPr>
        <w:t>ов</w:t>
      </w:r>
      <w:r w:rsidRPr="003366C5">
        <w:rPr>
          <w:rFonts w:ascii="Arial" w:hAnsi="Arial" w:cs="Arial"/>
          <w:b w:val="0"/>
          <w:sz w:val="24"/>
          <w:szCs w:val="24"/>
        </w:rPr>
        <w:t xml:space="preserve"> градостроительного проектирования Тульской </w:t>
      </w:r>
      <w:r w:rsidRPr="003366C5">
        <w:rPr>
          <w:rFonts w:ascii="Arial" w:hAnsi="Arial" w:cs="Arial"/>
          <w:b w:val="0"/>
          <w:sz w:val="24"/>
          <w:szCs w:val="24"/>
        </w:rPr>
        <w:lastRenderedPageBreak/>
        <w:t>области (</w:t>
      </w:r>
      <w:r w:rsidRPr="003366C5">
        <w:rPr>
          <w:rFonts w:ascii="Arial" w:hAnsi="Arial" w:cs="Arial"/>
          <w:b w:val="0"/>
          <w:sz w:val="24"/>
          <w:szCs w:val="24"/>
          <w:lang w:val="ru-RU"/>
        </w:rPr>
        <w:t>Постановление правительства Тульской области от 03.09.2012 N 492 (ред. от 24.01.2017) "Об утверждении региональных нормативов градостроительного проектирования Тульской области",</w:t>
      </w:r>
      <w:r w:rsidRPr="003366C5">
        <w:rPr>
          <w:rFonts w:ascii="Arial" w:hAnsi="Arial" w:cs="Arial"/>
          <w:sz w:val="24"/>
          <w:szCs w:val="24"/>
        </w:rPr>
        <w:t xml:space="preserve"> </w:t>
      </w:r>
      <w:r w:rsidRPr="003366C5">
        <w:rPr>
          <w:rFonts w:ascii="Arial" w:hAnsi="Arial" w:cs="Arial"/>
          <w:b w:val="0"/>
          <w:sz w:val="24"/>
          <w:szCs w:val="24"/>
        </w:rPr>
        <w:t>Свод</w:t>
      </w:r>
      <w:r w:rsidRPr="003366C5">
        <w:rPr>
          <w:rFonts w:ascii="Arial" w:hAnsi="Arial" w:cs="Arial"/>
          <w:b w:val="0"/>
          <w:sz w:val="24"/>
          <w:szCs w:val="24"/>
          <w:lang w:val="ru-RU"/>
        </w:rPr>
        <w:t>а</w:t>
      </w:r>
      <w:r w:rsidRPr="003366C5">
        <w:rPr>
          <w:rFonts w:ascii="Arial" w:hAnsi="Arial" w:cs="Arial"/>
          <w:b w:val="0"/>
          <w:sz w:val="24"/>
          <w:szCs w:val="24"/>
        </w:rPr>
        <w:t xml:space="preserve"> правил </w:t>
      </w:r>
      <w:hyperlink r:id="rId11" w:history="1">
        <w:r w:rsidRPr="003366C5">
          <w:rPr>
            <w:rFonts w:ascii="Arial" w:hAnsi="Arial" w:cs="Arial"/>
            <w:b w:val="0"/>
            <w:sz w:val="24"/>
            <w:szCs w:val="24"/>
          </w:rPr>
          <w:t>42.13330.2011</w:t>
        </w:r>
      </w:hyperlink>
      <w:r w:rsidRPr="003366C5">
        <w:rPr>
          <w:rFonts w:ascii="Arial" w:hAnsi="Arial" w:cs="Arial"/>
          <w:b w:val="0"/>
          <w:sz w:val="24"/>
          <w:szCs w:val="24"/>
        </w:rPr>
        <w:t>«СНиП 2.07.01-89*. «Градостроительство. Планировка и застройка городских и сельских поселений», утверждённ</w:t>
      </w:r>
      <w:r w:rsidRPr="003366C5">
        <w:rPr>
          <w:rFonts w:ascii="Arial" w:hAnsi="Arial" w:cs="Arial"/>
          <w:b w:val="0"/>
          <w:sz w:val="24"/>
          <w:szCs w:val="24"/>
          <w:lang w:val="ru-RU"/>
        </w:rPr>
        <w:t xml:space="preserve">ого </w:t>
      </w:r>
      <w:r w:rsidRPr="003366C5">
        <w:rPr>
          <w:rFonts w:ascii="Arial" w:hAnsi="Arial" w:cs="Arial"/>
          <w:b w:val="0"/>
          <w:sz w:val="24"/>
          <w:szCs w:val="24"/>
        </w:rPr>
        <w:t xml:space="preserve"> </w:t>
      </w:r>
      <w:hyperlink r:id="rId12" w:history="1">
        <w:r w:rsidRPr="003366C5">
          <w:rPr>
            <w:rFonts w:ascii="Arial" w:hAnsi="Arial" w:cs="Arial"/>
            <w:b w:val="0"/>
            <w:sz w:val="24"/>
            <w:szCs w:val="24"/>
          </w:rPr>
          <w:t>приказом</w:t>
        </w:r>
      </w:hyperlink>
      <w:r w:rsidRPr="003366C5">
        <w:rPr>
          <w:rFonts w:ascii="Arial" w:hAnsi="Arial" w:cs="Arial"/>
          <w:b w:val="0"/>
          <w:sz w:val="24"/>
          <w:szCs w:val="24"/>
        </w:rPr>
        <w:t xml:space="preserve"> Министерства регионального развития Российской Федерации от 28.12.2010 N 820 «Об утверждении свода правил «СНиП 2.07.01 - 89* «Градостроительство. Планировка и застройка городских и сельских поселений» (</w:t>
      </w:r>
      <w:hyperlink r:id="rId13" w:history="1">
        <w:r w:rsidRPr="003366C5">
          <w:rPr>
            <w:rFonts w:ascii="Arial" w:hAnsi="Arial" w:cs="Arial"/>
            <w:b w:val="0"/>
            <w:sz w:val="24"/>
            <w:szCs w:val="24"/>
          </w:rPr>
          <w:t>Приложение Г</w:t>
        </w:r>
      </w:hyperlink>
      <w:r w:rsidRPr="003366C5">
        <w:rPr>
          <w:rFonts w:ascii="Arial" w:hAnsi="Arial" w:cs="Arial"/>
          <w:b w:val="0"/>
          <w:sz w:val="24"/>
          <w:szCs w:val="24"/>
        </w:rPr>
        <w:t xml:space="preserve">, </w:t>
      </w:r>
      <w:hyperlink r:id="rId14" w:history="1">
        <w:r w:rsidRPr="003366C5">
          <w:rPr>
            <w:rFonts w:ascii="Arial" w:hAnsi="Arial" w:cs="Arial"/>
            <w:b w:val="0"/>
            <w:sz w:val="24"/>
            <w:szCs w:val="24"/>
          </w:rPr>
          <w:t>таблица Г1</w:t>
        </w:r>
      </w:hyperlink>
      <w:r w:rsidRPr="003366C5">
        <w:rPr>
          <w:rFonts w:ascii="Arial" w:hAnsi="Arial" w:cs="Arial"/>
          <w:b w:val="0"/>
          <w:sz w:val="24"/>
          <w:szCs w:val="24"/>
        </w:rPr>
        <w:t>)</w:t>
      </w:r>
      <w:r w:rsidRPr="003366C5">
        <w:rPr>
          <w:rFonts w:ascii="Arial" w:hAnsi="Arial" w:cs="Arial"/>
          <w:b w:val="0"/>
          <w:sz w:val="24"/>
          <w:szCs w:val="24"/>
          <w:lang w:val="ru-RU"/>
        </w:rPr>
        <w:t>.</w:t>
      </w:r>
    </w:p>
    <w:p w:rsidR="003366C5" w:rsidRPr="003366C5" w:rsidRDefault="003366C5" w:rsidP="003366C5">
      <w:pPr>
        <w:pStyle w:val="031"/>
        <w:spacing w:before="0" w:after="0" w:line="240" w:lineRule="auto"/>
        <w:rPr>
          <w:rFonts w:ascii="Arial" w:hAnsi="Arial" w:cs="Arial"/>
          <w:b w:val="0"/>
          <w:sz w:val="24"/>
          <w:szCs w:val="24"/>
          <w:lang w:val="ru-RU"/>
        </w:rPr>
      </w:pPr>
    </w:p>
    <w:p w:rsidR="003366C5" w:rsidRPr="003366C5" w:rsidRDefault="003366C5" w:rsidP="003366C5">
      <w:pPr>
        <w:pStyle w:val="031"/>
        <w:spacing w:before="0" w:after="0" w:line="240" w:lineRule="auto"/>
        <w:rPr>
          <w:rFonts w:ascii="Arial" w:hAnsi="Arial" w:cs="Arial"/>
          <w:sz w:val="24"/>
          <w:szCs w:val="24"/>
        </w:rPr>
      </w:pPr>
      <w:bookmarkStart w:id="37" w:name="_Toc437503603"/>
      <w:bookmarkStart w:id="38" w:name="_Toc462824413"/>
      <w:r w:rsidRPr="003366C5">
        <w:rPr>
          <w:rFonts w:ascii="Arial" w:hAnsi="Arial" w:cs="Arial"/>
          <w:sz w:val="24"/>
          <w:szCs w:val="24"/>
        </w:rPr>
        <w:t>1</w:t>
      </w:r>
      <w:r w:rsidRPr="003366C5">
        <w:rPr>
          <w:rFonts w:ascii="Arial" w:hAnsi="Arial" w:cs="Arial"/>
          <w:sz w:val="24"/>
          <w:szCs w:val="24"/>
          <w:lang w:val="ru-RU"/>
        </w:rPr>
        <w:t>5</w:t>
      </w:r>
      <w:r w:rsidRPr="003366C5">
        <w:rPr>
          <w:rFonts w:ascii="Arial" w:hAnsi="Arial" w:cs="Arial"/>
          <w:sz w:val="24"/>
          <w:szCs w:val="24"/>
        </w:rPr>
        <w:t>.2</w:t>
      </w:r>
      <w:bookmarkEnd w:id="37"/>
      <w:r w:rsidRPr="003366C5">
        <w:rPr>
          <w:rFonts w:ascii="Arial" w:hAnsi="Arial" w:cs="Arial"/>
          <w:sz w:val="24"/>
          <w:szCs w:val="24"/>
          <w:lang w:val="ru-RU"/>
        </w:rPr>
        <w:t>.</w:t>
      </w:r>
      <w:r w:rsidRPr="003366C5">
        <w:rPr>
          <w:rFonts w:ascii="Arial" w:hAnsi="Arial" w:cs="Arial"/>
          <w:sz w:val="24"/>
          <w:szCs w:val="24"/>
        </w:rPr>
        <w:t>Материалы по обоснованию расчетных показателей интенсивности использования производственных территорий в населенных пунктах. Расчетные показатели в сфере социального и культурно-бытового обеспечения</w:t>
      </w:r>
      <w:bookmarkEnd w:id="38"/>
    </w:p>
    <w:p w:rsidR="003366C5" w:rsidRPr="003366C5" w:rsidRDefault="003366C5" w:rsidP="003366C5">
      <w:pPr>
        <w:rPr>
          <w:rFonts w:ascii="Arial" w:hAnsi="Arial" w:cs="Arial"/>
          <w:sz w:val="24"/>
          <w:szCs w:val="24"/>
        </w:rPr>
      </w:pPr>
    </w:p>
    <w:p w:rsidR="003366C5" w:rsidRPr="003366C5" w:rsidRDefault="003366C5" w:rsidP="003366C5">
      <w:pPr>
        <w:suppressAutoHyphens/>
        <w:jc w:val="both"/>
        <w:rPr>
          <w:rFonts w:ascii="Arial" w:hAnsi="Arial" w:cs="Arial"/>
          <w:sz w:val="24"/>
          <w:szCs w:val="24"/>
        </w:rPr>
      </w:pPr>
      <w:r w:rsidRPr="003366C5">
        <w:rPr>
          <w:rFonts w:ascii="Arial" w:hAnsi="Arial" w:cs="Arial"/>
          <w:sz w:val="24"/>
          <w:szCs w:val="24"/>
        </w:rPr>
        <w:t>Максимальный коэффициент застройки земельного участка производственных территорий в зависимости от вида производственных объектов установлен с учетом нормативов:</w:t>
      </w:r>
    </w:p>
    <w:p w:rsidR="003366C5" w:rsidRPr="003366C5" w:rsidRDefault="003366C5" w:rsidP="003366C5">
      <w:pPr>
        <w:suppressAutoHyphens/>
        <w:ind w:firstLine="851"/>
        <w:jc w:val="both"/>
        <w:rPr>
          <w:rFonts w:ascii="Arial" w:hAnsi="Arial" w:cs="Arial"/>
          <w:sz w:val="24"/>
          <w:szCs w:val="24"/>
        </w:rPr>
      </w:pPr>
      <w:r w:rsidRPr="003366C5">
        <w:rPr>
          <w:rFonts w:ascii="Arial" w:hAnsi="Arial" w:cs="Arial"/>
          <w:sz w:val="24"/>
          <w:szCs w:val="24"/>
        </w:rPr>
        <w:t xml:space="preserve">Свод правил </w:t>
      </w:r>
      <w:hyperlink r:id="rId15" w:history="1">
        <w:r w:rsidRPr="003366C5">
          <w:rPr>
            <w:rFonts w:ascii="Arial" w:hAnsi="Arial" w:cs="Arial"/>
            <w:sz w:val="24"/>
            <w:szCs w:val="24"/>
          </w:rPr>
          <w:t>42.13330.2011</w:t>
        </w:r>
      </w:hyperlink>
      <w:r w:rsidRPr="003366C5">
        <w:rPr>
          <w:rFonts w:ascii="Arial" w:hAnsi="Arial" w:cs="Arial"/>
          <w:sz w:val="24"/>
          <w:szCs w:val="24"/>
        </w:rPr>
        <w:t xml:space="preserve">«СНиП 2.07.01-89*. «Градостроительство. Планировка и застройка городских и сельских поселений», утверждённый </w:t>
      </w:r>
      <w:hyperlink r:id="rId16" w:history="1">
        <w:r w:rsidRPr="003366C5">
          <w:rPr>
            <w:rFonts w:ascii="Arial" w:hAnsi="Arial" w:cs="Arial"/>
            <w:sz w:val="24"/>
            <w:szCs w:val="24"/>
          </w:rPr>
          <w:t>приказом</w:t>
        </w:r>
      </w:hyperlink>
      <w:r w:rsidRPr="003366C5">
        <w:rPr>
          <w:rFonts w:ascii="Arial" w:hAnsi="Arial" w:cs="Arial"/>
          <w:sz w:val="24"/>
          <w:szCs w:val="24"/>
        </w:rPr>
        <w:t xml:space="preserve"> Министерства регионального развития Российской Федерации от 28.12.2010 N 820 «Об утверждении свода правил «СНиП 2.07.01 - 89* «Градостроительство. Планировка и застройка городских и сельских поселений» (</w:t>
      </w:r>
      <w:hyperlink r:id="rId17" w:history="1">
        <w:r w:rsidRPr="003366C5">
          <w:rPr>
            <w:rFonts w:ascii="Arial" w:hAnsi="Arial" w:cs="Arial"/>
            <w:sz w:val="24"/>
            <w:szCs w:val="24"/>
          </w:rPr>
          <w:t>Приложение Г</w:t>
        </w:r>
      </w:hyperlink>
      <w:r w:rsidRPr="003366C5">
        <w:rPr>
          <w:rFonts w:ascii="Arial" w:hAnsi="Arial" w:cs="Arial"/>
          <w:sz w:val="24"/>
          <w:szCs w:val="24"/>
        </w:rPr>
        <w:t xml:space="preserve">, </w:t>
      </w:r>
      <w:hyperlink r:id="rId18" w:history="1">
        <w:r w:rsidRPr="003366C5">
          <w:rPr>
            <w:rFonts w:ascii="Arial" w:hAnsi="Arial" w:cs="Arial"/>
            <w:sz w:val="24"/>
            <w:szCs w:val="24"/>
          </w:rPr>
          <w:t>таблица Г1</w:t>
        </w:r>
      </w:hyperlink>
      <w:r w:rsidRPr="003366C5">
        <w:rPr>
          <w:rFonts w:ascii="Arial" w:hAnsi="Arial" w:cs="Arial"/>
          <w:sz w:val="24"/>
          <w:szCs w:val="24"/>
        </w:rPr>
        <w:t>);</w:t>
      </w:r>
    </w:p>
    <w:p w:rsidR="003366C5" w:rsidRPr="003366C5" w:rsidRDefault="003366C5" w:rsidP="003366C5">
      <w:pPr>
        <w:tabs>
          <w:tab w:val="left" w:pos="1134"/>
        </w:tabs>
        <w:suppressAutoHyphens/>
        <w:ind w:firstLine="709"/>
        <w:jc w:val="both"/>
        <w:rPr>
          <w:rFonts w:ascii="Arial" w:hAnsi="Arial" w:cs="Arial"/>
          <w:sz w:val="24"/>
          <w:szCs w:val="24"/>
        </w:rPr>
      </w:pPr>
      <w:r w:rsidRPr="003366C5">
        <w:rPr>
          <w:rFonts w:ascii="Arial" w:hAnsi="Arial" w:cs="Arial"/>
          <w:bCs/>
          <w:sz w:val="24"/>
          <w:szCs w:val="24"/>
        </w:rPr>
        <w:t xml:space="preserve">Минимально рекомендуемые площади земельных участков для размещения на них объектов социального и коммунально-бытового назначения установлены с учетом </w:t>
      </w:r>
      <w:r w:rsidRPr="003366C5">
        <w:rPr>
          <w:rFonts w:ascii="Arial" w:hAnsi="Arial" w:cs="Arial"/>
          <w:sz w:val="24"/>
          <w:szCs w:val="24"/>
        </w:rPr>
        <w:t xml:space="preserve">Свода правил 2 42.13330.2011 «СНиП 2.07.01-89*. Градостроительство. Планировка и застройка городских и сельских поселений» (утв. </w:t>
      </w:r>
      <w:hyperlink r:id="rId19" w:history="1">
        <w:r w:rsidRPr="003366C5">
          <w:rPr>
            <w:rStyle w:val="af4"/>
            <w:rFonts w:ascii="Arial" w:hAnsi="Arial" w:cs="Arial"/>
            <w:sz w:val="24"/>
            <w:szCs w:val="24"/>
          </w:rPr>
          <w:t>приказом</w:t>
        </w:r>
      </w:hyperlink>
      <w:r w:rsidRPr="003366C5">
        <w:rPr>
          <w:rFonts w:ascii="Arial" w:hAnsi="Arial" w:cs="Arial"/>
          <w:sz w:val="24"/>
          <w:szCs w:val="24"/>
        </w:rPr>
        <w:t xml:space="preserve"> Министерства регионального развития РФ от 28.12.2010  № 820).</w:t>
      </w:r>
      <w:r w:rsidRPr="003366C5">
        <w:rPr>
          <w:rFonts w:ascii="Arial" w:hAnsi="Arial" w:cs="Arial"/>
          <w:bCs/>
          <w:sz w:val="24"/>
          <w:szCs w:val="24"/>
        </w:rPr>
        <w:t xml:space="preserve"> (</w:t>
      </w:r>
      <w:r w:rsidRPr="003366C5">
        <w:rPr>
          <w:rFonts w:ascii="Arial" w:hAnsi="Arial" w:cs="Arial"/>
          <w:sz w:val="24"/>
          <w:szCs w:val="24"/>
        </w:rPr>
        <w:t>приложение Ж</w:t>
      </w:r>
      <w:r w:rsidRPr="003366C5">
        <w:rPr>
          <w:rFonts w:ascii="Arial" w:hAnsi="Arial" w:cs="Arial"/>
          <w:bCs/>
          <w:sz w:val="24"/>
          <w:szCs w:val="24"/>
        </w:rPr>
        <w:t>) и т</w:t>
      </w:r>
      <w:r w:rsidRPr="003366C5">
        <w:rPr>
          <w:rFonts w:ascii="Arial" w:hAnsi="Arial" w:cs="Arial"/>
          <w:sz w:val="24"/>
          <w:szCs w:val="24"/>
        </w:rPr>
        <w:t xml:space="preserve">ерриториальных строительных норм Тульской области. </w:t>
      </w:r>
    </w:p>
    <w:p w:rsidR="003366C5" w:rsidRPr="003366C5" w:rsidRDefault="003366C5" w:rsidP="003366C5">
      <w:pPr>
        <w:pStyle w:val="031"/>
        <w:spacing w:line="240" w:lineRule="auto"/>
        <w:rPr>
          <w:rFonts w:ascii="Arial" w:hAnsi="Arial" w:cs="Arial"/>
          <w:sz w:val="24"/>
          <w:szCs w:val="24"/>
        </w:rPr>
      </w:pPr>
      <w:bookmarkStart w:id="39" w:name="_Toc437503606"/>
      <w:bookmarkStart w:id="40" w:name="_Toc462824415"/>
      <w:r w:rsidRPr="003366C5">
        <w:rPr>
          <w:rFonts w:ascii="Arial" w:hAnsi="Arial" w:cs="Arial"/>
          <w:sz w:val="24"/>
          <w:szCs w:val="24"/>
          <w:lang w:val="ru-RU"/>
        </w:rPr>
        <w:t>15</w:t>
      </w:r>
      <w:r w:rsidRPr="003366C5">
        <w:rPr>
          <w:rFonts w:ascii="Arial" w:hAnsi="Arial" w:cs="Arial"/>
          <w:sz w:val="24"/>
          <w:szCs w:val="24"/>
        </w:rPr>
        <w:t>.</w:t>
      </w:r>
      <w:bookmarkEnd w:id="39"/>
      <w:r w:rsidRPr="003366C5">
        <w:rPr>
          <w:rFonts w:ascii="Arial" w:hAnsi="Arial" w:cs="Arial"/>
          <w:sz w:val="24"/>
          <w:szCs w:val="24"/>
          <w:lang w:val="ru-RU"/>
        </w:rPr>
        <w:t>3.</w:t>
      </w:r>
      <w:r w:rsidRPr="003366C5">
        <w:rPr>
          <w:rFonts w:ascii="Arial" w:hAnsi="Arial" w:cs="Arial"/>
          <w:sz w:val="24"/>
          <w:szCs w:val="24"/>
        </w:rPr>
        <w:t xml:space="preserve">Материалы по обоснованию расчетных показателей обеспеченности жителей муниципального образования </w:t>
      </w:r>
      <w:r w:rsidRPr="003366C5">
        <w:rPr>
          <w:rFonts w:ascii="Arial" w:hAnsi="Arial" w:cs="Arial"/>
          <w:sz w:val="24"/>
          <w:szCs w:val="24"/>
          <w:lang w:val="ru-RU"/>
        </w:rPr>
        <w:t>город Ефремов</w:t>
      </w:r>
      <w:r w:rsidRPr="003366C5">
        <w:rPr>
          <w:rFonts w:ascii="Arial" w:hAnsi="Arial" w:cs="Arial"/>
          <w:sz w:val="24"/>
          <w:szCs w:val="24"/>
        </w:rPr>
        <w:t xml:space="preserve"> основными видами инженерного обеспечения</w:t>
      </w:r>
      <w:bookmarkEnd w:id="40"/>
    </w:p>
    <w:p w:rsidR="003366C5" w:rsidRPr="003366C5" w:rsidRDefault="003366C5" w:rsidP="003366C5">
      <w:pPr>
        <w:suppressAutoHyphens/>
        <w:ind w:firstLine="720"/>
        <w:jc w:val="both"/>
        <w:rPr>
          <w:rFonts w:ascii="Arial" w:hAnsi="Arial" w:cs="Arial"/>
          <w:sz w:val="24"/>
          <w:szCs w:val="24"/>
        </w:rPr>
      </w:pPr>
      <w:r w:rsidRPr="003366C5">
        <w:rPr>
          <w:rFonts w:ascii="Arial" w:hAnsi="Arial" w:cs="Arial"/>
          <w:sz w:val="24"/>
          <w:szCs w:val="24"/>
        </w:rPr>
        <w:t xml:space="preserve">Расчетные показатели обеспеченности жителей в части газоснабжения, энергоснабжения, в части потребления коммунальных услуг по отоплению, холодному и горячему водоснабжению, водоотведению, электроснабжению, услуг связи имеют отсылочный характер, в частности к </w:t>
      </w:r>
      <w:hyperlink r:id="rId20" w:history="1">
        <w:r w:rsidRPr="003366C5">
          <w:rPr>
            <w:rFonts w:ascii="Arial" w:hAnsi="Arial" w:cs="Arial"/>
            <w:sz w:val="24"/>
            <w:szCs w:val="24"/>
          </w:rPr>
          <w:t>Нормативам</w:t>
        </w:r>
      </w:hyperlink>
      <w:r w:rsidRPr="003366C5">
        <w:rPr>
          <w:rFonts w:ascii="Arial" w:hAnsi="Arial" w:cs="Arial"/>
          <w:sz w:val="24"/>
          <w:szCs w:val="24"/>
        </w:rPr>
        <w:t xml:space="preserve"> потребления природного газа населением при отсутствии приборов учета газа, утвержденным </w:t>
      </w:r>
      <w:hyperlink r:id="rId21" w:history="1">
        <w:r w:rsidRPr="003366C5">
          <w:rPr>
            <w:rFonts w:ascii="Arial" w:hAnsi="Arial" w:cs="Arial"/>
            <w:sz w:val="24"/>
            <w:szCs w:val="24"/>
          </w:rPr>
          <w:t>постановлением</w:t>
        </w:r>
      </w:hyperlink>
      <w:r w:rsidRPr="003366C5">
        <w:rPr>
          <w:rFonts w:ascii="Arial" w:hAnsi="Arial" w:cs="Arial"/>
          <w:sz w:val="24"/>
          <w:szCs w:val="24"/>
        </w:rPr>
        <w:t xml:space="preserve"> Правительства Тульской области от 09.11.2006 N 1047/43 «Об утверждении нормативов потребления природного газа населением при отсутствии приборов учёта газа», Своду правил </w:t>
      </w:r>
      <w:hyperlink r:id="rId22" w:history="1">
        <w:r w:rsidRPr="003366C5">
          <w:rPr>
            <w:rFonts w:ascii="Arial" w:hAnsi="Arial" w:cs="Arial"/>
            <w:sz w:val="24"/>
            <w:szCs w:val="24"/>
          </w:rPr>
          <w:t>50.13330.2012</w:t>
        </w:r>
      </w:hyperlink>
      <w:r w:rsidRPr="003366C5">
        <w:rPr>
          <w:rFonts w:ascii="Arial" w:hAnsi="Arial" w:cs="Arial"/>
          <w:sz w:val="24"/>
          <w:szCs w:val="24"/>
        </w:rPr>
        <w:t xml:space="preserve"> «Тепловая защита зданий», Актуализированной редакции СНиП 23-02-2003, утверждённых </w:t>
      </w:r>
      <w:hyperlink r:id="rId23" w:history="1">
        <w:r w:rsidRPr="003366C5">
          <w:rPr>
            <w:rFonts w:ascii="Arial" w:hAnsi="Arial" w:cs="Arial"/>
            <w:sz w:val="24"/>
            <w:szCs w:val="24"/>
          </w:rPr>
          <w:t>приказом</w:t>
        </w:r>
      </w:hyperlink>
      <w:r w:rsidRPr="003366C5">
        <w:rPr>
          <w:rFonts w:ascii="Arial" w:hAnsi="Arial" w:cs="Arial"/>
          <w:sz w:val="24"/>
          <w:szCs w:val="24"/>
        </w:rPr>
        <w:t xml:space="preserve">  Министерства регионального развития Российской Федерации от 30.06.2012 N 265, Своду правил 42.13330.2011 «</w:t>
      </w:r>
      <w:hyperlink r:id="rId24" w:history="1">
        <w:r w:rsidRPr="003366C5">
          <w:rPr>
            <w:rFonts w:ascii="Arial" w:hAnsi="Arial" w:cs="Arial"/>
            <w:sz w:val="24"/>
            <w:szCs w:val="24"/>
          </w:rPr>
          <w:t>СНиП 2.07.01-89*</w:t>
        </w:r>
      </w:hyperlink>
      <w:r w:rsidRPr="003366C5">
        <w:rPr>
          <w:rFonts w:ascii="Arial" w:hAnsi="Arial" w:cs="Arial"/>
          <w:sz w:val="24"/>
          <w:szCs w:val="24"/>
        </w:rPr>
        <w:t xml:space="preserve">. «Градостроительство. Планировка и застройка городских и сельских поселений», утверждённому </w:t>
      </w:r>
      <w:hyperlink r:id="rId25" w:history="1">
        <w:r w:rsidRPr="003366C5">
          <w:rPr>
            <w:rFonts w:ascii="Arial" w:hAnsi="Arial" w:cs="Arial"/>
            <w:sz w:val="24"/>
            <w:szCs w:val="24"/>
          </w:rPr>
          <w:t>приказом</w:t>
        </w:r>
      </w:hyperlink>
      <w:r w:rsidRPr="003366C5">
        <w:rPr>
          <w:rFonts w:ascii="Arial" w:hAnsi="Arial" w:cs="Arial"/>
          <w:sz w:val="24"/>
          <w:szCs w:val="24"/>
        </w:rPr>
        <w:t xml:space="preserve"> Министерства регионального развития Российской Федерации от 28.12.2010 N 820.</w:t>
      </w:r>
    </w:p>
    <w:p w:rsidR="003366C5" w:rsidRPr="003366C5" w:rsidRDefault="003366C5" w:rsidP="003366C5">
      <w:pPr>
        <w:suppressAutoHyphens/>
        <w:ind w:firstLine="720"/>
        <w:jc w:val="both"/>
        <w:rPr>
          <w:rFonts w:ascii="Arial" w:hAnsi="Arial" w:cs="Arial"/>
          <w:sz w:val="24"/>
          <w:szCs w:val="24"/>
        </w:rPr>
      </w:pPr>
    </w:p>
    <w:p w:rsidR="003366C5" w:rsidRPr="003366C5" w:rsidRDefault="003366C5" w:rsidP="003366C5">
      <w:pPr>
        <w:pStyle w:val="031"/>
        <w:spacing w:before="0" w:after="0" w:line="240" w:lineRule="auto"/>
        <w:ind w:firstLine="1134"/>
        <w:rPr>
          <w:rFonts w:ascii="Arial" w:hAnsi="Arial" w:cs="Arial"/>
          <w:sz w:val="24"/>
          <w:szCs w:val="24"/>
          <w:lang w:val="ru-RU"/>
        </w:rPr>
      </w:pPr>
      <w:bookmarkStart w:id="41" w:name="_Toc437503607"/>
      <w:bookmarkStart w:id="42" w:name="_Toc462824416"/>
      <w:r w:rsidRPr="003366C5">
        <w:rPr>
          <w:rFonts w:ascii="Arial" w:hAnsi="Arial" w:cs="Arial"/>
          <w:sz w:val="24"/>
          <w:szCs w:val="24"/>
        </w:rPr>
        <w:lastRenderedPageBreak/>
        <w:t>1</w:t>
      </w:r>
      <w:r w:rsidRPr="003366C5">
        <w:rPr>
          <w:rFonts w:ascii="Arial" w:hAnsi="Arial" w:cs="Arial"/>
          <w:sz w:val="24"/>
          <w:szCs w:val="24"/>
          <w:lang w:val="ru-RU"/>
        </w:rPr>
        <w:t>5</w:t>
      </w:r>
      <w:r w:rsidRPr="003366C5">
        <w:rPr>
          <w:rFonts w:ascii="Arial" w:hAnsi="Arial" w:cs="Arial"/>
          <w:sz w:val="24"/>
          <w:szCs w:val="24"/>
        </w:rPr>
        <w:t>.</w:t>
      </w:r>
      <w:r w:rsidRPr="003366C5">
        <w:rPr>
          <w:rFonts w:ascii="Arial" w:hAnsi="Arial" w:cs="Arial"/>
          <w:sz w:val="24"/>
          <w:szCs w:val="24"/>
          <w:lang w:val="ru-RU"/>
        </w:rPr>
        <w:t>4.</w:t>
      </w:r>
      <w:r w:rsidRPr="003366C5">
        <w:rPr>
          <w:rFonts w:ascii="Arial" w:hAnsi="Arial" w:cs="Arial"/>
          <w:sz w:val="24"/>
          <w:szCs w:val="24"/>
        </w:rPr>
        <w:t xml:space="preserve"> Материалы по обоснованию расчетных показателей допустимой пешеходной и транспортной доступности объектов социального и культурного обслуживания</w:t>
      </w:r>
      <w:bookmarkEnd w:id="41"/>
      <w:bookmarkEnd w:id="42"/>
    </w:p>
    <w:p w:rsidR="003366C5" w:rsidRPr="003366C5" w:rsidRDefault="003366C5" w:rsidP="003366C5">
      <w:pPr>
        <w:pStyle w:val="031"/>
        <w:spacing w:before="0" w:after="0" w:line="240" w:lineRule="auto"/>
        <w:ind w:firstLine="1134"/>
        <w:rPr>
          <w:rFonts w:ascii="Arial" w:hAnsi="Arial" w:cs="Arial"/>
          <w:sz w:val="24"/>
          <w:szCs w:val="24"/>
          <w:lang w:val="ru-RU"/>
        </w:rPr>
      </w:pPr>
    </w:p>
    <w:p w:rsidR="003366C5" w:rsidRPr="003366C5" w:rsidRDefault="003366C5" w:rsidP="003366C5">
      <w:pPr>
        <w:suppressAutoHyphens/>
        <w:ind w:firstLine="1134"/>
        <w:jc w:val="both"/>
        <w:rPr>
          <w:rFonts w:ascii="Arial" w:hAnsi="Arial" w:cs="Arial"/>
          <w:sz w:val="24"/>
          <w:szCs w:val="24"/>
        </w:rPr>
      </w:pPr>
      <w:r w:rsidRPr="003366C5">
        <w:rPr>
          <w:rFonts w:ascii="Arial" w:hAnsi="Arial" w:cs="Arial"/>
          <w:sz w:val="24"/>
          <w:szCs w:val="24"/>
        </w:rPr>
        <w:t>Допустимая транспортная доступность объектов первой необходимости для жителей сельских населенных пунктов установлена с учетом Свода правил 42.13330.2011 «</w:t>
      </w:r>
      <w:hyperlink r:id="rId26" w:history="1">
        <w:r w:rsidRPr="003366C5">
          <w:rPr>
            <w:rFonts w:ascii="Arial" w:hAnsi="Arial" w:cs="Arial"/>
            <w:sz w:val="24"/>
            <w:szCs w:val="24"/>
          </w:rPr>
          <w:t>СНиП 2.07.01-89*</w:t>
        </w:r>
      </w:hyperlink>
      <w:r w:rsidRPr="003366C5">
        <w:rPr>
          <w:rFonts w:ascii="Arial" w:hAnsi="Arial" w:cs="Arial"/>
          <w:sz w:val="24"/>
          <w:szCs w:val="24"/>
        </w:rPr>
        <w:t xml:space="preserve">. «Градостроительство. Планировка и застройка городских и сельских поселений», утверждённого </w:t>
      </w:r>
      <w:hyperlink r:id="rId27" w:history="1">
        <w:r w:rsidRPr="003366C5">
          <w:rPr>
            <w:rFonts w:ascii="Arial" w:hAnsi="Arial" w:cs="Arial"/>
            <w:sz w:val="24"/>
            <w:szCs w:val="24"/>
          </w:rPr>
          <w:t>приказом</w:t>
        </w:r>
      </w:hyperlink>
      <w:r w:rsidRPr="003366C5">
        <w:rPr>
          <w:rFonts w:ascii="Arial" w:hAnsi="Arial" w:cs="Arial"/>
          <w:sz w:val="24"/>
          <w:szCs w:val="24"/>
        </w:rPr>
        <w:t xml:space="preserve"> Министерства регионального развития Российской Федерации от 28.12.2010 N 820 (</w:t>
      </w:r>
      <w:hyperlink r:id="rId28" w:history="1">
        <w:r w:rsidRPr="003366C5">
          <w:rPr>
            <w:rFonts w:ascii="Arial" w:hAnsi="Arial" w:cs="Arial"/>
            <w:sz w:val="24"/>
            <w:szCs w:val="24"/>
          </w:rPr>
          <w:t>пункт 10.3</w:t>
        </w:r>
      </w:hyperlink>
      <w:r w:rsidRPr="003366C5">
        <w:rPr>
          <w:rFonts w:ascii="Arial" w:hAnsi="Arial" w:cs="Arial"/>
          <w:sz w:val="24"/>
          <w:szCs w:val="24"/>
        </w:rPr>
        <w:t xml:space="preserve">) и Территориальных строительных норм Тульской области «Планировка и застройки городских и сельских поселений </w:t>
      </w:r>
      <w:hyperlink r:id="rId29" w:history="1">
        <w:r w:rsidRPr="003366C5">
          <w:rPr>
            <w:rFonts w:ascii="Arial" w:hAnsi="Arial" w:cs="Arial"/>
            <w:sz w:val="24"/>
            <w:szCs w:val="24"/>
          </w:rPr>
          <w:t>ТСН ПЗП-99 МО</w:t>
        </w:r>
      </w:hyperlink>
      <w:r w:rsidRPr="003366C5">
        <w:rPr>
          <w:rFonts w:ascii="Arial" w:hAnsi="Arial" w:cs="Arial"/>
          <w:sz w:val="24"/>
          <w:szCs w:val="24"/>
        </w:rPr>
        <w:t xml:space="preserve"> (ТСН 30-303-2000)», принятых и введенных в действие </w:t>
      </w:r>
      <w:hyperlink r:id="rId30" w:history="1">
        <w:r w:rsidRPr="003366C5">
          <w:rPr>
            <w:rFonts w:ascii="Arial" w:hAnsi="Arial" w:cs="Arial"/>
            <w:sz w:val="24"/>
            <w:szCs w:val="24"/>
          </w:rPr>
          <w:t>распоряжением</w:t>
        </w:r>
      </w:hyperlink>
      <w:r w:rsidRPr="003366C5">
        <w:rPr>
          <w:rFonts w:ascii="Arial" w:hAnsi="Arial" w:cs="Arial"/>
          <w:sz w:val="24"/>
          <w:szCs w:val="24"/>
        </w:rPr>
        <w:t xml:space="preserve"> Министерства строительства Тульской области от 17.12.1999 N 339 «О введении в действие территориальных строительных норм Тульской области (ТСН ПТ-99 МО)» в соответствии с постановлением Правительства Тульской области от 13.04.1998 N 18/11 (пункт 9.4).</w:t>
      </w:r>
    </w:p>
    <w:p w:rsidR="003366C5" w:rsidRPr="003366C5" w:rsidRDefault="003366C5" w:rsidP="003366C5">
      <w:pPr>
        <w:suppressAutoHyphens/>
        <w:ind w:firstLine="1134"/>
        <w:jc w:val="both"/>
        <w:rPr>
          <w:rFonts w:ascii="Arial" w:hAnsi="Arial" w:cs="Arial"/>
          <w:sz w:val="24"/>
          <w:szCs w:val="24"/>
        </w:rPr>
      </w:pPr>
      <w:r w:rsidRPr="003366C5">
        <w:rPr>
          <w:rFonts w:ascii="Arial" w:hAnsi="Arial" w:cs="Arial"/>
          <w:sz w:val="24"/>
          <w:szCs w:val="24"/>
        </w:rPr>
        <w:t xml:space="preserve">Допустимая пешеходная и транспортная доступность дошкольных образовательных и общеобразовательных организаций установлена с учетом Свода правил </w:t>
      </w:r>
      <w:hyperlink r:id="rId31" w:history="1">
        <w:r w:rsidRPr="003366C5">
          <w:rPr>
            <w:rFonts w:ascii="Arial" w:hAnsi="Arial" w:cs="Arial"/>
            <w:sz w:val="24"/>
            <w:szCs w:val="24"/>
          </w:rPr>
          <w:t>42.13330.2011</w:t>
        </w:r>
      </w:hyperlink>
      <w:r w:rsidRPr="003366C5">
        <w:rPr>
          <w:rFonts w:ascii="Arial" w:hAnsi="Arial" w:cs="Arial"/>
          <w:sz w:val="24"/>
          <w:szCs w:val="24"/>
        </w:rPr>
        <w:t xml:space="preserve">«СНиП 2.07.01-89*. Градостроительство. Планировка и застройка городских и сельских поселений», утверждённого </w:t>
      </w:r>
      <w:hyperlink r:id="rId32" w:history="1">
        <w:r w:rsidRPr="003366C5">
          <w:rPr>
            <w:rFonts w:ascii="Arial" w:hAnsi="Arial" w:cs="Arial"/>
            <w:sz w:val="24"/>
            <w:szCs w:val="24"/>
          </w:rPr>
          <w:t>приказом</w:t>
        </w:r>
      </w:hyperlink>
      <w:r w:rsidRPr="003366C5">
        <w:rPr>
          <w:rFonts w:ascii="Arial" w:hAnsi="Arial" w:cs="Arial"/>
          <w:sz w:val="24"/>
          <w:szCs w:val="24"/>
        </w:rPr>
        <w:t xml:space="preserve"> Министерства регионального развития Российской Федерации от 28.12.2010 N 820 (</w:t>
      </w:r>
      <w:hyperlink r:id="rId33" w:history="1">
        <w:r w:rsidRPr="003366C5">
          <w:rPr>
            <w:rFonts w:ascii="Arial" w:hAnsi="Arial" w:cs="Arial"/>
            <w:sz w:val="24"/>
            <w:szCs w:val="24"/>
          </w:rPr>
          <w:t>пункт 10.5</w:t>
        </w:r>
      </w:hyperlink>
      <w:r w:rsidRPr="003366C5">
        <w:rPr>
          <w:rFonts w:ascii="Arial" w:hAnsi="Arial" w:cs="Arial"/>
          <w:sz w:val="24"/>
          <w:szCs w:val="24"/>
        </w:rPr>
        <w:t>).</w:t>
      </w:r>
    </w:p>
    <w:p w:rsidR="003366C5" w:rsidRPr="003366C5" w:rsidRDefault="003366C5" w:rsidP="003366C5">
      <w:pPr>
        <w:suppressAutoHyphens/>
        <w:ind w:firstLine="1134"/>
        <w:jc w:val="both"/>
        <w:rPr>
          <w:rFonts w:ascii="Arial" w:hAnsi="Arial" w:cs="Arial"/>
          <w:sz w:val="24"/>
          <w:szCs w:val="24"/>
        </w:rPr>
      </w:pPr>
      <w:r w:rsidRPr="003366C5">
        <w:rPr>
          <w:rFonts w:ascii="Arial" w:hAnsi="Arial" w:cs="Arial"/>
          <w:sz w:val="24"/>
          <w:szCs w:val="24"/>
        </w:rPr>
        <w:t xml:space="preserve">Допустимая пешеходная доступности объектов социальной инфраструктуры от места проживания в городе Ефремов установлена с учетом Свода правил </w:t>
      </w:r>
      <w:hyperlink r:id="rId34" w:history="1">
        <w:r w:rsidRPr="003366C5">
          <w:rPr>
            <w:rFonts w:ascii="Arial" w:hAnsi="Arial" w:cs="Arial"/>
            <w:sz w:val="24"/>
            <w:szCs w:val="24"/>
          </w:rPr>
          <w:t>42.13330.2011</w:t>
        </w:r>
      </w:hyperlink>
      <w:r w:rsidRPr="003366C5">
        <w:rPr>
          <w:rFonts w:ascii="Arial" w:hAnsi="Arial" w:cs="Arial"/>
          <w:sz w:val="24"/>
          <w:szCs w:val="24"/>
        </w:rPr>
        <w:t xml:space="preserve">«СНиП 2.07.01-89*. Градостроительство. Планировка и застройка городских и сельских поселений»,  утверждённого </w:t>
      </w:r>
      <w:hyperlink r:id="rId35" w:history="1">
        <w:r w:rsidRPr="003366C5">
          <w:rPr>
            <w:rFonts w:ascii="Arial" w:hAnsi="Arial" w:cs="Arial"/>
            <w:sz w:val="24"/>
            <w:szCs w:val="24"/>
          </w:rPr>
          <w:t>приказом</w:t>
        </w:r>
      </w:hyperlink>
      <w:r w:rsidRPr="003366C5">
        <w:rPr>
          <w:rFonts w:ascii="Arial" w:hAnsi="Arial" w:cs="Arial"/>
          <w:sz w:val="24"/>
          <w:szCs w:val="24"/>
        </w:rPr>
        <w:t xml:space="preserve"> Министерства регионального развития Российской Федерации от 28.12.2010 N 820 (</w:t>
      </w:r>
      <w:hyperlink r:id="rId36" w:history="1">
        <w:r w:rsidRPr="003366C5">
          <w:rPr>
            <w:rFonts w:ascii="Arial" w:hAnsi="Arial" w:cs="Arial"/>
            <w:sz w:val="24"/>
            <w:szCs w:val="24"/>
          </w:rPr>
          <w:t>пункт 10.4</w:t>
        </w:r>
      </w:hyperlink>
      <w:r w:rsidRPr="003366C5">
        <w:rPr>
          <w:rFonts w:ascii="Arial" w:hAnsi="Arial" w:cs="Arial"/>
          <w:sz w:val="24"/>
          <w:szCs w:val="24"/>
        </w:rPr>
        <w:t xml:space="preserve">, </w:t>
      </w:r>
      <w:hyperlink r:id="rId37" w:history="1">
        <w:r w:rsidRPr="003366C5">
          <w:rPr>
            <w:rFonts w:ascii="Arial" w:hAnsi="Arial" w:cs="Arial"/>
            <w:sz w:val="24"/>
            <w:szCs w:val="24"/>
          </w:rPr>
          <w:t>таблица 5</w:t>
        </w:r>
      </w:hyperlink>
      <w:r w:rsidRPr="003366C5">
        <w:rPr>
          <w:rFonts w:ascii="Arial" w:hAnsi="Arial" w:cs="Arial"/>
          <w:sz w:val="24"/>
          <w:szCs w:val="24"/>
        </w:rPr>
        <w:t>).</w:t>
      </w:r>
    </w:p>
    <w:p w:rsidR="003366C5" w:rsidRPr="003366C5" w:rsidRDefault="003366C5" w:rsidP="003366C5">
      <w:pPr>
        <w:suppressAutoHyphens/>
        <w:ind w:firstLine="1134"/>
        <w:jc w:val="both"/>
        <w:rPr>
          <w:rFonts w:ascii="Arial" w:hAnsi="Arial" w:cs="Arial"/>
          <w:sz w:val="24"/>
          <w:szCs w:val="24"/>
        </w:rPr>
      </w:pPr>
      <w:r w:rsidRPr="003366C5">
        <w:rPr>
          <w:rFonts w:ascii="Arial" w:hAnsi="Arial" w:cs="Arial"/>
          <w:sz w:val="24"/>
          <w:szCs w:val="24"/>
        </w:rPr>
        <w:t xml:space="preserve">Допустимая дальность пешеходных подходов от объектов массового посещения до ближайшей остановки общественного пассажирского транспорта в городе Ефремов установлена с учетом Свода правил </w:t>
      </w:r>
      <w:hyperlink r:id="rId38" w:history="1">
        <w:r w:rsidRPr="003366C5">
          <w:rPr>
            <w:rFonts w:ascii="Arial" w:hAnsi="Arial" w:cs="Arial"/>
            <w:sz w:val="24"/>
            <w:szCs w:val="24"/>
          </w:rPr>
          <w:t>42.13330.2011</w:t>
        </w:r>
      </w:hyperlink>
      <w:r w:rsidRPr="003366C5">
        <w:rPr>
          <w:rFonts w:ascii="Arial" w:hAnsi="Arial" w:cs="Arial"/>
          <w:sz w:val="24"/>
          <w:szCs w:val="24"/>
        </w:rPr>
        <w:t xml:space="preserve">«СНиП 2.07.01 - 89*. Градостроительство. Планировка и застройка городских и сельских поселений», утверждённого </w:t>
      </w:r>
      <w:hyperlink r:id="rId39" w:history="1">
        <w:r w:rsidRPr="003366C5">
          <w:rPr>
            <w:rFonts w:ascii="Arial" w:hAnsi="Arial" w:cs="Arial"/>
            <w:sz w:val="24"/>
            <w:szCs w:val="24"/>
          </w:rPr>
          <w:t>приказом</w:t>
        </w:r>
      </w:hyperlink>
      <w:r w:rsidRPr="003366C5">
        <w:rPr>
          <w:rFonts w:ascii="Arial" w:hAnsi="Arial" w:cs="Arial"/>
          <w:sz w:val="24"/>
          <w:szCs w:val="24"/>
        </w:rPr>
        <w:t xml:space="preserve"> Министерства регионального развития Российской Федерации от 28.12.2010 N 820 (</w:t>
      </w:r>
      <w:hyperlink r:id="rId40" w:history="1">
        <w:r w:rsidRPr="003366C5">
          <w:rPr>
            <w:rFonts w:ascii="Arial" w:hAnsi="Arial" w:cs="Arial"/>
            <w:sz w:val="24"/>
            <w:szCs w:val="24"/>
          </w:rPr>
          <w:t>пункт 11.15</w:t>
        </w:r>
      </w:hyperlink>
      <w:r w:rsidRPr="003366C5">
        <w:rPr>
          <w:rFonts w:ascii="Arial" w:hAnsi="Arial" w:cs="Arial"/>
          <w:sz w:val="24"/>
          <w:szCs w:val="24"/>
        </w:rPr>
        <w:t>).</w:t>
      </w:r>
    </w:p>
    <w:p w:rsidR="003366C5" w:rsidRPr="003366C5" w:rsidRDefault="003366C5" w:rsidP="003366C5">
      <w:pPr>
        <w:suppressAutoHyphens/>
        <w:ind w:firstLine="1134"/>
        <w:jc w:val="both"/>
        <w:rPr>
          <w:rFonts w:ascii="Arial" w:hAnsi="Arial" w:cs="Arial"/>
          <w:sz w:val="24"/>
          <w:szCs w:val="24"/>
        </w:rPr>
      </w:pPr>
    </w:p>
    <w:p w:rsidR="003366C5" w:rsidRPr="003366C5" w:rsidRDefault="003366C5" w:rsidP="003366C5">
      <w:pPr>
        <w:jc w:val="center"/>
        <w:outlineLvl w:val="0"/>
        <w:rPr>
          <w:rFonts w:ascii="Arial" w:hAnsi="Arial" w:cs="Arial"/>
          <w:b/>
          <w:sz w:val="24"/>
          <w:szCs w:val="24"/>
        </w:rPr>
      </w:pPr>
      <w:bookmarkStart w:id="43" w:name="_Toc462824420"/>
      <w:bookmarkStart w:id="44" w:name="_Toc437503610"/>
      <w:r w:rsidRPr="003366C5">
        <w:rPr>
          <w:rFonts w:ascii="Arial" w:hAnsi="Arial" w:cs="Arial"/>
          <w:b/>
          <w:sz w:val="24"/>
          <w:szCs w:val="24"/>
        </w:rPr>
        <w:t xml:space="preserve">ЧАСТЬ </w:t>
      </w:r>
      <w:r w:rsidRPr="003366C5">
        <w:rPr>
          <w:rFonts w:ascii="Arial" w:hAnsi="Arial" w:cs="Arial"/>
          <w:b/>
          <w:sz w:val="24"/>
          <w:szCs w:val="24"/>
          <w:lang w:val="en-US"/>
        </w:rPr>
        <w:t>III</w:t>
      </w:r>
      <w:r w:rsidRPr="003366C5">
        <w:rPr>
          <w:rFonts w:ascii="Arial" w:hAnsi="Arial" w:cs="Arial"/>
          <w:b/>
          <w:sz w:val="24"/>
          <w:szCs w:val="24"/>
        </w:rPr>
        <w:t>. Правила и область применения расчетных показателей, содержащихся в основной части нормативов градостроительного проектирования</w:t>
      </w:r>
      <w:bookmarkEnd w:id="43"/>
    </w:p>
    <w:p w:rsidR="003366C5" w:rsidRPr="003366C5" w:rsidRDefault="003366C5" w:rsidP="003366C5">
      <w:pPr>
        <w:jc w:val="center"/>
        <w:outlineLvl w:val="0"/>
        <w:rPr>
          <w:rFonts w:ascii="Arial" w:hAnsi="Arial" w:cs="Arial"/>
          <w:b/>
          <w:bCs/>
          <w:sz w:val="24"/>
          <w:szCs w:val="24"/>
        </w:rPr>
      </w:pPr>
    </w:p>
    <w:p w:rsidR="003366C5" w:rsidRPr="003366C5" w:rsidRDefault="003366C5" w:rsidP="003366C5">
      <w:pPr>
        <w:pStyle w:val="02"/>
        <w:spacing w:before="0" w:after="0" w:line="240" w:lineRule="auto"/>
        <w:rPr>
          <w:rFonts w:ascii="Arial" w:hAnsi="Arial" w:cs="Arial"/>
          <w:sz w:val="24"/>
          <w:szCs w:val="24"/>
          <w:lang w:val="ru-RU"/>
        </w:rPr>
      </w:pPr>
      <w:bookmarkStart w:id="45" w:name="_Toc462824421"/>
      <w:bookmarkEnd w:id="44"/>
      <w:r w:rsidRPr="003366C5">
        <w:rPr>
          <w:rFonts w:ascii="Arial" w:hAnsi="Arial" w:cs="Arial"/>
          <w:sz w:val="24"/>
          <w:szCs w:val="24"/>
          <w:lang w:val="ru-RU"/>
        </w:rPr>
        <w:t>16</w:t>
      </w:r>
      <w:r w:rsidRPr="003366C5">
        <w:rPr>
          <w:rFonts w:ascii="Arial" w:hAnsi="Arial" w:cs="Arial"/>
          <w:sz w:val="24"/>
          <w:szCs w:val="24"/>
        </w:rPr>
        <w:t>. Правила и область применения расчетных показателей</w:t>
      </w:r>
      <w:bookmarkEnd w:id="45"/>
    </w:p>
    <w:p w:rsidR="003366C5" w:rsidRPr="003366C5" w:rsidRDefault="003366C5" w:rsidP="003366C5">
      <w:pPr>
        <w:pStyle w:val="02"/>
        <w:spacing w:before="0" w:after="0" w:line="240" w:lineRule="auto"/>
        <w:rPr>
          <w:rFonts w:ascii="Arial" w:hAnsi="Arial" w:cs="Arial"/>
          <w:sz w:val="24"/>
          <w:szCs w:val="24"/>
          <w:lang w:val="ru-RU"/>
        </w:rPr>
      </w:pPr>
    </w:p>
    <w:p w:rsidR="003366C5" w:rsidRPr="003366C5" w:rsidRDefault="003366C5" w:rsidP="003366C5">
      <w:pPr>
        <w:tabs>
          <w:tab w:val="left" w:pos="142"/>
          <w:tab w:val="left" w:pos="1134"/>
        </w:tabs>
        <w:ind w:firstLine="709"/>
        <w:jc w:val="both"/>
        <w:rPr>
          <w:rFonts w:ascii="Arial" w:hAnsi="Arial" w:cs="Arial"/>
          <w:bCs/>
          <w:sz w:val="24"/>
          <w:szCs w:val="24"/>
        </w:rPr>
      </w:pPr>
      <w:r w:rsidRPr="003366C5">
        <w:rPr>
          <w:rFonts w:ascii="Arial" w:hAnsi="Arial" w:cs="Arial"/>
          <w:bCs/>
          <w:sz w:val="24"/>
          <w:szCs w:val="24"/>
        </w:rPr>
        <w:t xml:space="preserve">В Местных нормативах определяются виды объектов и территорий, создание и содержание которых муниципальное образование обеспечивает полностью или частично. Виды объектов и территорий обусловлены вопросами местного значения, исполнение которых возложено на муниципальное образование согласно Федеральному закону от 06.10.2003 N 131-ФЗ (ред. от 29.07.2017) "Об общих принципах организации местного самоуправления в Российской Федерации" (с изм. и доп., вступ. в силу с 10.08.2017). </w:t>
      </w:r>
    </w:p>
    <w:p w:rsidR="003366C5" w:rsidRPr="003366C5" w:rsidRDefault="003366C5" w:rsidP="003366C5">
      <w:pPr>
        <w:tabs>
          <w:tab w:val="left" w:pos="142"/>
          <w:tab w:val="left" w:pos="1134"/>
        </w:tabs>
        <w:ind w:firstLine="709"/>
        <w:jc w:val="both"/>
        <w:rPr>
          <w:rFonts w:ascii="Arial" w:hAnsi="Arial" w:cs="Arial"/>
          <w:bCs/>
          <w:sz w:val="24"/>
          <w:szCs w:val="24"/>
        </w:rPr>
      </w:pPr>
      <w:r w:rsidRPr="003366C5">
        <w:rPr>
          <w:rFonts w:ascii="Arial" w:hAnsi="Arial" w:cs="Arial"/>
          <w:bCs/>
          <w:sz w:val="24"/>
          <w:szCs w:val="24"/>
        </w:rPr>
        <w:t xml:space="preserve">Показатели, необходимые при осуществлении градостроительной деятельности в границах муниципального образования город Ефремов и не </w:t>
      </w:r>
      <w:r w:rsidRPr="003366C5">
        <w:rPr>
          <w:rFonts w:ascii="Arial" w:hAnsi="Arial" w:cs="Arial"/>
          <w:bCs/>
          <w:sz w:val="24"/>
          <w:szCs w:val="24"/>
        </w:rPr>
        <w:lastRenderedPageBreak/>
        <w:t>установленные Местными нормативами, Правилами землепользования и застройки и Генеральным планом, принимаются в соответствии с региональными нормативами градостроительного проектирования, требованиями нормативных правовых актов Российской Федерации,  Тульской области,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 муниципального образования город Ефремов.</w:t>
      </w:r>
    </w:p>
    <w:p w:rsidR="003366C5" w:rsidRPr="003366C5" w:rsidRDefault="003366C5" w:rsidP="003366C5">
      <w:pPr>
        <w:tabs>
          <w:tab w:val="left" w:pos="142"/>
          <w:tab w:val="left" w:pos="1134"/>
        </w:tabs>
        <w:ind w:firstLine="709"/>
        <w:jc w:val="both"/>
        <w:rPr>
          <w:rFonts w:ascii="Arial" w:hAnsi="Arial" w:cs="Arial"/>
          <w:bCs/>
          <w:sz w:val="24"/>
          <w:szCs w:val="24"/>
        </w:rPr>
      </w:pPr>
    </w:p>
    <w:p w:rsidR="003366C5" w:rsidRPr="003366C5" w:rsidRDefault="003366C5" w:rsidP="003366C5">
      <w:pPr>
        <w:pStyle w:val="031"/>
        <w:spacing w:before="0" w:after="0" w:line="240" w:lineRule="auto"/>
        <w:rPr>
          <w:rFonts w:ascii="Arial" w:hAnsi="Arial" w:cs="Arial"/>
          <w:sz w:val="24"/>
          <w:szCs w:val="24"/>
          <w:lang w:val="ru-RU"/>
        </w:rPr>
      </w:pPr>
      <w:bookmarkStart w:id="46" w:name="_Toc406927148"/>
      <w:bookmarkStart w:id="47" w:name="_Toc462824422"/>
      <w:r w:rsidRPr="003366C5">
        <w:rPr>
          <w:rFonts w:ascii="Arial" w:hAnsi="Arial" w:cs="Arial"/>
          <w:sz w:val="24"/>
          <w:szCs w:val="24"/>
          <w:lang w:val="ru-RU"/>
        </w:rPr>
        <w:t>16</w:t>
      </w:r>
      <w:r w:rsidRPr="003366C5">
        <w:rPr>
          <w:rFonts w:ascii="Arial" w:hAnsi="Arial" w:cs="Arial"/>
          <w:sz w:val="24"/>
          <w:szCs w:val="24"/>
        </w:rPr>
        <w:t>.1 Правила применения местных нормативов и расчетных показателей</w:t>
      </w:r>
      <w:bookmarkEnd w:id="46"/>
      <w:bookmarkEnd w:id="47"/>
    </w:p>
    <w:p w:rsidR="003366C5" w:rsidRPr="003366C5" w:rsidRDefault="003366C5" w:rsidP="003366C5">
      <w:pPr>
        <w:pStyle w:val="031"/>
        <w:spacing w:before="0" w:after="0" w:line="240" w:lineRule="auto"/>
        <w:rPr>
          <w:rFonts w:ascii="Arial" w:hAnsi="Arial" w:cs="Arial"/>
          <w:sz w:val="24"/>
          <w:szCs w:val="24"/>
          <w:lang w:val="ru-RU"/>
        </w:rPr>
      </w:pPr>
    </w:p>
    <w:p w:rsidR="003366C5" w:rsidRPr="003366C5" w:rsidRDefault="003366C5" w:rsidP="003366C5">
      <w:pPr>
        <w:tabs>
          <w:tab w:val="left" w:pos="142"/>
        </w:tabs>
        <w:ind w:firstLine="709"/>
        <w:jc w:val="both"/>
        <w:rPr>
          <w:rFonts w:ascii="Arial" w:hAnsi="Arial" w:cs="Arial"/>
          <w:bCs/>
          <w:sz w:val="24"/>
          <w:szCs w:val="24"/>
        </w:rPr>
      </w:pPr>
      <w:r w:rsidRPr="003366C5">
        <w:rPr>
          <w:rFonts w:ascii="Arial" w:hAnsi="Arial" w:cs="Arial"/>
          <w:bCs/>
          <w:sz w:val="24"/>
          <w:szCs w:val="24"/>
        </w:rPr>
        <w:t>При применении местных нормативов и расчетных показателей, содержащихся в основной части Местных нормативов, следует учитывать следующие правила:</w:t>
      </w:r>
    </w:p>
    <w:p w:rsidR="003366C5" w:rsidRPr="003366C5" w:rsidRDefault="003366C5" w:rsidP="003366C5">
      <w:pPr>
        <w:tabs>
          <w:tab w:val="left" w:pos="142"/>
          <w:tab w:val="left" w:pos="1134"/>
        </w:tabs>
        <w:ind w:firstLine="709"/>
        <w:jc w:val="both"/>
        <w:rPr>
          <w:rFonts w:ascii="Arial" w:hAnsi="Arial" w:cs="Arial"/>
          <w:bCs/>
          <w:sz w:val="24"/>
          <w:szCs w:val="24"/>
        </w:rPr>
      </w:pPr>
      <w:r w:rsidRPr="003366C5">
        <w:rPr>
          <w:rFonts w:ascii="Arial" w:hAnsi="Arial" w:cs="Arial"/>
          <w:bCs/>
          <w:sz w:val="24"/>
          <w:szCs w:val="24"/>
        </w:rPr>
        <w:t>16.1.1. Планировочная организация территорий должна учитывать архитектурные традиции, ландшафтные и другие местные особенности;</w:t>
      </w:r>
    </w:p>
    <w:p w:rsidR="003366C5" w:rsidRPr="003366C5" w:rsidRDefault="003366C5" w:rsidP="003366C5">
      <w:pPr>
        <w:tabs>
          <w:tab w:val="left" w:pos="142"/>
          <w:tab w:val="left" w:pos="1134"/>
        </w:tabs>
        <w:ind w:firstLine="709"/>
        <w:jc w:val="both"/>
        <w:rPr>
          <w:rFonts w:ascii="Arial" w:hAnsi="Arial" w:cs="Arial"/>
          <w:bCs/>
          <w:sz w:val="24"/>
          <w:szCs w:val="24"/>
        </w:rPr>
      </w:pPr>
      <w:r w:rsidRPr="003366C5">
        <w:rPr>
          <w:rFonts w:ascii="Arial" w:hAnsi="Arial" w:cs="Arial"/>
          <w:bCs/>
          <w:sz w:val="24"/>
          <w:szCs w:val="24"/>
        </w:rPr>
        <w:t>16.1.2. Для территорий с преобладанием сложившейся жилой застройки должно быть предусмотрено:</w:t>
      </w:r>
    </w:p>
    <w:p w:rsidR="003366C5" w:rsidRPr="003366C5" w:rsidRDefault="003366C5" w:rsidP="003366C5">
      <w:pPr>
        <w:pStyle w:val="aa"/>
        <w:widowControl/>
        <w:numPr>
          <w:ilvl w:val="0"/>
          <w:numId w:val="2"/>
        </w:numPr>
        <w:tabs>
          <w:tab w:val="left" w:pos="142"/>
          <w:tab w:val="left" w:pos="1134"/>
        </w:tabs>
        <w:autoSpaceDE/>
        <w:autoSpaceDN/>
        <w:adjustRightInd/>
        <w:spacing w:line="240" w:lineRule="auto"/>
        <w:ind w:left="0" w:firstLine="709"/>
        <w:rPr>
          <w:rFonts w:ascii="Arial" w:hAnsi="Arial" w:cs="Arial"/>
          <w:bCs/>
          <w:szCs w:val="24"/>
        </w:rPr>
      </w:pPr>
      <w:r w:rsidRPr="003366C5">
        <w:rPr>
          <w:rFonts w:ascii="Arial" w:hAnsi="Arial" w:cs="Arial"/>
          <w:bCs/>
          <w:szCs w:val="24"/>
        </w:rPr>
        <w:t>упорядочение планировочной структуры и сети улиц;</w:t>
      </w:r>
    </w:p>
    <w:p w:rsidR="003366C5" w:rsidRPr="003366C5" w:rsidRDefault="003366C5" w:rsidP="003366C5">
      <w:pPr>
        <w:pStyle w:val="aa"/>
        <w:widowControl/>
        <w:numPr>
          <w:ilvl w:val="0"/>
          <w:numId w:val="2"/>
        </w:numPr>
        <w:tabs>
          <w:tab w:val="left" w:pos="142"/>
          <w:tab w:val="left" w:pos="1134"/>
        </w:tabs>
        <w:autoSpaceDE/>
        <w:autoSpaceDN/>
        <w:adjustRightInd/>
        <w:spacing w:line="240" w:lineRule="auto"/>
        <w:ind w:left="0" w:firstLine="709"/>
        <w:rPr>
          <w:rFonts w:ascii="Arial" w:hAnsi="Arial" w:cs="Arial"/>
          <w:bCs/>
          <w:szCs w:val="24"/>
        </w:rPr>
      </w:pPr>
      <w:r w:rsidRPr="003366C5">
        <w:rPr>
          <w:rFonts w:ascii="Arial" w:hAnsi="Arial" w:cs="Arial"/>
          <w:bCs/>
          <w:szCs w:val="24"/>
        </w:rPr>
        <w:t>благоустройство и озеленение территории;</w:t>
      </w:r>
    </w:p>
    <w:p w:rsidR="003366C5" w:rsidRPr="003366C5" w:rsidRDefault="003366C5" w:rsidP="003366C5">
      <w:pPr>
        <w:pStyle w:val="aa"/>
        <w:widowControl/>
        <w:numPr>
          <w:ilvl w:val="0"/>
          <w:numId w:val="2"/>
        </w:numPr>
        <w:tabs>
          <w:tab w:val="left" w:pos="142"/>
          <w:tab w:val="left" w:pos="1134"/>
        </w:tabs>
        <w:autoSpaceDE/>
        <w:autoSpaceDN/>
        <w:adjustRightInd/>
        <w:spacing w:line="240" w:lineRule="auto"/>
        <w:ind w:left="0" w:firstLine="709"/>
        <w:rPr>
          <w:rFonts w:ascii="Arial" w:hAnsi="Arial" w:cs="Arial"/>
          <w:bCs/>
          <w:szCs w:val="24"/>
        </w:rPr>
      </w:pPr>
      <w:r w:rsidRPr="003366C5">
        <w:rPr>
          <w:rFonts w:ascii="Arial" w:hAnsi="Arial" w:cs="Arial"/>
          <w:bCs/>
          <w:szCs w:val="24"/>
        </w:rPr>
        <w:t>максимальное сохранение своеобразия архитектурного облика жилых и общественных зданий;</w:t>
      </w:r>
    </w:p>
    <w:p w:rsidR="003366C5" w:rsidRPr="003366C5" w:rsidRDefault="003366C5" w:rsidP="003366C5">
      <w:pPr>
        <w:pStyle w:val="aa"/>
        <w:widowControl/>
        <w:numPr>
          <w:ilvl w:val="0"/>
          <w:numId w:val="2"/>
        </w:numPr>
        <w:tabs>
          <w:tab w:val="left" w:pos="142"/>
          <w:tab w:val="left" w:pos="1134"/>
        </w:tabs>
        <w:autoSpaceDE/>
        <w:autoSpaceDN/>
        <w:adjustRightInd/>
        <w:spacing w:line="240" w:lineRule="auto"/>
        <w:ind w:left="0" w:firstLine="709"/>
        <w:rPr>
          <w:rFonts w:ascii="Arial" w:hAnsi="Arial" w:cs="Arial"/>
          <w:bCs/>
          <w:szCs w:val="24"/>
        </w:rPr>
      </w:pPr>
      <w:r w:rsidRPr="003366C5">
        <w:rPr>
          <w:rFonts w:ascii="Arial" w:hAnsi="Arial" w:cs="Arial"/>
          <w:bCs/>
          <w:szCs w:val="24"/>
        </w:rPr>
        <w:t>приспособление под современное использование памятников истории и культуры с учетом требований законодательства Российской Федерации об объектах культурного наследия;</w:t>
      </w:r>
    </w:p>
    <w:p w:rsidR="003366C5" w:rsidRPr="003366C5" w:rsidRDefault="003366C5" w:rsidP="003366C5">
      <w:pPr>
        <w:pStyle w:val="aa"/>
        <w:widowControl/>
        <w:numPr>
          <w:ilvl w:val="0"/>
          <w:numId w:val="2"/>
        </w:numPr>
        <w:tabs>
          <w:tab w:val="left" w:pos="142"/>
          <w:tab w:val="left" w:pos="1134"/>
        </w:tabs>
        <w:autoSpaceDE/>
        <w:autoSpaceDN/>
        <w:adjustRightInd/>
        <w:spacing w:line="240" w:lineRule="auto"/>
        <w:ind w:left="0" w:firstLine="709"/>
        <w:rPr>
          <w:rFonts w:ascii="Arial" w:hAnsi="Arial" w:cs="Arial"/>
          <w:bCs/>
          <w:szCs w:val="24"/>
        </w:rPr>
      </w:pPr>
      <w:r w:rsidRPr="003366C5">
        <w:rPr>
          <w:rFonts w:ascii="Arial" w:hAnsi="Arial" w:cs="Arial"/>
          <w:bCs/>
          <w:szCs w:val="24"/>
        </w:rPr>
        <w:t>пространственная взаимосвязь элементов планировочной структуры, жилой застройки, объектов социального и коммунально-бытового назначения, озелененных и иных территорий общего пользования.</w:t>
      </w:r>
    </w:p>
    <w:p w:rsidR="003366C5" w:rsidRPr="003366C5" w:rsidRDefault="003366C5" w:rsidP="003366C5">
      <w:pPr>
        <w:pStyle w:val="aa"/>
        <w:widowControl/>
        <w:tabs>
          <w:tab w:val="left" w:pos="142"/>
          <w:tab w:val="left" w:pos="1134"/>
        </w:tabs>
        <w:autoSpaceDE/>
        <w:autoSpaceDN/>
        <w:adjustRightInd/>
        <w:spacing w:line="240" w:lineRule="auto"/>
        <w:ind w:left="0" w:firstLine="0"/>
        <w:rPr>
          <w:rFonts w:ascii="Arial" w:hAnsi="Arial" w:cs="Arial"/>
          <w:bCs/>
          <w:szCs w:val="24"/>
        </w:rPr>
      </w:pPr>
    </w:p>
    <w:p w:rsidR="003366C5" w:rsidRPr="003366C5" w:rsidRDefault="003366C5" w:rsidP="003366C5">
      <w:pPr>
        <w:pStyle w:val="031"/>
        <w:spacing w:before="0" w:after="0" w:line="240" w:lineRule="auto"/>
        <w:rPr>
          <w:rFonts w:ascii="Arial" w:hAnsi="Arial" w:cs="Arial"/>
          <w:sz w:val="24"/>
          <w:szCs w:val="24"/>
          <w:lang w:val="ru-RU"/>
        </w:rPr>
      </w:pPr>
      <w:bookmarkStart w:id="48" w:name="_Toc406927150"/>
      <w:bookmarkStart w:id="49" w:name="_Toc462824423"/>
      <w:r w:rsidRPr="003366C5">
        <w:rPr>
          <w:rFonts w:ascii="Arial" w:hAnsi="Arial" w:cs="Arial"/>
          <w:sz w:val="24"/>
          <w:szCs w:val="24"/>
          <w:lang w:val="ru-RU"/>
        </w:rPr>
        <w:t>16.2.</w:t>
      </w:r>
      <w:r w:rsidRPr="003366C5">
        <w:rPr>
          <w:rFonts w:ascii="Arial" w:hAnsi="Arial" w:cs="Arial"/>
          <w:sz w:val="24"/>
          <w:szCs w:val="24"/>
        </w:rPr>
        <w:t xml:space="preserve"> Область применения местных нормативов градостроительного проектирования</w:t>
      </w:r>
      <w:bookmarkEnd w:id="48"/>
      <w:bookmarkEnd w:id="49"/>
    </w:p>
    <w:p w:rsidR="003366C5" w:rsidRPr="003366C5" w:rsidRDefault="003366C5" w:rsidP="003366C5">
      <w:pPr>
        <w:pStyle w:val="031"/>
        <w:spacing w:before="0" w:after="0" w:line="240" w:lineRule="auto"/>
        <w:rPr>
          <w:rFonts w:ascii="Arial" w:hAnsi="Arial" w:cs="Arial"/>
          <w:sz w:val="24"/>
          <w:szCs w:val="24"/>
          <w:lang w:val="ru-RU"/>
        </w:rPr>
      </w:pPr>
    </w:p>
    <w:p w:rsidR="003366C5" w:rsidRPr="003366C5" w:rsidRDefault="003366C5" w:rsidP="003366C5">
      <w:pPr>
        <w:tabs>
          <w:tab w:val="left" w:pos="142"/>
          <w:tab w:val="left" w:pos="1134"/>
        </w:tabs>
        <w:ind w:firstLine="709"/>
        <w:jc w:val="both"/>
        <w:rPr>
          <w:rFonts w:ascii="Arial" w:hAnsi="Arial" w:cs="Arial"/>
          <w:bCs/>
          <w:sz w:val="24"/>
          <w:szCs w:val="24"/>
        </w:rPr>
      </w:pPr>
      <w:r w:rsidRPr="003366C5">
        <w:rPr>
          <w:rFonts w:ascii="Arial" w:hAnsi="Arial" w:cs="Arial"/>
          <w:bCs/>
          <w:sz w:val="24"/>
          <w:szCs w:val="24"/>
        </w:rPr>
        <w:t>Местные нормативы градостроительного проектирования применяются в случаях:</w:t>
      </w:r>
    </w:p>
    <w:p w:rsidR="003366C5" w:rsidRPr="003366C5" w:rsidRDefault="003366C5" w:rsidP="003366C5">
      <w:pPr>
        <w:tabs>
          <w:tab w:val="left" w:pos="1134"/>
        </w:tabs>
        <w:ind w:firstLine="709"/>
        <w:jc w:val="both"/>
        <w:rPr>
          <w:rFonts w:ascii="Arial" w:hAnsi="Arial" w:cs="Arial"/>
          <w:bCs/>
          <w:sz w:val="24"/>
          <w:szCs w:val="24"/>
        </w:rPr>
      </w:pPr>
      <w:r w:rsidRPr="003366C5">
        <w:rPr>
          <w:rFonts w:ascii="Arial" w:hAnsi="Arial" w:cs="Arial"/>
          <w:bCs/>
          <w:sz w:val="24"/>
          <w:szCs w:val="24"/>
        </w:rPr>
        <w:t>16.2.1. При подготовке проектов документов территориального планирования, градостроительного зонирования и документации по планировке территории муниципального образования, а также при внесении изменений в указанные виды градостроительной документации.</w:t>
      </w:r>
    </w:p>
    <w:p w:rsidR="003366C5" w:rsidRPr="003366C5" w:rsidRDefault="003366C5" w:rsidP="003366C5">
      <w:pPr>
        <w:tabs>
          <w:tab w:val="left" w:pos="1134"/>
        </w:tabs>
        <w:ind w:firstLine="709"/>
        <w:jc w:val="both"/>
        <w:rPr>
          <w:rFonts w:ascii="Arial" w:hAnsi="Arial" w:cs="Arial"/>
          <w:bCs/>
          <w:sz w:val="24"/>
          <w:szCs w:val="24"/>
        </w:rPr>
      </w:pPr>
      <w:r w:rsidRPr="003366C5">
        <w:rPr>
          <w:rFonts w:ascii="Arial" w:hAnsi="Arial" w:cs="Arial"/>
          <w:bCs/>
          <w:sz w:val="24"/>
          <w:szCs w:val="24"/>
        </w:rPr>
        <w:t>16.2.2.  При согласовании проектов документов территориального планирования с органами местной администрации муниципального образования, а также в случаях, предусмотренных Градостроительным кодексом РФ.</w:t>
      </w:r>
    </w:p>
    <w:p w:rsidR="003366C5" w:rsidRPr="003366C5" w:rsidRDefault="003366C5" w:rsidP="003366C5">
      <w:pPr>
        <w:tabs>
          <w:tab w:val="left" w:pos="1134"/>
        </w:tabs>
        <w:ind w:firstLine="709"/>
        <w:jc w:val="both"/>
        <w:rPr>
          <w:rFonts w:ascii="Arial" w:hAnsi="Arial" w:cs="Arial"/>
          <w:bCs/>
          <w:sz w:val="24"/>
          <w:szCs w:val="24"/>
        </w:rPr>
      </w:pPr>
      <w:r w:rsidRPr="003366C5">
        <w:rPr>
          <w:rFonts w:ascii="Arial" w:hAnsi="Arial" w:cs="Arial"/>
          <w:bCs/>
          <w:sz w:val="24"/>
          <w:szCs w:val="24"/>
        </w:rPr>
        <w:t>16.2.3.  При проверке подготовленной документации по планировке территории на соответствие требованиям, предусмотренным частью 10 ст.45 Градостроительного кодекса РФ.</w:t>
      </w:r>
    </w:p>
    <w:p w:rsidR="003366C5" w:rsidRPr="003366C5" w:rsidRDefault="003366C5" w:rsidP="003366C5">
      <w:pPr>
        <w:tabs>
          <w:tab w:val="left" w:pos="1134"/>
        </w:tabs>
        <w:ind w:firstLine="709"/>
        <w:jc w:val="both"/>
        <w:rPr>
          <w:rFonts w:ascii="Arial" w:hAnsi="Arial" w:cs="Arial"/>
          <w:bCs/>
          <w:sz w:val="24"/>
          <w:szCs w:val="24"/>
        </w:rPr>
      </w:pPr>
      <w:r w:rsidRPr="003366C5">
        <w:rPr>
          <w:rFonts w:ascii="Arial" w:hAnsi="Arial" w:cs="Arial"/>
          <w:bCs/>
          <w:sz w:val="24"/>
          <w:szCs w:val="24"/>
        </w:rPr>
        <w:t>16.2.4.  Населением и иными заинтересованными субъектами, местными общественными организациями, при проведении публичных слушаний по проекту генерального плана, проекту правил землепользования и застройки, проекту планировки территории и проекту межевания территории, подготовленному в составе документации по планировке территории.</w:t>
      </w:r>
    </w:p>
    <w:p w:rsidR="003366C5" w:rsidRPr="003366C5" w:rsidRDefault="003366C5" w:rsidP="003366C5">
      <w:pPr>
        <w:tabs>
          <w:tab w:val="left" w:pos="1134"/>
        </w:tabs>
        <w:ind w:firstLine="709"/>
        <w:jc w:val="both"/>
        <w:rPr>
          <w:rFonts w:ascii="Arial" w:hAnsi="Arial" w:cs="Arial"/>
          <w:bCs/>
          <w:sz w:val="24"/>
          <w:szCs w:val="24"/>
        </w:rPr>
      </w:pPr>
    </w:p>
    <w:p w:rsidR="003366C5" w:rsidRPr="003366C5" w:rsidRDefault="003366C5" w:rsidP="003366C5">
      <w:pPr>
        <w:pStyle w:val="031"/>
        <w:spacing w:before="0" w:after="0" w:line="240" w:lineRule="auto"/>
        <w:rPr>
          <w:rFonts w:ascii="Arial" w:hAnsi="Arial" w:cs="Arial"/>
          <w:sz w:val="24"/>
          <w:szCs w:val="24"/>
          <w:lang w:val="ru-RU"/>
        </w:rPr>
      </w:pPr>
      <w:bookmarkStart w:id="50" w:name="_Toc406927151"/>
      <w:bookmarkStart w:id="51" w:name="_Toc462824424"/>
      <w:r w:rsidRPr="003366C5">
        <w:rPr>
          <w:rFonts w:ascii="Arial" w:hAnsi="Arial" w:cs="Arial"/>
          <w:sz w:val="24"/>
          <w:szCs w:val="24"/>
        </w:rPr>
        <w:t>1</w:t>
      </w:r>
      <w:r w:rsidRPr="003366C5">
        <w:rPr>
          <w:rFonts w:ascii="Arial" w:hAnsi="Arial" w:cs="Arial"/>
          <w:sz w:val="24"/>
          <w:szCs w:val="24"/>
          <w:lang w:val="ru-RU"/>
        </w:rPr>
        <w:t>6</w:t>
      </w:r>
      <w:r w:rsidRPr="003366C5">
        <w:rPr>
          <w:rFonts w:ascii="Arial" w:hAnsi="Arial" w:cs="Arial"/>
          <w:sz w:val="24"/>
          <w:szCs w:val="24"/>
        </w:rPr>
        <w:t>.3 Правила применения расчетных показателей при работе с документами территориального планирования</w:t>
      </w:r>
      <w:bookmarkEnd w:id="50"/>
      <w:bookmarkEnd w:id="51"/>
    </w:p>
    <w:p w:rsidR="003366C5" w:rsidRPr="003366C5" w:rsidRDefault="003366C5" w:rsidP="003366C5">
      <w:pPr>
        <w:pStyle w:val="031"/>
        <w:spacing w:before="0" w:after="0" w:line="240" w:lineRule="auto"/>
        <w:rPr>
          <w:rFonts w:ascii="Arial" w:hAnsi="Arial" w:cs="Arial"/>
          <w:sz w:val="24"/>
          <w:szCs w:val="24"/>
          <w:lang w:val="ru-RU"/>
        </w:rPr>
      </w:pPr>
    </w:p>
    <w:p w:rsidR="003366C5" w:rsidRPr="003366C5" w:rsidRDefault="003366C5" w:rsidP="003366C5">
      <w:pPr>
        <w:tabs>
          <w:tab w:val="left" w:pos="1134"/>
        </w:tabs>
        <w:ind w:firstLine="709"/>
        <w:jc w:val="both"/>
        <w:rPr>
          <w:rFonts w:ascii="Arial" w:hAnsi="Arial" w:cs="Arial"/>
          <w:bCs/>
          <w:sz w:val="24"/>
          <w:szCs w:val="24"/>
        </w:rPr>
      </w:pPr>
      <w:r w:rsidRPr="003366C5">
        <w:rPr>
          <w:rFonts w:ascii="Arial" w:hAnsi="Arial" w:cs="Arial"/>
          <w:bCs/>
          <w:sz w:val="24"/>
          <w:szCs w:val="24"/>
        </w:rPr>
        <w:t xml:space="preserve">16.3.1. При подготовке и утверждении Генерального плана, в том числе при внесении изменений в Генеральный план, а так же при проверке и согласовании таких проектов, осуществляется учет нормативов градостроительного проектирования муниципального образования город Ефремов в части соблюдения минимального уровня обеспеченности объектами местного значения муниципального образования город Ефремов, относящимися к областям, указанным в пункте 1 части 5 статьи 23 Градостроительного кодекса Российской Федерации, иными объектами местного значения  муниципального образования, и обоснования места их размещения с учетом максимально допустимого уровня территориальной доступности таких объектов для населения муниципального образования город Ефремов. </w:t>
      </w:r>
    </w:p>
    <w:p w:rsidR="003366C5" w:rsidRPr="003366C5" w:rsidRDefault="003366C5" w:rsidP="003366C5">
      <w:pPr>
        <w:tabs>
          <w:tab w:val="left" w:pos="142"/>
          <w:tab w:val="left" w:pos="1134"/>
          <w:tab w:val="left" w:pos="1276"/>
        </w:tabs>
        <w:ind w:firstLine="709"/>
        <w:jc w:val="both"/>
        <w:rPr>
          <w:rFonts w:ascii="Arial" w:hAnsi="Arial" w:cs="Arial"/>
          <w:bCs/>
          <w:sz w:val="24"/>
          <w:szCs w:val="24"/>
        </w:rPr>
      </w:pPr>
      <w:r w:rsidRPr="003366C5">
        <w:rPr>
          <w:rFonts w:ascii="Arial" w:hAnsi="Arial" w:cs="Arial"/>
          <w:bCs/>
          <w:sz w:val="24"/>
          <w:szCs w:val="24"/>
        </w:rPr>
        <w:t>16.3.2. При проведении публичных слушаний по проектам внесения изменений в Генеральный план, осуществляется контроль за размещением объектов местного значения муниципального образования город Ефремов согласно нормативам градостроительного проектирования муниципального образования город Ефремов, подлежащих учету при внесении изменений в Генеральный план.</w:t>
      </w:r>
    </w:p>
    <w:p w:rsidR="003366C5" w:rsidRPr="003366C5" w:rsidRDefault="003366C5" w:rsidP="003366C5">
      <w:pPr>
        <w:tabs>
          <w:tab w:val="left" w:pos="142"/>
          <w:tab w:val="left" w:pos="1134"/>
          <w:tab w:val="left" w:pos="1276"/>
        </w:tabs>
        <w:ind w:firstLine="709"/>
        <w:jc w:val="both"/>
        <w:rPr>
          <w:rFonts w:ascii="Arial" w:hAnsi="Arial" w:cs="Arial"/>
          <w:bCs/>
          <w:sz w:val="24"/>
          <w:szCs w:val="24"/>
        </w:rPr>
      </w:pPr>
      <w:r w:rsidRPr="003366C5">
        <w:rPr>
          <w:rFonts w:ascii="Arial" w:hAnsi="Arial" w:cs="Arial"/>
          <w:bCs/>
          <w:sz w:val="24"/>
          <w:szCs w:val="24"/>
        </w:rPr>
        <w:t xml:space="preserve"> </w:t>
      </w:r>
    </w:p>
    <w:p w:rsidR="003366C5" w:rsidRPr="003366C5" w:rsidRDefault="003366C5" w:rsidP="003366C5">
      <w:pPr>
        <w:pStyle w:val="031"/>
        <w:spacing w:before="0" w:after="0" w:line="240" w:lineRule="auto"/>
        <w:rPr>
          <w:rFonts w:ascii="Arial" w:hAnsi="Arial" w:cs="Arial"/>
          <w:sz w:val="24"/>
          <w:szCs w:val="24"/>
          <w:lang w:val="ru-RU"/>
        </w:rPr>
      </w:pPr>
      <w:bookmarkStart w:id="52" w:name="_Toc406927152"/>
      <w:bookmarkStart w:id="53" w:name="_Toc462824425"/>
      <w:r w:rsidRPr="003366C5">
        <w:rPr>
          <w:rFonts w:ascii="Arial" w:hAnsi="Arial" w:cs="Arial"/>
          <w:sz w:val="24"/>
          <w:szCs w:val="24"/>
        </w:rPr>
        <w:t>1</w:t>
      </w:r>
      <w:r w:rsidRPr="003366C5">
        <w:rPr>
          <w:rFonts w:ascii="Arial" w:hAnsi="Arial" w:cs="Arial"/>
          <w:sz w:val="24"/>
          <w:szCs w:val="24"/>
          <w:lang w:val="ru-RU"/>
        </w:rPr>
        <w:t>6</w:t>
      </w:r>
      <w:r w:rsidRPr="003366C5">
        <w:rPr>
          <w:rFonts w:ascii="Arial" w:hAnsi="Arial" w:cs="Arial"/>
          <w:sz w:val="24"/>
          <w:szCs w:val="24"/>
        </w:rPr>
        <w:t>.4  Правила применения расчетных показателей при работе с документацией по планировке территории</w:t>
      </w:r>
      <w:bookmarkEnd w:id="52"/>
      <w:bookmarkEnd w:id="53"/>
    </w:p>
    <w:p w:rsidR="003366C5" w:rsidRPr="003366C5" w:rsidRDefault="003366C5" w:rsidP="003366C5">
      <w:pPr>
        <w:pStyle w:val="031"/>
        <w:spacing w:before="0" w:after="0" w:line="240" w:lineRule="auto"/>
        <w:rPr>
          <w:rFonts w:ascii="Arial" w:hAnsi="Arial" w:cs="Arial"/>
          <w:sz w:val="24"/>
          <w:szCs w:val="24"/>
          <w:lang w:val="ru-RU"/>
        </w:rPr>
      </w:pPr>
    </w:p>
    <w:p w:rsidR="003366C5" w:rsidRPr="003366C5" w:rsidRDefault="003366C5" w:rsidP="003366C5">
      <w:pPr>
        <w:tabs>
          <w:tab w:val="left" w:pos="142"/>
          <w:tab w:val="left" w:pos="1134"/>
        </w:tabs>
        <w:ind w:firstLine="709"/>
        <w:jc w:val="both"/>
        <w:rPr>
          <w:rFonts w:ascii="Arial" w:hAnsi="Arial" w:cs="Arial"/>
          <w:bCs/>
          <w:sz w:val="24"/>
          <w:szCs w:val="24"/>
        </w:rPr>
      </w:pPr>
      <w:r w:rsidRPr="003366C5">
        <w:rPr>
          <w:rFonts w:ascii="Arial" w:hAnsi="Arial" w:cs="Arial"/>
          <w:bCs/>
          <w:sz w:val="24"/>
          <w:szCs w:val="24"/>
        </w:rPr>
        <w:t xml:space="preserve">16.4.1. При подготовке и утверждении документации по планировке территории осуществляется учет нормативов градостроительного проектирования муниципального образования город Ефремов в части соблюдения минимального уровня обеспеченности объектами местного значения муниципального образования город Ефремов, относящимися к областям, указанным в пункте 1 части 5 статьи 23 Градостроительного кодекса Российской Федерации, объектами местного значения населения муниципального образования город Ефремов, и обоснования места их размещения с учетом максимально допустимого уровня территориальной доступности таких объектов для населения муниципального образования город Ефремов. </w:t>
      </w:r>
    </w:p>
    <w:p w:rsidR="003366C5" w:rsidRPr="003366C5" w:rsidRDefault="003366C5" w:rsidP="003366C5">
      <w:pPr>
        <w:tabs>
          <w:tab w:val="left" w:pos="1134"/>
        </w:tabs>
        <w:ind w:firstLine="709"/>
        <w:jc w:val="both"/>
        <w:rPr>
          <w:rFonts w:ascii="Arial" w:hAnsi="Arial" w:cs="Arial"/>
          <w:bCs/>
          <w:sz w:val="24"/>
          <w:szCs w:val="24"/>
        </w:rPr>
      </w:pPr>
      <w:r w:rsidRPr="003366C5">
        <w:rPr>
          <w:rFonts w:ascii="Arial" w:hAnsi="Arial" w:cs="Arial"/>
          <w:bCs/>
          <w:sz w:val="24"/>
          <w:szCs w:val="24"/>
        </w:rPr>
        <w:t xml:space="preserve">16.4.2.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 </w:t>
      </w:r>
    </w:p>
    <w:p w:rsidR="003366C5" w:rsidRPr="003366C5" w:rsidRDefault="003366C5" w:rsidP="003366C5">
      <w:pPr>
        <w:tabs>
          <w:tab w:val="left" w:pos="1134"/>
        </w:tabs>
        <w:ind w:firstLine="709"/>
        <w:jc w:val="both"/>
        <w:rPr>
          <w:rFonts w:ascii="Arial" w:hAnsi="Arial" w:cs="Arial"/>
          <w:bCs/>
          <w:sz w:val="24"/>
          <w:szCs w:val="24"/>
        </w:rPr>
      </w:pPr>
      <w:r w:rsidRPr="003366C5">
        <w:rPr>
          <w:rFonts w:ascii="Arial" w:hAnsi="Arial" w:cs="Arial"/>
          <w:bCs/>
          <w:sz w:val="24"/>
          <w:szCs w:val="24"/>
        </w:rPr>
        <w:t xml:space="preserve">16.4.3.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 </w:t>
      </w:r>
      <w:r w:rsidRPr="003366C5">
        <w:rPr>
          <w:rFonts w:ascii="Arial" w:hAnsi="Arial" w:cs="Arial"/>
          <w:bCs/>
          <w:sz w:val="24"/>
          <w:szCs w:val="24"/>
        </w:rPr>
        <w:lastRenderedPageBreak/>
        <w:t xml:space="preserve">положений нормативов градостроительного проектирования </w:t>
      </w:r>
      <w:r w:rsidRPr="003366C5">
        <w:rPr>
          <w:rFonts w:ascii="Arial" w:hAnsi="Arial" w:cs="Arial"/>
          <w:sz w:val="24"/>
          <w:szCs w:val="24"/>
        </w:rPr>
        <w:t>муниципального образования</w:t>
      </w:r>
      <w:r w:rsidRPr="003366C5">
        <w:rPr>
          <w:rFonts w:ascii="Arial" w:hAnsi="Arial" w:cs="Arial"/>
          <w:bCs/>
          <w:sz w:val="24"/>
          <w:szCs w:val="24"/>
        </w:rPr>
        <w:t xml:space="preserve">, подлежащих учету при подготовке документации по планировке территории. </w:t>
      </w:r>
    </w:p>
    <w:p w:rsidR="003366C5" w:rsidRPr="003366C5" w:rsidRDefault="003366C5" w:rsidP="003366C5">
      <w:pPr>
        <w:ind w:right="27" w:firstLine="567"/>
        <w:jc w:val="both"/>
        <w:rPr>
          <w:rFonts w:ascii="Arial" w:hAnsi="Arial" w:cs="Arial"/>
          <w:sz w:val="24"/>
          <w:szCs w:val="24"/>
        </w:rPr>
      </w:pPr>
    </w:p>
    <w:p w:rsidR="003366C5" w:rsidRPr="003366C5" w:rsidRDefault="003366C5" w:rsidP="003366C5">
      <w:pPr>
        <w:widowControl w:val="0"/>
        <w:ind w:left="284" w:firstLine="283"/>
        <w:jc w:val="center"/>
        <w:rPr>
          <w:rFonts w:ascii="Arial" w:hAnsi="Arial" w:cs="Arial"/>
          <w:b/>
          <w:sz w:val="24"/>
          <w:szCs w:val="24"/>
        </w:rPr>
      </w:pPr>
    </w:p>
    <w:p w:rsidR="003366C5" w:rsidRPr="003366C5" w:rsidRDefault="003366C5" w:rsidP="003366C5">
      <w:pPr>
        <w:widowControl w:val="0"/>
        <w:ind w:left="284" w:firstLine="283"/>
        <w:jc w:val="center"/>
        <w:rPr>
          <w:rFonts w:ascii="Arial" w:hAnsi="Arial" w:cs="Arial"/>
          <w:b/>
          <w:sz w:val="24"/>
          <w:szCs w:val="24"/>
        </w:rPr>
      </w:pPr>
    </w:p>
    <w:p w:rsidR="003366C5" w:rsidRPr="003366C5" w:rsidRDefault="003366C5" w:rsidP="003366C5">
      <w:pPr>
        <w:tabs>
          <w:tab w:val="left" w:pos="142"/>
        </w:tabs>
        <w:suppressAutoHyphens/>
        <w:ind w:firstLine="709"/>
        <w:jc w:val="both"/>
        <w:rPr>
          <w:rFonts w:ascii="Arial" w:hAnsi="Arial" w:cs="Arial"/>
          <w:sz w:val="24"/>
          <w:szCs w:val="24"/>
        </w:rPr>
      </w:pPr>
    </w:p>
    <w:p w:rsidR="003366C5" w:rsidRPr="003366C5" w:rsidRDefault="003366C5" w:rsidP="003366C5">
      <w:pPr>
        <w:suppressAutoHyphens/>
        <w:spacing w:line="360" w:lineRule="auto"/>
        <w:ind w:firstLine="698"/>
        <w:jc w:val="right"/>
        <w:rPr>
          <w:rFonts w:ascii="Arial" w:hAnsi="Arial" w:cs="Arial"/>
          <w:b/>
          <w:bCs/>
          <w:color w:val="26282F"/>
          <w:sz w:val="24"/>
          <w:szCs w:val="24"/>
        </w:rPr>
        <w:sectPr w:rsidR="003366C5" w:rsidRPr="003366C5" w:rsidSect="0039293A">
          <w:footerReference w:type="default" r:id="rId41"/>
          <w:pgSz w:w="12240" w:h="15840"/>
          <w:pgMar w:top="1134" w:right="850" w:bottom="1134" w:left="1701" w:header="720" w:footer="720" w:gutter="0"/>
          <w:cols w:space="720"/>
          <w:noEndnote/>
          <w:titlePg/>
          <w:docGrid w:linePitch="326"/>
        </w:sectPr>
      </w:pPr>
    </w:p>
    <w:p w:rsidR="003366C5" w:rsidRPr="003366C5" w:rsidRDefault="003366C5" w:rsidP="003366C5">
      <w:pPr>
        <w:suppressAutoHyphens/>
        <w:spacing w:line="276" w:lineRule="auto"/>
        <w:ind w:firstLine="697"/>
        <w:jc w:val="right"/>
        <w:outlineLvl w:val="2"/>
        <w:rPr>
          <w:rFonts w:ascii="Arial" w:hAnsi="Arial" w:cs="Arial"/>
          <w:bCs/>
          <w:color w:val="26282F"/>
          <w:sz w:val="24"/>
          <w:szCs w:val="24"/>
        </w:rPr>
      </w:pPr>
      <w:bookmarkStart w:id="54" w:name="_Toc462824426"/>
      <w:r w:rsidRPr="003366C5">
        <w:rPr>
          <w:rFonts w:ascii="Arial" w:hAnsi="Arial" w:cs="Arial"/>
          <w:bCs/>
          <w:color w:val="26282F"/>
          <w:sz w:val="24"/>
          <w:szCs w:val="24"/>
        </w:rPr>
        <w:lastRenderedPageBreak/>
        <w:t>Приложение 1</w:t>
      </w:r>
      <w:r w:rsidRPr="003366C5">
        <w:rPr>
          <w:rFonts w:ascii="Arial" w:hAnsi="Arial" w:cs="Arial"/>
          <w:bCs/>
          <w:color w:val="26282F"/>
          <w:sz w:val="24"/>
          <w:szCs w:val="24"/>
        </w:rPr>
        <w:br/>
        <w:t xml:space="preserve">к </w:t>
      </w:r>
      <w:r w:rsidRPr="003366C5">
        <w:rPr>
          <w:rFonts w:ascii="Arial" w:hAnsi="Arial" w:cs="Arial"/>
          <w:bCs/>
          <w:sz w:val="24"/>
          <w:szCs w:val="24"/>
        </w:rPr>
        <w:t xml:space="preserve">местным </w:t>
      </w:r>
      <w:hyperlink r:id="rId42" w:history="1">
        <w:r w:rsidRPr="003366C5">
          <w:rPr>
            <w:rFonts w:ascii="Arial" w:hAnsi="Arial" w:cs="Arial"/>
            <w:bCs/>
            <w:sz w:val="24"/>
            <w:szCs w:val="24"/>
          </w:rPr>
          <w:t>нормативам</w:t>
        </w:r>
        <w:bookmarkEnd w:id="54"/>
      </w:hyperlink>
    </w:p>
    <w:p w:rsidR="003366C5" w:rsidRPr="003366C5" w:rsidRDefault="003366C5" w:rsidP="003366C5">
      <w:pPr>
        <w:pStyle w:val="S"/>
        <w:jc w:val="right"/>
        <w:rPr>
          <w:rFonts w:ascii="Arial" w:hAnsi="Arial" w:cs="Arial"/>
          <w:sz w:val="24"/>
          <w:szCs w:val="24"/>
        </w:rPr>
      </w:pPr>
      <w:r w:rsidRPr="003366C5">
        <w:rPr>
          <w:rFonts w:ascii="Arial" w:hAnsi="Arial" w:cs="Arial"/>
          <w:sz w:val="24"/>
          <w:szCs w:val="24"/>
        </w:rPr>
        <w:t xml:space="preserve">градостроительного проектирования </w:t>
      </w:r>
    </w:p>
    <w:p w:rsidR="003366C5" w:rsidRPr="003366C5" w:rsidRDefault="003366C5" w:rsidP="003366C5">
      <w:pPr>
        <w:suppressAutoHyphens/>
        <w:spacing w:line="360" w:lineRule="auto"/>
        <w:ind w:firstLine="698"/>
        <w:jc w:val="right"/>
        <w:rPr>
          <w:rFonts w:ascii="Arial" w:hAnsi="Arial" w:cs="Arial"/>
          <w:sz w:val="24"/>
          <w:szCs w:val="24"/>
        </w:rPr>
      </w:pPr>
    </w:p>
    <w:p w:rsidR="003366C5" w:rsidRPr="003366C5" w:rsidRDefault="003366C5" w:rsidP="003366C5">
      <w:pPr>
        <w:tabs>
          <w:tab w:val="left" w:pos="1134"/>
        </w:tabs>
        <w:spacing w:line="276" w:lineRule="auto"/>
        <w:ind w:firstLine="720"/>
        <w:jc w:val="both"/>
        <w:rPr>
          <w:rFonts w:ascii="Arial" w:hAnsi="Arial" w:cs="Arial"/>
          <w:sz w:val="24"/>
          <w:szCs w:val="24"/>
        </w:rPr>
      </w:pPr>
      <w:bookmarkStart w:id="55" w:name="_Toc437503616"/>
      <w:r w:rsidRPr="003366C5">
        <w:rPr>
          <w:rFonts w:ascii="Arial" w:eastAsia="Arial" w:hAnsi="Arial" w:cs="Arial"/>
          <w:bCs/>
          <w:sz w:val="24"/>
          <w:szCs w:val="24"/>
        </w:rPr>
        <w:t>В настоящих местных нормативах использованы следующие нормативные документы:</w:t>
      </w:r>
    </w:p>
    <w:p w:rsidR="003366C5" w:rsidRPr="003366C5" w:rsidRDefault="003366C5" w:rsidP="003366C5">
      <w:pPr>
        <w:pStyle w:val="ConsNormal"/>
        <w:tabs>
          <w:tab w:val="left" w:pos="1134"/>
        </w:tabs>
        <w:spacing w:line="276" w:lineRule="auto"/>
        <w:ind w:right="0"/>
        <w:jc w:val="both"/>
      </w:pPr>
      <w:r w:rsidRPr="003366C5">
        <w:rPr>
          <w:b/>
        </w:rPr>
        <w:t>1.1</w:t>
      </w:r>
      <w:r w:rsidRPr="003366C5">
        <w:rPr>
          <w:b/>
        </w:rPr>
        <w:tab/>
        <w:t>Федеральные законы, постановления Правительства Российской Федерации</w:t>
      </w:r>
    </w:p>
    <w:p w:rsidR="003366C5" w:rsidRPr="003366C5" w:rsidRDefault="003366C5" w:rsidP="003366C5">
      <w:pPr>
        <w:pStyle w:val="ConsNormal"/>
        <w:tabs>
          <w:tab w:val="left" w:pos="1134"/>
        </w:tabs>
        <w:spacing w:line="276" w:lineRule="auto"/>
        <w:ind w:right="0"/>
        <w:jc w:val="both"/>
      </w:pPr>
      <w:r w:rsidRPr="003366C5">
        <w:t>1.1.1.</w:t>
      </w:r>
      <w:r w:rsidRPr="003366C5">
        <w:tab/>
        <w:t>Градостроительный кодекс Российской Федерации от 12.12.2004 № 190-ФЗ;</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1.1.2.</w:t>
      </w:r>
      <w:r w:rsidRPr="003366C5">
        <w:rPr>
          <w:rFonts w:ascii="Arial" w:hAnsi="Arial" w:cs="Arial"/>
          <w:sz w:val="24"/>
          <w:szCs w:val="24"/>
        </w:rPr>
        <w:tab/>
        <w:t>Земельный кодекс Российской Федерации от 25 октября 2001 года № 136-ФЗ;</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1.1.3.</w:t>
      </w:r>
      <w:r w:rsidRPr="003366C5">
        <w:rPr>
          <w:rFonts w:ascii="Arial" w:hAnsi="Arial" w:cs="Arial"/>
          <w:sz w:val="24"/>
          <w:szCs w:val="24"/>
        </w:rPr>
        <w:tab/>
        <w:t>Жилищный кодекс Российской Федерации от 29 декабря 2004 года № 188-ФЗ;</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1.1.4.</w:t>
      </w:r>
      <w:r w:rsidRPr="003366C5">
        <w:rPr>
          <w:rFonts w:ascii="Arial" w:hAnsi="Arial" w:cs="Arial"/>
          <w:sz w:val="24"/>
          <w:szCs w:val="24"/>
        </w:rPr>
        <w:tab/>
        <w:t>Водный кодекс Российской Федерации от 3 июня 2006 года № 74-ФЗ;</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1.1.5.</w:t>
      </w:r>
      <w:r w:rsidRPr="003366C5">
        <w:rPr>
          <w:rFonts w:ascii="Arial" w:hAnsi="Arial" w:cs="Arial"/>
          <w:sz w:val="24"/>
          <w:szCs w:val="24"/>
        </w:rPr>
        <w:tab/>
        <w:t>Лесной кодекс Российской Федерации от 4 декабря 2006 года № 200-ФЗ;</w:t>
      </w:r>
    </w:p>
    <w:p w:rsidR="003366C5" w:rsidRPr="003366C5" w:rsidRDefault="003366C5" w:rsidP="003366C5">
      <w:pPr>
        <w:pStyle w:val="ConsNormal"/>
        <w:tabs>
          <w:tab w:val="left" w:pos="1134"/>
        </w:tabs>
        <w:spacing w:line="276" w:lineRule="auto"/>
        <w:ind w:right="0"/>
        <w:jc w:val="both"/>
      </w:pPr>
      <w:r w:rsidRPr="003366C5">
        <w:t>1.1.6.</w:t>
      </w:r>
      <w:r w:rsidRPr="003366C5">
        <w:tab/>
        <w:t>Федеральный закон «О техническом регулировании»                         от 27.12.2002 №184-ФЗ;</w:t>
      </w:r>
    </w:p>
    <w:p w:rsidR="003366C5" w:rsidRPr="003366C5" w:rsidRDefault="003366C5" w:rsidP="003366C5">
      <w:pPr>
        <w:pStyle w:val="ConsNormal"/>
        <w:tabs>
          <w:tab w:val="left" w:pos="1134"/>
        </w:tabs>
        <w:spacing w:line="276" w:lineRule="auto"/>
        <w:ind w:right="0"/>
        <w:jc w:val="both"/>
      </w:pPr>
      <w:r w:rsidRPr="003366C5">
        <w:t>1.1.7.</w:t>
      </w:r>
      <w:r w:rsidRPr="003366C5">
        <w:tab/>
      </w:r>
      <w:bookmarkStart w:id="56" w:name="doc_title"/>
      <w:bookmarkEnd w:id="56"/>
      <w:r w:rsidRPr="003366C5">
        <w:t>Федеральный закон от 21 декабря 1994 года № 69-ФЗ «О пожарной безопасности»;</w:t>
      </w:r>
    </w:p>
    <w:p w:rsidR="003366C5" w:rsidRPr="003366C5" w:rsidRDefault="003366C5" w:rsidP="003366C5">
      <w:pPr>
        <w:pStyle w:val="ConsNormal"/>
        <w:tabs>
          <w:tab w:val="left" w:pos="1134"/>
        </w:tabs>
        <w:spacing w:line="276" w:lineRule="auto"/>
        <w:ind w:right="0"/>
        <w:jc w:val="both"/>
      </w:pPr>
      <w:r w:rsidRPr="003366C5">
        <w:t>1.1.8.</w:t>
      </w:r>
      <w:r w:rsidRPr="003366C5">
        <w:tab/>
        <w:t>Федеральный закон Российской Федерации «О санитарно-эпидемиологическом благополучии» от 30.03.1999 № 52-ФЗ.</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1.1.9.</w:t>
      </w:r>
      <w:r w:rsidRPr="003366C5">
        <w:rPr>
          <w:rFonts w:ascii="Arial" w:hAnsi="Arial" w:cs="Arial"/>
          <w:sz w:val="24"/>
          <w:szCs w:val="24"/>
        </w:rPr>
        <w:tab/>
        <w:t xml:space="preserve"> Федеральный закон от 21 декабря 1994 года № 68-ФЗ «О защите населения и территорий от чрезвычайных ситуаций природного и техногенного характера»;</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1.1.10. Федеральный закон от 14 марта 1995 года № 33-ФЗ «Об особо охраняемых природных территориях»;</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1.1.11. Федеральный закон от 24 ноября 1995 года № 181-ФЗ «О социальной защите инвалидов в Российской Федерации»;</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1.1.12. Федеральный закон от 12 января 1996 года № 8-ФЗ «О погребении и похоронном деле»;</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1.1.13. Федеральный закон от 15 апреля 1998 года № 66-ФЗ «О садоводческих, огороднических и дачных некоммерческих объединениях граждан»;</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1.1.14. Федеральный закон от 24 июня 1998 года № 89-ФЗ «Об отходах производства и потребления»;</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1.1.15. Федеральный закон от 4 мая 1999 года № 96-Ф3 «Об охране атмосферного воздуха»;</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1.1.16. Федеральный закон от 10 января 2002 года № 7-ФЗ «Об охране окружающей среды»;</w:t>
      </w:r>
    </w:p>
    <w:p w:rsidR="003366C5" w:rsidRPr="003366C5" w:rsidRDefault="003366C5" w:rsidP="003366C5">
      <w:pPr>
        <w:tabs>
          <w:tab w:val="left" w:pos="1134"/>
        </w:tabs>
        <w:spacing w:line="276" w:lineRule="auto"/>
        <w:ind w:firstLine="720"/>
        <w:jc w:val="both"/>
        <w:rPr>
          <w:rFonts w:ascii="Arial" w:hAnsi="Arial" w:cs="Arial"/>
          <w:sz w:val="24"/>
          <w:szCs w:val="24"/>
        </w:rPr>
      </w:pPr>
      <w:r w:rsidRPr="003366C5">
        <w:rPr>
          <w:rFonts w:ascii="Arial" w:hAnsi="Arial" w:cs="Arial"/>
          <w:sz w:val="24"/>
          <w:szCs w:val="24"/>
        </w:rPr>
        <w:t>1.1.17. Федеральный закон от 26 марта 2003 года № 35-ФЗ «Об электроэнергетике»;</w:t>
      </w:r>
    </w:p>
    <w:p w:rsidR="003366C5" w:rsidRPr="003366C5" w:rsidRDefault="003366C5" w:rsidP="003366C5">
      <w:pPr>
        <w:tabs>
          <w:tab w:val="left" w:pos="1134"/>
          <w:tab w:val="left" w:pos="1418"/>
        </w:tabs>
        <w:spacing w:line="276" w:lineRule="auto"/>
        <w:ind w:firstLine="720"/>
        <w:jc w:val="both"/>
        <w:rPr>
          <w:rFonts w:ascii="Arial" w:hAnsi="Arial" w:cs="Arial"/>
          <w:sz w:val="24"/>
          <w:szCs w:val="24"/>
        </w:rPr>
      </w:pPr>
      <w:r w:rsidRPr="003366C5">
        <w:rPr>
          <w:rFonts w:ascii="Arial" w:hAnsi="Arial" w:cs="Arial"/>
          <w:sz w:val="24"/>
          <w:szCs w:val="24"/>
        </w:rPr>
        <w:t>1.1.18. Федеральный закон от 7 июля 2003 года № 126-ФЗ «О связи»;</w:t>
      </w:r>
    </w:p>
    <w:p w:rsidR="003366C5" w:rsidRPr="003366C5" w:rsidRDefault="003366C5" w:rsidP="003366C5">
      <w:pPr>
        <w:tabs>
          <w:tab w:val="left" w:pos="1134"/>
          <w:tab w:val="left" w:pos="1418"/>
        </w:tabs>
        <w:spacing w:line="276" w:lineRule="auto"/>
        <w:ind w:firstLine="720"/>
        <w:jc w:val="both"/>
        <w:rPr>
          <w:rFonts w:ascii="Arial" w:hAnsi="Arial" w:cs="Arial"/>
          <w:sz w:val="24"/>
          <w:szCs w:val="24"/>
        </w:rPr>
      </w:pPr>
      <w:r w:rsidRPr="003366C5">
        <w:rPr>
          <w:rFonts w:ascii="Arial" w:hAnsi="Arial" w:cs="Arial"/>
          <w:sz w:val="24"/>
          <w:szCs w:val="24"/>
        </w:rPr>
        <w:lastRenderedPageBreak/>
        <w:t>1.1.19. Федеральный закон от 7 июля 2003 № 112-ФЗ «О личном подсобном хозяйстве»;</w:t>
      </w:r>
    </w:p>
    <w:p w:rsidR="003366C5" w:rsidRPr="003366C5" w:rsidRDefault="003366C5" w:rsidP="003366C5">
      <w:pPr>
        <w:tabs>
          <w:tab w:val="left" w:pos="1134"/>
          <w:tab w:val="left" w:pos="1418"/>
        </w:tabs>
        <w:spacing w:line="276" w:lineRule="auto"/>
        <w:ind w:firstLine="720"/>
        <w:jc w:val="both"/>
        <w:rPr>
          <w:rFonts w:ascii="Arial" w:hAnsi="Arial" w:cs="Arial"/>
          <w:sz w:val="24"/>
          <w:szCs w:val="24"/>
        </w:rPr>
      </w:pPr>
      <w:r w:rsidRPr="003366C5">
        <w:rPr>
          <w:rFonts w:ascii="Arial" w:hAnsi="Arial" w:cs="Arial"/>
          <w:sz w:val="24"/>
          <w:szCs w:val="24"/>
        </w:rPr>
        <w:t>1.1.20.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66C5" w:rsidRPr="003366C5" w:rsidRDefault="003366C5" w:rsidP="003366C5">
      <w:pPr>
        <w:tabs>
          <w:tab w:val="left" w:pos="1134"/>
          <w:tab w:val="left" w:pos="1418"/>
        </w:tabs>
        <w:spacing w:line="276" w:lineRule="auto"/>
        <w:ind w:firstLine="720"/>
        <w:jc w:val="both"/>
        <w:rPr>
          <w:rFonts w:ascii="Arial" w:hAnsi="Arial" w:cs="Arial"/>
          <w:sz w:val="24"/>
          <w:szCs w:val="24"/>
        </w:rPr>
      </w:pPr>
      <w:r w:rsidRPr="003366C5">
        <w:rPr>
          <w:rFonts w:ascii="Arial" w:hAnsi="Arial" w:cs="Arial"/>
          <w:sz w:val="24"/>
          <w:szCs w:val="24"/>
        </w:rPr>
        <w:t>1.1.21. Федеральный закон от 4 декабря 2007 № 329 «О физической культуре и спорте»;</w:t>
      </w:r>
    </w:p>
    <w:p w:rsidR="003366C5" w:rsidRPr="003366C5" w:rsidRDefault="003366C5" w:rsidP="003366C5">
      <w:pPr>
        <w:tabs>
          <w:tab w:val="left" w:pos="1134"/>
          <w:tab w:val="left" w:pos="1418"/>
        </w:tabs>
        <w:spacing w:line="276" w:lineRule="auto"/>
        <w:ind w:firstLine="720"/>
        <w:jc w:val="both"/>
        <w:rPr>
          <w:rFonts w:ascii="Arial" w:hAnsi="Arial" w:cs="Arial"/>
          <w:sz w:val="24"/>
          <w:szCs w:val="24"/>
        </w:rPr>
      </w:pPr>
      <w:r w:rsidRPr="003366C5">
        <w:rPr>
          <w:rFonts w:ascii="Arial" w:hAnsi="Arial" w:cs="Arial"/>
          <w:sz w:val="24"/>
          <w:szCs w:val="24"/>
        </w:rPr>
        <w:t>1.1.22.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366C5" w:rsidRPr="003366C5" w:rsidRDefault="003366C5" w:rsidP="003366C5">
      <w:pPr>
        <w:tabs>
          <w:tab w:val="left" w:pos="1134"/>
          <w:tab w:val="left" w:pos="1418"/>
        </w:tabs>
        <w:spacing w:line="276" w:lineRule="auto"/>
        <w:ind w:firstLine="720"/>
        <w:jc w:val="both"/>
        <w:rPr>
          <w:rFonts w:ascii="Arial" w:hAnsi="Arial" w:cs="Arial"/>
          <w:sz w:val="24"/>
          <w:szCs w:val="24"/>
        </w:rPr>
      </w:pPr>
      <w:r w:rsidRPr="003366C5">
        <w:rPr>
          <w:rFonts w:ascii="Arial" w:hAnsi="Arial" w:cs="Arial"/>
          <w:sz w:val="24"/>
          <w:szCs w:val="24"/>
        </w:rPr>
        <w:t>1.1.23. Федеральный закон от 30 декабря 2009 года № 384-ФЗ «Технический регламент о безопасности зданий и сооружений»;</w:t>
      </w:r>
    </w:p>
    <w:p w:rsidR="003366C5" w:rsidRPr="003366C5" w:rsidRDefault="003366C5" w:rsidP="003366C5">
      <w:pPr>
        <w:tabs>
          <w:tab w:val="left" w:pos="1134"/>
          <w:tab w:val="left" w:pos="1418"/>
        </w:tabs>
        <w:spacing w:line="276" w:lineRule="auto"/>
        <w:ind w:firstLine="720"/>
        <w:jc w:val="both"/>
        <w:rPr>
          <w:rFonts w:ascii="Arial" w:hAnsi="Arial" w:cs="Arial"/>
          <w:sz w:val="24"/>
          <w:szCs w:val="24"/>
        </w:rPr>
      </w:pPr>
      <w:r w:rsidRPr="003366C5">
        <w:rPr>
          <w:rFonts w:ascii="Arial" w:hAnsi="Arial" w:cs="Arial"/>
          <w:sz w:val="24"/>
          <w:szCs w:val="24"/>
        </w:rPr>
        <w:t>1.1.24. Федеральный закон от 27 июля 2010 года № 190-ФЗ «О теплоснабжении»;</w:t>
      </w:r>
    </w:p>
    <w:p w:rsidR="003366C5" w:rsidRPr="003366C5" w:rsidRDefault="003366C5" w:rsidP="003366C5">
      <w:pPr>
        <w:tabs>
          <w:tab w:val="left" w:pos="1134"/>
          <w:tab w:val="left" w:pos="1418"/>
        </w:tabs>
        <w:spacing w:line="276" w:lineRule="auto"/>
        <w:ind w:firstLine="720"/>
        <w:jc w:val="both"/>
        <w:rPr>
          <w:rFonts w:ascii="Arial" w:hAnsi="Arial" w:cs="Arial"/>
          <w:sz w:val="24"/>
          <w:szCs w:val="24"/>
        </w:rPr>
      </w:pPr>
      <w:r w:rsidRPr="003366C5">
        <w:rPr>
          <w:rFonts w:ascii="Arial" w:hAnsi="Arial" w:cs="Arial"/>
          <w:sz w:val="24"/>
          <w:szCs w:val="24"/>
        </w:rPr>
        <w:t>1.1.25. Федеральный закон от 7 декабря 2011 года № 416-ФЗ «О водоснабжении и водоотведении».</w:t>
      </w:r>
    </w:p>
    <w:p w:rsidR="003366C5" w:rsidRPr="003366C5" w:rsidRDefault="003366C5" w:rsidP="003366C5">
      <w:pPr>
        <w:tabs>
          <w:tab w:val="left" w:pos="1134"/>
          <w:tab w:val="left" w:pos="1418"/>
        </w:tabs>
        <w:spacing w:line="276" w:lineRule="auto"/>
        <w:ind w:firstLine="720"/>
        <w:jc w:val="both"/>
        <w:rPr>
          <w:rFonts w:ascii="Arial" w:hAnsi="Arial" w:cs="Arial"/>
          <w:sz w:val="24"/>
          <w:szCs w:val="24"/>
        </w:rPr>
      </w:pPr>
      <w:r w:rsidRPr="003366C5">
        <w:rPr>
          <w:rFonts w:ascii="Arial" w:hAnsi="Arial" w:cs="Arial"/>
          <w:sz w:val="24"/>
          <w:szCs w:val="24"/>
        </w:rPr>
        <w:t>1.1.26. Федеральный закон от 06.10.2003 N 131-ФЗ (ред. от 29.07.2017) "Об общих принципах организации местного самоуправления в Российской Федерации" (с изм. и доп., вступ. в силу с 10.08.2017).</w:t>
      </w:r>
    </w:p>
    <w:p w:rsidR="003366C5" w:rsidRPr="003366C5" w:rsidRDefault="003366C5" w:rsidP="003366C5">
      <w:pPr>
        <w:pStyle w:val="ConsNormal"/>
        <w:tabs>
          <w:tab w:val="left" w:pos="1134"/>
          <w:tab w:val="left" w:pos="1701"/>
        </w:tabs>
        <w:spacing w:line="276" w:lineRule="auto"/>
        <w:ind w:right="0" w:firstLine="0"/>
        <w:jc w:val="both"/>
      </w:pPr>
    </w:p>
    <w:p w:rsidR="003366C5" w:rsidRPr="003366C5" w:rsidRDefault="003366C5" w:rsidP="003366C5">
      <w:pPr>
        <w:pStyle w:val="ConsNormal"/>
        <w:tabs>
          <w:tab w:val="left" w:pos="1134"/>
          <w:tab w:val="left" w:pos="1843"/>
        </w:tabs>
        <w:spacing w:line="276" w:lineRule="auto"/>
        <w:ind w:right="0"/>
        <w:jc w:val="both"/>
        <w:rPr>
          <w:b/>
        </w:rPr>
      </w:pPr>
      <w:r w:rsidRPr="003366C5">
        <w:rPr>
          <w:b/>
        </w:rPr>
        <w:t>1.2 Нормативные документы министерств и ведомств Российской Федерации</w:t>
      </w:r>
    </w:p>
    <w:p w:rsidR="003366C5" w:rsidRPr="003366C5" w:rsidRDefault="003366C5" w:rsidP="003366C5">
      <w:pPr>
        <w:pStyle w:val="ConsNormal"/>
        <w:tabs>
          <w:tab w:val="left" w:pos="1134"/>
        </w:tabs>
        <w:spacing w:line="276" w:lineRule="auto"/>
        <w:ind w:right="0"/>
        <w:jc w:val="both"/>
      </w:pPr>
      <w:r w:rsidRPr="003366C5">
        <w:t>1.2.1.</w:t>
      </w:r>
      <w:r w:rsidRPr="003366C5">
        <w:tab/>
        <w:t>СанПиН 2.1.2.2645-10 «Санитарно-эпидемиологические требования к условиям проживания в жилых зданиях и помещениях»;</w:t>
      </w:r>
    </w:p>
    <w:p w:rsidR="003366C5" w:rsidRPr="003366C5" w:rsidRDefault="003366C5" w:rsidP="003366C5">
      <w:pPr>
        <w:pStyle w:val="ConsNormal"/>
        <w:tabs>
          <w:tab w:val="left" w:pos="1134"/>
        </w:tabs>
        <w:spacing w:line="276" w:lineRule="auto"/>
        <w:ind w:right="0"/>
        <w:jc w:val="both"/>
        <w:rPr>
          <w:rStyle w:val="24"/>
        </w:rPr>
      </w:pPr>
      <w:r w:rsidRPr="003366C5">
        <w:t>1.2.2.</w:t>
      </w:r>
      <w:r w:rsidRPr="003366C5">
        <w:tab/>
        <w:t>СанПиН 2.1.4.1074-01 «Питьевая вода. Гигиенические требования к качеству воды централизованных систем питьевого водоснабжения. Контроль качества». Москва, 2002 г.;</w:t>
      </w:r>
    </w:p>
    <w:p w:rsidR="003366C5" w:rsidRPr="003366C5" w:rsidRDefault="003366C5" w:rsidP="003366C5">
      <w:pPr>
        <w:pStyle w:val="ConsNormal"/>
        <w:tabs>
          <w:tab w:val="left" w:pos="1134"/>
        </w:tabs>
        <w:spacing w:line="276" w:lineRule="auto"/>
        <w:ind w:right="0"/>
        <w:jc w:val="both"/>
      </w:pPr>
      <w:r w:rsidRPr="003366C5">
        <w:rPr>
          <w:rStyle w:val="24"/>
        </w:rPr>
        <w:t>1.2.3.</w:t>
      </w:r>
      <w:r w:rsidRPr="003366C5">
        <w:t>СанПиН 2.1.4.1110-02 «Зоны санитарной охраны источников водоснабжения и водопроводов питьевого назначения». Москва, 2002 г.;</w:t>
      </w:r>
    </w:p>
    <w:p w:rsidR="003366C5" w:rsidRPr="003366C5" w:rsidRDefault="003366C5" w:rsidP="003366C5">
      <w:pPr>
        <w:pStyle w:val="ConsNormal"/>
        <w:tabs>
          <w:tab w:val="left" w:pos="1134"/>
        </w:tabs>
        <w:spacing w:line="276" w:lineRule="auto"/>
        <w:ind w:right="0"/>
        <w:jc w:val="both"/>
      </w:pPr>
      <w:r w:rsidRPr="003366C5">
        <w:t>1.2.4.</w:t>
      </w:r>
      <w:r w:rsidRPr="003366C5">
        <w:tab/>
        <w:t>СанПиН 2.2.1/2.1.1.1200-03 «Санитарно-защитные зоны и санитарная классификация предприятий, сооружений и иных объектов» (новая редакция) с изменениями;</w:t>
      </w:r>
    </w:p>
    <w:p w:rsidR="003366C5" w:rsidRPr="003366C5" w:rsidRDefault="003366C5" w:rsidP="003366C5">
      <w:pPr>
        <w:pStyle w:val="ConsNormal"/>
        <w:tabs>
          <w:tab w:val="left" w:pos="1134"/>
        </w:tabs>
        <w:spacing w:line="276" w:lineRule="auto"/>
        <w:ind w:right="0"/>
        <w:jc w:val="both"/>
        <w:rPr>
          <w:rStyle w:val="24"/>
        </w:rPr>
      </w:pPr>
      <w:r w:rsidRPr="003366C5">
        <w:t>1.2.5.</w:t>
      </w:r>
      <w:r w:rsidRPr="003366C5">
        <w:tab/>
        <w:t>СНиП 2.04.01-85* «Внутренний водопровод и канализация зданий». Москва, 1986 г.;</w:t>
      </w:r>
    </w:p>
    <w:p w:rsidR="003366C5" w:rsidRPr="003366C5" w:rsidRDefault="003366C5" w:rsidP="003366C5">
      <w:pPr>
        <w:pStyle w:val="ConsNormal"/>
        <w:tabs>
          <w:tab w:val="left" w:pos="1134"/>
        </w:tabs>
        <w:spacing w:line="276" w:lineRule="auto"/>
        <w:ind w:right="0"/>
        <w:jc w:val="both"/>
      </w:pPr>
      <w:r w:rsidRPr="003366C5">
        <w:rPr>
          <w:rStyle w:val="24"/>
        </w:rPr>
        <w:t>1.2.6.</w:t>
      </w:r>
      <w:r w:rsidRPr="003366C5">
        <w:rPr>
          <w:rStyle w:val="24"/>
        </w:rPr>
        <w:tab/>
        <w:t xml:space="preserve">СНиП </w:t>
      </w:r>
      <w:r w:rsidRPr="003366C5">
        <w:rPr>
          <w:rStyle w:val="24"/>
          <w:lang w:val="en-US"/>
        </w:rPr>
        <w:t>II</w:t>
      </w:r>
      <w:r w:rsidRPr="003366C5">
        <w:rPr>
          <w:rStyle w:val="24"/>
        </w:rPr>
        <w:t>-89-80* «Генеральные планы промышленных предприятий». Москва, 1980г.;</w:t>
      </w:r>
    </w:p>
    <w:p w:rsidR="003366C5" w:rsidRPr="003366C5" w:rsidRDefault="003366C5" w:rsidP="003366C5">
      <w:pPr>
        <w:pStyle w:val="ConsNormal"/>
        <w:tabs>
          <w:tab w:val="left" w:pos="1134"/>
        </w:tabs>
        <w:spacing w:line="276" w:lineRule="auto"/>
        <w:ind w:right="0"/>
        <w:jc w:val="both"/>
      </w:pPr>
      <w:r w:rsidRPr="003366C5">
        <w:t>1.2.7.</w:t>
      </w:r>
      <w:r w:rsidRPr="003366C5">
        <w:tab/>
        <w:t xml:space="preserve">Свод правил </w:t>
      </w:r>
      <w:hyperlink r:id="rId43" w:history="1">
        <w:r w:rsidRPr="003366C5">
          <w:t>42.13330.2011</w:t>
        </w:r>
      </w:hyperlink>
      <w:r w:rsidRPr="003366C5">
        <w:t xml:space="preserve">«СНиП 2.07.01-89*. Градостроительство. Планировка и застройка городских и сельских поселений», утвержденных </w:t>
      </w:r>
      <w:hyperlink r:id="rId44" w:history="1">
        <w:r w:rsidRPr="003366C5">
          <w:t>приказом</w:t>
        </w:r>
      </w:hyperlink>
      <w:r w:rsidRPr="003366C5">
        <w:t xml:space="preserve"> Министерства регионального развития Российской Федерации от 28.12.2010 N 820;</w:t>
      </w:r>
    </w:p>
    <w:p w:rsidR="003366C5" w:rsidRPr="003366C5" w:rsidRDefault="003366C5" w:rsidP="003366C5">
      <w:pPr>
        <w:pStyle w:val="ConsNormal"/>
        <w:tabs>
          <w:tab w:val="left" w:pos="1134"/>
        </w:tabs>
        <w:spacing w:line="276" w:lineRule="auto"/>
        <w:ind w:right="0"/>
        <w:jc w:val="both"/>
      </w:pPr>
      <w:r w:rsidRPr="003366C5">
        <w:t>1.2.8.</w:t>
      </w:r>
      <w:r w:rsidRPr="003366C5">
        <w:tab/>
        <w:t xml:space="preserve">Свод правил </w:t>
      </w:r>
      <w:hyperlink r:id="rId45" w:history="1">
        <w:r w:rsidRPr="003366C5">
          <w:t>50.13330.2012</w:t>
        </w:r>
      </w:hyperlink>
      <w:r w:rsidRPr="003366C5">
        <w:t xml:space="preserve"> "Тепловая защита зданий". Актуализированная редакция СНиП 23-02-2003, утвержденных </w:t>
      </w:r>
      <w:hyperlink r:id="rId46" w:history="1">
        <w:r w:rsidRPr="003366C5">
          <w:t>приказом</w:t>
        </w:r>
      </w:hyperlink>
      <w:r w:rsidRPr="003366C5">
        <w:t xml:space="preserve"> Министерства регионального развития РФ от 30.06.2012 N 265;</w:t>
      </w:r>
    </w:p>
    <w:p w:rsidR="003366C5" w:rsidRPr="003366C5" w:rsidRDefault="003366C5" w:rsidP="003366C5">
      <w:pPr>
        <w:pStyle w:val="ConsNormal"/>
        <w:tabs>
          <w:tab w:val="left" w:pos="1134"/>
        </w:tabs>
        <w:spacing w:line="276" w:lineRule="auto"/>
        <w:ind w:right="0"/>
        <w:jc w:val="both"/>
      </w:pPr>
      <w:r w:rsidRPr="003366C5">
        <w:t>1.2.9.</w:t>
      </w:r>
      <w:r w:rsidRPr="003366C5">
        <w:tab/>
      </w:r>
      <w:r w:rsidRPr="003366C5">
        <w:rPr>
          <w:rStyle w:val="24"/>
        </w:rPr>
        <w:t>ГОСТ 2761-84* «</w:t>
      </w:r>
      <w:r w:rsidRPr="003366C5">
        <w:rPr>
          <w:rStyle w:val="16"/>
          <w:b w:val="0"/>
        </w:rPr>
        <w:t>Источники централизованного хозяйственно-питьевого водоснабжения. Гигиенические, технические требования и правила выбора». Москва, 1984 г.;</w:t>
      </w:r>
    </w:p>
    <w:p w:rsidR="003366C5" w:rsidRPr="003366C5" w:rsidRDefault="003366C5" w:rsidP="003366C5">
      <w:pPr>
        <w:pStyle w:val="ConsNormal"/>
        <w:tabs>
          <w:tab w:val="left" w:pos="1134"/>
        </w:tabs>
        <w:spacing w:line="276" w:lineRule="auto"/>
        <w:ind w:right="0"/>
        <w:jc w:val="both"/>
      </w:pPr>
      <w:r w:rsidRPr="003366C5">
        <w:lastRenderedPageBreak/>
        <w:t>1.2.10. </w:t>
      </w:r>
      <w:r w:rsidRPr="003366C5">
        <w:rPr>
          <w:color w:val="000000"/>
        </w:rPr>
        <w:t>СП 35-104-2001 «Здания и помещения с местами труда для инвалидов», одобрен постановлением Госстроя Российской Федерации от 16.07.2001 г. № 69.</w:t>
      </w:r>
    </w:p>
    <w:p w:rsidR="003366C5" w:rsidRPr="003366C5" w:rsidRDefault="003366C5" w:rsidP="003366C5">
      <w:pPr>
        <w:pStyle w:val="ConsNormal"/>
        <w:tabs>
          <w:tab w:val="left" w:pos="1134"/>
        </w:tabs>
        <w:spacing w:line="276" w:lineRule="auto"/>
        <w:ind w:right="0"/>
        <w:jc w:val="both"/>
      </w:pPr>
      <w:r w:rsidRPr="003366C5">
        <w:rPr>
          <w:rStyle w:val="24"/>
        </w:rPr>
        <w:t xml:space="preserve">1.2.11. </w:t>
      </w:r>
      <w:r w:rsidRPr="003366C5">
        <w:rPr>
          <w:rStyle w:val="24"/>
          <w:bCs/>
        </w:rPr>
        <w:t>Приказ Министерства регионального развития РФ от 13.07.2006 № 83 «Об утверждении Методики расчета норм потребления газа населением при отсутствии приборов учета газа»;</w:t>
      </w:r>
    </w:p>
    <w:p w:rsidR="003366C5" w:rsidRPr="003366C5" w:rsidRDefault="003366C5" w:rsidP="003366C5">
      <w:pPr>
        <w:pStyle w:val="ConsNormal"/>
        <w:tabs>
          <w:tab w:val="left" w:pos="1134"/>
        </w:tabs>
        <w:spacing w:line="276" w:lineRule="auto"/>
        <w:ind w:right="0"/>
        <w:jc w:val="both"/>
        <w:rPr>
          <w:color w:val="000000"/>
        </w:rPr>
      </w:pPr>
      <w:r w:rsidRPr="003366C5">
        <w:t xml:space="preserve">1.2.13. </w:t>
      </w:r>
      <w:r w:rsidRPr="003366C5">
        <w:rPr>
          <w:bCs/>
        </w:rPr>
        <w:t>Приказ Министерства экономического развития Российской Федерации (Минэкономразвития России) от 1 сентября 2014 г. № 540 г. Москва «Об утверждении классификатора видов разрешенного использования земельных участков».</w:t>
      </w:r>
    </w:p>
    <w:p w:rsidR="003366C5" w:rsidRPr="003366C5" w:rsidRDefault="003366C5" w:rsidP="003366C5">
      <w:pPr>
        <w:pStyle w:val="ConsNonformat"/>
        <w:tabs>
          <w:tab w:val="left" w:pos="1134"/>
        </w:tabs>
        <w:spacing w:line="276" w:lineRule="auto"/>
        <w:ind w:right="0" w:firstLine="720"/>
        <w:jc w:val="both"/>
        <w:rPr>
          <w:rFonts w:ascii="Arial" w:hAnsi="Arial" w:cs="Arial"/>
          <w:szCs w:val="24"/>
        </w:rPr>
      </w:pPr>
      <w:r w:rsidRPr="003366C5">
        <w:rPr>
          <w:rFonts w:ascii="Arial" w:hAnsi="Arial" w:cs="Arial"/>
          <w:szCs w:val="24"/>
        </w:rPr>
        <w:t>1.2.14 Актуализированная редакция СНиП 2.01.51-90" (утв. и введен в действие Приказом Минстроя России от 12.11.2014 N 705/пр),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1.2.15. СП 44.13330.2011 "Свод правил. Административные и бытовые здания. Актуализированная редакция СНиП 2.09.04-87*".</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1.2.16. Свод правил СП 118.13330.2012 "Свод правил. Общественные здания и сооружения. Актуализированная редакция СНиП 31-06-2009".</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1.2.17. СП 34.13330.2012 "Автомобильные дороги. Актуализированная редакция СНиП 2.05.02-85*".</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1.2.18. СП 158.13330.2014 "Здания и помещения медицинских организаций. Правила проектирования".</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1.2.19. СНиП 2.01.28-85 "Полигоны по обезвреживанию и захоронению токсичных промышленных отходов. Основные положения по проектированию" (утвержденные Постановлением Госстроя СССР от 26.06.1985 № 98).</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1.2.20. ГОСТ 22.0.07-97/ГОСТ Р. 22.0.07-95 "Межгосударственный стандарт.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1.2.21. ГОСТ 22.0.06-97/ГОСТ Р. 22.0.06-95 "Межгосударственный стандарт.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1.2.22. ГОСТ Р. 52398-2005 "Классификация автомобильных дорог. Основные параметры и требования".</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1.2.23. ГОСТ Р. 52766-2007 "Дороги автомобильные общего пользования. Элементы обустройства. Общие требования".</w:t>
      </w:r>
    </w:p>
    <w:p w:rsidR="003366C5" w:rsidRPr="003366C5" w:rsidRDefault="003366C5" w:rsidP="003366C5">
      <w:pPr>
        <w:pStyle w:val="ConsPlusNormal"/>
        <w:ind w:firstLine="540"/>
        <w:jc w:val="both"/>
        <w:rPr>
          <w:rFonts w:ascii="Arial" w:hAnsi="Arial" w:cs="Arial"/>
          <w:sz w:val="24"/>
          <w:szCs w:val="24"/>
        </w:rPr>
      </w:pPr>
    </w:p>
    <w:p w:rsidR="003366C5" w:rsidRPr="003366C5" w:rsidRDefault="003366C5" w:rsidP="003366C5">
      <w:pPr>
        <w:pStyle w:val="17"/>
        <w:tabs>
          <w:tab w:val="left" w:pos="1134"/>
        </w:tabs>
        <w:autoSpaceDE w:val="0"/>
        <w:spacing w:line="276" w:lineRule="auto"/>
        <w:ind w:firstLine="720"/>
        <w:jc w:val="both"/>
        <w:rPr>
          <w:rFonts w:ascii="Arial" w:hAnsi="Arial" w:cs="Arial"/>
          <w:b/>
          <w:szCs w:val="24"/>
        </w:rPr>
      </w:pPr>
      <w:r w:rsidRPr="003366C5">
        <w:rPr>
          <w:rFonts w:ascii="Arial" w:hAnsi="Arial" w:cs="Arial"/>
          <w:b/>
          <w:bCs/>
          <w:szCs w:val="24"/>
        </w:rPr>
        <w:t>1.3. Нормативные правовые акты Тульской области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w:t>
      </w:r>
      <w:bookmarkStart w:id="57" w:name="_Toc462824427"/>
      <w:bookmarkEnd w:id="55"/>
      <w:r w:rsidRPr="003366C5">
        <w:rPr>
          <w:rFonts w:ascii="Arial" w:hAnsi="Arial" w:cs="Arial"/>
          <w:sz w:val="24"/>
          <w:szCs w:val="24"/>
        </w:rPr>
        <w:t>.3.1. Закон Тульской области от 15.06.2012  № 1765-ЗТО "Об отходах производства и потребления в Тульской области".</w:t>
      </w:r>
    </w:p>
    <w:p w:rsidR="003366C5" w:rsidRPr="003366C5" w:rsidRDefault="003366C5" w:rsidP="003366C5">
      <w:pPr>
        <w:pStyle w:val="ConsPlusNormal"/>
        <w:ind w:firstLine="567"/>
        <w:jc w:val="both"/>
        <w:rPr>
          <w:rFonts w:ascii="Arial" w:hAnsi="Arial" w:cs="Arial"/>
          <w:sz w:val="24"/>
          <w:szCs w:val="24"/>
        </w:rPr>
      </w:pPr>
      <w:r w:rsidRPr="003366C5">
        <w:rPr>
          <w:rFonts w:ascii="Arial" w:hAnsi="Arial" w:cs="Arial"/>
          <w:sz w:val="24"/>
          <w:szCs w:val="24"/>
        </w:rPr>
        <w:t>1.3.2. Закон Тульской области от 29.12.2006 №785-ЗТО «О градостроительной деятельности в Тульской области»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1.3.3. Постановление Правительства Тульской области от 04.04.2012 № 126 "Об утверждении Схемы территориального планирования Тульской области".</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t>1.3.4. Постановление Правительства Тульской области от 30.12.2016 № 662 "О территориальной программе государственных гарантий бесплатного оказания населению Тульской области медицинской помощи на 2017 год и на плановый период 2018 и 2019 годов".</w:t>
      </w:r>
    </w:p>
    <w:p w:rsidR="003366C5" w:rsidRPr="003366C5" w:rsidRDefault="003366C5" w:rsidP="003366C5">
      <w:pPr>
        <w:pStyle w:val="ConsPlusNormal"/>
        <w:ind w:firstLine="540"/>
        <w:jc w:val="both"/>
        <w:rPr>
          <w:rFonts w:ascii="Arial" w:hAnsi="Arial" w:cs="Arial"/>
          <w:sz w:val="24"/>
          <w:szCs w:val="24"/>
        </w:rPr>
      </w:pPr>
      <w:r w:rsidRPr="003366C5">
        <w:rPr>
          <w:rFonts w:ascii="Arial" w:hAnsi="Arial" w:cs="Arial"/>
          <w:sz w:val="24"/>
          <w:szCs w:val="24"/>
        </w:rPr>
        <w:lastRenderedPageBreak/>
        <w:t>1.3.5. Постановление правительства Тульской области от 03.09.2012 №492 «Об утверждении региональных нормативов градостроительного проектирования Тульской области».</w:t>
      </w:r>
      <w:bookmarkEnd w:id="57"/>
    </w:p>
    <w:p w:rsidR="00570806" w:rsidRPr="003366C5" w:rsidRDefault="00570806" w:rsidP="00B52DB9">
      <w:pPr>
        <w:jc w:val="both"/>
        <w:rPr>
          <w:rFonts w:ascii="Arial" w:hAnsi="Arial" w:cs="Arial"/>
          <w:sz w:val="24"/>
          <w:szCs w:val="24"/>
        </w:rPr>
      </w:pPr>
    </w:p>
    <w:p w:rsidR="00027E17" w:rsidRPr="003366C5" w:rsidRDefault="00027E17" w:rsidP="00B52DB9">
      <w:pPr>
        <w:jc w:val="both"/>
        <w:rPr>
          <w:rFonts w:ascii="Arial" w:hAnsi="Arial" w:cs="Arial"/>
          <w:sz w:val="24"/>
          <w:szCs w:val="24"/>
        </w:rPr>
      </w:pPr>
      <w:r w:rsidRPr="003366C5">
        <w:rPr>
          <w:rFonts w:ascii="Arial" w:hAnsi="Arial" w:cs="Arial"/>
          <w:sz w:val="24"/>
          <w:szCs w:val="24"/>
        </w:rPr>
        <w:t xml:space="preserve">             </w:t>
      </w:r>
    </w:p>
    <w:sectPr w:rsidR="00027E17" w:rsidRPr="003366C5" w:rsidSect="007D5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A8" w:rsidRDefault="004248B4">
    <w:pPr>
      <w:pStyle w:val="a8"/>
      <w:jc w:val="right"/>
    </w:pPr>
    <w:r>
      <w:fldChar w:fldCharType="begin"/>
    </w:r>
    <w:r>
      <w:instrText xml:space="preserve"> PAGE   \* MERGE</w:instrText>
    </w:r>
    <w:r>
      <w:instrText xml:space="preserve">FORMAT </w:instrText>
    </w:r>
    <w:r>
      <w:fldChar w:fldCharType="separate"/>
    </w:r>
    <w:r>
      <w:rPr>
        <w:noProof/>
      </w:rPr>
      <w:t>1</w:t>
    </w:r>
    <w:r>
      <w:fldChar w:fldCharType="end"/>
    </w:r>
  </w:p>
  <w:p w:rsidR="004F5BA8" w:rsidRDefault="004248B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A8" w:rsidRDefault="004248B4">
    <w:pPr>
      <w:pStyle w:val="a8"/>
      <w:jc w:val="center"/>
    </w:pPr>
    <w:r>
      <w:fldChar w:fldCharType="begin"/>
    </w:r>
    <w:r>
      <w:instrText>PAGE   \* MERGEFORMAT</w:instrText>
    </w:r>
    <w:r>
      <w:fldChar w:fldCharType="separate"/>
    </w:r>
    <w:r>
      <w:rPr>
        <w:noProof/>
      </w:rPr>
      <w:t>52</w:t>
    </w:r>
    <w:r>
      <w:fldChar w:fldCharType="end"/>
    </w:r>
  </w:p>
  <w:p w:rsidR="004F5BA8" w:rsidRDefault="004248B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A8" w:rsidRDefault="004248B4">
    <w:pPr>
      <w:pStyle w:val="a8"/>
      <w:jc w:val="right"/>
    </w:pPr>
    <w:r w:rsidRPr="001E716A">
      <w:fldChar w:fldCharType="begin"/>
    </w:r>
    <w:r w:rsidRPr="001E716A">
      <w:instrText>PAGE   \* MERGEFORMAT</w:instrText>
    </w:r>
    <w:r w:rsidRPr="001E716A">
      <w:fldChar w:fldCharType="separate"/>
    </w:r>
    <w:r>
      <w:rPr>
        <w:noProof/>
      </w:rPr>
      <w:t>69</w:t>
    </w:r>
    <w:r w:rsidRPr="001E716A">
      <w:fldChar w:fldCharType="end"/>
    </w:r>
  </w:p>
  <w:p w:rsidR="004F5BA8" w:rsidRDefault="004248B4">
    <w:pPr>
      <w:pStyle w:val="a8"/>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FB1"/>
    <w:multiLevelType w:val="hybridMultilevel"/>
    <w:tmpl w:val="19E47EE0"/>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567AB"/>
    <w:multiLevelType w:val="hybridMultilevel"/>
    <w:tmpl w:val="95E4CB00"/>
    <w:lvl w:ilvl="0" w:tplc="396E8DA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3C10D63"/>
    <w:multiLevelType w:val="hybridMultilevel"/>
    <w:tmpl w:val="81C00ED8"/>
    <w:lvl w:ilvl="0" w:tplc="70667272">
      <w:start w:val="1"/>
      <w:numFmt w:val="bullet"/>
      <w:lvlText w:val=""/>
      <w:lvlJc w:val="left"/>
      <w:pPr>
        <w:ind w:left="284" w:firstLine="0"/>
      </w:pPr>
      <w:rPr>
        <w:rFonts w:ascii="Symbol" w:hAnsi="Symbol" w:hint="default"/>
        <w:b w:val="0"/>
        <w:i w:val="0"/>
        <w:strike w:val="0"/>
        <w:dstrike w:val="0"/>
        <w:color w:val="000000"/>
        <w:sz w:val="30"/>
        <w:u w:val="none" w:color="000000"/>
        <w:effect w:val="none"/>
        <w:bdr w:val="none" w:sz="0" w:space="0" w:color="auto" w:frame="1"/>
        <w:vertAlign w:val="baseline"/>
      </w:rPr>
    </w:lvl>
    <w:lvl w:ilvl="1" w:tplc="F140AB66">
      <w:start w:val="1"/>
      <w:numFmt w:val="bullet"/>
      <w:lvlText w:val="o"/>
      <w:lvlJc w:val="left"/>
      <w:pPr>
        <w:ind w:left="120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2" w:tplc="10003BF4">
      <w:start w:val="1"/>
      <w:numFmt w:val="bullet"/>
      <w:lvlText w:val="▪"/>
      <w:lvlJc w:val="left"/>
      <w:pPr>
        <w:ind w:left="192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3" w:tplc="919ED46A">
      <w:start w:val="1"/>
      <w:numFmt w:val="bullet"/>
      <w:lvlText w:val="•"/>
      <w:lvlJc w:val="left"/>
      <w:pPr>
        <w:ind w:left="264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4" w:tplc="734EF71A">
      <w:start w:val="1"/>
      <w:numFmt w:val="bullet"/>
      <w:lvlText w:val="o"/>
      <w:lvlJc w:val="left"/>
      <w:pPr>
        <w:ind w:left="336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5" w:tplc="29D64FB2">
      <w:start w:val="1"/>
      <w:numFmt w:val="bullet"/>
      <w:lvlText w:val="▪"/>
      <w:lvlJc w:val="left"/>
      <w:pPr>
        <w:ind w:left="408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6" w:tplc="F51E2D1E">
      <w:start w:val="1"/>
      <w:numFmt w:val="bullet"/>
      <w:lvlText w:val="•"/>
      <w:lvlJc w:val="left"/>
      <w:pPr>
        <w:ind w:left="480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7" w:tplc="37122BA6">
      <w:start w:val="1"/>
      <w:numFmt w:val="bullet"/>
      <w:lvlText w:val="o"/>
      <w:lvlJc w:val="left"/>
      <w:pPr>
        <w:ind w:left="552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8" w:tplc="D6D2B820">
      <w:start w:val="1"/>
      <w:numFmt w:val="bullet"/>
      <w:lvlText w:val="▪"/>
      <w:lvlJc w:val="left"/>
      <w:pPr>
        <w:ind w:left="624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abstractNum>
  <w:abstractNum w:abstractNumId="5" w15:restartNumberingAfterBreak="0">
    <w:nsid w:val="14EA1845"/>
    <w:multiLevelType w:val="hybridMultilevel"/>
    <w:tmpl w:val="8892A88A"/>
    <w:lvl w:ilvl="0" w:tplc="4E9E74F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8DC6840"/>
    <w:multiLevelType w:val="multilevel"/>
    <w:tmpl w:val="F5627032"/>
    <w:lvl w:ilvl="0">
      <w:start w:val="1"/>
      <w:numFmt w:val="decimal"/>
      <w:lvlText w:val="%1."/>
      <w:lvlJc w:val="left"/>
      <w:pPr>
        <w:ind w:left="643" w:hanging="360"/>
      </w:pPr>
      <w:rPr>
        <w:rFonts w:ascii="Times New Roman" w:eastAsia="Times New Roman" w:hAnsi="Times New Roman" w:cs="Times New Roman"/>
      </w:rPr>
    </w:lvl>
    <w:lvl w:ilvl="1">
      <w:start w:val="6"/>
      <w:numFmt w:val="decimal"/>
      <w:isLgl/>
      <w:lvlText w:val="%1.%2."/>
      <w:lvlJc w:val="left"/>
      <w:pPr>
        <w:ind w:left="1997" w:hanging="720"/>
      </w:pPr>
      <w:rPr>
        <w:rFonts w:hint="default"/>
        <w:color w:val="auto"/>
      </w:rPr>
    </w:lvl>
    <w:lvl w:ilvl="2">
      <w:start w:val="2"/>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7" w15:restartNumberingAfterBreak="0">
    <w:nsid w:val="1C2E5374"/>
    <w:multiLevelType w:val="hybridMultilevel"/>
    <w:tmpl w:val="CFE663BE"/>
    <w:lvl w:ilvl="0" w:tplc="4E9E74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cs="Times New Roman" w:hint="default"/>
      </w:rPr>
    </w:lvl>
    <w:lvl w:ilvl="2" w:tplc="0419001B">
      <w:start w:val="1"/>
      <w:numFmt w:val="bullet"/>
      <w:lvlText w:val=""/>
      <w:lvlJc w:val="left"/>
      <w:pPr>
        <w:ind w:left="2574" w:hanging="360"/>
      </w:pPr>
      <w:rPr>
        <w:rFonts w:ascii="Wingdings" w:hAnsi="Wingdings" w:hint="default"/>
      </w:rPr>
    </w:lvl>
    <w:lvl w:ilvl="3" w:tplc="0419000F">
      <w:start w:val="1"/>
      <w:numFmt w:val="bullet"/>
      <w:lvlText w:val=""/>
      <w:lvlJc w:val="left"/>
      <w:pPr>
        <w:ind w:left="3294" w:hanging="360"/>
      </w:pPr>
      <w:rPr>
        <w:rFonts w:ascii="Symbol" w:hAnsi="Symbol" w:hint="default"/>
      </w:rPr>
    </w:lvl>
    <w:lvl w:ilvl="4" w:tplc="04190019">
      <w:start w:val="1"/>
      <w:numFmt w:val="bullet"/>
      <w:lvlText w:val="o"/>
      <w:lvlJc w:val="left"/>
      <w:pPr>
        <w:ind w:left="4014" w:hanging="360"/>
      </w:pPr>
      <w:rPr>
        <w:rFonts w:ascii="Courier New" w:hAnsi="Courier New" w:cs="Times New Roman" w:hint="default"/>
      </w:rPr>
    </w:lvl>
    <w:lvl w:ilvl="5" w:tplc="0419001B">
      <w:start w:val="1"/>
      <w:numFmt w:val="bullet"/>
      <w:lvlText w:val=""/>
      <w:lvlJc w:val="left"/>
      <w:pPr>
        <w:ind w:left="4734" w:hanging="360"/>
      </w:pPr>
      <w:rPr>
        <w:rFonts w:ascii="Wingdings" w:hAnsi="Wingdings" w:hint="default"/>
      </w:rPr>
    </w:lvl>
    <w:lvl w:ilvl="6" w:tplc="0419000F">
      <w:start w:val="1"/>
      <w:numFmt w:val="bullet"/>
      <w:lvlText w:val=""/>
      <w:lvlJc w:val="left"/>
      <w:pPr>
        <w:ind w:left="5454" w:hanging="360"/>
      </w:pPr>
      <w:rPr>
        <w:rFonts w:ascii="Symbol" w:hAnsi="Symbol" w:hint="default"/>
      </w:rPr>
    </w:lvl>
    <w:lvl w:ilvl="7" w:tplc="04190019">
      <w:start w:val="1"/>
      <w:numFmt w:val="bullet"/>
      <w:lvlText w:val="o"/>
      <w:lvlJc w:val="left"/>
      <w:pPr>
        <w:ind w:left="6174" w:hanging="360"/>
      </w:pPr>
      <w:rPr>
        <w:rFonts w:ascii="Courier New" w:hAnsi="Courier New" w:cs="Times New Roman" w:hint="default"/>
      </w:rPr>
    </w:lvl>
    <w:lvl w:ilvl="8" w:tplc="0419001B">
      <w:start w:val="1"/>
      <w:numFmt w:val="bullet"/>
      <w:lvlText w:val=""/>
      <w:lvlJc w:val="left"/>
      <w:pPr>
        <w:ind w:left="6894" w:hanging="360"/>
      </w:pPr>
      <w:rPr>
        <w:rFonts w:ascii="Wingdings" w:hAnsi="Wingdings" w:hint="default"/>
      </w:rPr>
    </w:lvl>
  </w:abstractNum>
  <w:abstractNum w:abstractNumId="9" w15:restartNumberingAfterBreak="0">
    <w:nsid w:val="28421C77"/>
    <w:multiLevelType w:val="hybridMultilevel"/>
    <w:tmpl w:val="FA88B8B4"/>
    <w:lvl w:ilvl="0" w:tplc="E2B62216">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BA37F3"/>
    <w:multiLevelType w:val="hybridMultilevel"/>
    <w:tmpl w:val="1AAA35A4"/>
    <w:lvl w:ilvl="0" w:tplc="F5C4E992">
      <w:start w:val="2"/>
      <w:numFmt w:val="decimal"/>
      <w:lvlText w:val="%1."/>
      <w:lvlJc w:val="left"/>
      <w:pPr>
        <w:ind w:left="298" w:hanging="360"/>
      </w:pPr>
      <w:rPr>
        <w:rFonts w:hint="default"/>
      </w:rPr>
    </w:lvl>
    <w:lvl w:ilvl="1" w:tplc="04190019" w:tentative="1">
      <w:start w:val="1"/>
      <w:numFmt w:val="lowerLetter"/>
      <w:lvlText w:val="%2."/>
      <w:lvlJc w:val="left"/>
      <w:pPr>
        <w:ind w:left="1018" w:hanging="360"/>
      </w:pPr>
    </w:lvl>
    <w:lvl w:ilvl="2" w:tplc="0419001B">
      <w:start w:val="1"/>
      <w:numFmt w:val="lowerRoman"/>
      <w:lvlText w:val="%3."/>
      <w:lvlJc w:val="right"/>
      <w:pPr>
        <w:ind w:left="1738" w:hanging="180"/>
      </w:pPr>
    </w:lvl>
    <w:lvl w:ilvl="3" w:tplc="0419000F" w:tentative="1">
      <w:start w:val="1"/>
      <w:numFmt w:val="decimal"/>
      <w:lvlText w:val="%4."/>
      <w:lvlJc w:val="left"/>
      <w:pPr>
        <w:ind w:left="2458" w:hanging="360"/>
      </w:pPr>
    </w:lvl>
    <w:lvl w:ilvl="4" w:tplc="04190019" w:tentative="1">
      <w:start w:val="1"/>
      <w:numFmt w:val="lowerLetter"/>
      <w:lvlText w:val="%5."/>
      <w:lvlJc w:val="left"/>
      <w:pPr>
        <w:ind w:left="3178" w:hanging="360"/>
      </w:pPr>
    </w:lvl>
    <w:lvl w:ilvl="5" w:tplc="0419001B" w:tentative="1">
      <w:start w:val="1"/>
      <w:numFmt w:val="lowerRoman"/>
      <w:lvlText w:val="%6."/>
      <w:lvlJc w:val="right"/>
      <w:pPr>
        <w:ind w:left="3898" w:hanging="180"/>
      </w:pPr>
    </w:lvl>
    <w:lvl w:ilvl="6" w:tplc="0419000F" w:tentative="1">
      <w:start w:val="1"/>
      <w:numFmt w:val="decimal"/>
      <w:lvlText w:val="%7."/>
      <w:lvlJc w:val="left"/>
      <w:pPr>
        <w:ind w:left="4618" w:hanging="360"/>
      </w:pPr>
    </w:lvl>
    <w:lvl w:ilvl="7" w:tplc="04190019" w:tentative="1">
      <w:start w:val="1"/>
      <w:numFmt w:val="lowerLetter"/>
      <w:lvlText w:val="%8."/>
      <w:lvlJc w:val="left"/>
      <w:pPr>
        <w:ind w:left="5338" w:hanging="360"/>
      </w:pPr>
    </w:lvl>
    <w:lvl w:ilvl="8" w:tplc="0419001B" w:tentative="1">
      <w:start w:val="1"/>
      <w:numFmt w:val="lowerRoman"/>
      <w:lvlText w:val="%9."/>
      <w:lvlJc w:val="right"/>
      <w:pPr>
        <w:ind w:left="6058" w:hanging="180"/>
      </w:pPr>
    </w:lvl>
  </w:abstractNum>
  <w:abstractNum w:abstractNumId="11" w15:restartNumberingAfterBreak="0">
    <w:nsid w:val="344152A5"/>
    <w:multiLevelType w:val="hybridMultilevel"/>
    <w:tmpl w:val="9AA2C85C"/>
    <w:lvl w:ilvl="0" w:tplc="4E9E74F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7F606BC"/>
    <w:multiLevelType w:val="hybridMultilevel"/>
    <w:tmpl w:val="B9D0CEA4"/>
    <w:lvl w:ilvl="0" w:tplc="09EC0FCC">
      <w:start w:val="1"/>
      <w:numFmt w:val="bullet"/>
      <w:pStyle w:val="03"/>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8E96EF4"/>
    <w:multiLevelType w:val="hybridMultilevel"/>
    <w:tmpl w:val="0BF882DC"/>
    <w:lvl w:ilvl="0" w:tplc="2F0688D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6C56AC"/>
    <w:multiLevelType w:val="hybridMultilevel"/>
    <w:tmpl w:val="1C2299E0"/>
    <w:lvl w:ilvl="0" w:tplc="95E872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2F5BB2"/>
    <w:multiLevelType w:val="multilevel"/>
    <w:tmpl w:val="5170B1D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9551735"/>
    <w:multiLevelType w:val="hybridMultilevel"/>
    <w:tmpl w:val="EEEA3AB0"/>
    <w:lvl w:ilvl="0" w:tplc="FD56688E">
      <w:start w:val="1"/>
      <w:numFmt w:val="bullet"/>
      <w:lvlText w:val=""/>
      <w:lvlJc w:val="left"/>
      <w:pPr>
        <w:tabs>
          <w:tab w:val="num" w:pos="597"/>
        </w:tabs>
        <w:ind w:left="76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35C4D"/>
    <w:multiLevelType w:val="multilevel"/>
    <w:tmpl w:val="83AE0EFA"/>
    <w:lvl w:ilvl="0">
      <w:start w:val="2"/>
      <w:numFmt w:val="decimal"/>
      <w:lvlText w:val="%1."/>
      <w:lvlJc w:val="left"/>
      <w:pPr>
        <w:ind w:left="630" w:hanging="630"/>
      </w:pPr>
      <w:rPr>
        <w:rFonts w:hint="default"/>
      </w:rPr>
    </w:lvl>
    <w:lvl w:ilvl="1">
      <w:start w:val="6"/>
      <w:numFmt w:val="decimal"/>
      <w:lvlText w:val="%1.%2."/>
      <w:lvlJc w:val="left"/>
      <w:pPr>
        <w:ind w:left="158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3687" w:hanging="1080"/>
      </w:pPr>
      <w:rPr>
        <w:rFonts w:hint="default"/>
      </w:rPr>
    </w:lvl>
    <w:lvl w:ilvl="4">
      <w:start w:val="1"/>
      <w:numFmt w:val="decimal"/>
      <w:lvlText w:val="%1.%2.%3.%4.%5."/>
      <w:lvlJc w:val="left"/>
      <w:pPr>
        <w:ind w:left="4556" w:hanging="1080"/>
      </w:pPr>
      <w:rPr>
        <w:rFonts w:hint="default"/>
      </w:rPr>
    </w:lvl>
    <w:lvl w:ilvl="5">
      <w:start w:val="1"/>
      <w:numFmt w:val="decimal"/>
      <w:lvlText w:val="%1.%2.%3.%4.%5.%6."/>
      <w:lvlJc w:val="left"/>
      <w:pPr>
        <w:ind w:left="5785" w:hanging="1440"/>
      </w:pPr>
      <w:rPr>
        <w:rFonts w:hint="default"/>
      </w:rPr>
    </w:lvl>
    <w:lvl w:ilvl="6">
      <w:start w:val="1"/>
      <w:numFmt w:val="decimal"/>
      <w:lvlText w:val="%1.%2.%3.%4.%5.%6.%7."/>
      <w:lvlJc w:val="left"/>
      <w:pPr>
        <w:ind w:left="7014" w:hanging="1800"/>
      </w:pPr>
      <w:rPr>
        <w:rFonts w:hint="default"/>
      </w:rPr>
    </w:lvl>
    <w:lvl w:ilvl="7">
      <w:start w:val="1"/>
      <w:numFmt w:val="decimal"/>
      <w:lvlText w:val="%1.%2.%3.%4.%5.%6.%7.%8."/>
      <w:lvlJc w:val="left"/>
      <w:pPr>
        <w:ind w:left="7883" w:hanging="1800"/>
      </w:pPr>
      <w:rPr>
        <w:rFonts w:hint="default"/>
      </w:rPr>
    </w:lvl>
    <w:lvl w:ilvl="8">
      <w:start w:val="1"/>
      <w:numFmt w:val="decimal"/>
      <w:lvlText w:val="%1.%2.%3.%4.%5.%6.%7.%8.%9."/>
      <w:lvlJc w:val="left"/>
      <w:pPr>
        <w:ind w:left="9112" w:hanging="2160"/>
      </w:pPr>
      <w:rPr>
        <w:rFonts w:hint="default"/>
      </w:rPr>
    </w:lvl>
  </w:abstractNum>
  <w:abstractNum w:abstractNumId="18" w15:restartNumberingAfterBreak="0">
    <w:nsid w:val="58881096"/>
    <w:multiLevelType w:val="multilevel"/>
    <w:tmpl w:val="D714C93E"/>
    <w:lvl w:ilvl="0">
      <w:start w:val="2"/>
      <w:numFmt w:val="decimal"/>
      <w:lvlText w:val="%1."/>
      <w:lvlJc w:val="left"/>
      <w:pPr>
        <w:ind w:left="630" w:hanging="630"/>
      </w:pPr>
      <w:rPr>
        <w:rFonts w:hint="default"/>
      </w:rPr>
    </w:lvl>
    <w:lvl w:ilvl="1">
      <w:start w:val="6"/>
      <w:numFmt w:val="decimal"/>
      <w:lvlText w:val="%1.%2."/>
      <w:lvlJc w:val="left"/>
      <w:pPr>
        <w:ind w:left="861"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9" w15:restartNumberingAfterBreak="0">
    <w:nsid w:val="5C1A0A53"/>
    <w:multiLevelType w:val="hybridMultilevel"/>
    <w:tmpl w:val="821627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D653146"/>
    <w:multiLevelType w:val="hybridMultilevel"/>
    <w:tmpl w:val="A4F26FEC"/>
    <w:lvl w:ilvl="0" w:tplc="3D180AEE">
      <w:start w:val="1"/>
      <w:numFmt w:val="bullet"/>
      <w:pStyle w:val="0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1D43BFE"/>
    <w:multiLevelType w:val="hybridMultilevel"/>
    <w:tmpl w:val="04464DDE"/>
    <w:lvl w:ilvl="0" w:tplc="DDCEB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4956E34"/>
    <w:multiLevelType w:val="hybridMultilevel"/>
    <w:tmpl w:val="08F02C76"/>
    <w:lvl w:ilvl="0" w:tplc="679EB0EA">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64B543FA"/>
    <w:multiLevelType w:val="hybridMultilevel"/>
    <w:tmpl w:val="AC4449F4"/>
    <w:lvl w:ilvl="0" w:tplc="65A85E10">
      <w:start w:val="1"/>
      <w:numFmt w:val="decimal"/>
      <w:pStyle w:val="a0"/>
      <w:lvlText w:val="Глава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8A7721"/>
    <w:multiLevelType w:val="hybridMultilevel"/>
    <w:tmpl w:val="0B96D42A"/>
    <w:lvl w:ilvl="0" w:tplc="70667272">
      <w:start w:val="1"/>
      <w:numFmt w:val="bullet"/>
      <w:lvlText w:val=""/>
      <w:lvlJc w:val="left"/>
      <w:pPr>
        <w:ind w:left="1208" w:firstLine="0"/>
      </w:pPr>
      <w:rPr>
        <w:rFonts w:ascii="Symbol" w:hAnsi="Symbol" w:hint="default"/>
        <w:b w:val="0"/>
        <w:i w:val="0"/>
        <w:strike w:val="0"/>
        <w:dstrike w:val="0"/>
        <w:color w:val="000000"/>
        <w:sz w:val="30"/>
        <w:u w:val="none" w:color="000000"/>
        <w:effect w:val="none"/>
        <w:bdr w:val="none" w:sz="0" w:space="0" w:color="auto" w:frame="1"/>
        <w:vertAlign w:val="baseline"/>
      </w:rPr>
    </w:lvl>
    <w:lvl w:ilvl="1" w:tplc="5E7A0672">
      <w:start w:val="1"/>
      <w:numFmt w:val="bullet"/>
      <w:lvlText w:val="o"/>
      <w:lvlJc w:val="left"/>
      <w:pPr>
        <w:ind w:left="120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2" w:tplc="9864A26E">
      <w:start w:val="1"/>
      <w:numFmt w:val="bullet"/>
      <w:lvlText w:val="▪"/>
      <w:lvlJc w:val="left"/>
      <w:pPr>
        <w:ind w:left="192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3" w:tplc="E99EEB5C">
      <w:start w:val="1"/>
      <w:numFmt w:val="bullet"/>
      <w:lvlText w:val="•"/>
      <w:lvlJc w:val="left"/>
      <w:pPr>
        <w:ind w:left="264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4" w:tplc="A8F06A8E">
      <w:start w:val="1"/>
      <w:numFmt w:val="bullet"/>
      <w:lvlText w:val="o"/>
      <w:lvlJc w:val="left"/>
      <w:pPr>
        <w:ind w:left="336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5" w:tplc="64243D32">
      <w:start w:val="1"/>
      <w:numFmt w:val="bullet"/>
      <w:lvlText w:val="▪"/>
      <w:lvlJc w:val="left"/>
      <w:pPr>
        <w:ind w:left="408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6" w:tplc="345652E0">
      <w:start w:val="1"/>
      <w:numFmt w:val="bullet"/>
      <w:lvlText w:val="•"/>
      <w:lvlJc w:val="left"/>
      <w:pPr>
        <w:ind w:left="480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7" w:tplc="AC048A64">
      <w:start w:val="1"/>
      <w:numFmt w:val="bullet"/>
      <w:lvlText w:val="o"/>
      <w:lvlJc w:val="left"/>
      <w:pPr>
        <w:ind w:left="552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lvl w:ilvl="8" w:tplc="83DACDE2">
      <w:start w:val="1"/>
      <w:numFmt w:val="bullet"/>
      <w:lvlText w:val="▪"/>
      <w:lvlJc w:val="left"/>
      <w:pPr>
        <w:ind w:left="6248" w:firstLine="0"/>
      </w:pPr>
      <w:rPr>
        <w:rFonts w:ascii="Times New Roman" w:eastAsia="Times New Roman" w:hAnsi="Times New Roman" w:cs="Times New Roman"/>
        <w:b w:val="0"/>
        <w:i w:val="0"/>
        <w:strike w:val="0"/>
        <w:dstrike w:val="0"/>
        <w:color w:val="000000"/>
        <w:sz w:val="30"/>
        <w:u w:val="none" w:color="000000"/>
        <w:effect w:val="none"/>
        <w:bdr w:val="none" w:sz="0" w:space="0" w:color="auto" w:frame="1"/>
        <w:vertAlign w:val="baseline"/>
      </w:rPr>
    </w:lvl>
  </w:abstractNum>
  <w:abstractNum w:abstractNumId="25" w15:restartNumberingAfterBreak="0">
    <w:nsid w:val="6BB249CF"/>
    <w:multiLevelType w:val="hybridMultilevel"/>
    <w:tmpl w:val="A25E8990"/>
    <w:lvl w:ilvl="0" w:tplc="B97C7B54">
      <w:start w:val="1"/>
      <w:numFmt w:val="decimal"/>
      <w:lvlText w:val="%1."/>
      <w:lvlJc w:val="left"/>
      <w:pPr>
        <w:ind w:left="12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077530B"/>
    <w:multiLevelType w:val="hybridMultilevel"/>
    <w:tmpl w:val="2C480DEA"/>
    <w:lvl w:ilvl="0" w:tplc="679EB0E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2E1DE6"/>
    <w:multiLevelType w:val="hybridMultilevel"/>
    <w:tmpl w:val="198432B6"/>
    <w:lvl w:ilvl="0" w:tplc="4E9E74FC">
      <w:start w:val="1"/>
      <w:numFmt w:val="bullet"/>
      <w:pStyle w:val="000"/>
      <w:lvlText w:val=""/>
      <w:lvlJc w:val="left"/>
      <w:pPr>
        <w:tabs>
          <w:tab w:val="num" w:pos="1070"/>
        </w:tabs>
        <w:ind w:left="1070" w:hanging="360"/>
      </w:pPr>
      <w:rPr>
        <w:rFonts w:ascii="Symbol" w:hAnsi="Symbol" w:hint="default"/>
      </w:rPr>
    </w:lvl>
    <w:lvl w:ilvl="1" w:tplc="3AE8547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42E62D6"/>
    <w:multiLevelType w:val="hybridMultilevel"/>
    <w:tmpl w:val="DC264318"/>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3C3F78"/>
    <w:multiLevelType w:val="hybridMultilevel"/>
    <w:tmpl w:val="67E07BDE"/>
    <w:lvl w:ilvl="0" w:tplc="6E60B1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0B5957"/>
    <w:multiLevelType w:val="hybridMultilevel"/>
    <w:tmpl w:val="6C10FDBA"/>
    <w:lvl w:ilvl="0" w:tplc="70667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1945B3"/>
    <w:multiLevelType w:val="hybridMultilevel"/>
    <w:tmpl w:val="9BDA6946"/>
    <w:lvl w:ilvl="0" w:tplc="281ABB3C">
      <w:start w:val="1"/>
      <w:numFmt w:val="decimal"/>
      <w:pStyle w:val="a1"/>
      <w:lvlText w:val="Раздел %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31"/>
  </w:num>
  <w:num w:numId="2">
    <w:abstractNumId w:val="3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31"/>
    <w:lvlOverride w:ilvl="0">
      <w:startOverride w:val="1"/>
    </w:lvlOverride>
  </w:num>
  <w:num w:numId="8">
    <w:abstractNumId w:val="1"/>
  </w:num>
  <w:num w:numId="9">
    <w:abstractNumId w:val="9"/>
  </w:num>
  <w:num w:numId="10">
    <w:abstractNumId w:val="25"/>
  </w:num>
  <w:num w:numId="11">
    <w:abstractNumId w:val="23"/>
  </w:num>
  <w:num w:numId="12">
    <w:abstractNumId w:val="12"/>
  </w:num>
  <w:num w:numId="13">
    <w:abstractNumId w:val="29"/>
  </w:num>
  <w:num w:numId="14">
    <w:abstractNumId w:val="0"/>
  </w:num>
  <w:num w:numId="15">
    <w:abstractNumId w:val="20"/>
  </w:num>
  <w:num w:numId="16">
    <w:abstractNumId w:val="19"/>
  </w:num>
  <w:num w:numId="17">
    <w:abstractNumId w:val="4"/>
  </w:num>
  <w:num w:numId="18">
    <w:abstractNumId w:val="24"/>
  </w:num>
  <w:num w:numId="19">
    <w:abstractNumId w:val="28"/>
  </w:num>
  <w:num w:numId="20">
    <w:abstractNumId w:val="15"/>
  </w:num>
  <w:num w:numId="21">
    <w:abstractNumId w:val="14"/>
  </w:num>
  <w:num w:numId="22">
    <w:abstractNumId w:val="26"/>
  </w:num>
  <w:num w:numId="23">
    <w:abstractNumId w:val="22"/>
  </w:num>
  <w:num w:numId="24">
    <w:abstractNumId w:val="7"/>
  </w:num>
  <w:num w:numId="25">
    <w:abstractNumId w:val="27"/>
  </w:num>
  <w:num w:numId="26">
    <w:abstractNumId w:val="3"/>
  </w:num>
  <w:num w:numId="27">
    <w:abstractNumId w:val="8"/>
  </w:num>
  <w:num w:numId="28">
    <w:abstractNumId w:val="6"/>
  </w:num>
  <w:num w:numId="29">
    <w:abstractNumId w:val="21"/>
  </w:num>
  <w:num w:numId="30">
    <w:abstractNumId w:val="10"/>
  </w:num>
  <w:num w:numId="31">
    <w:abstractNumId w:val="17"/>
  </w:num>
  <w:num w:numId="32">
    <w:abstractNumId w:val="18"/>
  </w:num>
  <w:num w:numId="33">
    <w:abstractNumId w:val="13"/>
  </w:num>
  <w:num w:numId="34">
    <w:abstractNumId w:val="2"/>
  </w:num>
  <w:num w:numId="3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17"/>
    <w:rsid w:val="00027E17"/>
    <w:rsid w:val="00035E5B"/>
    <w:rsid w:val="00066AAC"/>
    <w:rsid w:val="000A2972"/>
    <w:rsid w:val="000D76E3"/>
    <w:rsid w:val="000F3917"/>
    <w:rsid w:val="00167382"/>
    <w:rsid w:val="00245731"/>
    <w:rsid w:val="002B34FB"/>
    <w:rsid w:val="002C671C"/>
    <w:rsid w:val="002E4260"/>
    <w:rsid w:val="002F16EC"/>
    <w:rsid w:val="002F1F43"/>
    <w:rsid w:val="00310E0C"/>
    <w:rsid w:val="003366C5"/>
    <w:rsid w:val="00360652"/>
    <w:rsid w:val="00365D60"/>
    <w:rsid w:val="00395956"/>
    <w:rsid w:val="003D131F"/>
    <w:rsid w:val="003D4E03"/>
    <w:rsid w:val="004015FB"/>
    <w:rsid w:val="004248B4"/>
    <w:rsid w:val="0048029F"/>
    <w:rsid w:val="004B4751"/>
    <w:rsid w:val="005238B6"/>
    <w:rsid w:val="00561AA0"/>
    <w:rsid w:val="00570806"/>
    <w:rsid w:val="00576784"/>
    <w:rsid w:val="005901AF"/>
    <w:rsid w:val="005A18B4"/>
    <w:rsid w:val="005A61E8"/>
    <w:rsid w:val="005F495C"/>
    <w:rsid w:val="0061242C"/>
    <w:rsid w:val="00625B78"/>
    <w:rsid w:val="00681C84"/>
    <w:rsid w:val="006A2C23"/>
    <w:rsid w:val="006A68C4"/>
    <w:rsid w:val="006B440E"/>
    <w:rsid w:val="006C3F8A"/>
    <w:rsid w:val="00766C30"/>
    <w:rsid w:val="00784083"/>
    <w:rsid w:val="00791FC4"/>
    <w:rsid w:val="007C4D44"/>
    <w:rsid w:val="007D5CC4"/>
    <w:rsid w:val="00826F19"/>
    <w:rsid w:val="008531B7"/>
    <w:rsid w:val="008A2C89"/>
    <w:rsid w:val="008A6CCD"/>
    <w:rsid w:val="00930A43"/>
    <w:rsid w:val="00935D42"/>
    <w:rsid w:val="00963687"/>
    <w:rsid w:val="009668BC"/>
    <w:rsid w:val="00997F85"/>
    <w:rsid w:val="009F470E"/>
    <w:rsid w:val="00A016DD"/>
    <w:rsid w:val="00A2552A"/>
    <w:rsid w:val="00A6459E"/>
    <w:rsid w:val="00AD09B6"/>
    <w:rsid w:val="00B52DB9"/>
    <w:rsid w:val="00BB28F0"/>
    <w:rsid w:val="00BF0D95"/>
    <w:rsid w:val="00BF3893"/>
    <w:rsid w:val="00CB4069"/>
    <w:rsid w:val="00CB4875"/>
    <w:rsid w:val="00CE63DA"/>
    <w:rsid w:val="00D22C65"/>
    <w:rsid w:val="00D7635F"/>
    <w:rsid w:val="00D8097B"/>
    <w:rsid w:val="00DE4718"/>
    <w:rsid w:val="00DF44EC"/>
    <w:rsid w:val="00E04320"/>
    <w:rsid w:val="00E04EB2"/>
    <w:rsid w:val="00E34BA5"/>
    <w:rsid w:val="00EC19FD"/>
    <w:rsid w:val="00EF50D5"/>
    <w:rsid w:val="00F70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2E538B"/>
  <w15:docId w15:val="{13A59E8D-9FC6-47FD-90CF-75A1F9B3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27E17"/>
    <w:pPr>
      <w:spacing w:after="0" w:line="240" w:lineRule="auto"/>
    </w:pPr>
    <w:rPr>
      <w:rFonts w:ascii="Times New Roman" w:eastAsia="Times New Roman" w:hAnsi="Times New Roman" w:cs="Times New Roman"/>
      <w:sz w:val="28"/>
      <w:szCs w:val="20"/>
      <w:lang w:eastAsia="ru-RU"/>
    </w:rPr>
  </w:style>
  <w:style w:type="paragraph" w:styleId="10">
    <w:name w:val="heading 1"/>
    <w:basedOn w:val="a2"/>
    <w:next w:val="a2"/>
    <w:link w:val="11"/>
    <w:uiPriority w:val="9"/>
    <w:qFormat/>
    <w:rsid w:val="003366C5"/>
    <w:pPr>
      <w:autoSpaceDE w:val="0"/>
      <w:autoSpaceDN w:val="0"/>
      <w:adjustRightInd w:val="0"/>
      <w:outlineLvl w:val="0"/>
    </w:pPr>
    <w:rPr>
      <w:rFonts w:ascii="Arial CYR" w:eastAsia="Calibri" w:hAnsi="Arial CYR" w:cs="Arial CYR"/>
      <w:snapToGrid w:val="0"/>
      <w:sz w:val="24"/>
      <w:szCs w:val="24"/>
      <w:lang w:eastAsia="en-US"/>
    </w:rPr>
  </w:style>
  <w:style w:type="paragraph" w:styleId="2">
    <w:name w:val="heading 2"/>
    <w:aliases w:val="Стиль 1,Заголовок 2 Знак1,Заголовок 2 Знак Знак,Заголовок 2 Знак1 Знак Знак,Заголовок 2 Знак Знак Знак Знак,Заголовок 2 Знак Знак1,Заголовок 2 Знак Знак Знак"/>
    <w:basedOn w:val="a2"/>
    <w:next w:val="a2"/>
    <w:link w:val="20"/>
    <w:uiPriority w:val="9"/>
    <w:unhideWhenUsed/>
    <w:qFormat/>
    <w:rsid w:val="003366C5"/>
    <w:pPr>
      <w:keepNext/>
      <w:keepLines/>
      <w:autoSpaceDE w:val="0"/>
      <w:autoSpaceDN w:val="0"/>
      <w:adjustRightInd w:val="0"/>
      <w:spacing w:before="200"/>
      <w:outlineLvl w:val="1"/>
    </w:pPr>
    <w:rPr>
      <w:rFonts w:ascii="Cambria" w:hAnsi="Cambria"/>
      <w:b/>
      <w:bCs/>
      <w:snapToGrid w:val="0"/>
      <w:color w:val="4F81BD"/>
      <w:sz w:val="26"/>
      <w:szCs w:val="26"/>
      <w:lang w:eastAsia="en-US"/>
    </w:rPr>
  </w:style>
  <w:style w:type="paragraph" w:styleId="3">
    <w:name w:val="heading 3"/>
    <w:basedOn w:val="a2"/>
    <w:next w:val="a2"/>
    <w:link w:val="30"/>
    <w:uiPriority w:val="9"/>
    <w:unhideWhenUsed/>
    <w:qFormat/>
    <w:rsid w:val="003366C5"/>
    <w:pPr>
      <w:keepNext/>
      <w:keepLines/>
      <w:autoSpaceDE w:val="0"/>
      <w:autoSpaceDN w:val="0"/>
      <w:adjustRightInd w:val="0"/>
      <w:spacing w:before="200"/>
      <w:outlineLvl w:val="2"/>
    </w:pPr>
    <w:rPr>
      <w:rFonts w:ascii="Cambria" w:hAnsi="Cambria"/>
      <w:b/>
      <w:bCs/>
      <w:snapToGrid w:val="0"/>
      <w:color w:val="4F81BD"/>
      <w:sz w:val="24"/>
      <w:szCs w:val="24"/>
      <w:lang w:eastAsia="en-US"/>
    </w:rPr>
  </w:style>
  <w:style w:type="paragraph" w:styleId="4">
    <w:name w:val="heading 4"/>
    <w:basedOn w:val="a2"/>
    <w:next w:val="a2"/>
    <w:link w:val="40"/>
    <w:uiPriority w:val="9"/>
    <w:qFormat/>
    <w:rsid w:val="003366C5"/>
    <w:pPr>
      <w:keepNext/>
      <w:spacing w:before="240" w:after="60"/>
      <w:ind w:firstLine="851"/>
      <w:outlineLvl w:val="3"/>
    </w:pPr>
    <w:rPr>
      <w:rFonts w:ascii="Arial" w:hAnsi="Arial"/>
      <w:b/>
      <w:bCs/>
      <w:szCs w:val="28"/>
      <w:lang w:eastAsia="en-US"/>
    </w:rPr>
  </w:style>
  <w:style w:type="paragraph" w:styleId="5">
    <w:name w:val="heading 5"/>
    <w:basedOn w:val="a2"/>
    <w:next w:val="a2"/>
    <w:link w:val="50"/>
    <w:uiPriority w:val="9"/>
    <w:unhideWhenUsed/>
    <w:qFormat/>
    <w:rsid w:val="003366C5"/>
    <w:pPr>
      <w:keepNext/>
      <w:keepLines/>
      <w:autoSpaceDE w:val="0"/>
      <w:autoSpaceDN w:val="0"/>
      <w:adjustRightInd w:val="0"/>
      <w:spacing w:before="200"/>
      <w:outlineLvl w:val="4"/>
    </w:pPr>
    <w:rPr>
      <w:rFonts w:ascii="Cambria" w:hAnsi="Cambria"/>
      <w:snapToGrid w:val="0"/>
      <w:color w:val="243F60"/>
      <w:sz w:val="24"/>
      <w:szCs w:val="24"/>
      <w:lang w:eastAsia="en-US"/>
    </w:rPr>
  </w:style>
  <w:style w:type="paragraph" w:styleId="6">
    <w:name w:val="heading 6"/>
    <w:basedOn w:val="a2"/>
    <w:next w:val="a2"/>
    <w:link w:val="60"/>
    <w:uiPriority w:val="9"/>
    <w:qFormat/>
    <w:rsid w:val="003366C5"/>
    <w:pPr>
      <w:spacing w:before="240" w:after="60"/>
      <w:outlineLvl w:val="5"/>
    </w:pPr>
    <w:rPr>
      <w:b/>
      <w:bCs/>
      <w:sz w:val="22"/>
      <w:lang w:eastAsia="en-US"/>
    </w:rPr>
  </w:style>
  <w:style w:type="paragraph" w:styleId="7">
    <w:name w:val="heading 7"/>
    <w:basedOn w:val="a2"/>
    <w:next w:val="a2"/>
    <w:link w:val="70"/>
    <w:uiPriority w:val="9"/>
    <w:qFormat/>
    <w:rsid w:val="003366C5"/>
    <w:pPr>
      <w:keepNext/>
      <w:keepLines/>
      <w:spacing w:before="200"/>
      <w:ind w:firstLine="851"/>
      <w:outlineLvl w:val="6"/>
    </w:pPr>
    <w:rPr>
      <w:rFonts w:ascii="Cambria" w:hAnsi="Cambria"/>
      <w:i/>
      <w:iCs/>
      <w:color w:val="404040"/>
      <w:sz w:val="22"/>
      <w:lang w:eastAsia="en-US"/>
    </w:rPr>
  </w:style>
  <w:style w:type="paragraph" w:styleId="8">
    <w:name w:val="heading 8"/>
    <w:basedOn w:val="a2"/>
    <w:next w:val="a2"/>
    <w:link w:val="80"/>
    <w:uiPriority w:val="9"/>
    <w:qFormat/>
    <w:rsid w:val="003366C5"/>
    <w:pPr>
      <w:keepNext/>
      <w:keepLines/>
      <w:spacing w:before="200"/>
      <w:ind w:firstLine="851"/>
      <w:outlineLvl w:val="7"/>
    </w:pPr>
    <w:rPr>
      <w:rFonts w:ascii="Cambria" w:hAnsi="Cambria"/>
      <w:color w:val="404040"/>
      <w:sz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 Знак,Знак,Знак Знак Знак,Знак Знак2,Знак Знак1,Основной текст Знак1 Знак,Знак Знак1 Знак,???????? ????? ?????????? Знак,Îñíîâíîé òåêñò ëèòåðàòóðà Знак,Основной текст литература Знак"/>
    <w:basedOn w:val="a2"/>
    <w:link w:val="a7"/>
    <w:uiPriority w:val="99"/>
    <w:rsid w:val="00027E17"/>
    <w:pPr>
      <w:jc w:val="center"/>
    </w:pPr>
  </w:style>
  <w:style w:type="character" w:customStyle="1" w:styleId="a7">
    <w:name w:val="Основной текст Знак"/>
    <w:aliases w:val=" Знак Знак,Знак Знак"/>
    <w:basedOn w:val="a3"/>
    <w:link w:val="a6"/>
    <w:uiPriority w:val="99"/>
    <w:rsid w:val="00027E17"/>
    <w:rPr>
      <w:rFonts w:ascii="Times New Roman" w:eastAsia="Times New Roman" w:hAnsi="Times New Roman" w:cs="Times New Roman"/>
      <w:sz w:val="28"/>
      <w:szCs w:val="20"/>
      <w:lang w:eastAsia="ru-RU"/>
    </w:rPr>
  </w:style>
  <w:style w:type="paragraph" w:styleId="21">
    <w:name w:val="Body Text 2"/>
    <w:basedOn w:val="a2"/>
    <w:link w:val="22"/>
    <w:uiPriority w:val="99"/>
    <w:unhideWhenUsed/>
    <w:rsid w:val="00625B78"/>
    <w:pPr>
      <w:spacing w:after="120" w:line="480" w:lineRule="auto"/>
    </w:pPr>
  </w:style>
  <w:style w:type="character" w:customStyle="1" w:styleId="22">
    <w:name w:val="Основной текст 2 Знак"/>
    <w:basedOn w:val="a3"/>
    <w:link w:val="21"/>
    <w:uiPriority w:val="99"/>
    <w:rsid w:val="00625B78"/>
    <w:rPr>
      <w:rFonts w:ascii="Times New Roman" w:eastAsia="Times New Roman" w:hAnsi="Times New Roman" w:cs="Times New Roman"/>
      <w:sz w:val="28"/>
      <w:szCs w:val="20"/>
      <w:lang w:eastAsia="ru-RU"/>
    </w:rPr>
  </w:style>
  <w:style w:type="paragraph" w:styleId="a8">
    <w:name w:val="footer"/>
    <w:basedOn w:val="a2"/>
    <w:link w:val="a9"/>
    <w:uiPriority w:val="99"/>
    <w:rsid w:val="00EF50D5"/>
    <w:pPr>
      <w:tabs>
        <w:tab w:val="center" w:pos="4153"/>
        <w:tab w:val="right" w:pos="8306"/>
      </w:tabs>
    </w:pPr>
  </w:style>
  <w:style w:type="character" w:customStyle="1" w:styleId="a9">
    <w:name w:val="Нижний колонтитул Знак"/>
    <w:basedOn w:val="a3"/>
    <w:link w:val="a8"/>
    <w:uiPriority w:val="99"/>
    <w:rsid w:val="00EF50D5"/>
    <w:rPr>
      <w:rFonts w:ascii="Times New Roman" w:eastAsia="Times New Roman" w:hAnsi="Times New Roman" w:cs="Times New Roman"/>
      <w:sz w:val="28"/>
      <w:szCs w:val="20"/>
      <w:lang w:eastAsia="ru-RU"/>
    </w:rPr>
  </w:style>
  <w:style w:type="character" w:customStyle="1" w:styleId="11">
    <w:name w:val="Заголовок 1 Знак"/>
    <w:basedOn w:val="a3"/>
    <w:link w:val="10"/>
    <w:uiPriority w:val="9"/>
    <w:rsid w:val="003366C5"/>
    <w:rPr>
      <w:rFonts w:ascii="Arial CYR" w:eastAsia="Calibri" w:hAnsi="Arial CYR" w:cs="Arial CYR"/>
      <w:snapToGrid w:val="0"/>
      <w:sz w:val="24"/>
      <w:szCs w:val="24"/>
    </w:rPr>
  </w:style>
  <w:style w:type="character" w:customStyle="1" w:styleId="20">
    <w:name w:val="Заголовок 2 Знак"/>
    <w:aliases w:val="Стиль 1 Знак,Заголовок 2 Знак1 Знак,Заголовок 2 Знак Знак Знак1,Заголовок 2 Знак1 Знак Знак Знак,Заголовок 2 Знак Знак Знак Знак Знак,Заголовок 2 Знак Знак1 Знак,Заголовок 2 Знак Знак Знак Знак1"/>
    <w:basedOn w:val="a3"/>
    <w:link w:val="2"/>
    <w:uiPriority w:val="9"/>
    <w:rsid w:val="003366C5"/>
    <w:rPr>
      <w:rFonts w:ascii="Cambria" w:eastAsia="Times New Roman" w:hAnsi="Cambria" w:cs="Times New Roman"/>
      <w:b/>
      <w:bCs/>
      <w:snapToGrid w:val="0"/>
      <w:color w:val="4F81BD"/>
      <w:sz w:val="26"/>
      <w:szCs w:val="26"/>
    </w:rPr>
  </w:style>
  <w:style w:type="character" w:customStyle="1" w:styleId="30">
    <w:name w:val="Заголовок 3 Знак"/>
    <w:basedOn w:val="a3"/>
    <w:link w:val="3"/>
    <w:uiPriority w:val="9"/>
    <w:rsid w:val="003366C5"/>
    <w:rPr>
      <w:rFonts w:ascii="Cambria" w:eastAsia="Times New Roman" w:hAnsi="Cambria" w:cs="Times New Roman"/>
      <w:b/>
      <w:bCs/>
      <w:snapToGrid w:val="0"/>
      <w:color w:val="4F81BD"/>
      <w:sz w:val="24"/>
      <w:szCs w:val="24"/>
    </w:rPr>
  </w:style>
  <w:style w:type="character" w:customStyle="1" w:styleId="40">
    <w:name w:val="Заголовок 4 Знак"/>
    <w:basedOn w:val="a3"/>
    <w:link w:val="4"/>
    <w:uiPriority w:val="9"/>
    <w:rsid w:val="003366C5"/>
    <w:rPr>
      <w:rFonts w:ascii="Arial" w:eastAsia="Times New Roman" w:hAnsi="Arial" w:cs="Times New Roman"/>
      <w:b/>
      <w:bCs/>
      <w:sz w:val="28"/>
      <w:szCs w:val="28"/>
    </w:rPr>
  </w:style>
  <w:style w:type="character" w:customStyle="1" w:styleId="50">
    <w:name w:val="Заголовок 5 Знак"/>
    <w:basedOn w:val="a3"/>
    <w:link w:val="5"/>
    <w:uiPriority w:val="9"/>
    <w:rsid w:val="003366C5"/>
    <w:rPr>
      <w:rFonts w:ascii="Cambria" w:eastAsia="Times New Roman" w:hAnsi="Cambria" w:cs="Times New Roman"/>
      <w:snapToGrid w:val="0"/>
      <w:color w:val="243F60"/>
      <w:sz w:val="24"/>
      <w:szCs w:val="24"/>
    </w:rPr>
  </w:style>
  <w:style w:type="character" w:customStyle="1" w:styleId="60">
    <w:name w:val="Заголовок 6 Знак"/>
    <w:basedOn w:val="a3"/>
    <w:link w:val="6"/>
    <w:uiPriority w:val="9"/>
    <w:rsid w:val="003366C5"/>
    <w:rPr>
      <w:rFonts w:ascii="Times New Roman" w:eastAsia="Times New Roman" w:hAnsi="Times New Roman" w:cs="Times New Roman"/>
      <w:b/>
      <w:bCs/>
      <w:szCs w:val="20"/>
    </w:rPr>
  </w:style>
  <w:style w:type="character" w:customStyle="1" w:styleId="70">
    <w:name w:val="Заголовок 7 Знак"/>
    <w:basedOn w:val="a3"/>
    <w:link w:val="7"/>
    <w:uiPriority w:val="9"/>
    <w:rsid w:val="003366C5"/>
    <w:rPr>
      <w:rFonts w:ascii="Cambria" w:eastAsia="Times New Roman" w:hAnsi="Cambria" w:cs="Times New Roman"/>
      <w:i/>
      <w:iCs/>
      <w:color w:val="404040"/>
      <w:szCs w:val="20"/>
    </w:rPr>
  </w:style>
  <w:style w:type="character" w:customStyle="1" w:styleId="80">
    <w:name w:val="Заголовок 8 Знак"/>
    <w:basedOn w:val="a3"/>
    <w:link w:val="8"/>
    <w:uiPriority w:val="9"/>
    <w:rsid w:val="003366C5"/>
    <w:rPr>
      <w:rFonts w:ascii="Cambria" w:eastAsia="Times New Roman" w:hAnsi="Cambria" w:cs="Times New Roman"/>
      <w:color w:val="404040"/>
      <w:sz w:val="20"/>
      <w:szCs w:val="20"/>
    </w:rPr>
  </w:style>
  <w:style w:type="paragraph" w:customStyle="1" w:styleId="ConsPlusTitle">
    <w:name w:val="ConsPlusTitle"/>
    <w:rsid w:val="003366C5"/>
    <w:pPr>
      <w:widowControl w:val="0"/>
      <w:autoSpaceDE w:val="0"/>
      <w:autoSpaceDN w:val="0"/>
      <w:adjustRightInd w:val="0"/>
      <w:spacing w:after="0" w:line="240" w:lineRule="auto"/>
    </w:pPr>
    <w:rPr>
      <w:rFonts w:ascii="Arial" w:eastAsia="Times New Roman" w:hAnsi="Arial" w:cs="Arial"/>
      <w:b/>
      <w:bCs/>
      <w:snapToGrid w:val="0"/>
      <w:sz w:val="16"/>
      <w:szCs w:val="16"/>
      <w:lang w:eastAsia="ru-RU"/>
    </w:rPr>
  </w:style>
  <w:style w:type="paragraph" w:styleId="aa">
    <w:name w:val="List Paragraph"/>
    <w:aliases w:val="ПАРАГРАФ"/>
    <w:basedOn w:val="a2"/>
    <w:link w:val="ab"/>
    <w:uiPriority w:val="34"/>
    <w:qFormat/>
    <w:rsid w:val="003366C5"/>
    <w:pPr>
      <w:widowControl w:val="0"/>
      <w:autoSpaceDE w:val="0"/>
      <w:autoSpaceDN w:val="0"/>
      <w:adjustRightInd w:val="0"/>
      <w:spacing w:line="276" w:lineRule="auto"/>
      <w:ind w:left="720" w:firstLine="284"/>
      <w:contextualSpacing/>
      <w:jc w:val="both"/>
    </w:pPr>
    <w:rPr>
      <w:sz w:val="24"/>
      <w:lang w:val="x-none"/>
    </w:rPr>
  </w:style>
  <w:style w:type="paragraph" w:styleId="ac">
    <w:basedOn w:val="a2"/>
    <w:next w:val="ad"/>
    <w:link w:val="ae"/>
    <w:qFormat/>
    <w:rsid w:val="003366C5"/>
    <w:pPr>
      <w:widowControl w:val="0"/>
      <w:jc w:val="center"/>
    </w:pPr>
    <w:rPr>
      <w:b/>
      <w:snapToGrid w:val="0"/>
      <w:sz w:val="24"/>
    </w:rPr>
  </w:style>
  <w:style w:type="character" w:customStyle="1" w:styleId="ae">
    <w:name w:val="Название Знак"/>
    <w:basedOn w:val="a3"/>
    <w:link w:val="ac"/>
    <w:rsid w:val="003366C5"/>
    <w:rPr>
      <w:rFonts w:ascii="Times New Roman" w:eastAsia="Times New Roman" w:hAnsi="Times New Roman" w:cs="Times New Roman"/>
      <w:b/>
      <w:snapToGrid w:val="0"/>
      <w:sz w:val="24"/>
      <w:szCs w:val="20"/>
      <w:lang w:eastAsia="ru-RU"/>
    </w:rPr>
  </w:style>
  <w:style w:type="paragraph" w:customStyle="1" w:styleId="a1">
    <w:name w:val="Раздел"/>
    <w:basedOn w:val="aa"/>
    <w:link w:val="af"/>
    <w:rsid w:val="003366C5"/>
    <w:pPr>
      <w:keepNext/>
      <w:widowControl/>
      <w:numPr>
        <w:numId w:val="1"/>
      </w:numPr>
      <w:tabs>
        <w:tab w:val="num" w:pos="720"/>
      </w:tabs>
      <w:autoSpaceDE/>
      <w:autoSpaceDN/>
      <w:adjustRightInd/>
      <w:spacing w:before="240" w:line="360" w:lineRule="auto"/>
      <w:ind w:right="-1"/>
      <w:jc w:val="center"/>
      <w:outlineLvl w:val="0"/>
    </w:pPr>
    <w:rPr>
      <w:rFonts w:ascii="Arial" w:hAnsi="Arial" w:cs="Arial"/>
      <w:b/>
      <w:bCs/>
      <w:kern w:val="32"/>
      <w:sz w:val="32"/>
      <w:szCs w:val="32"/>
    </w:rPr>
  </w:style>
  <w:style w:type="paragraph" w:styleId="af0">
    <w:name w:val="No Spacing"/>
    <w:link w:val="af1"/>
    <w:uiPriority w:val="1"/>
    <w:qFormat/>
    <w:rsid w:val="003366C5"/>
    <w:pPr>
      <w:spacing w:after="0" w:line="240" w:lineRule="auto"/>
    </w:pPr>
    <w:rPr>
      <w:rFonts w:ascii="Times New Roman" w:eastAsia="Calibri" w:hAnsi="Times New Roman" w:cs="Times New Roman"/>
      <w:sz w:val="24"/>
      <w:lang w:eastAsia="ru-RU"/>
    </w:rPr>
  </w:style>
  <w:style w:type="character" w:customStyle="1" w:styleId="af1">
    <w:name w:val="Без интервала Знак"/>
    <w:link w:val="af0"/>
    <w:uiPriority w:val="1"/>
    <w:rsid w:val="003366C5"/>
    <w:rPr>
      <w:rFonts w:ascii="Times New Roman" w:eastAsia="Calibri" w:hAnsi="Times New Roman" w:cs="Times New Roman"/>
      <w:sz w:val="24"/>
      <w:lang w:eastAsia="ru-RU"/>
    </w:rPr>
  </w:style>
  <w:style w:type="paragraph" w:customStyle="1" w:styleId="S">
    <w:name w:val="S_Обычный"/>
    <w:basedOn w:val="a2"/>
    <w:qFormat/>
    <w:rsid w:val="003366C5"/>
    <w:pPr>
      <w:spacing w:line="360" w:lineRule="auto"/>
      <w:ind w:firstLine="709"/>
      <w:jc w:val="both"/>
    </w:pPr>
    <w:rPr>
      <w:snapToGrid w:val="0"/>
      <w:szCs w:val="28"/>
      <w:lang w:eastAsia="ar-SA"/>
    </w:rPr>
  </w:style>
  <w:style w:type="paragraph" w:customStyle="1" w:styleId="-">
    <w:name w:val="Таблица - Шапка"/>
    <w:basedOn w:val="a2"/>
    <w:link w:val="-0"/>
    <w:qFormat/>
    <w:rsid w:val="003366C5"/>
    <w:pPr>
      <w:widowControl w:val="0"/>
      <w:autoSpaceDE w:val="0"/>
      <w:autoSpaceDN w:val="0"/>
      <w:adjustRightInd w:val="0"/>
      <w:jc w:val="center"/>
    </w:pPr>
    <w:rPr>
      <w:b/>
      <w:sz w:val="18"/>
      <w:lang w:val="x-none"/>
    </w:rPr>
  </w:style>
  <w:style w:type="character" w:customStyle="1" w:styleId="-0">
    <w:name w:val="Таблица - Шапка Знак"/>
    <w:link w:val="-"/>
    <w:rsid w:val="003366C5"/>
    <w:rPr>
      <w:rFonts w:ascii="Times New Roman" w:eastAsia="Times New Roman" w:hAnsi="Times New Roman" w:cs="Times New Roman"/>
      <w:b/>
      <w:sz w:val="18"/>
      <w:szCs w:val="20"/>
      <w:lang w:val="x-none" w:eastAsia="ru-RU"/>
    </w:rPr>
  </w:style>
  <w:style w:type="paragraph" w:customStyle="1" w:styleId="-TR9">
    <w:name w:val="Таблица - TR9 слева"/>
    <w:basedOn w:val="a2"/>
    <w:uiPriority w:val="99"/>
    <w:rsid w:val="003366C5"/>
    <w:pPr>
      <w:widowControl w:val="0"/>
      <w:autoSpaceDE w:val="0"/>
      <w:autoSpaceDN w:val="0"/>
      <w:adjustRightInd w:val="0"/>
    </w:pPr>
    <w:rPr>
      <w:snapToGrid w:val="0"/>
      <w:color w:val="000000"/>
      <w:sz w:val="18"/>
    </w:rPr>
  </w:style>
  <w:style w:type="paragraph" w:styleId="af2">
    <w:name w:val="Normal (Web)"/>
    <w:aliases w:val="Обычный (Web)"/>
    <w:basedOn w:val="a2"/>
    <w:uiPriority w:val="99"/>
    <w:qFormat/>
    <w:rsid w:val="003366C5"/>
    <w:pPr>
      <w:spacing w:before="50" w:after="50"/>
    </w:pPr>
    <w:rPr>
      <w:rFonts w:ascii="Tahoma" w:hAnsi="Tahoma" w:cs="Tahoma"/>
      <w:snapToGrid w:val="0"/>
      <w:sz w:val="24"/>
      <w:szCs w:val="24"/>
    </w:rPr>
  </w:style>
  <w:style w:type="paragraph" w:customStyle="1" w:styleId="af3">
    <w:name w:val="Стиль Стиль Текст в таблице + полужирный"/>
    <w:basedOn w:val="a2"/>
    <w:rsid w:val="003366C5"/>
    <w:pPr>
      <w:keepLines/>
      <w:overflowPunct w:val="0"/>
      <w:autoSpaceDE w:val="0"/>
      <w:autoSpaceDN w:val="0"/>
      <w:adjustRightInd w:val="0"/>
    </w:pPr>
    <w:rPr>
      <w:b/>
      <w:bCs/>
      <w:snapToGrid w:val="0"/>
      <w:sz w:val="20"/>
    </w:rPr>
  </w:style>
  <w:style w:type="character" w:styleId="af4">
    <w:name w:val="Hyperlink"/>
    <w:uiPriority w:val="99"/>
    <w:rsid w:val="003366C5"/>
    <w:rPr>
      <w:color w:val="0000FF"/>
      <w:u w:val="single"/>
    </w:rPr>
  </w:style>
  <w:style w:type="paragraph" w:customStyle="1" w:styleId="210">
    <w:name w:val="Основной текст с отступом 21"/>
    <w:basedOn w:val="a2"/>
    <w:uiPriority w:val="99"/>
    <w:rsid w:val="003366C5"/>
    <w:pPr>
      <w:suppressAutoHyphens/>
      <w:spacing w:line="360" w:lineRule="auto"/>
      <w:ind w:firstLine="720"/>
      <w:jc w:val="both"/>
    </w:pPr>
    <w:rPr>
      <w:snapToGrid w:val="0"/>
      <w:sz w:val="20"/>
      <w:lang w:eastAsia="ar-SA"/>
    </w:rPr>
  </w:style>
  <w:style w:type="character" w:customStyle="1" w:styleId="ab">
    <w:name w:val="Абзац списка Знак"/>
    <w:aliases w:val="ПАРАГРАФ Знак"/>
    <w:link w:val="aa"/>
    <w:uiPriority w:val="34"/>
    <w:rsid w:val="003366C5"/>
    <w:rPr>
      <w:rFonts w:ascii="Times New Roman" w:eastAsia="Times New Roman" w:hAnsi="Times New Roman" w:cs="Times New Roman"/>
      <w:sz w:val="24"/>
      <w:szCs w:val="20"/>
      <w:lang w:val="x-none" w:eastAsia="ru-RU"/>
    </w:rPr>
  </w:style>
  <w:style w:type="character" w:styleId="af5">
    <w:name w:val="Strong"/>
    <w:uiPriority w:val="22"/>
    <w:qFormat/>
    <w:rsid w:val="003366C5"/>
    <w:rPr>
      <w:b/>
      <w:bCs/>
    </w:rPr>
  </w:style>
  <w:style w:type="character" w:customStyle="1" w:styleId="apple-converted-space">
    <w:name w:val="apple-converted-space"/>
    <w:rsid w:val="003366C5"/>
  </w:style>
  <w:style w:type="paragraph" w:styleId="af6">
    <w:name w:val="TOC Heading"/>
    <w:basedOn w:val="10"/>
    <w:next w:val="a2"/>
    <w:uiPriority w:val="99"/>
    <w:unhideWhenUsed/>
    <w:qFormat/>
    <w:rsid w:val="003366C5"/>
    <w:pPr>
      <w:keepNext/>
      <w:keepLines/>
      <w:autoSpaceDE/>
      <w:autoSpaceDN/>
      <w:adjustRightInd/>
      <w:spacing w:before="480" w:line="276" w:lineRule="auto"/>
      <w:outlineLvl w:val="9"/>
    </w:pPr>
    <w:rPr>
      <w:rFonts w:ascii="Cambria" w:eastAsia="Times New Roman" w:hAnsi="Cambria" w:cs="Times New Roman"/>
      <w:b/>
      <w:bCs/>
      <w:color w:val="365F91"/>
      <w:sz w:val="28"/>
      <w:szCs w:val="28"/>
      <w:lang w:eastAsia="ru-RU"/>
    </w:rPr>
  </w:style>
  <w:style w:type="paragraph" w:styleId="23">
    <w:name w:val="toc 2"/>
    <w:basedOn w:val="a2"/>
    <w:next w:val="a2"/>
    <w:autoRedefine/>
    <w:uiPriority w:val="99"/>
    <w:unhideWhenUsed/>
    <w:qFormat/>
    <w:rsid w:val="003366C5"/>
    <w:pPr>
      <w:autoSpaceDE w:val="0"/>
      <w:autoSpaceDN w:val="0"/>
      <w:adjustRightInd w:val="0"/>
      <w:spacing w:before="120"/>
      <w:ind w:left="240"/>
    </w:pPr>
    <w:rPr>
      <w:rFonts w:ascii="Calibri" w:eastAsia="Calibri" w:hAnsi="Calibri" w:cs="Arial CYR"/>
      <w:i/>
      <w:iCs/>
      <w:snapToGrid w:val="0"/>
      <w:sz w:val="20"/>
      <w:lang w:eastAsia="en-US"/>
    </w:rPr>
  </w:style>
  <w:style w:type="paragraph" w:styleId="12">
    <w:name w:val="toc 1"/>
    <w:basedOn w:val="a2"/>
    <w:next w:val="a2"/>
    <w:autoRedefine/>
    <w:uiPriority w:val="99"/>
    <w:unhideWhenUsed/>
    <w:qFormat/>
    <w:rsid w:val="003366C5"/>
    <w:pPr>
      <w:tabs>
        <w:tab w:val="right" w:leader="dot" w:pos="9679"/>
      </w:tabs>
      <w:autoSpaceDE w:val="0"/>
      <w:autoSpaceDN w:val="0"/>
      <w:adjustRightInd w:val="0"/>
      <w:spacing w:before="240" w:after="120" w:line="360" w:lineRule="auto"/>
      <w:jc w:val="both"/>
    </w:pPr>
    <w:rPr>
      <w:rFonts w:eastAsia="Calibri"/>
      <w:b/>
      <w:bCs/>
      <w:noProof/>
      <w:snapToGrid w:val="0"/>
      <w:sz w:val="24"/>
      <w:szCs w:val="24"/>
      <w:lang w:eastAsia="en-US"/>
    </w:rPr>
  </w:style>
  <w:style w:type="paragraph" w:styleId="af7">
    <w:name w:val="Balloon Text"/>
    <w:basedOn w:val="a2"/>
    <w:link w:val="af8"/>
    <w:uiPriority w:val="99"/>
    <w:unhideWhenUsed/>
    <w:rsid w:val="003366C5"/>
    <w:pPr>
      <w:autoSpaceDE w:val="0"/>
      <w:autoSpaceDN w:val="0"/>
      <w:adjustRightInd w:val="0"/>
    </w:pPr>
    <w:rPr>
      <w:rFonts w:ascii="Tahoma" w:eastAsia="Calibri" w:hAnsi="Tahoma" w:cs="Tahoma"/>
      <w:snapToGrid w:val="0"/>
      <w:sz w:val="16"/>
      <w:szCs w:val="16"/>
      <w:lang w:eastAsia="en-US"/>
    </w:rPr>
  </w:style>
  <w:style w:type="character" w:customStyle="1" w:styleId="af8">
    <w:name w:val="Текст выноски Знак"/>
    <w:basedOn w:val="a3"/>
    <w:link w:val="af7"/>
    <w:uiPriority w:val="99"/>
    <w:rsid w:val="003366C5"/>
    <w:rPr>
      <w:rFonts w:ascii="Tahoma" w:eastAsia="Calibri" w:hAnsi="Tahoma" w:cs="Tahoma"/>
      <w:snapToGrid w:val="0"/>
      <w:sz w:val="16"/>
      <w:szCs w:val="16"/>
    </w:rPr>
  </w:style>
  <w:style w:type="paragraph" w:customStyle="1" w:styleId="1I">
    <w:name w:val="Заг 1 Раздел I"/>
    <w:aliases w:val="II,III,IV"/>
    <w:basedOn w:val="a2"/>
    <w:link w:val="1I0"/>
    <w:qFormat/>
    <w:rsid w:val="003366C5"/>
    <w:pPr>
      <w:pageBreakBefore/>
      <w:tabs>
        <w:tab w:val="left" w:pos="2268"/>
      </w:tabs>
      <w:spacing w:before="240" w:after="240"/>
      <w:ind w:left="709"/>
      <w:jc w:val="center"/>
      <w:outlineLvl w:val="0"/>
    </w:pPr>
    <w:rPr>
      <w:b/>
      <w:bCs/>
      <w:sz w:val="24"/>
      <w:szCs w:val="24"/>
      <w:lang w:val="x-none" w:eastAsia="x-none"/>
    </w:rPr>
  </w:style>
  <w:style w:type="character" w:customStyle="1" w:styleId="1I0">
    <w:name w:val="Заг 1 Раздел I Знак"/>
    <w:aliases w:val="II Знак,III Знак,IV Знак"/>
    <w:link w:val="1I"/>
    <w:rsid w:val="003366C5"/>
    <w:rPr>
      <w:rFonts w:ascii="Times New Roman" w:eastAsia="Times New Roman" w:hAnsi="Times New Roman" w:cs="Times New Roman"/>
      <w:b/>
      <w:bCs/>
      <w:sz w:val="24"/>
      <w:szCs w:val="24"/>
      <w:lang w:val="x-none" w:eastAsia="x-none"/>
    </w:rPr>
  </w:style>
  <w:style w:type="paragraph" w:customStyle="1" w:styleId="-1">
    <w:name w:val="Таблица - Текст центр"/>
    <w:basedOn w:val="a2"/>
    <w:link w:val="-2"/>
    <w:qFormat/>
    <w:rsid w:val="003366C5"/>
    <w:pPr>
      <w:widowControl w:val="0"/>
      <w:autoSpaceDE w:val="0"/>
      <w:autoSpaceDN w:val="0"/>
      <w:adjustRightInd w:val="0"/>
      <w:jc w:val="center"/>
    </w:pPr>
    <w:rPr>
      <w:b/>
      <w:snapToGrid w:val="0"/>
      <w:sz w:val="20"/>
    </w:rPr>
  </w:style>
  <w:style w:type="character" w:customStyle="1" w:styleId="-2">
    <w:name w:val="Таблица - Текст центр Знак"/>
    <w:basedOn w:val="a3"/>
    <w:link w:val="-1"/>
    <w:rsid w:val="003366C5"/>
    <w:rPr>
      <w:rFonts w:ascii="Times New Roman" w:eastAsia="Times New Roman" w:hAnsi="Times New Roman" w:cs="Times New Roman"/>
      <w:b/>
      <w:snapToGrid w:val="0"/>
      <w:sz w:val="20"/>
      <w:szCs w:val="20"/>
      <w:lang w:eastAsia="ru-RU"/>
    </w:rPr>
  </w:style>
  <w:style w:type="paragraph" w:customStyle="1" w:styleId="-3">
    <w:name w:val="Таблица - Текст слева отступ"/>
    <w:basedOn w:val="a6"/>
    <w:link w:val="-4"/>
    <w:qFormat/>
    <w:rsid w:val="003366C5"/>
    <w:pPr>
      <w:overflowPunct w:val="0"/>
      <w:autoSpaceDE w:val="0"/>
      <w:autoSpaceDN w:val="0"/>
      <w:adjustRightInd w:val="0"/>
      <w:ind w:left="340"/>
      <w:jc w:val="both"/>
    </w:pPr>
    <w:rPr>
      <w:sz w:val="18"/>
      <w:lang w:val="x-none"/>
    </w:rPr>
  </w:style>
  <w:style w:type="character" w:customStyle="1" w:styleId="-4">
    <w:name w:val="Таблица - Текст слева отступ Знак"/>
    <w:link w:val="-3"/>
    <w:rsid w:val="003366C5"/>
    <w:rPr>
      <w:rFonts w:ascii="Times New Roman" w:eastAsia="Times New Roman" w:hAnsi="Times New Roman" w:cs="Times New Roman"/>
      <w:sz w:val="18"/>
      <w:szCs w:val="20"/>
      <w:lang w:val="x-none" w:eastAsia="ru-RU"/>
    </w:rPr>
  </w:style>
  <w:style w:type="paragraph" w:customStyle="1" w:styleId="-TR90">
    <w:name w:val="Таблица - TR9 центр"/>
    <w:basedOn w:val="a2"/>
    <w:rsid w:val="003366C5"/>
    <w:pPr>
      <w:widowControl w:val="0"/>
      <w:autoSpaceDE w:val="0"/>
      <w:autoSpaceDN w:val="0"/>
      <w:adjustRightInd w:val="0"/>
      <w:jc w:val="center"/>
    </w:pPr>
    <w:rPr>
      <w:snapToGrid w:val="0"/>
      <w:sz w:val="18"/>
    </w:rPr>
  </w:style>
  <w:style w:type="paragraph" w:customStyle="1" w:styleId="ConsPlusNormal">
    <w:name w:val="ConsPlusNormal"/>
    <w:link w:val="ConsPlusNormal0"/>
    <w:rsid w:val="003366C5"/>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13">
    <w:name w:val="Основной шрифт абзаца1"/>
    <w:rsid w:val="003366C5"/>
  </w:style>
  <w:style w:type="character" w:customStyle="1" w:styleId="ConsPlusNormal0">
    <w:name w:val="ConsPlusNormal Знак"/>
    <w:link w:val="ConsPlusNormal"/>
    <w:rsid w:val="003366C5"/>
    <w:rPr>
      <w:rFonts w:ascii="Times New Roman" w:eastAsia="Times New Roman" w:hAnsi="Times New Roman" w:cs="Times New Roman"/>
      <w:lang w:eastAsia="ru-RU"/>
    </w:rPr>
  </w:style>
  <w:style w:type="character" w:customStyle="1" w:styleId="zakonspanusual2">
    <w:name w:val="zakonspanusual2"/>
    <w:basedOn w:val="a3"/>
    <w:rsid w:val="003366C5"/>
  </w:style>
  <w:style w:type="paragraph" w:customStyle="1" w:styleId="zakonpusual">
    <w:name w:val="zakonpusual"/>
    <w:basedOn w:val="a2"/>
    <w:uiPriority w:val="99"/>
    <w:rsid w:val="003366C5"/>
    <w:pPr>
      <w:spacing w:before="100" w:beforeAutospacing="1" w:after="100" w:afterAutospacing="1"/>
    </w:pPr>
    <w:rPr>
      <w:snapToGrid w:val="0"/>
      <w:sz w:val="24"/>
      <w:szCs w:val="24"/>
    </w:rPr>
  </w:style>
  <w:style w:type="character" w:customStyle="1" w:styleId="24">
    <w:name w:val="Основной шрифт абзаца2"/>
    <w:rsid w:val="003366C5"/>
  </w:style>
  <w:style w:type="paragraph" w:styleId="af9">
    <w:name w:val="Body Text Indent"/>
    <w:basedOn w:val="a2"/>
    <w:link w:val="afa"/>
    <w:uiPriority w:val="99"/>
    <w:unhideWhenUsed/>
    <w:rsid w:val="003366C5"/>
    <w:pPr>
      <w:autoSpaceDE w:val="0"/>
      <w:autoSpaceDN w:val="0"/>
      <w:adjustRightInd w:val="0"/>
      <w:spacing w:after="120"/>
      <w:ind w:left="283"/>
    </w:pPr>
    <w:rPr>
      <w:rFonts w:ascii="Arial CYR" w:eastAsia="Calibri" w:hAnsi="Arial CYR" w:cs="Arial CYR"/>
      <w:snapToGrid w:val="0"/>
      <w:sz w:val="24"/>
      <w:szCs w:val="24"/>
      <w:lang w:eastAsia="en-US"/>
    </w:rPr>
  </w:style>
  <w:style w:type="character" w:customStyle="1" w:styleId="afa">
    <w:name w:val="Основной текст с отступом Знак"/>
    <w:basedOn w:val="a3"/>
    <w:link w:val="af9"/>
    <w:uiPriority w:val="99"/>
    <w:rsid w:val="003366C5"/>
    <w:rPr>
      <w:rFonts w:ascii="Arial CYR" w:eastAsia="Calibri" w:hAnsi="Arial CYR" w:cs="Arial CYR"/>
      <w:snapToGrid w:val="0"/>
      <w:sz w:val="24"/>
      <w:szCs w:val="24"/>
    </w:rPr>
  </w:style>
  <w:style w:type="paragraph" w:customStyle="1" w:styleId="61">
    <w:name w:val="Основной текст6"/>
    <w:basedOn w:val="a2"/>
    <w:rsid w:val="003366C5"/>
    <w:pPr>
      <w:widowControl w:val="0"/>
      <w:shd w:val="clear" w:color="auto" w:fill="FFFFFF"/>
      <w:spacing w:after="180" w:line="0" w:lineRule="atLeast"/>
      <w:ind w:hanging="560"/>
      <w:jc w:val="center"/>
    </w:pPr>
    <w:rPr>
      <w:snapToGrid w:val="0"/>
      <w:color w:val="000000"/>
      <w:sz w:val="22"/>
      <w:szCs w:val="22"/>
      <w:lang w:bidi="ru-RU"/>
    </w:rPr>
  </w:style>
  <w:style w:type="character" w:customStyle="1" w:styleId="afb">
    <w:name w:val="Основной текст + Полужирный"/>
    <w:rsid w:val="003366C5"/>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4">
    <w:name w:val="Раздел1"/>
    <w:basedOn w:val="a1"/>
    <w:link w:val="15"/>
    <w:qFormat/>
    <w:rsid w:val="003366C5"/>
    <w:pPr>
      <w:numPr>
        <w:numId w:val="0"/>
      </w:numPr>
      <w:tabs>
        <w:tab w:val="num" w:pos="360"/>
        <w:tab w:val="num" w:pos="720"/>
      </w:tabs>
      <w:ind w:left="720" w:hanging="360"/>
      <w:jc w:val="left"/>
    </w:pPr>
    <w:rPr>
      <w:rFonts w:ascii="Times New Roman" w:hAnsi="Times New Roman" w:cs="Times New Roman"/>
      <w:sz w:val="28"/>
      <w:szCs w:val="28"/>
      <w:lang w:eastAsia="x-none"/>
    </w:rPr>
  </w:style>
  <w:style w:type="character" w:customStyle="1" w:styleId="15">
    <w:name w:val="Раздел1 Знак"/>
    <w:link w:val="14"/>
    <w:rsid w:val="003366C5"/>
    <w:rPr>
      <w:rFonts w:ascii="Times New Roman" w:eastAsia="Times New Roman" w:hAnsi="Times New Roman" w:cs="Times New Roman"/>
      <w:b/>
      <w:bCs/>
      <w:kern w:val="32"/>
      <w:sz w:val="28"/>
      <w:szCs w:val="28"/>
      <w:lang w:val="x-none" w:eastAsia="x-none"/>
    </w:rPr>
  </w:style>
  <w:style w:type="paragraph" w:customStyle="1" w:styleId="4-123">
    <w:name w:val="Заг4 - Пункт нумерованный 1.2.3."/>
    <w:basedOn w:val="a6"/>
    <w:link w:val="4-1230"/>
    <w:qFormat/>
    <w:rsid w:val="003366C5"/>
    <w:pPr>
      <w:numPr>
        <w:numId w:val="8"/>
      </w:numPr>
      <w:tabs>
        <w:tab w:val="left" w:pos="1134"/>
      </w:tabs>
      <w:jc w:val="both"/>
      <w:outlineLvl w:val="3"/>
    </w:pPr>
    <w:rPr>
      <w:sz w:val="24"/>
      <w:szCs w:val="24"/>
      <w:lang w:val="x-none" w:eastAsia="x-none"/>
    </w:rPr>
  </w:style>
  <w:style w:type="paragraph" w:customStyle="1" w:styleId="3-">
    <w:name w:val="Заг3 - Статья"/>
    <w:basedOn w:val="a2"/>
    <w:link w:val="3-0"/>
    <w:qFormat/>
    <w:rsid w:val="003366C5"/>
    <w:pPr>
      <w:keepNext/>
      <w:keepLines/>
      <w:numPr>
        <w:numId w:val="9"/>
      </w:numPr>
      <w:spacing w:before="360" w:after="120"/>
      <w:outlineLvl w:val="2"/>
    </w:pPr>
    <w:rPr>
      <w:rFonts w:ascii="Arial" w:hAnsi="Arial"/>
      <w:i/>
      <w:sz w:val="24"/>
      <w:szCs w:val="24"/>
      <w:lang w:val="x-none" w:eastAsia="x-none"/>
    </w:rPr>
  </w:style>
  <w:style w:type="character" w:customStyle="1" w:styleId="4-1230">
    <w:name w:val="Заг4 - Пункт нумерованный 1.2.3. Знак"/>
    <w:link w:val="4-123"/>
    <w:rsid w:val="003366C5"/>
    <w:rPr>
      <w:rFonts w:ascii="Times New Roman" w:eastAsia="Times New Roman" w:hAnsi="Times New Roman" w:cs="Times New Roman"/>
      <w:sz w:val="24"/>
      <w:szCs w:val="24"/>
      <w:lang w:val="x-none" w:eastAsia="x-none"/>
    </w:rPr>
  </w:style>
  <w:style w:type="character" w:customStyle="1" w:styleId="3-0">
    <w:name w:val="Заг3 - Статья Знак"/>
    <w:link w:val="3-"/>
    <w:rsid w:val="003366C5"/>
    <w:rPr>
      <w:rFonts w:ascii="Arial" w:eastAsia="Times New Roman" w:hAnsi="Arial" w:cs="Times New Roman"/>
      <w:i/>
      <w:sz w:val="24"/>
      <w:szCs w:val="24"/>
      <w:lang w:val="x-none" w:eastAsia="x-none"/>
    </w:rPr>
  </w:style>
  <w:style w:type="paragraph" w:customStyle="1" w:styleId="a0">
    <w:name w:val="Глава"/>
    <w:basedOn w:val="3"/>
    <w:link w:val="afc"/>
    <w:qFormat/>
    <w:rsid w:val="003366C5"/>
    <w:pPr>
      <w:numPr>
        <w:numId w:val="11"/>
      </w:numPr>
      <w:autoSpaceDE/>
      <w:autoSpaceDN/>
      <w:adjustRightInd/>
      <w:spacing w:line="360" w:lineRule="auto"/>
      <w:ind w:left="0" w:right="-1" w:firstLine="709"/>
    </w:pPr>
    <w:rPr>
      <w:rFonts w:ascii="Times New Roman" w:hAnsi="Times New Roman"/>
      <w:snapToGrid/>
      <w:color w:val="auto"/>
      <w:sz w:val="28"/>
      <w:szCs w:val="28"/>
      <w:lang w:val="x-none" w:eastAsia="x-none"/>
    </w:rPr>
  </w:style>
  <w:style w:type="character" w:customStyle="1" w:styleId="afc">
    <w:name w:val="Глава Знак"/>
    <w:link w:val="a0"/>
    <w:rsid w:val="003366C5"/>
    <w:rPr>
      <w:rFonts w:ascii="Times New Roman" w:eastAsia="Times New Roman" w:hAnsi="Times New Roman" w:cs="Times New Roman"/>
      <w:b/>
      <w:bCs/>
      <w:sz w:val="28"/>
      <w:szCs w:val="28"/>
      <w:lang w:val="x-none" w:eastAsia="x-none"/>
    </w:rPr>
  </w:style>
  <w:style w:type="paragraph" w:styleId="31">
    <w:name w:val="toc 3"/>
    <w:basedOn w:val="a2"/>
    <w:next w:val="a2"/>
    <w:autoRedefine/>
    <w:uiPriority w:val="99"/>
    <w:unhideWhenUsed/>
    <w:qFormat/>
    <w:rsid w:val="003366C5"/>
    <w:pPr>
      <w:tabs>
        <w:tab w:val="right" w:leader="dot" w:pos="9679"/>
      </w:tabs>
      <w:autoSpaceDE w:val="0"/>
      <w:autoSpaceDN w:val="0"/>
      <w:adjustRightInd w:val="0"/>
      <w:spacing w:line="360" w:lineRule="auto"/>
    </w:pPr>
    <w:rPr>
      <w:rFonts w:eastAsia="Calibri"/>
      <w:b/>
      <w:noProof/>
      <w:snapToGrid w:val="0"/>
      <w:szCs w:val="28"/>
      <w:lang w:eastAsia="en-US"/>
    </w:rPr>
  </w:style>
  <w:style w:type="paragraph" w:styleId="41">
    <w:name w:val="toc 4"/>
    <w:basedOn w:val="a2"/>
    <w:next w:val="a2"/>
    <w:autoRedefine/>
    <w:uiPriority w:val="99"/>
    <w:unhideWhenUsed/>
    <w:rsid w:val="003366C5"/>
    <w:pPr>
      <w:autoSpaceDE w:val="0"/>
      <w:autoSpaceDN w:val="0"/>
      <w:adjustRightInd w:val="0"/>
      <w:ind w:left="720"/>
    </w:pPr>
    <w:rPr>
      <w:rFonts w:ascii="Calibri" w:eastAsia="Calibri" w:hAnsi="Calibri" w:cs="Arial CYR"/>
      <w:snapToGrid w:val="0"/>
      <w:sz w:val="20"/>
      <w:lang w:eastAsia="en-US"/>
    </w:rPr>
  </w:style>
  <w:style w:type="paragraph" w:styleId="51">
    <w:name w:val="toc 5"/>
    <w:basedOn w:val="a2"/>
    <w:next w:val="a2"/>
    <w:autoRedefine/>
    <w:uiPriority w:val="99"/>
    <w:unhideWhenUsed/>
    <w:rsid w:val="003366C5"/>
    <w:pPr>
      <w:autoSpaceDE w:val="0"/>
      <w:autoSpaceDN w:val="0"/>
      <w:adjustRightInd w:val="0"/>
      <w:ind w:left="960"/>
    </w:pPr>
    <w:rPr>
      <w:rFonts w:ascii="Calibri" w:eastAsia="Calibri" w:hAnsi="Calibri" w:cs="Arial CYR"/>
      <w:snapToGrid w:val="0"/>
      <w:sz w:val="20"/>
      <w:lang w:eastAsia="en-US"/>
    </w:rPr>
  </w:style>
  <w:style w:type="paragraph" w:styleId="62">
    <w:name w:val="toc 6"/>
    <w:basedOn w:val="a2"/>
    <w:next w:val="a2"/>
    <w:autoRedefine/>
    <w:uiPriority w:val="99"/>
    <w:unhideWhenUsed/>
    <w:rsid w:val="003366C5"/>
    <w:pPr>
      <w:autoSpaceDE w:val="0"/>
      <w:autoSpaceDN w:val="0"/>
      <w:adjustRightInd w:val="0"/>
      <w:ind w:left="1200"/>
    </w:pPr>
    <w:rPr>
      <w:rFonts w:ascii="Calibri" w:eastAsia="Calibri" w:hAnsi="Calibri" w:cs="Arial CYR"/>
      <w:snapToGrid w:val="0"/>
      <w:sz w:val="20"/>
      <w:lang w:eastAsia="en-US"/>
    </w:rPr>
  </w:style>
  <w:style w:type="paragraph" w:styleId="71">
    <w:name w:val="toc 7"/>
    <w:basedOn w:val="a2"/>
    <w:next w:val="a2"/>
    <w:autoRedefine/>
    <w:uiPriority w:val="99"/>
    <w:unhideWhenUsed/>
    <w:rsid w:val="003366C5"/>
    <w:pPr>
      <w:autoSpaceDE w:val="0"/>
      <w:autoSpaceDN w:val="0"/>
      <w:adjustRightInd w:val="0"/>
      <w:ind w:left="1440"/>
    </w:pPr>
    <w:rPr>
      <w:rFonts w:ascii="Calibri" w:eastAsia="Calibri" w:hAnsi="Calibri" w:cs="Arial CYR"/>
      <w:snapToGrid w:val="0"/>
      <w:sz w:val="20"/>
      <w:lang w:eastAsia="en-US"/>
    </w:rPr>
  </w:style>
  <w:style w:type="paragraph" w:styleId="81">
    <w:name w:val="toc 8"/>
    <w:basedOn w:val="a2"/>
    <w:next w:val="a2"/>
    <w:autoRedefine/>
    <w:uiPriority w:val="99"/>
    <w:unhideWhenUsed/>
    <w:rsid w:val="003366C5"/>
    <w:pPr>
      <w:autoSpaceDE w:val="0"/>
      <w:autoSpaceDN w:val="0"/>
      <w:adjustRightInd w:val="0"/>
      <w:ind w:left="1680"/>
    </w:pPr>
    <w:rPr>
      <w:rFonts w:ascii="Calibri" w:eastAsia="Calibri" w:hAnsi="Calibri" w:cs="Arial CYR"/>
      <w:snapToGrid w:val="0"/>
      <w:sz w:val="20"/>
      <w:lang w:eastAsia="en-US"/>
    </w:rPr>
  </w:style>
  <w:style w:type="paragraph" w:styleId="9">
    <w:name w:val="toc 9"/>
    <w:basedOn w:val="a2"/>
    <w:next w:val="a2"/>
    <w:autoRedefine/>
    <w:uiPriority w:val="99"/>
    <w:unhideWhenUsed/>
    <w:rsid w:val="003366C5"/>
    <w:pPr>
      <w:autoSpaceDE w:val="0"/>
      <w:autoSpaceDN w:val="0"/>
      <w:adjustRightInd w:val="0"/>
      <w:ind w:left="1920"/>
    </w:pPr>
    <w:rPr>
      <w:rFonts w:ascii="Calibri" w:eastAsia="Calibri" w:hAnsi="Calibri" w:cs="Arial CYR"/>
      <w:snapToGrid w:val="0"/>
      <w:sz w:val="20"/>
      <w:lang w:eastAsia="en-US"/>
    </w:rPr>
  </w:style>
  <w:style w:type="paragraph" w:styleId="afd">
    <w:name w:val="header"/>
    <w:aliases w:val="ВерхКолонтитул"/>
    <w:basedOn w:val="a2"/>
    <w:link w:val="afe"/>
    <w:uiPriority w:val="99"/>
    <w:unhideWhenUsed/>
    <w:rsid w:val="003366C5"/>
    <w:pPr>
      <w:tabs>
        <w:tab w:val="center" w:pos="4677"/>
        <w:tab w:val="right" w:pos="9355"/>
      </w:tabs>
      <w:autoSpaceDE w:val="0"/>
      <w:autoSpaceDN w:val="0"/>
      <w:adjustRightInd w:val="0"/>
    </w:pPr>
    <w:rPr>
      <w:rFonts w:ascii="Arial CYR" w:eastAsia="Calibri" w:hAnsi="Arial CYR" w:cs="Arial CYR"/>
      <w:snapToGrid w:val="0"/>
      <w:sz w:val="24"/>
      <w:szCs w:val="24"/>
      <w:lang w:eastAsia="en-US"/>
    </w:rPr>
  </w:style>
  <w:style w:type="character" w:customStyle="1" w:styleId="afe">
    <w:name w:val="Верхний колонтитул Знак"/>
    <w:aliases w:val="ВерхКолонтитул Знак"/>
    <w:basedOn w:val="a3"/>
    <w:link w:val="afd"/>
    <w:uiPriority w:val="99"/>
    <w:rsid w:val="003366C5"/>
    <w:rPr>
      <w:rFonts w:ascii="Arial CYR" w:eastAsia="Calibri" w:hAnsi="Arial CYR" w:cs="Arial CYR"/>
      <w:snapToGrid w:val="0"/>
      <w:sz w:val="24"/>
      <w:szCs w:val="24"/>
    </w:rPr>
  </w:style>
  <w:style w:type="paragraph" w:customStyle="1" w:styleId="ConsNormal">
    <w:name w:val="ConsNormal"/>
    <w:uiPriority w:val="99"/>
    <w:rsid w:val="003366C5"/>
    <w:pPr>
      <w:widowControl w:val="0"/>
      <w:autoSpaceDE w:val="0"/>
      <w:autoSpaceDN w:val="0"/>
      <w:adjustRightInd w:val="0"/>
      <w:spacing w:after="0" w:line="240" w:lineRule="auto"/>
      <w:ind w:right="19772" w:firstLine="720"/>
    </w:pPr>
    <w:rPr>
      <w:rFonts w:ascii="Arial" w:eastAsia="Times New Roman" w:hAnsi="Arial" w:cs="Arial"/>
      <w:snapToGrid w:val="0"/>
      <w:sz w:val="24"/>
      <w:szCs w:val="24"/>
      <w:lang w:eastAsia="ru-RU"/>
    </w:rPr>
  </w:style>
  <w:style w:type="paragraph" w:customStyle="1" w:styleId="ConsNonformat">
    <w:name w:val="ConsNonformat"/>
    <w:uiPriority w:val="99"/>
    <w:rsid w:val="003366C5"/>
    <w:pPr>
      <w:autoSpaceDE w:val="0"/>
      <w:autoSpaceDN w:val="0"/>
      <w:adjustRightInd w:val="0"/>
      <w:spacing w:after="0" w:line="240" w:lineRule="auto"/>
      <w:ind w:right="19772"/>
    </w:pPr>
    <w:rPr>
      <w:rFonts w:ascii="Courier New" w:eastAsia="Times New Roman" w:hAnsi="Courier New" w:cs="Courier New"/>
      <w:snapToGrid w:val="0"/>
      <w:sz w:val="24"/>
      <w:szCs w:val="28"/>
      <w:lang w:eastAsia="ru-RU"/>
    </w:rPr>
  </w:style>
  <w:style w:type="character" w:customStyle="1" w:styleId="16">
    <w:name w:val="Строгий1"/>
    <w:rsid w:val="003366C5"/>
    <w:rPr>
      <w:b/>
      <w:bCs/>
    </w:rPr>
  </w:style>
  <w:style w:type="paragraph" w:customStyle="1" w:styleId="17">
    <w:name w:val="Обычный1"/>
    <w:uiPriority w:val="99"/>
    <w:rsid w:val="003366C5"/>
    <w:pPr>
      <w:widowControl w:val="0"/>
      <w:suppressAutoHyphens/>
      <w:spacing w:after="0" w:line="100" w:lineRule="atLeast"/>
      <w:textAlignment w:val="baseline"/>
    </w:pPr>
    <w:rPr>
      <w:rFonts w:ascii="Times New Roman" w:eastAsia="Arial" w:hAnsi="Times New Roman" w:cs="Times New Roman"/>
      <w:snapToGrid w:val="0"/>
      <w:kern w:val="1"/>
      <w:sz w:val="24"/>
      <w:szCs w:val="28"/>
      <w:lang w:eastAsia="ar-SA"/>
    </w:rPr>
  </w:style>
  <w:style w:type="paragraph" w:customStyle="1" w:styleId="ConsPlusCell">
    <w:name w:val="ConsPlusCell"/>
    <w:rsid w:val="003366C5"/>
    <w:pPr>
      <w:widowControl w:val="0"/>
      <w:autoSpaceDE w:val="0"/>
      <w:autoSpaceDN w:val="0"/>
      <w:adjustRightInd w:val="0"/>
      <w:spacing w:after="0" w:line="240" w:lineRule="auto"/>
    </w:pPr>
    <w:rPr>
      <w:rFonts w:ascii="Arial" w:eastAsia="Times New Roman" w:hAnsi="Arial" w:cs="Arial"/>
      <w:snapToGrid w:val="0"/>
      <w:sz w:val="24"/>
      <w:szCs w:val="28"/>
      <w:lang w:eastAsia="ru-RU"/>
    </w:rPr>
  </w:style>
  <w:style w:type="paragraph" w:customStyle="1" w:styleId="03">
    <w:name w:val="Стиль 03 перечесление"/>
    <w:basedOn w:val="aa"/>
    <w:link w:val="030"/>
    <w:qFormat/>
    <w:rsid w:val="003366C5"/>
    <w:pPr>
      <w:numPr>
        <w:numId w:val="12"/>
      </w:numPr>
      <w:suppressAutoHyphens/>
      <w:spacing w:line="360" w:lineRule="auto"/>
      <w:ind w:left="0" w:firstLine="709"/>
    </w:pPr>
    <w:rPr>
      <w:sz w:val="28"/>
      <w:szCs w:val="28"/>
    </w:rPr>
  </w:style>
  <w:style w:type="paragraph" w:customStyle="1" w:styleId="-5">
    <w:name w:val="Таблица - Наименование"/>
    <w:basedOn w:val="a2"/>
    <w:link w:val="-6"/>
    <w:qFormat/>
    <w:rsid w:val="003366C5"/>
    <w:pPr>
      <w:pageBreakBefore/>
      <w:autoSpaceDE w:val="0"/>
      <w:autoSpaceDN w:val="0"/>
      <w:adjustRightInd w:val="0"/>
      <w:spacing w:before="240" w:after="240" w:line="240" w:lineRule="exact"/>
      <w:jc w:val="center"/>
    </w:pPr>
    <w:rPr>
      <w:b/>
      <w:sz w:val="24"/>
      <w:szCs w:val="24"/>
      <w:lang w:val="x-none"/>
    </w:rPr>
  </w:style>
  <w:style w:type="character" w:customStyle="1" w:styleId="030">
    <w:name w:val="Стиль 03 перечесление Знак"/>
    <w:basedOn w:val="ab"/>
    <w:link w:val="03"/>
    <w:rsid w:val="003366C5"/>
    <w:rPr>
      <w:rFonts w:ascii="Times New Roman" w:eastAsia="Times New Roman" w:hAnsi="Times New Roman" w:cs="Times New Roman"/>
      <w:sz w:val="28"/>
      <w:szCs w:val="28"/>
      <w:lang w:val="x-none" w:eastAsia="ru-RU"/>
    </w:rPr>
  </w:style>
  <w:style w:type="character" w:customStyle="1" w:styleId="-6">
    <w:name w:val="Таблица - Наименование Знак"/>
    <w:link w:val="-5"/>
    <w:rsid w:val="003366C5"/>
    <w:rPr>
      <w:rFonts w:ascii="Times New Roman" w:eastAsia="Times New Roman" w:hAnsi="Times New Roman" w:cs="Times New Roman"/>
      <w:b/>
      <w:sz w:val="24"/>
      <w:szCs w:val="24"/>
      <w:lang w:val="x-none" w:eastAsia="ru-RU"/>
    </w:rPr>
  </w:style>
  <w:style w:type="paragraph" w:customStyle="1" w:styleId="031">
    <w:name w:val="03 подраздел"/>
    <w:basedOn w:val="a1"/>
    <w:link w:val="032"/>
    <w:qFormat/>
    <w:rsid w:val="003366C5"/>
    <w:pPr>
      <w:numPr>
        <w:numId w:val="0"/>
      </w:numPr>
      <w:tabs>
        <w:tab w:val="left" w:pos="1134"/>
      </w:tabs>
      <w:spacing w:before="120" w:after="120"/>
      <w:ind w:right="0" w:firstLine="709"/>
      <w:jc w:val="both"/>
      <w:outlineLvl w:val="2"/>
    </w:pPr>
    <w:rPr>
      <w:rFonts w:ascii="Times New Roman" w:hAnsi="Times New Roman" w:cs="Times New Roman"/>
      <w:sz w:val="28"/>
      <w:szCs w:val="28"/>
      <w:lang w:eastAsia="x-none"/>
    </w:rPr>
  </w:style>
  <w:style w:type="character" w:customStyle="1" w:styleId="032">
    <w:name w:val="03 подраздел Знак"/>
    <w:link w:val="031"/>
    <w:rsid w:val="003366C5"/>
    <w:rPr>
      <w:rFonts w:ascii="Times New Roman" w:eastAsia="Times New Roman" w:hAnsi="Times New Roman" w:cs="Times New Roman"/>
      <w:b/>
      <w:bCs/>
      <w:kern w:val="32"/>
      <w:sz w:val="28"/>
      <w:szCs w:val="28"/>
      <w:lang w:val="x-none" w:eastAsia="x-none"/>
    </w:rPr>
  </w:style>
  <w:style w:type="paragraph" w:customStyle="1" w:styleId="02">
    <w:name w:val="02 раздел"/>
    <w:basedOn w:val="a1"/>
    <w:link w:val="020"/>
    <w:qFormat/>
    <w:rsid w:val="003366C5"/>
    <w:pPr>
      <w:numPr>
        <w:numId w:val="0"/>
      </w:numPr>
      <w:tabs>
        <w:tab w:val="left" w:pos="1134"/>
      </w:tabs>
      <w:spacing w:before="360" w:after="240"/>
      <w:ind w:right="0" w:firstLine="709"/>
      <w:jc w:val="both"/>
      <w:outlineLvl w:val="1"/>
    </w:pPr>
    <w:rPr>
      <w:rFonts w:ascii="Times New Roman" w:hAnsi="Times New Roman" w:cs="Times New Roman"/>
      <w:sz w:val="28"/>
      <w:szCs w:val="28"/>
    </w:rPr>
  </w:style>
  <w:style w:type="paragraph" w:customStyle="1" w:styleId="04">
    <w:name w:val="04 перечисление"/>
    <w:basedOn w:val="S"/>
    <w:link w:val="040"/>
    <w:qFormat/>
    <w:rsid w:val="003366C5"/>
    <w:pPr>
      <w:numPr>
        <w:numId w:val="15"/>
      </w:numPr>
      <w:tabs>
        <w:tab w:val="left" w:pos="0"/>
      </w:tabs>
      <w:ind w:left="0" w:firstLine="709"/>
    </w:pPr>
    <w:rPr>
      <w:lang w:val="x-none"/>
    </w:rPr>
  </w:style>
  <w:style w:type="character" w:customStyle="1" w:styleId="af">
    <w:name w:val="Раздел Знак"/>
    <w:basedOn w:val="ab"/>
    <w:link w:val="a1"/>
    <w:rsid w:val="003366C5"/>
    <w:rPr>
      <w:rFonts w:ascii="Arial" w:eastAsia="Times New Roman" w:hAnsi="Arial" w:cs="Arial"/>
      <w:b/>
      <w:bCs/>
      <w:kern w:val="32"/>
      <w:sz w:val="32"/>
      <w:szCs w:val="32"/>
      <w:lang w:val="x-none" w:eastAsia="ru-RU"/>
    </w:rPr>
  </w:style>
  <w:style w:type="character" w:customStyle="1" w:styleId="020">
    <w:name w:val="02 раздел Знак"/>
    <w:basedOn w:val="af"/>
    <w:link w:val="02"/>
    <w:rsid w:val="003366C5"/>
    <w:rPr>
      <w:rFonts w:ascii="Times New Roman" w:eastAsia="Times New Roman" w:hAnsi="Times New Roman" w:cs="Times New Roman"/>
      <w:b/>
      <w:bCs/>
      <w:kern w:val="32"/>
      <w:sz w:val="28"/>
      <w:szCs w:val="28"/>
      <w:lang w:val="x-none" w:eastAsia="ru-RU"/>
    </w:rPr>
  </w:style>
  <w:style w:type="character" w:customStyle="1" w:styleId="040">
    <w:name w:val="04 перечисление Знак"/>
    <w:basedOn w:val="ab"/>
    <w:link w:val="04"/>
    <w:rsid w:val="003366C5"/>
    <w:rPr>
      <w:rFonts w:ascii="Times New Roman" w:eastAsia="Times New Roman" w:hAnsi="Times New Roman" w:cs="Times New Roman"/>
      <w:snapToGrid w:val="0"/>
      <w:sz w:val="28"/>
      <w:szCs w:val="28"/>
      <w:lang w:val="x-none" w:eastAsia="ar-SA"/>
    </w:rPr>
  </w:style>
  <w:style w:type="table" w:styleId="aff">
    <w:name w:val="Table Grid"/>
    <w:basedOn w:val="a4"/>
    <w:uiPriority w:val="59"/>
    <w:rsid w:val="003366C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366C5"/>
    <w:pPr>
      <w:spacing w:after="0" w:line="240" w:lineRule="auto"/>
    </w:pPr>
    <w:rPr>
      <w:rFonts w:ascii="Times New Roman" w:eastAsia="Times New Roman" w:hAnsi="Times New Roman" w:cs="Times New Roman"/>
      <w:snapToGrid w:val="0"/>
    </w:rPr>
    <w:tblPr>
      <w:tblCellMar>
        <w:top w:w="0" w:type="dxa"/>
        <w:left w:w="0" w:type="dxa"/>
        <w:bottom w:w="0" w:type="dxa"/>
        <w:right w:w="0" w:type="dxa"/>
      </w:tblCellMar>
    </w:tblPr>
  </w:style>
  <w:style w:type="paragraph" w:customStyle="1" w:styleId="ConsPlusNonformat">
    <w:name w:val="ConsPlusNonformat"/>
    <w:rsid w:val="003366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66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66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66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66C5"/>
    <w:pPr>
      <w:widowControl w:val="0"/>
      <w:autoSpaceDE w:val="0"/>
      <w:autoSpaceDN w:val="0"/>
      <w:spacing w:after="0" w:line="240" w:lineRule="auto"/>
    </w:pPr>
    <w:rPr>
      <w:rFonts w:ascii="Arial" w:eastAsia="Times New Roman" w:hAnsi="Arial" w:cs="Arial"/>
      <w:sz w:val="20"/>
      <w:szCs w:val="20"/>
      <w:lang w:eastAsia="ru-RU"/>
    </w:rPr>
  </w:style>
  <w:style w:type="character" w:styleId="aff0">
    <w:name w:val="FollowedHyperlink"/>
    <w:uiPriority w:val="99"/>
    <w:rsid w:val="003366C5"/>
    <w:rPr>
      <w:color w:val="800080"/>
      <w:u w:val="single"/>
    </w:rPr>
  </w:style>
  <w:style w:type="paragraph" w:customStyle="1" w:styleId="-7">
    <w:name w:val="Таблица - номер"/>
    <w:basedOn w:val="a2"/>
    <w:link w:val="-8"/>
    <w:qFormat/>
    <w:rsid w:val="003366C5"/>
    <w:pPr>
      <w:suppressAutoHyphens/>
      <w:jc w:val="right"/>
    </w:pPr>
    <w:rPr>
      <w:i/>
      <w:sz w:val="24"/>
      <w:szCs w:val="24"/>
      <w:lang w:val="x-none" w:eastAsia="ar-SA"/>
    </w:rPr>
  </w:style>
  <w:style w:type="character" w:customStyle="1" w:styleId="-8">
    <w:name w:val="Таблица - номер Знак"/>
    <w:link w:val="-7"/>
    <w:rsid w:val="003366C5"/>
    <w:rPr>
      <w:rFonts w:ascii="Times New Roman" w:eastAsia="Times New Roman" w:hAnsi="Times New Roman" w:cs="Times New Roman"/>
      <w:i/>
      <w:sz w:val="24"/>
      <w:szCs w:val="24"/>
      <w:lang w:val="x-none" w:eastAsia="ar-SA"/>
    </w:rPr>
  </w:style>
  <w:style w:type="paragraph" w:customStyle="1" w:styleId="aff1">
    <w:name w:val="Обычный с первой строкой"/>
    <w:basedOn w:val="a2"/>
    <w:uiPriority w:val="99"/>
    <w:qFormat/>
    <w:rsid w:val="003366C5"/>
    <w:pPr>
      <w:suppressAutoHyphens/>
      <w:ind w:firstLine="567"/>
      <w:jc w:val="both"/>
    </w:pPr>
    <w:rPr>
      <w:szCs w:val="28"/>
      <w:lang w:eastAsia="ar-SA"/>
    </w:rPr>
  </w:style>
  <w:style w:type="paragraph" w:customStyle="1" w:styleId="aff2">
    <w:name w:val="Обычный нум. список"/>
    <w:basedOn w:val="a2"/>
    <w:link w:val="aff3"/>
    <w:qFormat/>
    <w:rsid w:val="003366C5"/>
    <w:pPr>
      <w:suppressAutoHyphens/>
      <w:spacing w:before="45"/>
      <w:jc w:val="both"/>
    </w:pPr>
    <w:rPr>
      <w:szCs w:val="28"/>
      <w:lang w:val="x-none" w:eastAsia="ar-SA"/>
    </w:rPr>
  </w:style>
  <w:style w:type="character" w:customStyle="1" w:styleId="aff3">
    <w:name w:val="Обычный нум. список Знак"/>
    <w:link w:val="aff2"/>
    <w:rsid w:val="003366C5"/>
    <w:rPr>
      <w:rFonts w:ascii="Times New Roman" w:eastAsia="Times New Roman" w:hAnsi="Times New Roman" w:cs="Times New Roman"/>
      <w:sz w:val="28"/>
      <w:szCs w:val="28"/>
      <w:lang w:val="x-none" w:eastAsia="ar-SA"/>
    </w:rPr>
  </w:style>
  <w:style w:type="paragraph" w:customStyle="1" w:styleId="-9">
    <w:name w:val="Приложение - подзаголовок"/>
    <w:basedOn w:val="a2"/>
    <w:link w:val="-a"/>
    <w:qFormat/>
    <w:rsid w:val="003366C5"/>
    <w:pPr>
      <w:suppressAutoHyphens/>
      <w:spacing w:before="240" w:after="240"/>
      <w:jc w:val="center"/>
    </w:pPr>
    <w:rPr>
      <w:b/>
      <w:szCs w:val="24"/>
      <w:lang w:val="x-none" w:eastAsia="ar-SA"/>
    </w:rPr>
  </w:style>
  <w:style w:type="character" w:customStyle="1" w:styleId="-a">
    <w:name w:val="Приложение - подзаголовок Знак"/>
    <w:link w:val="-9"/>
    <w:rsid w:val="003366C5"/>
    <w:rPr>
      <w:rFonts w:ascii="Times New Roman" w:eastAsia="Times New Roman" w:hAnsi="Times New Roman" w:cs="Times New Roman"/>
      <w:b/>
      <w:sz w:val="28"/>
      <w:szCs w:val="24"/>
      <w:lang w:val="x-none" w:eastAsia="ar-SA"/>
    </w:rPr>
  </w:style>
  <w:style w:type="paragraph" w:customStyle="1" w:styleId="ConsPlusNormal1">
    <w:name w:val="  ConsPlusNormal"/>
    <w:rsid w:val="003366C5"/>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18">
    <w:name w:val="Основной текст Знак1"/>
    <w:aliases w:val="Знак Знак Знак Знак,Знак Знак2 Знак,Знак Знак1 Знак1,Основной текст Знак1 Знак Знак,Знак Знак1 Знак Знак,???????? ????? ?????????? Знак Знак,Îñíîâíîé òåêñò ëèòåðàòóðà Знак Знак,Основной текст литература Знак Знак"/>
    <w:locked/>
    <w:rsid w:val="003366C5"/>
    <w:rPr>
      <w:rFonts w:ascii="Arial" w:eastAsia="Times New Roman" w:hAnsi="Arial" w:cs="Times New Roman"/>
      <w:szCs w:val="20"/>
    </w:rPr>
  </w:style>
  <w:style w:type="paragraph" w:customStyle="1" w:styleId="aff4">
    <w:name w:val="приложения рнгп"/>
    <w:basedOn w:val="2"/>
    <w:next w:val="Heading"/>
    <w:autoRedefine/>
    <w:uiPriority w:val="99"/>
    <w:rsid w:val="003366C5"/>
    <w:pPr>
      <w:keepNext w:val="0"/>
      <w:keepLines w:val="0"/>
      <w:widowControl w:val="0"/>
      <w:tabs>
        <w:tab w:val="left" w:pos="992"/>
      </w:tabs>
      <w:autoSpaceDE/>
      <w:autoSpaceDN/>
      <w:adjustRightInd/>
      <w:spacing w:before="0"/>
      <w:ind w:firstLine="709"/>
      <w:jc w:val="both"/>
    </w:pPr>
    <w:rPr>
      <w:rFonts w:ascii="Calibri" w:hAnsi="Calibri"/>
      <w:b w:val="0"/>
      <w:bCs w:val="0"/>
      <w:snapToGrid/>
      <w:color w:val="800080"/>
      <w:sz w:val="24"/>
      <w:szCs w:val="24"/>
    </w:rPr>
  </w:style>
  <w:style w:type="paragraph" w:customStyle="1" w:styleId="Heading">
    <w:name w:val="Heading"/>
    <w:uiPriority w:val="99"/>
    <w:rsid w:val="003366C5"/>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84">
    <w:name w:val="Font Style84"/>
    <w:uiPriority w:val="99"/>
    <w:rsid w:val="003366C5"/>
    <w:rPr>
      <w:rFonts w:ascii="Times New Roman" w:hAnsi="Times New Roman" w:cs="Times New Roman"/>
      <w:sz w:val="26"/>
      <w:szCs w:val="26"/>
    </w:rPr>
  </w:style>
  <w:style w:type="paragraph" w:styleId="aff5">
    <w:name w:val="footnote text"/>
    <w:basedOn w:val="a2"/>
    <w:link w:val="aff6"/>
    <w:uiPriority w:val="99"/>
    <w:rsid w:val="003366C5"/>
    <w:pPr>
      <w:spacing w:after="200"/>
      <w:ind w:firstLine="851"/>
    </w:pPr>
    <w:rPr>
      <w:rFonts w:ascii="Arial" w:hAnsi="Arial"/>
      <w:sz w:val="20"/>
      <w:lang w:eastAsia="en-US"/>
    </w:rPr>
  </w:style>
  <w:style w:type="character" w:customStyle="1" w:styleId="aff6">
    <w:name w:val="Текст сноски Знак"/>
    <w:basedOn w:val="a3"/>
    <w:link w:val="aff5"/>
    <w:uiPriority w:val="99"/>
    <w:rsid w:val="003366C5"/>
    <w:rPr>
      <w:rFonts w:ascii="Arial" w:eastAsia="Times New Roman" w:hAnsi="Arial" w:cs="Times New Roman"/>
      <w:sz w:val="20"/>
      <w:szCs w:val="20"/>
    </w:rPr>
  </w:style>
  <w:style w:type="character" w:styleId="aff7">
    <w:name w:val="footnote reference"/>
    <w:uiPriority w:val="99"/>
    <w:rsid w:val="003366C5"/>
    <w:rPr>
      <w:rFonts w:cs="Times New Roman"/>
      <w:vertAlign w:val="superscript"/>
    </w:rPr>
  </w:style>
  <w:style w:type="character" w:styleId="aff8">
    <w:name w:val="page number"/>
    <w:uiPriority w:val="99"/>
    <w:rsid w:val="003366C5"/>
    <w:rPr>
      <w:rFonts w:cs="Times New Roman"/>
      <w:sz w:val="20"/>
      <w:szCs w:val="20"/>
    </w:rPr>
  </w:style>
  <w:style w:type="paragraph" w:customStyle="1" w:styleId="aff9">
    <w:name w:val="Основной шрифт абзаца Знак Знак Знак Знак"/>
    <w:aliases w:val="Знак1 Знак Знак Знак Знак Знак Знак Знак Знак Знак Знак"/>
    <w:basedOn w:val="a2"/>
    <w:uiPriority w:val="99"/>
    <w:rsid w:val="003366C5"/>
    <w:rPr>
      <w:rFonts w:ascii="Verdana" w:hAnsi="Verdana" w:cs="Verdana"/>
      <w:sz w:val="20"/>
      <w:lang w:val="en-US" w:eastAsia="en-US"/>
    </w:rPr>
  </w:style>
  <w:style w:type="paragraph" w:customStyle="1" w:styleId="ConsCell">
    <w:name w:val="ConsCell"/>
    <w:uiPriority w:val="99"/>
    <w:rsid w:val="003366C5"/>
    <w:pPr>
      <w:spacing w:after="0" w:line="240" w:lineRule="auto"/>
    </w:pPr>
    <w:rPr>
      <w:rFonts w:ascii="Consultant" w:eastAsia="Times New Roman" w:hAnsi="Consultant" w:cs="Consultant"/>
      <w:szCs w:val="20"/>
      <w:lang w:eastAsia="ru-RU"/>
    </w:rPr>
  </w:style>
  <w:style w:type="paragraph" w:styleId="25">
    <w:name w:val="Body Text Indent 2"/>
    <w:basedOn w:val="a2"/>
    <w:link w:val="26"/>
    <w:uiPriority w:val="99"/>
    <w:rsid w:val="003366C5"/>
    <w:pPr>
      <w:spacing w:after="120" w:line="480" w:lineRule="auto"/>
      <w:ind w:left="283"/>
    </w:pPr>
    <w:rPr>
      <w:rFonts w:ascii="Arial" w:hAnsi="Arial"/>
      <w:sz w:val="22"/>
      <w:lang w:eastAsia="en-US"/>
    </w:rPr>
  </w:style>
  <w:style w:type="character" w:customStyle="1" w:styleId="26">
    <w:name w:val="Основной текст с отступом 2 Знак"/>
    <w:basedOn w:val="a3"/>
    <w:link w:val="25"/>
    <w:uiPriority w:val="99"/>
    <w:rsid w:val="003366C5"/>
    <w:rPr>
      <w:rFonts w:ascii="Arial" w:eastAsia="Times New Roman" w:hAnsi="Arial" w:cs="Times New Roman"/>
      <w:szCs w:val="20"/>
    </w:rPr>
  </w:style>
  <w:style w:type="paragraph" w:customStyle="1" w:styleId="1-">
    <w:name w:val="Список 1-ый"/>
    <w:basedOn w:val="a2"/>
    <w:uiPriority w:val="99"/>
    <w:rsid w:val="003366C5"/>
    <w:pPr>
      <w:tabs>
        <w:tab w:val="num" w:pos="1854"/>
      </w:tabs>
      <w:spacing w:before="60" w:after="60"/>
      <w:ind w:left="1854" w:hanging="360"/>
    </w:pPr>
    <w:rPr>
      <w:rFonts w:eastAsia="SimSun"/>
      <w:sz w:val="24"/>
      <w:szCs w:val="24"/>
    </w:rPr>
  </w:style>
  <w:style w:type="paragraph" w:styleId="affa">
    <w:name w:val="endnote text"/>
    <w:basedOn w:val="a2"/>
    <w:link w:val="affb"/>
    <w:uiPriority w:val="99"/>
    <w:rsid w:val="003366C5"/>
    <w:pPr>
      <w:spacing w:after="200"/>
      <w:ind w:firstLine="851"/>
    </w:pPr>
    <w:rPr>
      <w:rFonts w:ascii="Arial" w:hAnsi="Arial"/>
      <w:sz w:val="20"/>
      <w:lang w:eastAsia="en-US"/>
    </w:rPr>
  </w:style>
  <w:style w:type="character" w:customStyle="1" w:styleId="affb">
    <w:name w:val="Текст концевой сноски Знак"/>
    <w:basedOn w:val="a3"/>
    <w:link w:val="affa"/>
    <w:uiPriority w:val="99"/>
    <w:rsid w:val="003366C5"/>
    <w:rPr>
      <w:rFonts w:ascii="Arial" w:eastAsia="Times New Roman" w:hAnsi="Arial" w:cs="Times New Roman"/>
      <w:sz w:val="20"/>
      <w:szCs w:val="20"/>
    </w:rPr>
  </w:style>
  <w:style w:type="paragraph" w:styleId="affc">
    <w:name w:val="Plain Text"/>
    <w:basedOn w:val="a2"/>
    <w:link w:val="affd"/>
    <w:uiPriority w:val="99"/>
    <w:rsid w:val="003366C5"/>
    <w:rPr>
      <w:rFonts w:ascii="Courier New" w:hAnsi="Courier New"/>
      <w:sz w:val="20"/>
    </w:rPr>
  </w:style>
  <w:style w:type="character" w:customStyle="1" w:styleId="affd">
    <w:name w:val="Текст Знак"/>
    <w:basedOn w:val="a3"/>
    <w:link w:val="affc"/>
    <w:uiPriority w:val="99"/>
    <w:rsid w:val="003366C5"/>
    <w:rPr>
      <w:rFonts w:ascii="Courier New" w:eastAsia="Times New Roman" w:hAnsi="Courier New" w:cs="Times New Roman"/>
      <w:sz w:val="20"/>
      <w:szCs w:val="20"/>
      <w:lang w:eastAsia="ru-RU"/>
    </w:rPr>
  </w:style>
  <w:style w:type="character" w:customStyle="1" w:styleId="FontStyle11">
    <w:name w:val="Font Style11"/>
    <w:rsid w:val="003366C5"/>
    <w:rPr>
      <w:rFonts w:ascii="Times New Roman" w:hAnsi="Times New Roman" w:cs="Times New Roman"/>
      <w:sz w:val="26"/>
      <w:szCs w:val="26"/>
    </w:rPr>
  </w:style>
  <w:style w:type="paragraph" w:customStyle="1" w:styleId="Style1">
    <w:name w:val="Style1"/>
    <w:basedOn w:val="a2"/>
    <w:uiPriority w:val="99"/>
    <w:rsid w:val="003366C5"/>
    <w:pPr>
      <w:widowControl w:val="0"/>
      <w:autoSpaceDE w:val="0"/>
      <w:autoSpaceDN w:val="0"/>
      <w:adjustRightInd w:val="0"/>
      <w:spacing w:line="327" w:lineRule="exact"/>
      <w:jc w:val="both"/>
    </w:pPr>
    <w:rPr>
      <w:rFonts w:ascii="Arial" w:hAnsi="Arial"/>
      <w:sz w:val="24"/>
      <w:szCs w:val="24"/>
    </w:rPr>
  </w:style>
  <w:style w:type="paragraph" w:customStyle="1" w:styleId="Default">
    <w:name w:val="Default"/>
    <w:uiPriority w:val="99"/>
    <w:rsid w:val="003366C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00">
    <w:name w:val="000"/>
    <w:basedOn w:val="a2"/>
    <w:uiPriority w:val="99"/>
    <w:rsid w:val="003366C5"/>
    <w:pPr>
      <w:numPr>
        <w:numId w:val="25"/>
      </w:numPr>
      <w:tabs>
        <w:tab w:val="left" w:pos="0"/>
        <w:tab w:val="left" w:pos="1134"/>
      </w:tabs>
      <w:suppressAutoHyphens/>
      <w:autoSpaceDE w:val="0"/>
      <w:jc w:val="both"/>
    </w:pPr>
    <w:rPr>
      <w:rFonts w:eastAsia="Arial"/>
      <w:szCs w:val="28"/>
      <w:lang w:eastAsia="ar-SA"/>
    </w:rPr>
  </w:style>
  <w:style w:type="character" w:customStyle="1" w:styleId="affe">
    <w:name w:val="Схема документа Знак"/>
    <w:link w:val="afff"/>
    <w:rsid w:val="003366C5"/>
    <w:rPr>
      <w:rFonts w:ascii="Tahoma" w:hAnsi="Tahoma" w:cs="Tahoma"/>
      <w:sz w:val="24"/>
      <w:szCs w:val="24"/>
      <w:shd w:val="clear" w:color="auto" w:fill="000080"/>
    </w:rPr>
  </w:style>
  <w:style w:type="paragraph" w:styleId="afff">
    <w:name w:val="Document Map"/>
    <w:basedOn w:val="a2"/>
    <w:link w:val="affe"/>
    <w:rsid w:val="003366C5"/>
    <w:pPr>
      <w:shd w:val="clear" w:color="auto" w:fill="000080"/>
    </w:pPr>
    <w:rPr>
      <w:rFonts w:ascii="Tahoma" w:eastAsiaTheme="minorHAnsi" w:hAnsi="Tahoma" w:cs="Tahoma"/>
      <w:sz w:val="24"/>
      <w:szCs w:val="24"/>
      <w:lang w:eastAsia="en-US"/>
    </w:rPr>
  </w:style>
  <w:style w:type="character" w:customStyle="1" w:styleId="19">
    <w:name w:val="Схема документа Знак1"/>
    <w:basedOn w:val="a3"/>
    <w:uiPriority w:val="99"/>
    <w:rsid w:val="003366C5"/>
    <w:rPr>
      <w:rFonts w:ascii="Segoe UI" w:eastAsia="Times New Roman" w:hAnsi="Segoe UI" w:cs="Segoe UI"/>
      <w:sz w:val="16"/>
      <w:szCs w:val="16"/>
      <w:lang w:eastAsia="ru-RU"/>
    </w:rPr>
  </w:style>
  <w:style w:type="paragraph" w:customStyle="1" w:styleId="FR2">
    <w:name w:val="FR2"/>
    <w:uiPriority w:val="99"/>
    <w:rsid w:val="003366C5"/>
    <w:pPr>
      <w:widowControl w:val="0"/>
      <w:autoSpaceDE w:val="0"/>
      <w:autoSpaceDN w:val="0"/>
      <w:adjustRightInd w:val="0"/>
      <w:spacing w:after="0" w:line="240" w:lineRule="auto"/>
    </w:pPr>
    <w:rPr>
      <w:rFonts w:ascii="Arial" w:eastAsia="Times New Roman" w:hAnsi="Arial" w:cs="Times New Roman"/>
      <w:sz w:val="28"/>
      <w:szCs w:val="28"/>
      <w:lang w:eastAsia="ru-RU"/>
    </w:rPr>
  </w:style>
  <w:style w:type="character" w:customStyle="1" w:styleId="Bodytext">
    <w:name w:val="Body text_"/>
    <w:link w:val="Bodytext1"/>
    <w:rsid w:val="003366C5"/>
    <w:rPr>
      <w:sz w:val="28"/>
      <w:szCs w:val="28"/>
      <w:shd w:val="clear" w:color="auto" w:fill="FFFFFF"/>
    </w:rPr>
  </w:style>
  <w:style w:type="paragraph" w:customStyle="1" w:styleId="Bodytext1">
    <w:name w:val="Body text1"/>
    <w:basedOn w:val="a2"/>
    <w:link w:val="Bodytext"/>
    <w:rsid w:val="003366C5"/>
    <w:pPr>
      <w:shd w:val="clear" w:color="auto" w:fill="FFFFFF"/>
      <w:spacing w:after="240" w:line="322" w:lineRule="exact"/>
      <w:ind w:hanging="1460"/>
    </w:pPr>
    <w:rPr>
      <w:rFonts w:asciiTheme="minorHAnsi" w:eastAsiaTheme="minorHAnsi" w:hAnsiTheme="minorHAnsi" w:cstheme="minorBidi"/>
      <w:szCs w:val="28"/>
      <w:lang w:eastAsia="en-US"/>
    </w:rPr>
  </w:style>
  <w:style w:type="paragraph" w:customStyle="1" w:styleId="a">
    <w:name w:val="Обычный маркер. список"/>
    <w:basedOn w:val="a2"/>
    <w:link w:val="afff0"/>
    <w:qFormat/>
    <w:rsid w:val="003366C5"/>
    <w:pPr>
      <w:numPr>
        <w:ilvl w:val="1"/>
        <w:numId w:val="26"/>
      </w:numPr>
      <w:suppressAutoHyphens/>
      <w:jc w:val="both"/>
    </w:pPr>
    <w:rPr>
      <w:szCs w:val="28"/>
      <w:lang w:val="x-none" w:eastAsia="ar-SA"/>
    </w:rPr>
  </w:style>
  <w:style w:type="character" w:customStyle="1" w:styleId="afff0">
    <w:name w:val="Обычный маркер. список Знак"/>
    <w:link w:val="a"/>
    <w:rsid w:val="003366C5"/>
    <w:rPr>
      <w:rFonts w:ascii="Times New Roman" w:eastAsia="Times New Roman" w:hAnsi="Times New Roman" w:cs="Times New Roman"/>
      <w:sz w:val="28"/>
      <w:szCs w:val="28"/>
      <w:lang w:val="x-none" w:eastAsia="ar-SA"/>
    </w:rPr>
  </w:style>
  <w:style w:type="paragraph" w:customStyle="1" w:styleId="afff1">
    <w:name w:val="Стиль Подпись Таблицы"/>
    <w:basedOn w:val="a6"/>
    <w:uiPriority w:val="99"/>
    <w:qFormat/>
    <w:rsid w:val="003366C5"/>
    <w:pPr>
      <w:overflowPunct w:val="0"/>
      <w:autoSpaceDE w:val="0"/>
      <w:autoSpaceDN w:val="0"/>
      <w:adjustRightInd w:val="0"/>
      <w:spacing w:before="240" w:after="240"/>
    </w:pPr>
    <w:rPr>
      <w:sz w:val="20"/>
      <w:lang w:eastAsia="en-US"/>
    </w:rPr>
  </w:style>
  <w:style w:type="paragraph" w:customStyle="1" w:styleId="afff2">
    <w:name w:val="Нормальный (таблица)"/>
    <w:basedOn w:val="a2"/>
    <w:next w:val="a2"/>
    <w:uiPriority w:val="99"/>
    <w:rsid w:val="003366C5"/>
    <w:pPr>
      <w:widowControl w:val="0"/>
      <w:autoSpaceDE w:val="0"/>
      <w:autoSpaceDN w:val="0"/>
      <w:adjustRightInd w:val="0"/>
      <w:jc w:val="both"/>
    </w:pPr>
    <w:rPr>
      <w:rFonts w:ascii="Arial" w:hAnsi="Arial" w:cs="Arial"/>
      <w:sz w:val="24"/>
      <w:szCs w:val="24"/>
    </w:rPr>
  </w:style>
  <w:style w:type="paragraph" w:styleId="afff3">
    <w:name w:val="Block Text"/>
    <w:basedOn w:val="a2"/>
    <w:uiPriority w:val="99"/>
    <w:rsid w:val="003366C5"/>
    <w:pPr>
      <w:ind w:left="567" w:right="5976"/>
      <w:jc w:val="both"/>
    </w:pPr>
    <w:rPr>
      <w:i/>
    </w:rPr>
  </w:style>
  <w:style w:type="character" w:customStyle="1" w:styleId="1a">
    <w:name w:val="Название Знак1"/>
    <w:basedOn w:val="a3"/>
    <w:uiPriority w:val="10"/>
    <w:rsid w:val="003366C5"/>
    <w:rPr>
      <w:rFonts w:ascii="Cambria" w:eastAsia="Times New Roman" w:hAnsi="Cambria" w:cs="Times New Roman"/>
      <w:color w:val="17365D"/>
      <w:spacing w:val="5"/>
      <w:kern w:val="28"/>
      <w:sz w:val="52"/>
      <w:szCs w:val="52"/>
      <w:lang w:eastAsia="ru-RU"/>
    </w:rPr>
  </w:style>
  <w:style w:type="character" w:customStyle="1" w:styleId="afff4">
    <w:name w:val="Шапка Знак"/>
    <w:link w:val="afff5"/>
    <w:uiPriority w:val="99"/>
    <w:locked/>
    <w:rsid w:val="003366C5"/>
    <w:rPr>
      <w:rFonts w:ascii="Courier New" w:hAnsi="Courier New" w:cs="Courier New"/>
      <w:b/>
      <w:bCs/>
      <w:i/>
      <w:iCs/>
      <w:sz w:val="24"/>
      <w:szCs w:val="24"/>
      <w:shd w:val="pct20" w:color="auto" w:fill="auto"/>
    </w:rPr>
  </w:style>
  <w:style w:type="paragraph" w:styleId="afff5">
    <w:name w:val="Message Header"/>
    <w:basedOn w:val="a2"/>
    <w:link w:val="afff4"/>
    <w:uiPriority w:val="99"/>
    <w:unhideWhenUsed/>
    <w:rsid w:val="003366C5"/>
    <w:pPr>
      <w:pBdr>
        <w:top w:val="single" w:sz="6" w:space="1" w:color="auto"/>
        <w:left w:val="single" w:sz="6" w:space="1" w:color="auto"/>
        <w:bottom w:val="single" w:sz="6" w:space="1" w:color="auto"/>
        <w:right w:val="single" w:sz="6" w:space="1" w:color="auto"/>
      </w:pBdr>
      <w:shd w:val="pct20" w:color="auto" w:fill="auto"/>
      <w:ind w:left="1134" w:hanging="1134"/>
    </w:pPr>
    <w:rPr>
      <w:rFonts w:ascii="Courier New" w:eastAsiaTheme="minorHAnsi" w:hAnsi="Courier New" w:cs="Courier New"/>
      <w:b/>
      <w:bCs/>
      <w:i/>
      <w:iCs/>
      <w:sz w:val="24"/>
      <w:szCs w:val="24"/>
      <w:lang w:eastAsia="en-US"/>
    </w:rPr>
  </w:style>
  <w:style w:type="character" w:customStyle="1" w:styleId="1b">
    <w:name w:val="Шапка Знак1"/>
    <w:basedOn w:val="a3"/>
    <w:uiPriority w:val="99"/>
    <w:rsid w:val="003366C5"/>
    <w:rPr>
      <w:rFonts w:asciiTheme="majorHAnsi" w:eastAsiaTheme="majorEastAsia" w:hAnsiTheme="majorHAnsi" w:cstheme="majorBidi"/>
      <w:sz w:val="24"/>
      <w:szCs w:val="24"/>
      <w:shd w:val="pct20" w:color="auto" w:fill="auto"/>
      <w:lang w:eastAsia="ru-RU"/>
    </w:rPr>
  </w:style>
  <w:style w:type="character" w:customStyle="1" w:styleId="afff6">
    <w:name w:val="Красная строка Знак"/>
    <w:link w:val="afff7"/>
    <w:locked/>
    <w:rsid w:val="003366C5"/>
    <w:rPr>
      <w:rFonts w:ascii="Calibri" w:hAnsi="Calibri" w:cs="Calibri"/>
      <w:sz w:val="24"/>
      <w:szCs w:val="24"/>
    </w:rPr>
  </w:style>
  <w:style w:type="paragraph" w:styleId="afff7">
    <w:name w:val="Body Text First Indent"/>
    <w:basedOn w:val="a6"/>
    <w:link w:val="afff6"/>
    <w:unhideWhenUsed/>
    <w:rsid w:val="003366C5"/>
    <w:pPr>
      <w:spacing w:after="200"/>
      <w:ind w:firstLine="360"/>
      <w:jc w:val="left"/>
    </w:pPr>
    <w:rPr>
      <w:rFonts w:ascii="Calibri" w:eastAsiaTheme="minorHAnsi" w:hAnsi="Calibri" w:cs="Calibri"/>
      <w:sz w:val="24"/>
      <w:szCs w:val="24"/>
      <w:lang w:eastAsia="en-US"/>
    </w:rPr>
  </w:style>
  <w:style w:type="character" w:customStyle="1" w:styleId="1c">
    <w:name w:val="Красная строка Знак1"/>
    <w:basedOn w:val="a7"/>
    <w:uiPriority w:val="99"/>
    <w:rsid w:val="003366C5"/>
    <w:rPr>
      <w:rFonts w:ascii="Times New Roman" w:eastAsia="Times New Roman" w:hAnsi="Times New Roman" w:cs="Times New Roman"/>
      <w:sz w:val="28"/>
      <w:szCs w:val="20"/>
      <w:lang w:eastAsia="ru-RU"/>
    </w:rPr>
  </w:style>
  <w:style w:type="character" w:customStyle="1" w:styleId="27">
    <w:name w:val="Красная строка 2 Знак"/>
    <w:link w:val="28"/>
    <w:locked/>
    <w:rsid w:val="003366C5"/>
    <w:rPr>
      <w:rFonts w:ascii="Calibri" w:hAnsi="Calibri" w:cs="Calibri"/>
      <w:sz w:val="24"/>
      <w:szCs w:val="24"/>
    </w:rPr>
  </w:style>
  <w:style w:type="paragraph" w:styleId="28">
    <w:name w:val="Body Text First Indent 2"/>
    <w:basedOn w:val="af9"/>
    <w:link w:val="27"/>
    <w:unhideWhenUsed/>
    <w:rsid w:val="003366C5"/>
    <w:pPr>
      <w:autoSpaceDE/>
      <w:autoSpaceDN/>
      <w:adjustRightInd/>
      <w:spacing w:after="200"/>
      <w:ind w:left="360" w:firstLine="360"/>
    </w:pPr>
    <w:rPr>
      <w:rFonts w:ascii="Calibri" w:eastAsiaTheme="minorHAnsi" w:hAnsi="Calibri" w:cs="Calibri"/>
      <w:snapToGrid/>
    </w:rPr>
  </w:style>
  <w:style w:type="character" w:customStyle="1" w:styleId="211">
    <w:name w:val="Красная строка 2 Знак1"/>
    <w:basedOn w:val="afa"/>
    <w:uiPriority w:val="99"/>
    <w:rsid w:val="003366C5"/>
    <w:rPr>
      <w:rFonts w:ascii="Arial CYR" w:eastAsia="Calibri" w:hAnsi="Arial CYR" w:cs="Arial CYR"/>
      <w:snapToGrid w:val="0"/>
      <w:sz w:val="24"/>
      <w:szCs w:val="24"/>
    </w:rPr>
  </w:style>
  <w:style w:type="character" w:customStyle="1" w:styleId="32">
    <w:name w:val="Основной текст 3 Знак"/>
    <w:link w:val="33"/>
    <w:locked/>
    <w:rsid w:val="003366C5"/>
    <w:rPr>
      <w:sz w:val="16"/>
      <w:szCs w:val="16"/>
    </w:rPr>
  </w:style>
  <w:style w:type="paragraph" w:styleId="33">
    <w:name w:val="Body Text 3"/>
    <w:basedOn w:val="a2"/>
    <w:link w:val="32"/>
    <w:unhideWhenUsed/>
    <w:rsid w:val="003366C5"/>
    <w:pPr>
      <w:spacing w:after="120"/>
      <w:ind w:firstLine="851"/>
    </w:pPr>
    <w:rPr>
      <w:rFonts w:asciiTheme="minorHAnsi" w:eastAsiaTheme="minorHAnsi" w:hAnsiTheme="minorHAnsi" w:cstheme="minorBidi"/>
      <w:sz w:val="16"/>
      <w:szCs w:val="16"/>
      <w:lang w:eastAsia="en-US"/>
    </w:rPr>
  </w:style>
  <w:style w:type="character" w:customStyle="1" w:styleId="310">
    <w:name w:val="Основной текст 3 Знак1"/>
    <w:basedOn w:val="a3"/>
    <w:uiPriority w:val="99"/>
    <w:rsid w:val="003366C5"/>
    <w:rPr>
      <w:rFonts w:ascii="Times New Roman" w:eastAsia="Times New Roman" w:hAnsi="Times New Roman" w:cs="Times New Roman"/>
      <w:sz w:val="16"/>
      <w:szCs w:val="16"/>
      <w:lang w:eastAsia="ru-RU"/>
    </w:rPr>
  </w:style>
  <w:style w:type="character" w:customStyle="1" w:styleId="34">
    <w:name w:val="Основной текст с отступом 3 Знак"/>
    <w:link w:val="35"/>
    <w:locked/>
    <w:rsid w:val="003366C5"/>
    <w:rPr>
      <w:sz w:val="16"/>
      <w:szCs w:val="16"/>
    </w:rPr>
  </w:style>
  <w:style w:type="paragraph" w:styleId="35">
    <w:name w:val="Body Text Indent 3"/>
    <w:basedOn w:val="a2"/>
    <w:link w:val="34"/>
    <w:unhideWhenUsed/>
    <w:rsid w:val="003366C5"/>
    <w:pPr>
      <w:spacing w:after="120"/>
      <w:ind w:left="283" w:firstLine="851"/>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3"/>
    <w:uiPriority w:val="99"/>
    <w:rsid w:val="003366C5"/>
    <w:rPr>
      <w:rFonts w:ascii="Times New Roman" w:eastAsia="Times New Roman" w:hAnsi="Times New Roman" w:cs="Times New Roman"/>
      <w:sz w:val="16"/>
      <w:szCs w:val="16"/>
      <w:lang w:eastAsia="ru-RU"/>
    </w:rPr>
  </w:style>
  <w:style w:type="paragraph" w:customStyle="1" w:styleId="ConsPlusDocList2">
    <w:name w:val="ConsPlusDocList2"/>
    <w:next w:val="a2"/>
    <w:rsid w:val="003366C5"/>
    <w:pPr>
      <w:widowControl w:val="0"/>
      <w:suppressAutoHyphens/>
      <w:autoSpaceDE w:val="0"/>
      <w:spacing w:after="0" w:line="240" w:lineRule="auto"/>
    </w:pPr>
    <w:rPr>
      <w:rFonts w:ascii="Arial" w:eastAsia="Arial" w:hAnsi="Arial" w:cs="Arial"/>
      <w:szCs w:val="20"/>
      <w:lang w:eastAsia="hi-IN" w:bidi="hi-IN"/>
    </w:rPr>
  </w:style>
  <w:style w:type="character" w:customStyle="1" w:styleId="-b">
    <w:name w:val="Приложение - заголовок Знак"/>
    <w:link w:val="-c"/>
    <w:locked/>
    <w:rsid w:val="003366C5"/>
    <w:rPr>
      <w:b/>
      <w:sz w:val="32"/>
      <w:szCs w:val="32"/>
      <w:lang w:eastAsia="ar-SA"/>
    </w:rPr>
  </w:style>
  <w:style w:type="paragraph" w:customStyle="1" w:styleId="-c">
    <w:name w:val="Приложение - заголовок"/>
    <w:link w:val="-b"/>
    <w:qFormat/>
    <w:rsid w:val="003366C5"/>
    <w:pPr>
      <w:spacing w:before="120" w:after="240" w:line="240" w:lineRule="auto"/>
      <w:outlineLvl w:val="0"/>
    </w:pPr>
    <w:rPr>
      <w:b/>
      <w:sz w:val="32"/>
      <w:szCs w:val="32"/>
      <w:lang w:eastAsia="ar-SA"/>
    </w:rPr>
  </w:style>
  <w:style w:type="paragraph" w:styleId="29">
    <w:name w:val="List 2"/>
    <w:basedOn w:val="a2"/>
    <w:uiPriority w:val="99"/>
    <w:unhideWhenUsed/>
    <w:rsid w:val="003366C5"/>
    <w:pPr>
      <w:spacing w:after="200"/>
      <w:ind w:left="566" w:hanging="283"/>
      <w:contextualSpacing/>
    </w:pPr>
    <w:rPr>
      <w:rFonts w:ascii="Arial" w:hAnsi="Arial" w:cs="Calibri"/>
      <w:sz w:val="22"/>
      <w:lang w:eastAsia="en-US"/>
    </w:rPr>
  </w:style>
  <w:style w:type="paragraph" w:customStyle="1" w:styleId="afff8">
    <w:name w:val="Стиль Список без меток"/>
    <w:basedOn w:val="29"/>
    <w:uiPriority w:val="99"/>
    <w:rsid w:val="003366C5"/>
    <w:pPr>
      <w:spacing w:after="0"/>
      <w:ind w:left="851" w:firstLine="0"/>
      <w:contextualSpacing w:val="0"/>
      <w:jc w:val="both"/>
    </w:pPr>
    <w:rPr>
      <w:rFonts w:ascii="Times New Roman" w:hAnsi="Times New Roman" w:cs="Times New Roman"/>
      <w:sz w:val="24"/>
      <w:szCs w:val="24"/>
      <w:lang w:eastAsia="ru-RU"/>
    </w:rPr>
  </w:style>
  <w:style w:type="paragraph" w:customStyle="1" w:styleId="afff9">
    <w:name w:val="Прижатый влево"/>
    <w:basedOn w:val="a2"/>
    <w:next w:val="a2"/>
    <w:uiPriority w:val="99"/>
    <w:rsid w:val="003366C5"/>
    <w:pPr>
      <w:autoSpaceDE w:val="0"/>
      <w:autoSpaceDN w:val="0"/>
      <w:adjustRightInd w:val="0"/>
    </w:pPr>
    <w:rPr>
      <w:rFonts w:ascii="Arial" w:hAnsi="Arial"/>
      <w:sz w:val="20"/>
    </w:rPr>
  </w:style>
  <w:style w:type="paragraph" w:customStyle="1" w:styleId="Style2">
    <w:name w:val="Style2"/>
    <w:basedOn w:val="a2"/>
    <w:uiPriority w:val="99"/>
    <w:rsid w:val="003366C5"/>
    <w:pPr>
      <w:widowControl w:val="0"/>
      <w:autoSpaceDE w:val="0"/>
      <w:autoSpaceDN w:val="0"/>
      <w:adjustRightInd w:val="0"/>
      <w:spacing w:line="360" w:lineRule="exact"/>
      <w:ind w:firstLine="662"/>
      <w:jc w:val="both"/>
    </w:pPr>
    <w:rPr>
      <w:rFonts w:ascii="Courier New" w:hAnsi="Courier New" w:cs="Courier New"/>
      <w:bCs/>
      <w:sz w:val="24"/>
      <w:szCs w:val="24"/>
    </w:rPr>
  </w:style>
  <w:style w:type="paragraph" w:customStyle="1" w:styleId="Style3">
    <w:name w:val="Style3"/>
    <w:basedOn w:val="a2"/>
    <w:uiPriority w:val="99"/>
    <w:rsid w:val="003366C5"/>
    <w:pPr>
      <w:widowControl w:val="0"/>
      <w:autoSpaceDE w:val="0"/>
      <w:autoSpaceDN w:val="0"/>
      <w:adjustRightInd w:val="0"/>
      <w:spacing w:line="365" w:lineRule="exact"/>
      <w:jc w:val="both"/>
    </w:pPr>
    <w:rPr>
      <w:rFonts w:ascii="Courier New" w:hAnsi="Courier New" w:cs="Courier New"/>
      <w:bCs/>
      <w:sz w:val="24"/>
      <w:szCs w:val="24"/>
    </w:rPr>
  </w:style>
  <w:style w:type="paragraph" w:customStyle="1" w:styleId="Style4">
    <w:name w:val="Style4"/>
    <w:basedOn w:val="a2"/>
    <w:uiPriority w:val="99"/>
    <w:rsid w:val="003366C5"/>
    <w:pPr>
      <w:widowControl w:val="0"/>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5">
    <w:name w:val="Style5"/>
    <w:basedOn w:val="a2"/>
    <w:uiPriority w:val="99"/>
    <w:rsid w:val="003366C5"/>
    <w:pPr>
      <w:widowControl w:val="0"/>
      <w:autoSpaceDE w:val="0"/>
      <w:autoSpaceDN w:val="0"/>
      <w:adjustRightInd w:val="0"/>
      <w:spacing w:line="360" w:lineRule="exact"/>
      <w:ind w:firstLine="446"/>
    </w:pPr>
    <w:rPr>
      <w:rFonts w:ascii="Courier New" w:hAnsi="Courier New" w:cs="Courier New"/>
      <w:bCs/>
      <w:sz w:val="24"/>
      <w:szCs w:val="24"/>
    </w:rPr>
  </w:style>
  <w:style w:type="paragraph" w:customStyle="1" w:styleId="Style6">
    <w:name w:val="Style6"/>
    <w:basedOn w:val="a2"/>
    <w:uiPriority w:val="99"/>
    <w:rsid w:val="003366C5"/>
    <w:pPr>
      <w:widowControl w:val="0"/>
      <w:autoSpaceDE w:val="0"/>
      <w:autoSpaceDN w:val="0"/>
      <w:adjustRightInd w:val="0"/>
      <w:spacing w:line="360" w:lineRule="exact"/>
      <w:ind w:firstLine="727"/>
      <w:jc w:val="both"/>
    </w:pPr>
    <w:rPr>
      <w:rFonts w:ascii="Courier New" w:hAnsi="Courier New" w:cs="Courier New"/>
      <w:bCs/>
      <w:sz w:val="24"/>
      <w:szCs w:val="24"/>
    </w:rPr>
  </w:style>
  <w:style w:type="paragraph" w:customStyle="1" w:styleId="Style8">
    <w:name w:val="Style8"/>
    <w:basedOn w:val="a2"/>
    <w:uiPriority w:val="99"/>
    <w:rsid w:val="003366C5"/>
    <w:pPr>
      <w:widowControl w:val="0"/>
      <w:autoSpaceDE w:val="0"/>
      <w:autoSpaceDN w:val="0"/>
      <w:adjustRightInd w:val="0"/>
      <w:spacing w:line="361" w:lineRule="exact"/>
      <w:ind w:firstLine="648"/>
      <w:jc w:val="both"/>
    </w:pPr>
    <w:rPr>
      <w:rFonts w:ascii="Courier New" w:hAnsi="Courier New" w:cs="Courier New"/>
      <w:bCs/>
      <w:sz w:val="24"/>
      <w:szCs w:val="24"/>
    </w:rPr>
  </w:style>
  <w:style w:type="paragraph" w:customStyle="1" w:styleId="Style7">
    <w:name w:val="Style7"/>
    <w:basedOn w:val="a2"/>
    <w:uiPriority w:val="99"/>
    <w:rsid w:val="003366C5"/>
    <w:pPr>
      <w:widowControl w:val="0"/>
      <w:autoSpaceDE w:val="0"/>
      <w:autoSpaceDN w:val="0"/>
      <w:adjustRightInd w:val="0"/>
    </w:pPr>
    <w:rPr>
      <w:bCs/>
      <w:sz w:val="24"/>
      <w:szCs w:val="24"/>
    </w:rPr>
  </w:style>
  <w:style w:type="paragraph" w:customStyle="1" w:styleId="Style22">
    <w:name w:val="Style22"/>
    <w:basedOn w:val="a2"/>
    <w:uiPriority w:val="99"/>
    <w:rsid w:val="003366C5"/>
    <w:pPr>
      <w:widowControl w:val="0"/>
      <w:autoSpaceDE w:val="0"/>
      <w:autoSpaceDN w:val="0"/>
      <w:adjustRightInd w:val="0"/>
      <w:spacing w:line="362" w:lineRule="exact"/>
      <w:ind w:firstLine="590"/>
      <w:jc w:val="both"/>
    </w:pPr>
    <w:rPr>
      <w:rFonts w:ascii="Courier New" w:hAnsi="Courier New"/>
      <w:bCs/>
      <w:sz w:val="24"/>
      <w:szCs w:val="24"/>
    </w:rPr>
  </w:style>
  <w:style w:type="paragraph" w:customStyle="1" w:styleId="Style25">
    <w:name w:val="Style25"/>
    <w:basedOn w:val="a2"/>
    <w:uiPriority w:val="99"/>
    <w:rsid w:val="003366C5"/>
    <w:pPr>
      <w:widowControl w:val="0"/>
      <w:autoSpaceDE w:val="0"/>
      <w:autoSpaceDN w:val="0"/>
      <w:adjustRightInd w:val="0"/>
      <w:spacing w:line="360" w:lineRule="exact"/>
      <w:ind w:firstLine="624"/>
    </w:pPr>
    <w:rPr>
      <w:rFonts w:ascii="Courier New" w:hAnsi="Courier New"/>
      <w:bCs/>
      <w:sz w:val="24"/>
      <w:szCs w:val="24"/>
    </w:rPr>
  </w:style>
  <w:style w:type="paragraph" w:customStyle="1" w:styleId="1d">
    <w:name w:val="Текст примечания1"/>
    <w:basedOn w:val="a2"/>
    <w:uiPriority w:val="99"/>
    <w:rsid w:val="003366C5"/>
    <w:pPr>
      <w:suppressAutoHyphens/>
    </w:pPr>
    <w:rPr>
      <w:bCs/>
      <w:sz w:val="20"/>
      <w:lang w:eastAsia="ar-SA"/>
    </w:rPr>
  </w:style>
  <w:style w:type="paragraph" w:customStyle="1" w:styleId="312">
    <w:name w:val="Основной текст с отступом 31"/>
    <w:basedOn w:val="a2"/>
    <w:uiPriority w:val="99"/>
    <w:rsid w:val="003366C5"/>
    <w:pPr>
      <w:suppressAutoHyphens/>
      <w:ind w:firstLine="720"/>
      <w:jc w:val="both"/>
    </w:pPr>
    <w:rPr>
      <w:bCs/>
      <w:sz w:val="16"/>
      <w:lang w:eastAsia="ar-SA"/>
    </w:rPr>
  </w:style>
  <w:style w:type="paragraph" w:customStyle="1" w:styleId="afffa">
    <w:name w:val="Заголовок статьи"/>
    <w:basedOn w:val="a2"/>
    <w:next w:val="a2"/>
    <w:uiPriority w:val="99"/>
    <w:rsid w:val="003366C5"/>
    <w:pPr>
      <w:autoSpaceDE w:val="0"/>
      <w:autoSpaceDN w:val="0"/>
      <w:adjustRightInd w:val="0"/>
      <w:ind w:left="1612" w:hanging="892"/>
      <w:jc w:val="both"/>
    </w:pPr>
    <w:rPr>
      <w:rFonts w:ascii="Arial" w:hAnsi="Arial"/>
      <w:bCs/>
      <w:sz w:val="20"/>
    </w:rPr>
  </w:style>
  <w:style w:type="paragraph" w:customStyle="1" w:styleId="Preformat">
    <w:name w:val="Preformat"/>
    <w:uiPriority w:val="99"/>
    <w:rsid w:val="003366C5"/>
    <w:pPr>
      <w:widowControl w:val="0"/>
      <w:autoSpaceDE w:val="0"/>
      <w:autoSpaceDN w:val="0"/>
      <w:adjustRightInd w:val="0"/>
      <w:spacing w:after="0" w:line="240" w:lineRule="auto"/>
    </w:pPr>
    <w:rPr>
      <w:rFonts w:ascii="Courier New" w:eastAsia="Times New Roman" w:hAnsi="Courier New" w:cs="Courier New"/>
      <w:szCs w:val="20"/>
      <w:lang w:eastAsia="ru-RU"/>
    </w:rPr>
  </w:style>
  <w:style w:type="paragraph" w:customStyle="1" w:styleId="u">
    <w:name w:val="u"/>
    <w:basedOn w:val="a2"/>
    <w:uiPriority w:val="99"/>
    <w:rsid w:val="003366C5"/>
    <w:pPr>
      <w:ind w:firstLine="390"/>
      <w:jc w:val="both"/>
    </w:pPr>
    <w:rPr>
      <w:color w:val="000000"/>
      <w:sz w:val="24"/>
      <w:szCs w:val="24"/>
    </w:rPr>
  </w:style>
  <w:style w:type="paragraph" w:customStyle="1" w:styleId="afffb">
    <w:name w:val="Комментарий"/>
    <w:basedOn w:val="a2"/>
    <w:next w:val="a2"/>
    <w:uiPriority w:val="99"/>
    <w:rsid w:val="003366C5"/>
    <w:pPr>
      <w:widowControl w:val="0"/>
      <w:autoSpaceDE w:val="0"/>
      <w:autoSpaceDN w:val="0"/>
      <w:adjustRightInd w:val="0"/>
      <w:ind w:left="170"/>
      <w:jc w:val="both"/>
    </w:pPr>
    <w:rPr>
      <w:rFonts w:ascii="Arial" w:hAnsi="Arial"/>
      <w:i/>
      <w:iCs/>
      <w:color w:val="800080"/>
      <w:sz w:val="20"/>
    </w:rPr>
  </w:style>
  <w:style w:type="paragraph" w:customStyle="1" w:styleId="212">
    <w:name w:val="Список 21"/>
    <w:basedOn w:val="a2"/>
    <w:uiPriority w:val="99"/>
    <w:rsid w:val="003366C5"/>
    <w:pPr>
      <w:suppressAutoHyphens/>
      <w:ind w:left="566" w:hanging="283"/>
    </w:pPr>
    <w:rPr>
      <w:rFonts w:cs="Arial"/>
      <w:bCs/>
      <w:kern w:val="32"/>
      <w:sz w:val="20"/>
      <w:lang w:eastAsia="ar-SA"/>
    </w:rPr>
  </w:style>
  <w:style w:type="paragraph" w:customStyle="1" w:styleId="afffc">
    <w:name w:val="Текст (лев. подпись)"/>
    <w:basedOn w:val="a2"/>
    <w:next w:val="a2"/>
    <w:uiPriority w:val="99"/>
    <w:rsid w:val="003366C5"/>
    <w:pPr>
      <w:widowControl w:val="0"/>
      <w:autoSpaceDE w:val="0"/>
      <w:autoSpaceDN w:val="0"/>
      <w:adjustRightInd w:val="0"/>
    </w:pPr>
    <w:rPr>
      <w:rFonts w:ascii="Arial" w:hAnsi="Arial"/>
      <w:sz w:val="20"/>
    </w:rPr>
  </w:style>
  <w:style w:type="paragraph" w:customStyle="1" w:styleId="afffd">
    <w:name w:val="Текст (прав. подпись)"/>
    <w:basedOn w:val="a2"/>
    <w:next w:val="a2"/>
    <w:uiPriority w:val="99"/>
    <w:rsid w:val="003366C5"/>
    <w:pPr>
      <w:widowControl w:val="0"/>
      <w:autoSpaceDE w:val="0"/>
      <w:autoSpaceDN w:val="0"/>
      <w:adjustRightInd w:val="0"/>
      <w:jc w:val="right"/>
    </w:pPr>
    <w:rPr>
      <w:rFonts w:ascii="Arial" w:hAnsi="Arial"/>
      <w:sz w:val="20"/>
    </w:rPr>
  </w:style>
  <w:style w:type="paragraph" w:customStyle="1" w:styleId="afffe">
    <w:name w:val="Таблицы (моноширинный)"/>
    <w:basedOn w:val="a2"/>
    <w:next w:val="a2"/>
    <w:uiPriority w:val="99"/>
    <w:rsid w:val="003366C5"/>
    <w:pPr>
      <w:widowControl w:val="0"/>
      <w:autoSpaceDE w:val="0"/>
      <w:autoSpaceDN w:val="0"/>
      <w:adjustRightInd w:val="0"/>
      <w:jc w:val="both"/>
    </w:pPr>
    <w:rPr>
      <w:rFonts w:ascii="Courier New" w:hAnsi="Courier New" w:cs="Courier New"/>
      <w:sz w:val="20"/>
    </w:rPr>
  </w:style>
  <w:style w:type="paragraph" w:customStyle="1" w:styleId="2a">
    <w:name w:val="Знак2"/>
    <w:basedOn w:val="a2"/>
    <w:next w:val="2"/>
    <w:autoRedefine/>
    <w:uiPriority w:val="99"/>
    <w:rsid w:val="003366C5"/>
    <w:pPr>
      <w:spacing w:after="160" w:line="240" w:lineRule="exact"/>
      <w:jc w:val="right"/>
    </w:pPr>
    <w:rPr>
      <w:noProof/>
      <w:sz w:val="24"/>
      <w:szCs w:val="24"/>
      <w:lang w:val="en-US" w:eastAsia="en-US"/>
    </w:rPr>
  </w:style>
  <w:style w:type="paragraph" w:customStyle="1" w:styleId="zakonpheader">
    <w:name w:val="zakonpheader"/>
    <w:basedOn w:val="a2"/>
    <w:uiPriority w:val="99"/>
    <w:rsid w:val="003366C5"/>
    <w:pPr>
      <w:spacing w:before="100" w:beforeAutospacing="1" w:after="100" w:afterAutospacing="1"/>
    </w:pPr>
    <w:rPr>
      <w:sz w:val="24"/>
      <w:szCs w:val="24"/>
    </w:rPr>
  </w:style>
  <w:style w:type="paragraph" w:customStyle="1" w:styleId="zakonplink">
    <w:name w:val="zakonplink"/>
    <w:basedOn w:val="a2"/>
    <w:uiPriority w:val="99"/>
    <w:rsid w:val="003366C5"/>
    <w:pPr>
      <w:spacing w:before="100" w:beforeAutospacing="1" w:after="100" w:afterAutospacing="1"/>
    </w:pPr>
    <w:rPr>
      <w:sz w:val="24"/>
      <w:szCs w:val="24"/>
    </w:rPr>
  </w:style>
  <w:style w:type="paragraph" w:customStyle="1" w:styleId="zakonpright">
    <w:name w:val="zakonpright"/>
    <w:basedOn w:val="a2"/>
    <w:uiPriority w:val="99"/>
    <w:rsid w:val="003366C5"/>
    <w:pPr>
      <w:spacing w:before="100" w:beforeAutospacing="1" w:after="100" w:afterAutospacing="1"/>
    </w:pPr>
    <w:rPr>
      <w:sz w:val="24"/>
      <w:szCs w:val="24"/>
    </w:rPr>
  </w:style>
  <w:style w:type="paragraph" w:customStyle="1" w:styleId="BodyText217">
    <w:name w:val="Body Text 217"/>
    <w:basedOn w:val="a2"/>
    <w:uiPriority w:val="99"/>
    <w:rsid w:val="003366C5"/>
    <w:pPr>
      <w:overflowPunct w:val="0"/>
      <w:autoSpaceDE w:val="0"/>
      <w:autoSpaceDN w:val="0"/>
      <w:adjustRightInd w:val="0"/>
      <w:spacing w:line="360" w:lineRule="auto"/>
      <w:ind w:firstLine="708"/>
      <w:jc w:val="both"/>
    </w:pPr>
  </w:style>
  <w:style w:type="paragraph" w:customStyle="1" w:styleId="0">
    <w:name w:val="Заголовок 0"/>
    <w:basedOn w:val="10"/>
    <w:uiPriority w:val="99"/>
    <w:qFormat/>
    <w:rsid w:val="003366C5"/>
    <w:pPr>
      <w:keepNext/>
      <w:suppressAutoHyphens/>
      <w:autoSpaceDE/>
      <w:autoSpaceDN/>
      <w:adjustRightInd/>
      <w:spacing w:before="360" w:after="240"/>
      <w:jc w:val="center"/>
      <w:outlineLvl w:val="9"/>
    </w:pPr>
    <w:rPr>
      <w:rFonts w:ascii="Times New Roman" w:eastAsia="Times New Roman" w:hAnsi="Times New Roman" w:cs="Arial"/>
      <w:b/>
      <w:bCs/>
      <w:caps/>
      <w:snapToGrid/>
      <w:kern w:val="32"/>
      <w:szCs w:val="28"/>
      <w:lang w:eastAsia="ru-RU"/>
    </w:rPr>
  </w:style>
  <w:style w:type="character" w:customStyle="1" w:styleId="-d">
    <w:name w:val="Исполнитель - должность Знак"/>
    <w:link w:val="-e"/>
    <w:locked/>
    <w:rsid w:val="003366C5"/>
    <w:rPr>
      <w:sz w:val="24"/>
      <w:szCs w:val="24"/>
    </w:rPr>
  </w:style>
  <w:style w:type="paragraph" w:customStyle="1" w:styleId="-e">
    <w:name w:val="Исполнитель - должность"/>
    <w:basedOn w:val="a2"/>
    <w:link w:val="-d"/>
    <w:qFormat/>
    <w:rsid w:val="003366C5"/>
    <w:pPr>
      <w:tabs>
        <w:tab w:val="left" w:pos="5012"/>
        <w:tab w:val="left" w:pos="6964"/>
        <w:tab w:val="left" w:pos="7405"/>
      </w:tabs>
      <w:spacing w:before="240"/>
      <w:ind w:left="392"/>
    </w:pPr>
    <w:rPr>
      <w:rFonts w:asciiTheme="minorHAnsi" w:eastAsiaTheme="minorHAnsi" w:hAnsiTheme="minorHAnsi" w:cstheme="minorBidi"/>
      <w:sz w:val="24"/>
      <w:szCs w:val="24"/>
      <w:lang w:eastAsia="en-US"/>
    </w:rPr>
  </w:style>
  <w:style w:type="character" w:customStyle="1" w:styleId="-f">
    <w:name w:val="Исполнитель - подпись Знак"/>
    <w:link w:val="-f0"/>
    <w:locked/>
    <w:rsid w:val="003366C5"/>
    <w:rPr>
      <w:sz w:val="16"/>
      <w:szCs w:val="16"/>
    </w:rPr>
  </w:style>
  <w:style w:type="paragraph" w:customStyle="1" w:styleId="-f0">
    <w:name w:val="Исполнитель - подпись"/>
    <w:basedOn w:val="a2"/>
    <w:link w:val="-f"/>
    <w:qFormat/>
    <w:rsid w:val="003366C5"/>
    <w:pPr>
      <w:tabs>
        <w:tab w:val="left" w:pos="5697"/>
        <w:tab w:val="left" w:pos="6964"/>
        <w:tab w:val="left" w:pos="7405"/>
      </w:tabs>
      <w:spacing w:after="480"/>
      <w:ind w:left="392"/>
    </w:pPr>
    <w:rPr>
      <w:rFonts w:asciiTheme="minorHAnsi" w:eastAsiaTheme="minorHAnsi" w:hAnsiTheme="minorHAnsi" w:cstheme="minorBidi"/>
      <w:sz w:val="16"/>
      <w:szCs w:val="16"/>
      <w:lang w:eastAsia="en-US"/>
    </w:rPr>
  </w:style>
  <w:style w:type="paragraph" w:customStyle="1" w:styleId="-f1">
    <w:name w:val="Исполнители - подразделение"/>
    <w:basedOn w:val="a2"/>
    <w:uiPriority w:val="99"/>
    <w:rsid w:val="003366C5"/>
    <w:pPr>
      <w:spacing w:before="360" w:after="240" w:line="360" w:lineRule="auto"/>
      <w:jc w:val="center"/>
    </w:pPr>
    <w:rPr>
      <w:sz w:val="24"/>
    </w:rPr>
  </w:style>
  <w:style w:type="paragraph" w:customStyle="1" w:styleId="2b">
    <w:name w:val="Знак Знак Знак2 Знак"/>
    <w:basedOn w:val="a2"/>
    <w:next w:val="2"/>
    <w:autoRedefine/>
    <w:uiPriority w:val="99"/>
    <w:rsid w:val="003366C5"/>
    <w:pPr>
      <w:spacing w:after="160" w:line="240" w:lineRule="exact"/>
      <w:jc w:val="right"/>
    </w:pPr>
    <w:rPr>
      <w:noProof/>
      <w:sz w:val="24"/>
      <w:szCs w:val="24"/>
      <w:lang w:val="en-US" w:eastAsia="en-US"/>
    </w:rPr>
  </w:style>
  <w:style w:type="character" w:customStyle="1" w:styleId="1e">
    <w:name w:val="Список маркированный 1 Знак"/>
    <w:link w:val="1"/>
    <w:locked/>
    <w:rsid w:val="003366C5"/>
    <w:rPr>
      <w:rFonts w:ascii="Calibri" w:hAnsi="Calibri"/>
      <w:sz w:val="24"/>
      <w:szCs w:val="24"/>
    </w:rPr>
  </w:style>
  <w:style w:type="paragraph" w:customStyle="1" w:styleId="1">
    <w:name w:val="Список маркированный 1"/>
    <w:basedOn w:val="a2"/>
    <w:link w:val="1e"/>
    <w:rsid w:val="003366C5"/>
    <w:pPr>
      <w:numPr>
        <w:numId w:val="27"/>
      </w:numPr>
      <w:tabs>
        <w:tab w:val="left" w:pos="1276"/>
      </w:tabs>
      <w:suppressAutoHyphens/>
      <w:spacing w:line="336" w:lineRule="auto"/>
      <w:jc w:val="both"/>
    </w:pPr>
    <w:rPr>
      <w:rFonts w:ascii="Calibri" w:eastAsiaTheme="minorHAnsi" w:hAnsi="Calibri" w:cstheme="minorBidi"/>
      <w:sz w:val="24"/>
      <w:szCs w:val="24"/>
      <w:lang w:eastAsia="en-US"/>
    </w:rPr>
  </w:style>
  <w:style w:type="character" w:customStyle="1" w:styleId="123">
    <w:name w:val="Список нумерованный 1)2)3) Знак"/>
    <w:link w:val="1230"/>
    <w:locked/>
    <w:rsid w:val="003366C5"/>
    <w:rPr>
      <w:rFonts w:ascii="Calibri" w:hAnsi="Calibri"/>
      <w:sz w:val="24"/>
      <w:szCs w:val="24"/>
      <w:lang w:eastAsia="ru-RU"/>
    </w:rPr>
  </w:style>
  <w:style w:type="paragraph" w:customStyle="1" w:styleId="1230">
    <w:name w:val="Список нумерованный 1)2)3)"/>
    <w:link w:val="123"/>
    <w:rsid w:val="003366C5"/>
    <w:pPr>
      <w:tabs>
        <w:tab w:val="num" w:pos="1276"/>
      </w:tabs>
      <w:spacing w:after="0" w:line="360" w:lineRule="auto"/>
      <w:ind w:left="1276" w:hanging="283"/>
      <w:jc w:val="both"/>
    </w:pPr>
    <w:rPr>
      <w:rFonts w:ascii="Calibri" w:hAnsi="Calibri"/>
      <w:sz w:val="24"/>
      <w:szCs w:val="24"/>
      <w:lang w:eastAsia="ru-RU"/>
    </w:rPr>
  </w:style>
  <w:style w:type="character" w:customStyle="1" w:styleId="213">
    <w:name w:val="Заг 2 Подраздел 1 Знак"/>
    <w:aliases w:val="2 Знак,3 Знак"/>
    <w:link w:val="214"/>
    <w:locked/>
    <w:rsid w:val="003366C5"/>
    <w:rPr>
      <w:rFonts w:ascii="Calibri" w:hAnsi="Calibri"/>
      <w:b/>
      <w:sz w:val="24"/>
      <w:szCs w:val="24"/>
    </w:rPr>
  </w:style>
  <w:style w:type="paragraph" w:customStyle="1" w:styleId="214">
    <w:name w:val="Заг 2 Подраздел 1"/>
    <w:aliases w:val="2,3"/>
    <w:basedOn w:val="a2"/>
    <w:link w:val="213"/>
    <w:rsid w:val="003366C5"/>
    <w:pPr>
      <w:tabs>
        <w:tab w:val="num" w:pos="720"/>
      </w:tabs>
      <w:spacing w:before="360" w:after="120" w:line="360" w:lineRule="auto"/>
      <w:ind w:left="720" w:hanging="360"/>
      <w:outlineLvl w:val="1"/>
    </w:pPr>
    <w:rPr>
      <w:rFonts w:ascii="Calibri" w:eastAsiaTheme="minorHAnsi" w:hAnsi="Calibri" w:cstheme="minorBidi"/>
      <w:b/>
      <w:sz w:val="24"/>
      <w:szCs w:val="24"/>
      <w:lang w:eastAsia="en-US"/>
    </w:rPr>
  </w:style>
  <w:style w:type="paragraph" w:customStyle="1" w:styleId="110">
    <w:name w:val="Знак Знак Знак Знак11"/>
    <w:basedOn w:val="a2"/>
    <w:uiPriority w:val="99"/>
    <w:rsid w:val="003366C5"/>
    <w:pPr>
      <w:spacing w:after="160" w:line="240" w:lineRule="exact"/>
    </w:pPr>
    <w:rPr>
      <w:rFonts w:ascii="Verdana" w:hAnsi="Verdana"/>
      <w:sz w:val="20"/>
      <w:lang w:val="en-US" w:eastAsia="en-US"/>
    </w:rPr>
  </w:style>
  <w:style w:type="character" w:customStyle="1" w:styleId="FontStyle12">
    <w:name w:val="Font Style12"/>
    <w:rsid w:val="003366C5"/>
    <w:rPr>
      <w:rFonts w:ascii="Courier New" w:hAnsi="Courier New" w:cs="Courier New" w:hint="default"/>
      <w:sz w:val="24"/>
      <w:szCs w:val="24"/>
    </w:rPr>
  </w:style>
  <w:style w:type="character" w:customStyle="1" w:styleId="FontStyle13">
    <w:name w:val="Font Style13"/>
    <w:rsid w:val="003366C5"/>
    <w:rPr>
      <w:rFonts w:ascii="Courier New" w:hAnsi="Courier New" w:cs="Courier New" w:hint="default"/>
      <w:b/>
      <w:bCs/>
      <w:spacing w:val="-20"/>
      <w:sz w:val="20"/>
      <w:szCs w:val="20"/>
    </w:rPr>
  </w:style>
  <w:style w:type="character" w:customStyle="1" w:styleId="FontStyle14">
    <w:name w:val="Font Style14"/>
    <w:rsid w:val="003366C5"/>
    <w:rPr>
      <w:rFonts w:ascii="Courier New" w:hAnsi="Courier New" w:cs="Courier New" w:hint="default"/>
      <w:b/>
      <w:bCs/>
      <w:i/>
      <w:iCs/>
      <w:sz w:val="16"/>
      <w:szCs w:val="16"/>
    </w:rPr>
  </w:style>
  <w:style w:type="character" w:customStyle="1" w:styleId="FontStyle15">
    <w:name w:val="Font Style15"/>
    <w:rsid w:val="003366C5"/>
    <w:rPr>
      <w:rFonts w:ascii="Courier New" w:hAnsi="Courier New" w:cs="Courier New" w:hint="default"/>
      <w:b/>
      <w:bCs/>
      <w:sz w:val="22"/>
      <w:szCs w:val="22"/>
    </w:rPr>
  </w:style>
  <w:style w:type="character" w:customStyle="1" w:styleId="FontStyle16">
    <w:name w:val="Font Style16"/>
    <w:rsid w:val="003366C5"/>
    <w:rPr>
      <w:rFonts w:ascii="Courier New" w:hAnsi="Courier New" w:cs="Courier New" w:hint="default"/>
      <w:b/>
      <w:bCs/>
      <w:spacing w:val="10"/>
      <w:sz w:val="22"/>
      <w:szCs w:val="22"/>
    </w:rPr>
  </w:style>
  <w:style w:type="character" w:customStyle="1" w:styleId="FontStyle32">
    <w:name w:val="Font Style32"/>
    <w:rsid w:val="003366C5"/>
    <w:rPr>
      <w:rFonts w:ascii="Courier New" w:hAnsi="Courier New" w:cs="Courier New" w:hint="default"/>
      <w:sz w:val="22"/>
      <w:szCs w:val="22"/>
    </w:rPr>
  </w:style>
  <w:style w:type="character" w:customStyle="1" w:styleId="FontStyle33">
    <w:name w:val="Font Style33"/>
    <w:rsid w:val="003366C5"/>
    <w:rPr>
      <w:rFonts w:ascii="Courier New" w:hAnsi="Courier New" w:cs="Courier New" w:hint="default"/>
      <w:b/>
      <w:bCs/>
      <w:w w:val="120"/>
      <w:sz w:val="8"/>
      <w:szCs w:val="8"/>
    </w:rPr>
  </w:style>
  <w:style w:type="character" w:customStyle="1" w:styleId="FontStyle38">
    <w:name w:val="Font Style38"/>
    <w:rsid w:val="003366C5"/>
    <w:rPr>
      <w:rFonts w:ascii="Courier New" w:hAnsi="Courier New" w:cs="Courier New" w:hint="default"/>
      <w:b/>
      <w:bCs/>
      <w:i/>
      <w:iCs/>
      <w:spacing w:val="10"/>
      <w:sz w:val="20"/>
      <w:szCs w:val="20"/>
    </w:rPr>
  </w:style>
  <w:style w:type="character" w:customStyle="1" w:styleId="FontStyle23">
    <w:name w:val="Font Style23"/>
    <w:rsid w:val="003366C5"/>
    <w:rPr>
      <w:rFonts w:ascii="Times New Roman" w:hAnsi="Times New Roman" w:cs="Times New Roman" w:hint="default"/>
      <w:sz w:val="28"/>
      <w:szCs w:val="28"/>
    </w:rPr>
  </w:style>
  <w:style w:type="character" w:customStyle="1" w:styleId="affff">
    <w:name w:val="Гипертекстовая ссылка"/>
    <w:uiPriority w:val="99"/>
    <w:rsid w:val="003366C5"/>
    <w:rPr>
      <w:b/>
      <w:bCs/>
      <w:color w:val="008000"/>
      <w:sz w:val="20"/>
      <w:szCs w:val="20"/>
      <w:u w:val="single"/>
    </w:rPr>
  </w:style>
  <w:style w:type="character" w:customStyle="1" w:styleId="spelle">
    <w:name w:val="spelle"/>
    <w:rsid w:val="003366C5"/>
  </w:style>
  <w:style w:type="character" w:customStyle="1" w:styleId="grame">
    <w:name w:val="grame"/>
    <w:rsid w:val="003366C5"/>
  </w:style>
  <w:style w:type="character" w:customStyle="1" w:styleId="affff0">
    <w:name w:val="Цветовое выделение"/>
    <w:uiPriority w:val="99"/>
    <w:rsid w:val="003366C5"/>
    <w:rPr>
      <w:b/>
      <w:bCs w:val="0"/>
      <w:color w:val="000080"/>
      <w:sz w:val="20"/>
    </w:rPr>
  </w:style>
  <w:style w:type="character" w:customStyle="1" w:styleId="zakonspanusual11">
    <w:name w:val="zakonspanusual11"/>
    <w:rsid w:val="003366C5"/>
  </w:style>
  <w:style w:type="character" w:customStyle="1" w:styleId="zakonspanheader1">
    <w:name w:val="zakonspanheader1"/>
    <w:rsid w:val="003366C5"/>
  </w:style>
  <w:style w:type="character" w:customStyle="1" w:styleId="zakonlink1">
    <w:name w:val="zakonlink1"/>
    <w:rsid w:val="003366C5"/>
  </w:style>
  <w:style w:type="character" w:customStyle="1" w:styleId="zakonpurple1">
    <w:name w:val="zakonpurple1"/>
    <w:rsid w:val="003366C5"/>
  </w:style>
  <w:style w:type="character" w:customStyle="1" w:styleId="affff1">
    <w:name w:val="Сравнение редакций. Добавленный фрагмент"/>
    <w:uiPriority w:val="99"/>
    <w:rsid w:val="003366C5"/>
    <w:rPr>
      <w:color w:val="000000"/>
      <w:shd w:val="clear" w:color="auto" w:fill="C1D7FF"/>
    </w:rPr>
  </w:style>
  <w:style w:type="character" w:customStyle="1" w:styleId="w">
    <w:name w:val="w"/>
    <w:rsid w:val="003366C5"/>
  </w:style>
  <w:style w:type="character" w:customStyle="1" w:styleId="111">
    <w:name w:val="Название Знак11"/>
    <w:rsid w:val="003366C5"/>
    <w:rPr>
      <w:rFonts w:ascii="Cambria" w:eastAsia="Times New Roman" w:hAnsi="Cambria" w:cs="Times New Roman"/>
      <w:color w:val="17365D"/>
      <w:spacing w:val="5"/>
      <w:kern w:val="28"/>
      <w:sz w:val="52"/>
      <w:szCs w:val="52"/>
      <w:lang w:eastAsia="en-US"/>
    </w:rPr>
  </w:style>
  <w:style w:type="paragraph" w:customStyle="1" w:styleId="ConsPlusDocList1">
    <w:name w:val="ConsPlusDocList1"/>
    <w:next w:val="a2"/>
    <w:uiPriority w:val="99"/>
    <w:rsid w:val="003366C5"/>
    <w:pPr>
      <w:widowControl w:val="0"/>
      <w:suppressAutoHyphens/>
      <w:autoSpaceDE w:val="0"/>
      <w:spacing w:after="0" w:line="240" w:lineRule="auto"/>
    </w:pPr>
    <w:rPr>
      <w:rFonts w:ascii="Arial" w:eastAsia="Times New Roman" w:hAnsi="Arial" w:cs="Arial"/>
      <w:szCs w:val="20"/>
      <w:lang w:eastAsia="hi-IN" w:bidi="hi-IN"/>
    </w:rPr>
  </w:style>
  <w:style w:type="paragraph" w:customStyle="1" w:styleId="s3">
    <w:name w:val="s_3"/>
    <w:basedOn w:val="a2"/>
    <w:rsid w:val="003366C5"/>
    <w:pPr>
      <w:spacing w:before="100" w:beforeAutospacing="1" w:after="100" w:afterAutospacing="1"/>
    </w:pPr>
    <w:rPr>
      <w:sz w:val="24"/>
      <w:szCs w:val="24"/>
    </w:rPr>
  </w:style>
  <w:style w:type="character" w:styleId="affff2">
    <w:name w:val="annotation reference"/>
    <w:basedOn w:val="a3"/>
    <w:rsid w:val="003366C5"/>
    <w:rPr>
      <w:sz w:val="16"/>
      <w:szCs w:val="16"/>
    </w:rPr>
  </w:style>
  <w:style w:type="paragraph" w:styleId="affff3">
    <w:name w:val="annotation text"/>
    <w:basedOn w:val="a2"/>
    <w:link w:val="affff4"/>
    <w:rsid w:val="003366C5"/>
    <w:pPr>
      <w:spacing w:after="200"/>
    </w:pPr>
    <w:rPr>
      <w:rFonts w:ascii="Arial" w:hAnsi="Arial"/>
      <w:sz w:val="20"/>
    </w:rPr>
  </w:style>
  <w:style w:type="character" w:customStyle="1" w:styleId="affff4">
    <w:name w:val="Текст примечания Знак"/>
    <w:basedOn w:val="a3"/>
    <w:link w:val="affff3"/>
    <w:rsid w:val="003366C5"/>
    <w:rPr>
      <w:rFonts w:ascii="Arial" w:eastAsia="Times New Roman" w:hAnsi="Arial" w:cs="Times New Roman"/>
      <w:sz w:val="20"/>
      <w:szCs w:val="20"/>
      <w:lang w:eastAsia="ru-RU"/>
    </w:rPr>
  </w:style>
  <w:style w:type="paragraph" w:styleId="affff5">
    <w:name w:val="annotation subject"/>
    <w:basedOn w:val="affff3"/>
    <w:next w:val="affff3"/>
    <w:link w:val="affff6"/>
    <w:rsid w:val="003366C5"/>
    <w:rPr>
      <w:b/>
      <w:bCs/>
    </w:rPr>
  </w:style>
  <w:style w:type="character" w:customStyle="1" w:styleId="affff6">
    <w:name w:val="Тема примечания Знак"/>
    <w:basedOn w:val="affff4"/>
    <w:link w:val="affff5"/>
    <w:rsid w:val="003366C5"/>
    <w:rPr>
      <w:rFonts w:ascii="Arial" w:eastAsia="Times New Roman" w:hAnsi="Arial" w:cs="Times New Roman"/>
      <w:b/>
      <w:bCs/>
      <w:sz w:val="20"/>
      <w:szCs w:val="20"/>
      <w:lang w:eastAsia="ru-RU"/>
    </w:rPr>
  </w:style>
  <w:style w:type="character" w:styleId="affff7">
    <w:name w:val="endnote reference"/>
    <w:basedOn w:val="a3"/>
    <w:rsid w:val="003366C5"/>
    <w:rPr>
      <w:vertAlign w:val="superscript"/>
    </w:rPr>
  </w:style>
  <w:style w:type="paragraph" w:styleId="ad">
    <w:name w:val="Title"/>
    <w:basedOn w:val="a2"/>
    <w:next w:val="a2"/>
    <w:link w:val="affff8"/>
    <w:uiPriority w:val="10"/>
    <w:qFormat/>
    <w:rsid w:val="003366C5"/>
    <w:pPr>
      <w:contextualSpacing/>
    </w:pPr>
    <w:rPr>
      <w:rFonts w:asciiTheme="majorHAnsi" w:eastAsiaTheme="majorEastAsia" w:hAnsiTheme="majorHAnsi" w:cstheme="majorBidi"/>
      <w:spacing w:val="-10"/>
      <w:kern w:val="28"/>
      <w:sz w:val="56"/>
      <w:szCs w:val="56"/>
    </w:rPr>
  </w:style>
  <w:style w:type="character" w:customStyle="1" w:styleId="affff8">
    <w:name w:val="Заголовок Знак"/>
    <w:basedOn w:val="a3"/>
    <w:link w:val="ad"/>
    <w:uiPriority w:val="10"/>
    <w:rsid w:val="003366C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81555">
      <w:bodyDiv w:val="1"/>
      <w:marLeft w:val="0"/>
      <w:marRight w:val="0"/>
      <w:marTop w:val="0"/>
      <w:marBottom w:val="0"/>
      <w:divBdr>
        <w:top w:val="none" w:sz="0" w:space="0" w:color="auto"/>
        <w:left w:val="none" w:sz="0" w:space="0" w:color="auto"/>
        <w:bottom w:val="none" w:sz="0" w:space="0" w:color="auto"/>
        <w:right w:val="none" w:sz="0" w:space="0" w:color="auto"/>
      </w:divBdr>
    </w:div>
    <w:div w:id="610865672">
      <w:bodyDiv w:val="1"/>
      <w:marLeft w:val="0"/>
      <w:marRight w:val="0"/>
      <w:marTop w:val="0"/>
      <w:marBottom w:val="0"/>
      <w:divBdr>
        <w:top w:val="none" w:sz="0" w:space="0" w:color="auto"/>
        <w:left w:val="none" w:sz="0" w:space="0" w:color="auto"/>
        <w:bottom w:val="none" w:sz="0" w:space="0" w:color="auto"/>
        <w:right w:val="none" w:sz="0" w:space="0" w:color="auto"/>
      </w:divBdr>
    </w:div>
    <w:div w:id="15407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80.253.4.49/document?id=6080772&amp;sub=4000" TargetMode="External"/><Relationship Id="rId18" Type="http://schemas.openxmlformats.org/officeDocument/2006/relationships/hyperlink" Target="http://80.253.4.49/document?id=6080772&amp;sub=4001" TargetMode="External"/><Relationship Id="rId26" Type="http://schemas.openxmlformats.org/officeDocument/2006/relationships/hyperlink" Target="http://80.253.4.49/document?id=6080772&amp;sub=0" TargetMode="External"/><Relationship Id="rId39" Type="http://schemas.openxmlformats.org/officeDocument/2006/relationships/hyperlink" Target="http://80.253.4.49/document?id=2225092&amp;sub=0" TargetMode="External"/><Relationship Id="rId3" Type="http://schemas.openxmlformats.org/officeDocument/2006/relationships/settings" Target="settings.xml"/><Relationship Id="rId21" Type="http://schemas.openxmlformats.org/officeDocument/2006/relationships/hyperlink" Target="http://80.253.4.49/document?id=28855442&amp;sub=0" TargetMode="External"/><Relationship Id="rId34" Type="http://schemas.openxmlformats.org/officeDocument/2006/relationships/hyperlink" Target="http://80.253.4.49/document?id=6080772&amp;sub=0" TargetMode="External"/><Relationship Id="rId42" Type="http://schemas.openxmlformats.org/officeDocument/2006/relationships/hyperlink" Target="file:///C:\l" TargetMode="External"/><Relationship Id="rId47"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80.253.4.49/document?id=2225092&amp;sub=0" TargetMode="External"/><Relationship Id="rId17" Type="http://schemas.openxmlformats.org/officeDocument/2006/relationships/hyperlink" Target="http://80.253.4.49/document?id=6080772&amp;sub=4000" TargetMode="External"/><Relationship Id="rId25" Type="http://schemas.openxmlformats.org/officeDocument/2006/relationships/hyperlink" Target="http://80.253.4.49/document?id=2225092&amp;sub=0" TargetMode="External"/><Relationship Id="rId33" Type="http://schemas.openxmlformats.org/officeDocument/2006/relationships/hyperlink" Target="http://80.253.4.49/document?id=6080772&amp;sub=1005" TargetMode="External"/><Relationship Id="rId38" Type="http://schemas.openxmlformats.org/officeDocument/2006/relationships/hyperlink" Target="http://80.253.4.49/document?id=6080772&amp;sub=0" TargetMode="External"/><Relationship Id="rId46" Type="http://schemas.openxmlformats.org/officeDocument/2006/relationships/hyperlink" Target="http://80.253.4.49/document?id=70229970&amp;sub=0" TargetMode="External"/><Relationship Id="rId2" Type="http://schemas.openxmlformats.org/officeDocument/2006/relationships/styles" Target="styles.xml"/><Relationship Id="rId16" Type="http://schemas.openxmlformats.org/officeDocument/2006/relationships/hyperlink" Target="http://80.253.4.49/document?id=2225092&amp;sub=0" TargetMode="External"/><Relationship Id="rId20" Type="http://schemas.openxmlformats.org/officeDocument/2006/relationships/hyperlink" Target="http://80.253.4.49/document?id=28855442&amp;sub=1000" TargetMode="External"/><Relationship Id="rId29" Type="http://schemas.openxmlformats.org/officeDocument/2006/relationships/hyperlink" Target="http://80.253.4.49/document?id=28804165&amp;sub=0"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consultantplus://offline/ref=451437226900F117571ADAFBC64FF1D3F0594D7FCE14B25B4D2016972EGEz2G" TargetMode="External"/><Relationship Id="rId11" Type="http://schemas.openxmlformats.org/officeDocument/2006/relationships/hyperlink" Target="http://80.253.4.49/document?id=6080772&amp;sub=0" TargetMode="External"/><Relationship Id="rId24" Type="http://schemas.openxmlformats.org/officeDocument/2006/relationships/hyperlink" Target="http://80.253.4.49/document?id=6080772&amp;sub=0" TargetMode="External"/><Relationship Id="rId32" Type="http://schemas.openxmlformats.org/officeDocument/2006/relationships/hyperlink" Target="http://80.253.4.49/document?id=2225092&amp;sub=0" TargetMode="External"/><Relationship Id="rId37" Type="http://schemas.openxmlformats.org/officeDocument/2006/relationships/hyperlink" Target="http://80.253.4.49/document?id=6080772&amp;sub=105" TargetMode="External"/><Relationship Id="rId40" Type="http://schemas.openxmlformats.org/officeDocument/2006/relationships/hyperlink" Target="http://80.253.4.49/document?id=6080772&amp;sub=1115" TargetMode="External"/><Relationship Id="rId45" Type="http://schemas.openxmlformats.org/officeDocument/2006/relationships/hyperlink" Target="http://80.253.4.49/document?id=70229966&amp;sub=0" TargetMode="External"/><Relationship Id="rId5" Type="http://schemas.openxmlformats.org/officeDocument/2006/relationships/hyperlink" Target="file:///C:\l" TargetMode="External"/><Relationship Id="rId15" Type="http://schemas.openxmlformats.org/officeDocument/2006/relationships/hyperlink" Target="http://80.253.4.49/document?id=6080772&amp;sub=0" TargetMode="External"/><Relationship Id="rId23" Type="http://schemas.openxmlformats.org/officeDocument/2006/relationships/hyperlink" Target="http://80.253.4.49/document?id=70229970&amp;sub=0" TargetMode="External"/><Relationship Id="rId28" Type="http://schemas.openxmlformats.org/officeDocument/2006/relationships/hyperlink" Target="http://80.253.4.49/document?id=6080772&amp;sub=1003" TargetMode="External"/><Relationship Id="rId36" Type="http://schemas.openxmlformats.org/officeDocument/2006/relationships/hyperlink" Target="http://80.253.4.49/document?id=6080772&amp;sub=1004" TargetMode="External"/><Relationship Id="rId10" Type="http://schemas.openxmlformats.org/officeDocument/2006/relationships/hyperlink" Target="file:///C:\l" TargetMode="External"/><Relationship Id="rId19" Type="http://schemas.openxmlformats.org/officeDocument/2006/relationships/hyperlink" Target="garantF1://2225092.0" TargetMode="External"/><Relationship Id="rId31" Type="http://schemas.openxmlformats.org/officeDocument/2006/relationships/hyperlink" Target="http://80.253.4.49/document?id=6080772&amp;sub=0" TargetMode="External"/><Relationship Id="rId44" Type="http://schemas.openxmlformats.org/officeDocument/2006/relationships/hyperlink" Target="http://80.253.4.49/document?id=2225092&amp;sub=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80.253.4.49/document?id=6080772&amp;sub=4001" TargetMode="External"/><Relationship Id="rId22" Type="http://schemas.openxmlformats.org/officeDocument/2006/relationships/hyperlink" Target="http://80.253.4.49/document?id=70229966&amp;sub=0" TargetMode="External"/><Relationship Id="rId27" Type="http://schemas.openxmlformats.org/officeDocument/2006/relationships/hyperlink" Target="http://80.253.4.49/document?id=2225092&amp;sub=0" TargetMode="External"/><Relationship Id="rId30" Type="http://schemas.openxmlformats.org/officeDocument/2006/relationships/hyperlink" Target="http://80.253.4.49/document?id=28804189&amp;sub=0" TargetMode="External"/><Relationship Id="rId35" Type="http://schemas.openxmlformats.org/officeDocument/2006/relationships/hyperlink" Target="http://80.253.4.49/document?id=2225092&amp;sub=0" TargetMode="External"/><Relationship Id="rId43" Type="http://schemas.openxmlformats.org/officeDocument/2006/relationships/hyperlink" Target="http://80.253.4.49/document?id=6080772&amp;sub=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21392</Words>
  <Characters>121939</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 Anna</dc:creator>
  <cp:lastModifiedBy>Архипова</cp:lastModifiedBy>
  <cp:revision>2</cp:revision>
  <cp:lastPrinted>2021-01-26T12:56:00Z</cp:lastPrinted>
  <dcterms:created xsi:type="dcterms:W3CDTF">2021-02-19T07:17:00Z</dcterms:created>
  <dcterms:modified xsi:type="dcterms:W3CDTF">2021-02-19T07:17:00Z</dcterms:modified>
</cp:coreProperties>
</file>