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E918A9" w:rsidP="004709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4CF" w:rsidRPr="009B44CF">
        <w:rPr>
          <w:sz w:val="16"/>
          <w:szCs w:val="16"/>
        </w:rPr>
        <w:t>Приложение</w:t>
      </w:r>
      <w:r w:rsidR="00FC7DC1">
        <w:rPr>
          <w:sz w:val="16"/>
          <w:szCs w:val="16"/>
        </w:rPr>
        <w:t xml:space="preserve"> 1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4F5D9C">
        <w:rPr>
          <w:sz w:val="16"/>
          <w:szCs w:val="16"/>
        </w:rPr>
        <w:t xml:space="preserve">от </w:t>
      </w:r>
      <w:r w:rsidR="00CD714B" w:rsidRPr="004F5D9C">
        <w:rPr>
          <w:sz w:val="16"/>
          <w:szCs w:val="16"/>
        </w:rPr>
        <w:t>2</w:t>
      </w:r>
      <w:r w:rsidR="00FC7DC1">
        <w:rPr>
          <w:sz w:val="16"/>
          <w:szCs w:val="16"/>
        </w:rPr>
        <w:t>3</w:t>
      </w:r>
      <w:r w:rsidRPr="004F5D9C">
        <w:rPr>
          <w:sz w:val="16"/>
          <w:szCs w:val="16"/>
        </w:rPr>
        <w:t>.</w:t>
      </w:r>
      <w:r w:rsidR="00FC7DC1">
        <w:rPr>
          <w:sz w:val="16"/>
          <w:szCs w:val="16"/>
        </w:rPr>
        <w:t>03</w:t>
      </w:r>
      <w:r w:rsidRPr="004F5D9C">
        <w:rPr>
          <w:sz w:val="16"/>
          <w:szCs w:val="16"/>
        </w:rPr>
        <w:t>.20</w:t>
      </w:r>
      <w:r w:rsidR="00286194" w:rsidRPr="004F5D9C">
        <w:rPr>
          <w:sz w:val="16"/>
          <w:szCs w:val="16"/>
        </w:rPr>
        <w:t>2</w:t>
      </w:r>
      <w:r w:rsidR="00FC7DC1">
        <w:rPr>
          <w:sz w:val="16"/>
          <w:szCs w:val="16"/>
        </w:rPr>
        <w:t>1</w:t>
      </w:r>
      <w:r w:rsidRPr="004F5D9C">
        <w:rPr>
          <w:sz w:val="16"/>
          <w:szCs w:val="16"/>
        </w:rPr>
        <w:t xml:space="preserve"> №</w:t>
      </w:r>
      <w:r w:rsidR="004F5D9C">
        <w:rPr>
          <w:sz w:val="16"/>
          <w:szCs w:val="16"/>
        </w:rPr>
        <w:t xml:space="preserve"> </w:t>
      </w:r>
      <w:r w:rsidR="00FC7DC1">
        <w:rPr>
          <w:sz w:val="16"/>
          <w:szCs w:val="16"/>
        </w:rPr>
        <w:t>5</w:t>
      </w:r>
      <w:r w:rsidR="002275B0">
        <w:rPr>
          <w:sz w:val="16"/>
          <w:szCs w:val="16"/>
        </w:rPr>
        <w:t xml:space="preserve"> 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A065E8">
        <w:rPr>
          <w:b/>
          <w:caps/>
          <w:sz w:val="28"/>
          <w:szCs w:val="28"/>
        </w:rPr>
        <w:t>2</w:t>
      </w:r>
      <w:r w:rsidR="00286194">
        <w:rPr>
          <w:b/>
          <w:caps/>
          <w:sz w:val="28"/>
          <w:szCs w:val="28"/>
        </w:rPr>
        <w:t>1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r w:rsidRPr="007119F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007BB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F84FB8" w:rsidP="002B5EF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 </w:t>
            </w:r>
            <w:r w:rsidR="002B5EFB">
              <w:rPr>
                <w:b/>
                <w:i/>
                <w:sz w:val="26"/>
                <w:szCs w:val="26"/>
              </w:rPr>
              <w:t xml:space="preserve"> формирования</w:t>
            </w:r>
            <w:r w:rsidRPr="00EA672D">
              <w:rPr>
                <w:b/>
                <w:i/>
                <w:sz w:val="26"/>
                <w:szCs w:val="26"/>
              </w:rPr>
              <w:t xml:space="preserve"> и исполнени</w:t>
            </w:r>
            <w:r w:rsidR="002B5EFB">
              <w:rPr>
                <w:b/>
                <w:i/>
                <w:sz w:val="26"/>
                <w:szCs w:val="26"/>
              </w:rPr>
              <w:t>я</w:t>
            </w:r>
            <w:r w:rsidRPr="00EA672D">
              <w:rPr>
                <w:b/>
                <w:i/>
                <w:sz w:val="26"/>
                <w:szCs w:val="26"/>
              </w:rPr>
              <w:t xml:space="preserve"> бюджета </w:t>
            </w:r>
            <w:r w:rsidR="007379BB" w:rsidRPr="00EA672D">
              <w:rPr>
                <w:b/>
                <w:i/>
                <w:sz w:val="26"/>
                <w:szCs w:val="26"/>
              </w:rPr>
              <w:t>муниципального образования</w:t>
            </w:r>
            <w:r w:rsidR="003D2127" w:rsidRPr="00EA672D">
              <w:rPr>
                <w:b/>
                <w:i/>
                <w:sz w:val="26"/>
                <w:szCs w:val="26"/>
              </w:rPr>
              <w:t xml:space="preserve"> город Ефремов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007BB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FB" w:rsidRDefault="002B5EFB" w:rsidP="00F84FB8">
            <w:pPr>
              <w:jc w:val="center"/>
              <w:rPr>
                <w:b/>
              </w:rPr>
            </w:pPr>
          </w:p>
          <w:p w:rsidR="00462047" w:rsidRDefault="002B5EFB" w:rsidP="002B5EFB">
            <w:pPr>
              <w:jc w:val="center"/>
              <w:rPr>
                <w:b/>
              </w:rPr>
            </w:pPr>
            <w:r>
              <w:rPr>
                <w:b/>
              </w:rPr>
              <w:t>Предварительный к</w:t>
            </w:r>
            <w:r w:rsidR="00F14B07">
              <w:rPr>
                <w:b/>
              </w:rPr>
              <w:t xml:space="preserve">онтроль  </w:t>
            </w:r>
            <w:r w:rsidR="00F84FB8">
              <w:rPr>
                <w:b/>
              </w:rPr>
              <w:t>формировани</w:t>
            </w:r>
            <w:r>
              <w:rPr>
                <w:b/>
              </w:rPr>
              <w:t>я</w:t>
            </w:r>
            <w:r w:rsidR="00F84FB8">
              <w:rPr>
                <w:b/>
              </w:rPr>
              <w:t xml:space="preserve"> </w:t>
            </w:r>
            <w:r w:rsidR="00007BB8">
              <w:rPr>
                <w:b/>
              </w:rPr>
              <w:t>бюджета</w:t>
            </w:r>
            <w:r>
              <w:rPr>
                <w:b/>
              </w:rPr>
              <w:t xml:space="preserve"> муниципального образования город Ефремов</w:t>
            </w:r>
            <w:r w:rsidR="00007BB8">
              <w:rPr>
                <w:b/>
              </w:rPr>
              <w:t xml:space="preserve"> </w:t>
            </w:r>
          </w:p>
          <w:p w:rsidR="00F84FB8" w:rsidRDefault="00F84FB8" w:rsidP="002B5EFB">
            <w:pPr>
              <w:jc w:val="center"/>
              <w:rPr>
                <w:b/>
              </w:rPr>
            </w:pP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7119FE" w:rsidP="00286194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Ефремов «О внесении изменений в решение Собрания депутатов «О бюджете муниципального образования город Ефремов на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</w:t>
            </w:r>
            <w:r w:rsidR="00286194">
              <w:rPr>
                <w:sz w:val="22"/>
              </w:rPr>
              <w:t>2</w:t>
            </w:r>
            <w:r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286194">
              <w:rPr>
                <w:sz w:val="22"/>
              </w:rPr>
              <w:t>3</w:t>
            </w:r>
            <w:r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286194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</w:t>
            </w:r>
            <w:r w:rsidR="002861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A065E8" w:rsidP="00B230E4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7119FE" w:rsidRDefault="00A065E8" w:rsidP="00B230E4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AB513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Pr="00AB5138" w:rsidRDefault="007B3ADE" w:rsidP="007B3AD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Финансово-экономические экспертизы проектов </w:t>
            </w:r>
            <w:r w:rsidR="00AB5138" w:rsidRPr="00EC5FBE">
              <w:rPr>
                <w:sz w:val="22"/>
              </w:rPr>
              <w:t>муниципальны</w:t>
            </w:r>
            <w:r>
              <w:rPr>
                <w:sz w:val="22"/>
              </w:rPr>
              <w:t>х</w:t>
            </w:r>
            <w:r w:rsidR="00AB5138" w:rsidRPr="00EC5FBE">
              <w:rPr>
                <w:sz w:val="22"/>
              </w:rPr>
              <w:t xml:space="preserve"> программам, </w:t>
            </w:r>
            <w:r>
              <w:rPr>
                <w:sz w:val="22"/>
              </w:rPr>
              <w:t>других правовых актов муниципального образования город Ефремов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B5138" w:rsidRDefault="00AB5138" w:rsidP="007B3ADE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</w:t>
            </w:r>
            <w:r w:rsidR="002861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 w:rsidR="007B3ADE"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AB513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07BB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007BB8" w:rsidP="001C3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1C3FE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F26C97" w:rsidP="00475BA3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</w:t>
            </w:r>
            <w:r w:rsidR="001C3FE6">
              <w:rPr>
                <w:sz w:val="22"/>
              </w:rPr>
              <w:t>но-аналитическое мероприятие «П</w:t>
            </w:r>
            <w:r w:rsidR="00475BA3">
              <w:rPr>
                <w:sz w:val="22"/>
              </w:rPr>
              <w:t xml:space="preserve">одготовка заключения </w:t>
            </w:r>
            <w:r w:rsidR="001C3FE6">
              <w:rPr>
                <w:sz w:val="22"/>
              </w:rPr>
              <w:t>по</w:t>
            </w:r>
            <w:r w:rsidR="00475BA3">
              <w:rPr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 w:rsidR="001C3FE6">
              <w:rPr>
                <w:sz w:val="22"/>
              </w:rPr>
              <w:t>у</w:t>
            </w:r>
            <w:r>
              <w:rPr>
                <w:sz w:val="22"/>
              </w:rPr>
              <w:t xml:space="preserve"> Решения </w:t>
            </w:r>
            <w:r w:rsidR="00807849">
              <w:rPr>
                <w:sz w:val="22"/>
              </w:rPr>
              <w:t xml:space="preserve">Собрания </w:t>
            </w:r>
            <w:r w:rsidR="007379BB">
              <w:rPr>
                <w:sz w:val="22"/>
              </w:rPr>
              <w:t>депутатов</w:t>
            </w:r>
            <w:r w:rsidR="00807849">
              <w:rPr>
                <w:sz w:val="22"/>
              </w:rPr>
              <w:t xml:space="preserve">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о бюджете </w:t>
            </w:r>
            <w:r w:rsidR="00807849">
              <w:rPr>
                <w:sz w:val="22"/>
              </w:rPr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 xml:space="preserve">Ефремов </w:t>
            </w:r>
            <w:r w:rsidR="00475BA3">
              <w:rPr>
                <w:sz w:val="22"/>
              </w:rPr>
              <w:t>на 20</w:t>
            </w:r>
            <w:r w:rsidR="00FA0930">
              <w:rPr>
                <w:sz w:val="22"/>
              </w:rPr>
              <w:t>2</w:t>
            </w:r>
            <w:r w:rsidR="00286194">
              <w:rPr>
                <w:sz w:val="22"/>
              </w:rPr>
              <w:t>2</w:t>
            </w:r>
            <w:r w:rsidR="00475BA3">
              <w:rPr>
                <w:sz w:val="22"/>
              </w:rPr>
              <w:t xml:space="preserve"> год и на плановый период 20</w:t>
            </w:r>
            <w:r w:rsidR="006B353B">
              <w:rPr>
                <w:sz w:val="22"/>
              </w:rPr>
              <w:t>2</w:t>
            </w:r>
            <w:r w:rsidR="00286194">
              <w:rPr>
                <w:sz w:val="22"/>
              </w:rPr>
              <w:t>3</w:t>
            </w:r>
            <w:r w:rsidR="0012666D">
              <w:rPr>
                <w:sz w:val="22"/>
              </w:rPr>
              <w:t xml:space="preserve"> и</w:t>
            </w:r>
            <w:r w:rsidR="00475BA3">
              <w:rPr>
                <w:sz w:val="22"/>
              </w:rPr>
              <w:t xml:space="preserve"> 20</w:t>
            </w:r>
            <w:r w:rsidR="00CD714B">
              <w:rPr>
                <w:sz w:val="22"/>
              </w:rPr>
              <w:t>2</w:t>
            </w:r>
            <w:r w:rsidR="00286194">
              <w:rPr>
                <w:sz w:val="22"/>
              </w:rPr>
              <w:t>4</w:t>
            </w:r>
            <w:r w:rsidR="00475BA3">
              <w:rPr>
                <w:sz w:val="22"/>
              </w:rPr>
              <w:t xml:space="preserve"> годов</w:t>
            </w:r>
            <w:r w:rsidR="001C3FE6">
              <w:rPr>
                <w:sz w:val="22"/>
              </w:rPr>
              <w:t>»</w:t>
            </w:r>
          </w:p>
          <w:p w:rsidR="00BA779E" w:rsidRPr="00F26C97" w:rsidRDefault="00BA779E" w:rsidP="00475BA3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 w:rsidR="00A065E8">
              <w:rPr>
                <w:sz w:val="22"/>
                <w:szCs w:val="22"/>
              </w:rPr>
              <w:t>2</w:t>
            </w:r>
            <w:r w:rsidR="00286194">
              <w:rPr>
                <w:sz w:val="22"/>
                <w:szCs w:val="22"/>
              </w:rPr>
              <w:t>1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007BB8" w:rsidRDefault="00CB1A22" w:rsidP="001C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7379BB">
              <w:rPr>
                <w:sz w:val="22"/>
                <w:szCs w:val="22"/>
              </w:rPr>
              <w:t xml:space="preserve"> </w:t>
            </w:r>
            <w:r w:rsidR="00253CDA"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1C3FE6">
              <w:rPr>
                <w:sz w:val="22"/>
                <w:szCs w:val="22"/>
              </w:rPr>
              <w:t>решения</w:t>
            </w:r>
          </w:p>
          <w:p w:rsidR="001C3FE6" w:rsidRPr="00F26C97" w:rsidRDefault="001C3FE6" w:rsidP="001C3FE6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E81AB4" w:rsidRPr="00F26C97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9" w:rsidRDefault="00807849" w:rsidP="008078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CB1A22" w:rsidRDefault="00CB1A22" w:rsidP="007379BB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7E6C47" w:rsidRPr="00F26C97" w:rsidRDefault="00807849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</w:t>
            </w:r>
            <w:r>
              <w:rPr>
                <w:sz w:val="22"/>
              </w:rPr>
              <w:lastRenderedPageBreak/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4B27F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62047" w:rsidP="00216E86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2B5EFB">
              <w:rPr>
                <w:b/>
              </w:rPr>
              <w:t>екущий ко</w:t>
            </w:r>
            <w:r w:rsidR="004B27F8">
              <w:rPr>
                <w:b/>
              </w:rPr>
              <w:t xml:space="preserve">нтроль </w:t>
            </w:r>
            <w:r w:rsidR="002B5EFB">
              <w:rPr>
                <w:b/>
              </w:rPr>
              <w:t>исполнения</w:t>
            </w:r>
            <w:r w:rsidR="004B27F8">
              <w:rPr>
                <w:b/>
              </w:rPr>
              <w:t xml:space="preserve"> бюджета</w:t>
            </w:r>
            <w:r w:rsidR="002B5EFB">
              <w:rPr>
                <w:b/>
              </w:rPr>
              <w:t xml:space="preserve"> муниципального образования город Ефремов</w:t>
            </w:r>
            <w:r w:rsidR="004B27F8">
              <w:rPr>
                <w:b/>
              </w:rPr>
              <w:t xml:space="preserve"> </w:t>
            </w:r>
          </w:p>
          <w:p w:rsidR="009B558B" w:rsidRPr="009B558B" w:rsidRDefault="009B558B" w:rsidP="007B3ADE">
            <w:pPr>
              <w:jc w:val="center"/>
              <w:rPr>
                <w:b/>
              </w:rPr>
            </w:pP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2B5EF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86194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квартал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1D5542" w:rsidP="002861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9B558B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2B5EFB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86194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полугодие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B353B" w:rsidP="002861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 w:rsidR="001D5542">
              <w:rPr>
                <w:sz w:val="22"/>
              </w:rPr>
              <w:t xml:space="preserve">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2B5EFB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86194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9 месяцев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22488" w:rsidP="002861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1D5542">
              <w:rPr>
                <w:sz w:val="22"/>
              </w:rPr>
              <w:t>оябрь 20</w:t>
            </w:r>
            <w:r w:rsidR="00A065E8">
              <w:rPr>
                <w:sz w:val="22"/>
              </w:rPr>
              <w:t>2</w:t>
            </w:r>
            <w:r w:rsidR="00286194">
              <w:rPr>
                <w:sz w:val="22"/>
              </w:rPr>
              <w:t>1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B5EFB" w:rsidRPr="002B5EFB" w:rsidTr="009C75A7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2B5EFB" w:rsidRDefault="002B5EFB" w:rsidP="002B5EFB">
            <w:pPr>
              <w:jc w:val="center"/>
              <w:rPr>
                <w:b/>
              </w:rPr>
            </w:pPr>
            <w:r w:rsidRPr="002B5EFB">
              <w:rPr>
                <w:b/>
              </w:rPr>
              <w:t>1.3.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2B5EFB" w:rsidRDefault="002B5EFB" w:rsidP="002B5EFB">
            <w:pPr>
              <w:jc w:val="center"/>
              <w:rPr>
                <w:b/>
              </w:rPr>
            </w:pPr>
            <w:r w:rsidRPr="002B5EFB">
              <w:rPr>
                <w:b/>
              </w:rPr>
              <w:t>Последующий контроль за исполнением бюджета муниципального образования город Ефремов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655DD4" w:rsidRDefault="009C5A3A" w:rsidP="003A4DA1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</w:t>
            </w:r>
            <w:r w:rsidR="002B5EFB">
              <w:rPr>
                <w:sz w:val="22"/>
              </w:rPr>
              <w:t xml:space="preserve"> «Внешняя проверка годового отчета об исполнении бюджета муниципального образования город Ефремов за 2020 год</w:t>
            </w:r>
            <w:r w:rsidR="007B7C8C">
              <w:rPr>
                <w:sz w:val="22"/>
              </w:rPr>
              <w:t>»</w:t>
            </w:r>
            <w:r w:rsidR="002B5EFB">
              <w:rPr>
                <w:sz w:val="22"/>
              </w:rPr>
              <w:t xml:space="preserve"> </w:t>
            </w:r>
            <w:r w:rsidR="002B5EFB">
              <w:rPr>
                <w:sz w:val="22"/>
              </w:rPr>
              <w:lastRenderedPageBreak/>
              <w:t>и подготовка заключения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апрель</w:t>
            </w:r>
          </w:p>
          <w:p w:rsidR="002B5EFB" w:rsidRDefault="002B5EFB" w:rsidP="003A4DA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2021 года, в </w:t>
            </w:r>
            <w:r>
              <w:rPr>
                <w:sz w:val="22"/>
              </w:rPr>
              <w:lastRenderedPageBreak/>
              <w:t>течение одного месяца со дня принятия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Шураева С.В.</w:t>
            </w:r>
          </w:p>
          <w:p w:rsidR="002B5EFB" w:rsidRPr="005A1E3A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Ст. 5.4 Положения о бюджетном процессе в муниципальном образовании город Ефремов</w:t>
            </w:r>
          </w:p>
          <w:p w:rsidR="002B5EFB" w:rsidRPr="009B558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9C5A3A" w:rsidP="009C5A3A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</w:t>
            </w:r>
            <w:r w:rsidR="002B5EFB">
              <w:rPr>
                <w:sz w:val="22"/>
              </w:rPr>
              <w:t xml:space="preserve"> «Внешняя проверка бюджетной отчетности </w:t>
            </w:r>
            <w:r>
              <w:rPr>
                <w:sz w:val="22"/>
              </w:rPr>
              <w:t>Администрации муниципального образования город Ефремов</w:t>
            </w:r>
            <w:r w:rsidR="002B5EFB">
              <w:rPr>
                <w:sz w:val="22"/>
              </w:rPr>
              <w:t xml:space="preserve"> за 2020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2B5EFB" w:rsidRDefault="002B5EFB" w:rsidP="003A4D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2B5EFB" w:rsidRPr="00CD5430" w:rsidRDefault="002B5EFB" w:rsidP="003A4DA1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9C5A3A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«Внешняя проверка бюджетной отчетности Финансового управления администрации муниципального образования город Ефремов за 2020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8D08A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«Внешняя проверка бюджетной отчетности Комитет</w:t>
            </w:r>
            <w:r w:rsidR="00130963">
              <w:rPr>
                <w:sz w:val="22"/>
              </w:rPr>
              <w:t>а</w:t>
            </w:r>
            <w:r>
              <w:rPr>
                <w:sz w:val="22"/>
              </w:rPr>
              <w:t xml:space="preserve"> по образованию администрации муниципального образования город Ефремов за 2020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7B7C8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«Внешняя проверка бюджетной отчетности Управления по культуре</w:t>
            </w:r>
            <w:r w:rsidR="007B7C8C">
              <w:rPr>
                <w:sz w:val="22"/>
              </w:rPr>
              <w:t xml:space="preserve">, молодежной политике, физической культуре и спорту </w:t>
            </w:r>
            <w:r>
              <w:rPr>
                <w:sz w:val="22"/>
              </w:rPr>
              <w:t>администрации муниципального образования город Ефремов за 2020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8D08A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«Внешняя проверка бюджетной отчетности Собрания депутатов муниципального образования город Ефремов </w:t>
            </w:r>
            <w:r>
              <w:rPr>
                <w:sz w:val="22"/>
              </w:rPr>
              <w:lastRenderedPageBreak/>
              <w:t>за 2020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апрель</w:t>
            </w:r>
          </w:p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1.3.7.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8D08A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«Внешняя проверка бюджетной отчетности Контрольно-счетного органа муниципального образования город Ефремов за 2020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8D08A8" w:rsidRDefault="008D08A8" w:rsidP="00AB4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AB434E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EA672D" w:rsidRDefault="008D08A8" w:rsidP="00AB72C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Контроль, осуществляемый по направлениям деятельности Контрольно-счетного органа муниципального </w:t>
            </w:r>
          </w:p>
          <w:p w:rsidR="008D08A8" w:rsidRPr="00EA672D" w:rsidRDefault="008D08A8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образования город  Ефремов </w:t>
            </w:r>
          </w:p>
        </w:tc>
      </w:tr>
      <w:tr w:rsidR="008D08A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AB72C8">
            <w:pPr>
              <w:jc w:val="center"/>
              <w:rPr>
                <w:b/>
              </w:rPr>
            </w:pPr>
            <w:r w:rsidRPr="00337E8B">
              <w:rPr>
                <w:b/>
              </w:rPr>
              <w:t>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AB72C8">
            <w:pPr>
              <w:tabs>
                <w:tab w:val="left" w:pos="579"/>
                <w:tab w:val="left" w:pos="2908"/>
              </w:tabs>
              <w:jc w:val="center"/>
              <w:rPr>
                <w:b/>
              </w:rPr>
            </w:pPr>
            <w:r w:rsidRPr="00337E8B">
              <w:rPr>
                <w:b/>
              </w:rPr>
              <w:t xml:space="preserve">Рассмотрение писем, обращений и иных документов, поступающих в Контрольно-счетный орган муниципального образования город Ефремов 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AB72C8">
            <w:pPr>
              <w:jc w:val="center"/>
              <w:rPr>
                <w:sz w:val="22"/>
              </w:rPr>
            </w:pPr>
            <w:r w:rsidRPr="00337E8B">
              <w:rPr>
                <w:sz w:val="22"/>
              </w:rPr>
              <w:t>2.1.1.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AB72C8">
            <w:pPr>
              <w:jc w:val="both"/>
              <w:rPr>
                <w:sz w:val="22"/>
              </w:rPr>
            </w:pPr>
            <w:r w:rsidRPr="00337E8B">
              <w:rPr>
                <w:sz w:val="22"/>
              </w:rPr>
              <w:t xml:space="preserve">Рассмотрение писем, обращений и других документов, поступающих в Контрольно-счетный орган муниципального образования город Ефремов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Pr="00337E8B" w:rsidRDefault="008D08A8" w:rsidP="00AB72C8">
            <w:pPr>
              <w:rPr>
                <w:sz w:val="22"/>
              </w:rPr>
            </w:pPr>
            <w:r w:rsidRPr="00337E8B">
              <w:rPr>
                <w:sz w:val="22"/>
              </w:rPr>
              <w:t>в течение 10 дней со дня регистрации</w:t>
            </w:r>
          </w:p>
          <w:p w:rsidR="008D08A8" w:rsidRPr="00337E8B" w:rsidRDefault="008D08A8" w:rsidP="00AB72C8">
            <w:pPr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2D0DBA">
            <w:pPr>
              <w:rPr>
                <w:sz w:val="22"/>
              </w:rPr>
            </w:pPr>
            <w:r w:rsidRPr="00337E8B">
              <w:rPr>
                <w:sz w:val="22"/>
              </w:rPr>
              <w:t>Шураева С.В.</w:t>
            </w:r>
          </w:p>
          <w:p w:rsidR="008D08A8" w:rsidRPr="00337E8B" w:rsidRDefault="008D08A8" w:rsidP="00AB72C8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CD5430">
            <w:pPr>
              <w:rPr>
                <w:sz w:val="22"/>
              </w:rPr>
            </w:pPr>
            <w:r w:rsidRPr="00337E8B">
              <w:rPr>
                <w:sz w:val="22"/>
              </w:rPr>
              <w:t>Ст. 7 Регламента Контрольно-счетного органа муниципального образования город  Ефремов</w:t>
            </w:r>
          </w:p>
        </w:tc>
      </w:tr>
      <w:tr w:rsidR="008D08A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72C8">
            <w:pPr>
              <w:jc w:val="center"/>
              <w:rPr>
                <w:b/>
              </w:rPr>
            </w:pPr>
            <w:r w:rsidRPr="00301873">
              <w:rPr>
                <w:b/>
              </w:rPr>
              <w:t>2.2.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FB5CFA" w:rsidRDefault="008D08A8" w:rsidP="00AD49D0">
            <w:pPr>
              <w:jc w:val="center"/>
              <w:rPr>
                <w:b/>
                <w:bCs/>
                <w:iCs/>
              </w:rPr>
            </w:pPr>
            <w:r w:rsidRPr="00FB5CFA">
              <w:rPr>
                <w:b/>
                <w:bCs/>
                <w:iCs/>
              </w:rPr>
              <w:t>Комплекс контрольных и экспертно-аналитических мероприятий</w:t>
            </w:r>
          </w:p>
          <w:p w:rsidR="008D08A8" w:rsidRDefault="008D08A8" w:rsidP="00FB5CFA">
            <w:pPr>
              <w:jc w:val="center"/>
              <w:rPr>
                <w:b/>
              </w:rPr>
            </w:pPr>
            <w:r w:rsidRPr="00FB5CFA">
              <w:rPr>
                <w:b/>
                <w:bCs/>
                <w:iCs/>
              </w:rPr>
              <w:t xml:space="preserve">по вопросам реализации муниципальных программ </w:t>
            </w:r>
            <w:r w:rsidRPr="00FB5CFA">
              <w:rPr>
                <w:b/>
              </w:rPr>
              <w:t>муниципального образования город  Ефремов</w:t>
            </w:r>
          </w:p>
        </w:tc>
      </w:tr>
      <w:tr w:rsidR="008D08A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584E61" w:rsidRDefault="008D08A8" w:rsidP="00AB72C8">
            <w:pPr>
              <w:jc w:val="center"/>
              <w:rPr>
                <w:b/>
                <w:i/>
              </w:rPr>
            </w:pPr>
            <w:r w:rsidRPr="00666087">
              <w:t>2.2.1</w:t>
            </w:r>
            <w:r w:rsidRPr="00584E61">
              <w:rPr>
                <w:b/>
                <w:i/>
              </w:rPr>
              <w:t>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584E61" w:rsidRDefault="008D08A8" w:rsidP="00A71666">
            <w:pPr>
              <w:tabs>
                <w:tab w:val="left" w:pos="4729"/>
              </w:tabs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>Контроль реализации  муниципальной программы «</w:t>
            </w:r>
            <w:r>
              <w:rPr>
                <w:b/>
                <w:i/>
              </w:rPr>
              <w:t>Развитие системы образования муниципального образования</w:t>
            </w:r>
            <w:r w:rsidRPr="00584E6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город </w:t>
            </w:r>
            <w:r w:rsidRPr="00584E61">
              <w:rPr>
                <w:b/>
                <w:i/>
              </w:rPr>
              <w:t>Ефремов»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851C74">
            <w:pPr>
              <w:jc w:val="center"/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1</w:t>
            </w:r>
            <w:r w:rsidRPr="00D26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657816" w:rsidRDefault="008D08A8" w:rsidP="00A71666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Комитета по образованию администрации муниципального образования город Ефремов»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Pr="00D00027" w:rsidRDefault="008D08A8" w:rsidP="00FA0930">
            <w:pPr>
              <w:jc w:val="center"/>
              <w:rPr>
                <w:sz w:val="22"/>
                <w:szCs w:val="22"/>
              </w:rPr>
            </w:pPr>
            <w:r w:rsidRPr="00D00027">
              <w:rPr>
                <w:sz w:val="22"/>
                <w:szCs w:val="22"/>
              </w:rPr>
              <w:t xml:space="preserve">2 квартал </w:t>
            </w:r>
          </w:p>
          <w:p w:rsidR="008D08A8" w:rsidRPr="00CD5430" w:rsidRDefault="008D08A8" w:rsidP="00D00027">
            <w:pPr>
              <w:jc w:val="center"/>
              <w:rPr>
                <w:sz w:val="22"/>
                <w:szCs w:val="22"/>
              </w:rPr>
            </w:pPr>
            <w:r w:rsidRPr="00D00027"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B1130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Pr="00D2657F" w:rsidRDefault="008D08A8" w:rsidP="00AB113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3966ED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город Ефремов, </w:t>
            </w:r>
          </w:p>
          <w:p w:rsidR="008D08A8" w:rsidRDefault="008D08A8" w:rsidP="003966ED">
            <w:pPr>
              <w:rPr>
                <w:sz w:val="22"/>
              </w:rPr>
            </w:pPr>
            <w:r>
              <w:rPr>
                <w:sz w:val="22"/>
              </w:rPr>
              <w:t>письмо администрации муниципального образования город Ефремов от 26.11.2020 №СБ23-39/8186</w:t>
            </w:r>
          </w:p>
        </w:tc>
      </w:tr>
      <w:tr w:rsidR="008D08A8" w:rsidTr="009567B3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666087" w:rsidRDefault="008D08A8" w:rsidP="00332E26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EA672D" w:rsidRDefault="008D08A8" w:rsidP="00082B3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>Аудит в сфере закупок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706B82" w:rsidRDefault="008D08A8" w:rsidP="0024327F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706B82" w:rsidRDefault="008D08A8" w:rsidP="00A71666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Контрольное</w:t>
            </w:r>
            <w:r w:rsidRPr="00E0575F">
              <w:rPr>
                <w:iCs/>
                <w:sz w:val="22"/>
                <w:szCs w:val="22"/>
              </w:rPr>
              <w:t xml:space="preserve"> мероприятие «</w:t>
            </w:r>
            <w:r>
              <w:rPr>
                <w:iCs/>
                <w:sz w:val="22"/>
                <w:szCs w:val="22"/>
              </w:rPr>
              <w:t>Аудит закупок товаров, работ, услуг,</w:t>
            </w:r>
            <w:r w:rsidRPr="00F33C96">
              <w:rPr>
                <w:iCs/>
                <w:sz w:val="22"/>
                <w:szCs w:val="22"/>
              </w:rPr>
              <w:t xml:space="preserve"> осуществленных </w:t>
            </w:r>
            <w:r>
              <w:rPr>
                <w:iCs/>
                <w:sz w:val="22"/>
                <w:szCs w:val="22"/>
              </w:rPr>
              <w:t>Комитетом по образованию муниципального образования город Ефремов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F33C9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, текущий период 2021 года</w:t>
            </w:r>
            <w:r w:rsidRPr="00F33C96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C40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077DD">
              <w:rPr>
                <w:sz w:val="22"/>
                <w:szCs w:val="22"/>
              </w:rPr>
              <w:t xml:space="preserve"> квартал </w:t>
            </w:r>
          </w:p>
          <w:p w:rsidR="008D08A8" w:rsidRPr="00706B82" w:rsidRDefault="008D08A8" w:rsidP="00D00027">
            <w:pPr>
              <w:jc w:val="center"/>
              <w:rPr>
                <w:sz w:val="22"/>
                <w:szCs w:val="22"/>
              </w:rPr>
            </w:pPr>
            <w:r w:rsidRPr="00F077D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F077D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C40C5C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Pr="00706B82" w:rsidRDefault="008D08A8" w:rsidP="00C40C5C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706B82" w:rsidRDefault="008D08A8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Pr="00706B82">
              <w:rPr>
                <w:sz w:val="22"/>
              </w:rPr>
              <w:lastRenderedPageBreak/>
              <w:t>город Ефремов</w:t>
            </w:r>
            <w:r>
              <w:rPr>
                <w:sz w:val="22"/>
              </w:rPr>
              <w:t>,</w:t>
            </w:r>
          </w:p>
          <w:p w:rsidR="008D08A8" w:rsidRDefault="008D08A8" w:rsidP="001F3B84">
            <w:pPr>
              <w:rPr>
                <w:bCs/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 xml:space="preserve">Ст. 98 </w:t>
            </w:r>
            <w:r w:rsidRPr="00706B82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  <w:r>
              <w:rPr>
                <w:bCs/>
                <w:sz w:val="22"/>
                <w:szCs w:val="22"/>
              </w:rPr>
              <w:t>,</w:t>
            </w:r>
          </w:p>
          <w:p w:rsidR="008D08A8" w:rsidRPr="00706B82" w:rsidRDefault="008D08A8" w:rsidP="001F3B84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письмо администрации муниципального образования город Ефремов от 26.11.2020 №СБ23-39/8186.</w:t>
            </w:r>
          </w:p>
        </w:tc>
      </w:tr>
      <w:tr w:rsidR="008D08A8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666087" w:rsidRDefault="008D08A8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EA672D" w:rsidRDefault="008D08A8" w:rsidP="0000447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Иные  контрольные и экспертно-аналитические мероприятия </w:t>
            </w:r>
          </w:p>
          <w:p w:rsidR="008D08A8" w:rsidRPr="00EA672D" w:rsidRDefault="008D08A8" w:rsidP="00EA672D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по  направлениям деятельности Контрольно-счётного органа муниципального образования город Ефремов  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D2657F" w:rsidRDefault="008D08A8" w:rsidP="0036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D2657F" w:rsidRDefault="008D08A8" w:rsidP="00286E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отдельных вопросов финансово-хозяйственной деятельности муниципального унитарного предприятия муниципального образования город Ефремов «Банно-прачечное хозяйство»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Pr="00FB453C" w:rsidRDefault="008D08A8" w:rsidP="00703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B453C">
              <w:rPr>
                <w:sz w:val="22"/>
                <w:szCs w:val="22"/>
              </w:rPr>
              <w:t xml:space="preserve"> квартал</w:t>
            </w:r>
          </w:p>
          <w:p w:rsidR="008D08A8" w:rsidRPr="00D2657F" w:rsidRDefault="008D08A8" w:rsidP="003634D8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7219A0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Pr="00D2657F" w:rsidRDefault="008D08A8" w:rsidP="007219A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BD508E" w:rsidRDefault="008D08A8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36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3634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>отдельных вопросов финансово-хозяйственной деятельности муниципального унитарного предприятия муниципального образования город Ефремов «Городская коммунальная служба»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D00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квартал</w:t>
            </w:r>
          </w:p>
          <w:p w:rsidR="008D08A8" w:rsidRDefault="008D08A8" w:rsidP="00D00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71666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A71666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3634D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Ефремов, письмо администрации муниципального образования город Ефремов от 26.11.2020 №СБ23-39/8186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36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D000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отдельных вопросов финансово-хозяйственной деятельности муниципального унитарного предприятия муниципального образования город Ефремов «Водопроводно-канализационное хозяйство» </w:t>
            </w:r>
          </w:p>
          <w:p w:rsidR="008D08A8" w:rsidRDefault="008D08A8" w:rsidP="00286E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2E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  <w:p w:rsidR="008D08A8" w:rsidRDefault="008D08A8" w:rsidP="002E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2E07B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2E07BE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2E07BE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Ефремов, письмо администрации муниципального образования город Ефремов от 26.11.2020 №СБ23-39/8186</w:t>
            </w:r>
          </w:p>
        </w:tc>
      </w:tr>
      <w:tr w:rsidR="008D08A8" w:rsidTr="00BD45AB">
        <w:trPr>
          <w:trHeight w:val="4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666087" w:rsidRDefault="008D08A8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EA672D" w:rsidRDefault="008D08A8" w:rsidP="00584E61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Совместные (параллельные) мероприятия </w:t>
            </w:r>
          </w:p>
        </w:tc>
      </w:tr>
      <w:tr w:rsidR="008D08A8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13042E" w:rsidRDefault="008D08A8" w:rsidP="00F0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8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Экспертно-аналитическое мероприятие «Анализ предоставленных региональным законодательством и нормативно-правовыми актами органов местного самоуправления налоговых льгот и их влияние на сбалансированность бюджета муниципального образования город Ефремов в 2019-2020 годах»</w:t>
            </w:r>
          </w:p>
          <w:p w:rsidR="008D08A8" w:rsidRPr="0013042E" w:rsidRDefault="008D08A8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квартал</w:t>
            </w:r>
          </w:p>
          <w:p w:rsidR="008D08A8" w:rsidRPr="0013042E" w:rsidRDefault="008D08A8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C40C5C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Pr="0013042E" w:rsidRDefault="008D08A8" w:rsidP="00C40C5C"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BD508E" w:rsidRDefault="008D08A8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 w:rsidTr="008D7BD9">
        <w:trPr>
          <w:trHeight w:val="1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525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целевого и эффективного использования бюджетных средств, направленных в 2020 году на реализацию регионального проекта «Цифровая образовательная среда» в рамках муниципальной программы муниципального образования город Ефремов «Развитие системы образования муниципального образования город Ефремов»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квартал</w:t>
            </w:r>
          </w:p>
          <w:p w:rsidR="008D08A8" w:rsidRDefault="008D08A8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8D7BD9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8D7BD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 w:rsidTr="008D7BD9">
        <w:trPr>
          <w:trHeight w:val="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FB5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B21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C40C5C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F325FA">
            <w:pPr>
              <w:rPr>
                <w:sz w:val="22"/>
              </w:rPr>
            </w:pPr>
          </w:p>
        </w:tc>
      </w:tr>
      <w:tr w:rsidR="008D08A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666087" w:rsidRDefault="008D08A8" w:rsidP="00BD45AB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EA672D" w:rsidRDefault="008D08A8" w:rsidP="004521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Обеспечение деятельности Контрольно-счетного органа муниципального образования город Ефремов</w:t>
            </w:r>
          </w:p>
        </w:tc>
      </w:tr>
      <w:tr w:rsidR="008D08A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521BB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 деятельности Контрольно-счетного органа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jc w:val="center"/>
            </w:pPr>
            <w:r>
              <w:t>6.1.1.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7166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отчета о работе Контрольно-счетного органа муниципального образования город Ефремов за 2020 год в Собрание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A7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8D08A8" w:rsidRDefault="008D08A8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13 Положения о Контрольно-счетном органе муниципального образования город Ефремов</w:t>
            </w:r>
          </w:p>
          <w:p w:rsidR="008D08A8" w:rsidRPr="00D2657F" w:rsidRDefault="008D08A8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201C24">
            <w:pPr>
              <w:jc w:val="center"/>
            </w:pPr>
            <w:r>
              <w:t>6.1.2.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7166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2022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8D08A8" w:rsidRDefault="008D08A8" w:rsidP="00A7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AE05D2" w:rsidRDefault="008D08A8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r>
              <w:rPr>
                <w:sz w:val="22"/>
              </w:rPr>
              <w:lastRenderedPageBreak/>
              <w:t>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jc w:val="center"/>
            </w:pPr>
            <w:r>
              <w:lastRenderedPageBreak/>
              <w:t>6.1.3.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201C24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D2657F" w:rsidRDefault="008D08A8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18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34607">
            <w:pPr>
              <w:jc w:val="center"/>
            </w:pPr>
            <w:r>
              <w:t>6.1.4.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0040A5">
            <w:pPr>
              <w:keepNext/>
              <w:keepLines/>
              <w:jc w:val="both"/>
              <w:rPr>
                <w:sz w:val="22"/>
              </w:rPr>
            </w:pPr>
            <w:r>
              <w:rPr>
                <w:sz w:val="22"/>
              </w:rPr>
              <w:t>Приведение стандартов внешнего муниципального финансового контроля и методик по приоритетным направлениям контрольной и экспертно-аналитической деятельности Контрольно-счетного органа муниципального образования город Ефремов в соответствие с действующим законодательством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8D08A8" w:rsidRPr="00AE05D2" w:rsidRDefault="008D08A8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34607">
            <w:pPr>
              <w:jc w:val="center"/>
            </w:pPr>
            <w:r>
              <w:t>6.1.5.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0040A5">
            <w:pPr>
              <w:rPr>
                <w:sz w:val="22"/>
              </w:rPr>
            </w:pPr>
            <w:r w:rsidRPr="000040A5">
              <w:rPr>
                <w:sz w:val="22"/>
                <w:szCs w:val="22"/>
              </w:rPr>
              <w:t>Мониторинг и актуализация стандартов и методических документов</w:t>
            </w:r>
            <w:r w:rsidRPr="00EF32F4">
              <w:t xml:space="preserve"> </w:t>
            </w:r>
            <w:r>
              <w:rPr>
                <w:sz w:val="22"/>
              </w:rPr>
              <w:t>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3A4DA1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3A4DA1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3A4DA1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3A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8D08A8" w:rsidRPr="00AE05D2" w:rsidRDefault="008D08A8" w:rsidP="003A4DA1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337E8B">
            <w:pPr>
              <w:jc w:val="center"/>
              <w:rPr>
                <w:sz w:val="22"/>
              </w:rPr>
            </w:pPr>
            <w:r w:rsidRPr="00337E8B">
              <w:rPr>
                <w:sz w:val="22"/>
              </w:rPr>
              <w:t>6.1.6.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3A4DA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Мониторинг реализации исполнения проверяемыми организациями мероприятий по устранению нарушений, выявленных Контрольно-счётным органом в ходе проведения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Pr="00337E8B" w:rsidRDefault="008D08A8" w:rsidP="003A4DA1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8D08A8" w:rsidRPr="00337E8B" w:rsidRDefault="008D08A8" w:rsidP="003A4DA1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2021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3A4DA1">
            <w:pPr>
              <w:rPr>
                <w:sz w:val="22"/>
              </w:rPr>
            </w:pPr>
            <w:r w:rsidRPr="00337E8B">
              <w:rPr>
                <w:sz w:val="22"/>
              </w:rPr>
              <w:t>Шураева С.В.</w:t>
            </w:r>
          </w:p>
          <w:p w:rsidR="008D08A8" w:rsidRPr="00337E8B" w:rsidRDefault="008D08A8" w:rsidP="003A4DA1">
            <w:pPr>
              <w:rPr>
                <w:sz w:val="22"/>
              </w:rPr>
            </w:pPr>
            <w:r w:rsidRPr="00337E8B"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337E8B" w:rsidRDefault="008D08A8" w:rsidP="003A4DA1">
            <w:pPr>
              <w:rPr>
                <w:sz w:val="22"/>
              </w:rPr>
            </w:pPr>
            <w:r w:rsidRPr="00337E8B"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337E8B">
            <w:pPr>
              <w:jc w:val="center"/>
            </w:pPr>
            <w:r>
              <w:lastRenderedPageBreak/>
              <w:t>6.1.7.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8D08A8" w:rsidRDefault="008D08A8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508E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8D08A8" w:rsidRDefault="008D08A8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17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8D08A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623FB0">
            <w:pPr>
              <w:jc w:val="center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521B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Обеспечение взаимодействия Контрольно-счетного органа муниципального образования город Ефремов  </w:t>
            </w:r>
          </w:p>
          <w:p w:rsidR="008D08A8" w:rsidRDefault="008D08A8" w:rsidP="004521BB">
            <w:pPr>
              <w:jc w:val="center"/>
              <w:rPr>
                <w:b/>
              </w:rPr>
            </w:pPr>
            <w:r>
              <w:rPr>
                <w:b/>
              </w:rPr>
              <w:t>с органами местного самоуправления, органами власти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623FB0">
            <w:pPr>
              <w:jc w:val="center"/>
            </w:pPr>
            <w:r>
              <w:t>6.2.1.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представление в Собрание депутатов муниципального образования город Ефремов информации о результатах проведенных контрольных и экспертно-аналитических мероприятий</w:t>
            </w:r>
          </w:p>
          <w:p w:rsidR="008D08A8" w:rsidRDefault="008D08A8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D2657F" w:rsidRDefault="008D08A8" w:rsidP="00703A4E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623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D2657F" w:rsidRDefault="008D08A8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623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F33C96" w:rsidRDefault="008D08A8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Pr="00F33C96" w:rsidRDefault="008D08A8" w:rsidP="00E822DA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21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D2657F" w:rsidRDefault="008D08A8" w:rsidP="00AC6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623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F33C96" w:rsidRDefault="008D08A8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Pr="00F33C96" w:rsidRDefault="008D08A8" w:rsidP="00E822DA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21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4521BB" w:rsidRDefault="008D08A8" w:rsidP="00AC69D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623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Pr="00726188" w:rsidRDefault="008D08A8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Pr="00726188" w:rsidRDefault="008D08A8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город Ефремов </w:t>
            </w:r>
          </w:p>
        </w:tc>
      </w:tr>
      <w:tr w:rsidR="008D08A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623FB0">
            <w:pPr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C69D5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Финансовое, материальное и кадровое обеспечение деятельности Контрольно-счетного органа муниципального образования город </w:t>
            </w:r>
            <w:r>
              <w:rPr>
                <w:b/>
              </w:rPr>
              <w:lastRenderedPageBreak/>
              <w:t>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337E8B">
            <w:pPr>
              <w:jc w:val="center"/>
            </w:pPr>
            <w:r>
              <w:lastRenderedPageBreak/>
              <w:t>6.3.1.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A8" w:rsidRDefault="008D08A8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1C090A">
            <w:pPr>
              <w:rPr>
                <w:sz w:val="22"/>
              </w:rPr>
            </w:pPr>
            <w:r>
              <w:rPr>
                <w:sz w:val="22"/>
              </w:rPr>
              <w:t>Шураева С.В.</w:t>
            </w:r>
          </w:p>
          <w:p w:rsidR="008D08A8" w:rsidRDefault="008D08A8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18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61" w:rsidRDefault="00794961">
      <w:r>
        <w:separator/>
      </w:r>
    </w:p>
  </w:endnote>
  <w:endnote w:type="continuationSeparator" w:id="0">
    <w:p w:rsidR="00794961" w:rsidRDefault="0079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B0" w:rsidRDefault="00FE56B0">
    <w:pPr>
      <w:pStyle w:val="af0"/>
      <w:jc w:val="center"/>
    </w:pPr>
  </w:p>
  <w:p w:rsidR="00FE56B0" w:rsidRDefault="00FE56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61" w:rsidRDefault="00794961">
      <w:r>
        <w:separator/>
      </w:r>
    </w:p>
  </w:footnote>
  <w:footnote w:type="continuationSeparator" w:id="0">
    <w:p w:rsidR="00794961" w:rsidRDefault="00794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B8" w:rsidRDefault="00C93E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B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BB8">
      <w:rPr>
        <w:rStyle w:val="a6"/>
        <w:noProof/>
      </w:rPr>
      <w:t>10</w:t>
    </w:r>
    <w:r>
      <w:rPr>
        <w:rStyle w:val="a6"/>
      </w:rPr>
      <w:fldChar w:fldCharType="end"/>
    </w:r>
  </w:p>
  <w:p w:rsidR="00007BB8" w:rsidRDefault="00007B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E" w:rsidRDefault="00C93E4A">
    <w:pPr>
      <w:pStyle w:val="a4"/>
      <w:jc w:val="center"/>
    </w:pPr>
    <w:fldSimple w:instr="PAGE   \* MERGEFORMAT">
      <w:r w:rsidR="00130963">
        <w:rPr>
          <w:noProof/>
        </w:rPr>
        <w:t>3</w:t>
      </w:r>
    </w:fldSimple>
  </w:p>
  <w:p w:rsidR="00007BB8" w:rsidRDefault="00007BB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0A5"/>
    <w:rsid w:val="0000447A"/>
    <w:rsid w:val="000045F1"/>
    <w:rsid w:val="00006CCF"/>
    <w:rsid w:val="00007BB8"/>
    <w:rsid w:val="0001302D"/>
    <w:rsid w:val="000142E9"/>
    <w:rsid w:val="00014776"/>
    <w:rsid w:val="00015522"/>
    <w:rsid w:val="000450A9"/>
    <w:rsid w:val="000501C6"/>
    <w:rsid w:val="00050F24"/>
    <w:rsid w:val="00051A11"/>
    <w:rsid w:val="00056156"/>
    <w:rsid w:val="00056C8A"/>
    <w:rsid w:val="0006414C"/>
    <w:rsid w:val="00071BB8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C2D96"/>
    <w:rsid w:val="000C65C7"/>
    <w:rsid w:val="000C66D6"/>
    <w:rsid w:val="000D157F"/>
    <w:rsid w:val="000D45E7"/>
    <w:rsid w:val="000D687F"/>
    <w:rsid w:val="000E2767"/>
    <w:rsid w:val="000E6585"/>
    <w:rsid w:val="000E76E8"/>
    <w:rsid w:val="000E7B40"/>
    <w:rsid w:val="000E7F3B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963"/>
    <w:rsid w:val="00130E13"/>
    <w:rsid w:val="001315F8"/>
    <w:rsid w:val="00134FF2"/>
    <w:rsid w:val="00135069"/>
    <w:rsid w:val="00140909"/>
    <w:rsid w:val="0014715F"/>
    <w:rsid w:val="001472B7"/>
    <w:rsid w:val="00147364"/>
    <w:rsid w:val="00150A3C"/>
    <w:rsid w:val="00153D5B"/>
    <w:rsid w:val="0015618F"/>
    <w:rsid w:val="001575BB"/>
    <w:rsid w:val="00163F69"/>
    <w:rsid w:val="00166BCF"/>
    <w:rsid w:val="00170146"/>
    <w:rsid w:val="00176A3D"/>
    <w:rsid w:val="00181DA0"/>
    <w:rsid w:val="00190471"/>
    <w:rsid w:val="00195E5D"/>
    <w:rsid w:val="00196BF7"/>
    <w:rsid w:val="001A678D"/>
    <w:rsid w:val="001A68DB"/>
    <w:rsid w:val="001B05CD"/>
    <w:rsid w:val="001B410D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7FD7"/>
    <w:rsid w:val="002105ED"/>
    <w:rsid w:val="00213F58"/>
    <w:rsid w:val="00216E86"/>
    <w:rsid w:val="00221AAB"/>
    <w:rsid w:val="00221FEA"/>
    <w:rsid w:val="00224761"/>
    <w:rsid w:val="0022596A"/>
    <w:rsid w:val="002275B0"/>
    <w:rsid w:val="002352DE"/>
    <w:rsid w:val="002379B6"/>
    <w:rsid w:val="00240F71"/>
    <w:rsid w:val="00241043"/>
    <w:rsid w:val="0024327F"/>
    <w:rsid w:val="002501AD"/>
    <w:rsid w:val="00253857"/>
    <w:rsid w:val="00253CDA"/>
    <w:rsid w:val="00254E42"/>
    <w:rsid w:val="00254F99"/>
    <w:rsid w:val="00257878"/>
    <w:rsid w:val="002638D2"/>
    <w:rsid w:val="00263CB1"/>
    <w:rsid w:val="00264A85"/>
    <w:rsid w:val="00264F89"/>
    <w:rsid w:val="002651DA"/>
    <w:rsid w:val="00266F6B"/>
    <w:rsid w:val="00275BE2"/>
    <w:rsid w:val="0028043A"/>
    <w:rsid w:val="002815EE"/>
    <w:rsid w:val="00284724"/>
    <w:rsid w:val="00285B77"/>
    <w:rsid w:val="00286194"/>
    <w:rsid w:val="00286E30"/>
    <w:rsid w:val="00290C08"/>
    <w:rsid w:val="00295C6F"/>
    <w:rsid w:val="002977B3"/>
    <w:rsid w:val="002A205D"/>
    <w:rsid w:val="002B2CB1"/>
    <w:rsid w:val="002B3537"/>
    <w:rsid w:val="002B49BA"/>
    <w:rsid w:val="002B5E66"/>
    <w:rsid w:val="002B5EFB"/>
    <w:rsid w:val="002B6865"/>
    <w:rsid w:val="002B7858"/>
    <w:rsid w:val="002C60B3"/>
    <w:rsid w:val="002C7D7C"/>
    <w:rsid w:val="002D0DBA"/>
    <w:rsid w:val="002D2E1C"/>
    <w:rsid w:val="002D66A5"/>
    <w:rsid w:val="002D7697"/>
    <w:rsid w:val="002D7D10"/>
    <w:rsid w:val="002F13ED"/>
    <w:rsid w:val="002F522B"/>
    <w:rsid w:val="002F5EE4"/>
    <w:rsid w:val="002F7713"/>
    <w:rsid w:val="00301873"/>
    <w:rsid w:val="003023F6"/>
    <w:rsid w:val="003033FE"/>
    <w:rsid w:val="00307AC7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35354"/>
    <w:rsid w:val="00337E8B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34D8"/>
    <w:rsid w:val="003646AD"/>
    <w:rsid w:val="003661CD"/>
    <w:rsid w:val="00366939"/>
    <w:rsid w:val="003739F6"/>
    <w:rsid w:val="003745FA"/>
    <w:rsid w:val="00375A9F"/>
    <w:rsid w:val="003767A2"/>
    <w:rsid w:val="003821AC"/>
    <w:rsid w:val="00384632"/>
    <w:rsid w:val="00395441"/>
    <w:rsid w:val="003A254B"/>
    <w:rsid w:val="003A383D"/>
    <w:rsid w:val="003A4CC3"/>
    <w:rsid w:val="003A56F2"/>
    <w:rsid w:val="003B0C83"/>
    <w:rsid w:val="003B49EA"/>
    <w:rsid w:val="003B5E4D"/>
    <w:rsid w:val="003B61B6"/>
    <w:rsid w:val="003D095B"/>
    <w:rsid w:val="003D2127"/>
    <w:rsid w:val="003D3503"/>
    <w:rsid w:val="003E1C4E"/>
    <w:rsid w:val="003F2697"/>
    <w:rsid w:val="003F272B"/>
    <w:rsid w:val="003F58CC"/>
    <w:rsid w:val="0040063C"/>
    <w:rsid w:val="00404697"/>
    <w:rsid w:val="004079F3"/>
    <w:rsid w:val="00410774"/>
    <w:rsid w:val="00413394"/>
    <w:rsid w:val="0041778B"/>
    <w:rsid w:val="00421133"/>
    <w:rsid w:val="00426F1D"/>
    <w:rsid w:val="004278CE"/>
    <w:rsid w:val="00430E9E"/>
    <w:rsid w:val="00431FA7"/>
    <w:rsid w:val="00440A9B"/>
    <w:rsid w:val="00440E21"/>
    <w:rsid w:val="00442EEC"/>
    <w:rsid w:val="00443702"/>
    <w:rsid w:val="004458D0"/>
    <w:rsid w:val="00447603"/>
    <w:rsid w:val="00451759"/>
    <w:rsid w:val="004521BB"/>
    <w:rsid w:val="004547EB"/>
    <w:rsid w:val="004564BC"/>
    <w:rsid w:val="00462047"/>
    <w:rsid w:val="00462312"/>
    <w:rsid w:val="00463063"/>
    <w:rsid w:val="004649DF"/>
    <w:rsid w:val="00470915"/>
    <w:rsid w:val="0047522A"/>
    <w:rsid w:val="00475BA3"/>
    <w:rsid w:val="00477CB9"/>
    <w:rsid w:val="00477F95"/>
    <w:rsid w:val="00480FB1"/>
    <w:rsid w:val="00482CBC"/>
    <w:rsid w:val="00483C7B"/>
    <w:rsid w:val="00484D3B"/>
    <w:rsid w:val="00491225"/>
    <w:rsid w:val="00491BC7"/>
    <w:rsid w:val="00491D60"/>
    <w:rsid w:val="00491FF9"/>
    <w:rsid w:val="00492375"/>
    <w:rsid w:val="004939C2"/>
    <w:rsid w:val="00494B73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67BF"/>
    <w:rsid w:val="004D14F0"/>
    <w:rsid w:val="004D3F3E"/>
    <w:rsid w:val="004D5554"/>
    <w:rsid w:val="004D7B09"/>
    <w:rsid w:val="004E10C4"/>
    <w:rsid w:val="004E2364"/>
    <w:rsid w:val="004E4940"/>
    <w:rsid w:val="004E63B1"/>
    <w:rsid w:val="004E7BB3"/>
    <w:rsid w:val="004F07B4"/>
    <w:rsid w:val="004F2989"/>
    <w:rsid w:val="004F2DFB"/>
    <w:rsid w:val="004F5C76"/>
    <w:rsid w:val="004F5D9C"/>
    <w:rsid w:val="0051588F"/>
    <w:rsid w:val="00522172"/>
    <w:rsid w:val="0052285A"/>
    <w:rsid w:val="0052518A"/>
    <w:rsid w:val="00525522"/>
    <w:rsid w:val="0052554A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1A71"/>
    <w:rsid w:val="0058264E"/>
    <w:rsid w:val="00584E61"/>
    <w:rsid w:val="00586E3D"/>
    <w:rsid w:val="00591B2A"/>
    <w:rsid w:val="00597D9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315"/>
    <w:rsid w:val="005B68DC"/>
    <w:rsid w:val="005C3C91"/>
    <w:rsid w:val="005D7E06"/>
    <w:rsid w:val="005E0CF1"/>
    <w:rsid w:val="005E2123"/>
    <w:rsid w:val="005F0BD6"/>
    <w:rsid w:val="005F42E5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9C3"/>
    <w:rsid w:val="00622AF2"/>
    <w:rsid w:val="00622E4B"/>
    <w:rsid w:val="00623905"/>
    <w:rsid w:val="00623FB0"/>
    <w:rsid w:val="0062623A"/>
    <w:rsid w:val="00627858"/>
    <w:rsid w:val="006372D4"/>
    <w:rsid w:val="0064290B"/>
    <w:rsid w:val="00644CD2"/>
    <w:rsid w:val="00645B5D"/>
    <w:rsid w:val="0064714B"/>
    <w:rsid w:val="00655DD4"/>
    <w:rsid w:val="00657816"/>
    <w:rsid w:val="00666087"/>
    <w:rsid w:val="00670F2E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A6013"/>
    <w:rsid w:val="006A737C"/>
    <w:rsid w:val="006B2334"/>
    <w:rsid w:val="006B353B"/>
    <w:rsid w:val="006B4473"/>
    <w:rsid w:val="006B50A3"/>
    <w:rsid w:val="006B52AE"/>
    <w:rsid w:val="006B6E91"/>
    <w:rsid w:val="006C0FDB"/>
    <w:rsid w:val="006C54C3"/>
    <w:rsid w:val="006D4808"/>
    <w:rsid w:val="006D4D36"/>
    <w:rsid w:val="006E0CD2"/>
    <w:rsid w:val="006E14DF"/>
    <w:rsid w:val="006E755A"/>
    <w:rsid w:val="006F2061"/>
    <w:rsid w:val="006F4624"/>
    <w:rsid w:val="00703A4E"/>
    <w:rsid w:val="00703EAE"/>
    <w:rsid w:val="00706B82"/>
    <w:rsid w:val="00707EE8"/>
    <w:rsid w:val="007119FE"/>
    <w:rsid w:val="00714652"/>
    <w:rsid w:val="00714EEA"/>
    <w:rsid w:val="007161D3"/>
    <w:rsid w:val="00717ABA"/>
    <w:rsid w:val="007213D1"/>
    <w:rsid w:val="007219A0"/>
    <w:rsid w:val="00724147"/>
    <w:rsid w:val="00726188"/>
    <w:rsid w:val="0072640B"/>
    <w:rsid w:val="00731617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7D0"/>
    <w:rsid w:val="00782FB1"/>
    <w:rsid w:val="0078396B"/>
    <w:rsid w:val="007848A7"/>
    <w:rsid w:val="0078696E"/>
    <w:rsid w:val="00786FDA"/>
    <w:rsid w:val="00792948"/>
    <w:rsid w:val="00792A7C"/>
    <w:rsid w:val="00792DE1"/>
    <w:rsid w:val="00793C7B"/>
    <w:rsid w:val="00794961"/>
    <w:rsid w:val="007957A0"/>
    <w:rsid w:val="007A4E67"/>
    <w:rsid w:val="007B2253"/>
    <w:rsid w:val="007B269F"/>
    <w:rsid w:val="007B3ADE"/>
    <w:rsid w:val="007B409D"/>
    <w:rsid w:val="007B7787"/>
    <w:rsid w:val="007B7C8C"/>
    <w:rsid w:val="007C0EAF"/>
    <w:rsid w:val="007C10F9"/>
    <w:rsid w:val="007C45D3"/>
    <w:rsid w:val="007C5CDF"/>
    <w:rsid w:val="007C71B3"/>
    <w:rsid w:val="007D0E94"/>
    <w:rsid w:val="007D125D"/>
    <w:rsid w:val="007E1353"/>
    <w:rsid w:val="007E5BC3"/>
    <w:rsid w:val="007E6C47"/>
    <w:rsid w:val="007F665E"/>
    <w:rsid w:val="00802BF7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204D"/>
    <w:rsid w:val="00842472"/>
    <w:rsid w:val="00842BFE"/>
    <w:rsid w:val="00844F11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A2814"/>
    <w:rsid w:val="008B181F"/>
    <w:rsid w:val="008B4757"/>
    <w:rsid w:val="008B4FD6"/>
    <w:rsid w:val="008B660C"/>
    <w:rsid w:val="008C56D4"/>
    <w:rsid w:val="008C7A29"/>
    <w:rsid w:val="008D0121"/>
    <w:rsid w:val="008D08A8"/>
    <w:rsid w:val="008D52CA"/>
    <w:rsid w:val="008D5797"/>
    <w:rsid w:val="008D6194"/>
    <w:rsid w:val="008D7BD9"/>
    <w:rsid w:val="008E38C0"/>
    <w:rsid w:val="008E585D"/>
    <w:rsid w:val="008F2E49"/>
    <w:rsid w:val="008F49EB"/>
    <w:rsid w:val="008F677E"/>
    <w:rsid w:val="008F7C17"/>
    <w:rsid w:val="00900E4A"/>
    <w:rsid w:val="0090218B"/>
    <w:rsid w:val="00903FB5"/>
    <w:rsid w:val="0090419B"/>
    <w:rsid w:val="009046E6"/>
    <w:rsid w:val="009069D9"/>
    <w:rsid w:val="009153EF"/>
    <w:rsid w:val="00920CA1"/>
    <w:rsid w:val="009228AC"/>
    <w:rsid w:val="00925F8F"/>
    <w:rsid w:val="00930E86"/>
    <w:rsid w:val="009330F6"/>
    <w:rsid w:val="00934F67"/>
    <w:rsid w:val="00940601"/>
    <w:rsid w:val="00943528"/>
    <w:rsid w:val="009442FF"/>
    <w:rsid w:val="009444E0"/>
    <w:rsid w:val="00946DE0"/>
    <w:rsid w:val="00947920"/>
    <w:rsid w:val="009532DE"/>
    <w:rsid w:val="00955E03"/>
    <w:rsid w:val="009718B2"/>
    <w:rsid w:val="00971F8B"/>
    <w:rsid w:val="009820E0"/>
    <w:rsid w:val="00985C43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B42BE"/>
    <w:rsid w:val="009B44CF"/>
    <w:rsid w:val="009B558B"/>
    <w:rsid w:val="009C5A3A"/>
    <w:rsid w:val="009C78AC"/>
    <w:rsid w:val="009D2786"/>
    <w:rsid w:val="009E0DAD"/>
    <w:rsid w:val="009E2673"/>
    <w:rsid w:val="009E26B9"/>
    <w:rsid w:val="009E48A7"/>
    <w:rsid w:val="009E4B70"/>
    <w:rsid w:val="00A05EC7"/>
    <w:rsid w:val="00A065E8"/>
    <w:rsid w:val="00A06E1C"/>
    <w:rsid w:val="00A12B64"/>
    <w:rsid w:val="00A207BF"/>
    <w:rsid w:val="00A213F7"/>
    <w:rsid w:val="00A217EF"/>
    <w:rsid w:val="00A22B48"/>
    <w:rsid w:val="00A22F5D"/>
    <w:rsid w:val="00A30316"/>
    <w:rsid w:val="00A377B2"/>
    <w:rsid w:val="00A41B22"/>
    <w:rsid w:val="00A47AB2"/>
    <w:rsid w:val="00A47BE6"/>
    <w:rsid w:val="00A47C47"/>
    <w:rsid w:val="00A539EE"/>
    <w:rsid w:val="00A62330"/>
    <w:rsid w:val="00A6349B"/>
    <w:rsid w:val="00A64FBA"/>
    <w:rsid w:val="00A70501"/>
    <w:rsid w:val="00A71666"/>
    <w:rsid w:val="00A72FAD"/>
    <w:rsid w:val="00A73CD3"/>
    <w:rsid w:val="00A76169"/>
    <w:rsid w:val="00A76826"/>
    <w:rsid w:val="00A77F09"/>
    <w:rsid w:val="00A80D2B"/>
    <w:rsid w:val="00A831C2"/>
    <w:rsid w:val="00A83B39"/>
    <w:rsid w:val="00A85862"/>
    <w:rsid w:val="00A87F28"/>
    <w:rsid w:val="00A972D6"/>
    <w:rsid w:val="00AA03D6"/>
    <w:rsid w:val="00AB1130"/>
    <w:rsid w:val="00AB5138"/>
    <w:rsid w:val="00AB58D2"/>
    <w:rsid w:val="00AB5B60"/>
    <w:rsid w:val="00AB72C8"/>
    <w:rsid w:val="00AC2E45"/>
    <w:rsid w:val="00AC36DB"/>
    <w:rsid w:val="00AC4039"/>
    <w:rsid w:val="00AC4D6A"/>
    <w:rsid w:val="00AC69D5"/>
    <w:rsid w:val="00AC7AF3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6AC4"/>
    <w:rsid w:val="00AF7D65"/>
    <w:rsid w:val="00B00CEA"/>
    <w:rsid w:val="00B1247C"/>
    <w:rsid w:val="00B12E99"/>
    <w:rsid w:val="00B20464"/>
    <w:rsid w:val="00B2154D"/>
    <w:rsid w:val="00B21C7C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2754"/>
    <w:rsid w:val="00B4721F"/>
    <w:rsid w:val="00B5023E"/>
    <w:rsid w:val="00B52596"/>
    <w:rsid w:val="00B527FE"/>
    <w:rsid w:val="00B52C83"/>
    <w:rsid w:val="00B579D9"/>
    <w:rsid w:val="00B62B07"/>
    <w:rsid w:val="00B6459E"/>
    <w:rsid w:val="00B65DC6"/>
    <w:rsid w:val="00B669B7"/>
    <w:rsid w:val="00B74F90"/>
    <w:rsid w:val="00B7565F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97F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73F8"/>
    <w:rsid w:val="00BD45AB"/>
    <w:rsid w:val="00BD508E"/>
    <w:rsid w:val="00BE455A"/>
    <w:rsid w:val="00BE6FBC"/>
    <w:rsid w:val="00BF2A15"/>
    <w:rsid w:val="00BF4503"/>
    <w:rsid w:val="00C02EF1"/>
    <w:rsid w:val="00C0377E"/>
    <w:rsid w:val="00C175FD"/>
    <w:rsid w:val="00C21385"/>
    <w:rsid w:val="00C221D9"/>
    <w:rsid w:val="00C3319E"/>
    <w:rsid w:val="00C360AC"/>
    <w:rsid w:val="00C40C5C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4A"/>
    <w:rsid w:val="00C93E80"/>
    <w:rsid w:val="00C96B2A"/>
    <w:rsid w:val="00C97860"/>
    <w:rsid w:val="00CA158C"/>
    <w:rsid w:val="00CB001B"/>
    <w:rsid w:val="00CB1A22"/>
    <w:rsid w:val="00CB4D4A"/>
    <w:rsid w:val="00CB51E5"/>
    <w:rsid w:val="00CB77A5"/>
    <w:rsid w:val="00CC206B"/>
    <w:rsid w:val="00CC42DE"/>
    <w:rsid w:val="00CC4E41"/>
    <w:rsid w:val="00CD2E12"/>
    <w:rsid w:val="00CD5430"/>
    <w:rsid w:val="00CD700C"/>
    <w:rsid w:val="00CD714B"/>
    <w:rsid w:val="00CE2F89"/>
    <w:rsid w:val="00CE786E"/>
    <w:rsid w:val="00CE78B3"/>
    <w:rsid w:val="00CF0269"/>
    <w:rsid w:val="00CF1358"/>
    <w:rsid w:val="00CF30B6"/>
    <w:rsid w:val="00CF7A00"/>
    <w:rsid w:val="00D00027"/>
    <w:rsid w:val="00D02855"/>
    <w:rsid w:val="00D04393"/>
    <w:rsid w:val="00D06108"/>
    <w:rsid w:val="00D11644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90ABA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105B"/>
    <w:rsid w:val="00E32746"/>
    <w:rsid w:val="00E33C9E"/>
    <w:rsid w:val="00E34349"/>
    <w:rsid w:val="00E3458C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706B2"/>
    <w:rsid w:val="00E714F1"/>
    <w:rsid w:val="00E73405"/>
    <w:rsid w:val="00E76121"/>
    <w:rsid w:val="00E81AB4"/>
    <w:rsid w:val="00E820F5"/>
    <w:rsid w:val="00E822DA"/>
    <w:rsid w:val="00E85637"/>
    <w:rsid w:val="00E918A9"/>
    <w:rsid w:val="00E91DF2"/>
    <w:rsid w:val="00E97410"/>
    <w:rsid w:val="00EA0056"/>
    <w:rsid w:val="00EA1D6C"/>
    <w:rsid w:val="00EA201F"/>
    <w:rsid w:val="00EA381C"/>
    <w:rsid w:val="00EA672D"/>
    <w:rsid w:val="00EA7DE7"/>
    <w:rsid w:val="00EB678C"/>
    <w:rsid w:val="00EC0CA3"/>
    <w:rsid w:val="00EC4468"/>
    <w:rsid w:val="00EC5FBE"/>
    <w:rsid w:val="00EC77AB"/>
    <w:rsid w:val="00EC78DB"/>
    <w:rsid w:val="00ED3568"/>
    <w:rsid w:val="00ED4A59"/>
    <w:rsid w:val="00EE2DBE"/>
    <w:rsid w:val="00EE7980"/>
    <w:rsid w:val="00EF1367"/>
    <w:rsid w:val="00F012F0"/>
    <w:rsid w:val="00F022C7"/>
    <w:rsid w:val="00F025C8"/>
    <w:rsid w:val="00F046A1"/>
    <w:rsid w:val="00F0535D"/>
    <w:rsid w:val="00F06557"/>
    <w:rsid w:val="00F065BD"/>
    <w:rsid w:val="00F077DD"/>
    <w:rsid w:val="00F139C1"/>
    <w:rsid w:val="00F143E5"/>
    <w:rsid w:val="00F14B07"/>
    <w:rsid w:val="00F170CD"/>
    <w:rsid w:val="00F17341"/>
    <w:rsid w:val="00F24D90"/>
    <w:rsid w:val="00F25901"/>
    <w:rsid w:val="00F26C97"/>
    <w:rsid w:val="00F30155"/>
    <w:rsid w:val="00F30F7E"/>
    <w:rsid w:val="00F32D2E"/>
    <w:rsid w:val="00F35531"/>
    <w:rsid w:val="00F37112"/>
    <w:rsid w:val="00F41F42"/>
    <w:rsid w:val="00F42769"/>
    <w:rsid w:val="00F4506A"/>
    <w:rsid w:val="00F45433"/>
    <w:rsid w:val="00F50073"/>
    <w:rsid w:val="00F50D56"/>
    <w:rsid w:val="00F51050"/>
    <w:rsid w:val="00F51682"/>
    <w:rsid w:val="00F5207D"/>
    <w:rsid w:val="00F54802"/>
    <w:rsid w:val="00F61490"/>
    <w:rsid w:val="00F636B5"/>
    <w:rsid w:val="00F63A04"/>
    <w:rsid w:val="00F66A9C"/>
    <w:rsid w:val="00F70B3C"/>
    <w:rsid w:val="00F70BC6"/>
    <w:rsid w:val="00F70E23"/>
    <w:rsid w:val="00F73586"/>
    <w:rsid w:val="00F73B62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C749A"/>
    <w:rsid w:val="00FC7DC1"/>
    <w:rsid w:val="00FD1345"/>
    <w:rsid w:val="00FD2644"/>
    <w:rsid w:val="00FD5C30"/>
    <w:rsid w:val="00FD6353"/>
    <w:rsid w:val="00FE3475"/>
    <w:rsid w:val="00FE3E7C"/>
    <w:rsid w:val="00FE56B0"/>
    <w:rsid w:val="00FE7487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24E3-10E8-44CC-BD40-95AB3E0A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80</cp:revision>
  <cp:lastPrinted>2021-03-23T09:30:00Z</cp:lastPrinted>
  <dcterms:created xsi:type="dcterms:W3CDTF">2005-03-12T02:44:00Z</dcterms:created>
  <dcterms:modified xsi:type="dcterms:W3CDTF">2021-03-23T09:35:00Z</dcterms:modified>
</cp:coreProperties>
</file>