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161"/>
        <w:gridCol w:w="5161"/>
      </w:tblGrid>
      <w:tr w:rsidR="0078040F" w:rsidRPr="0078040F" w:rsidTr="0078040F">
        <w:tblPrEx>
          <w:tblCellMar>
            <w:top w:w="0" w:type="dxa"/>
            <w:bottom w:w="0" w:type="dxa"/>
          </w:tblCellMar>
        </w:tblPrEx>
        <w:trPr>
          <w:jc w:val="center"/>
        </w:trPr>
        <w:tc>
          <w:tcPr>
            <w:tcW w:w="10322" w:type="dxa"/>
            <w:gridSpan w:val="2"/>
            <w:shd w:val="clear" w:color="auto" w:fill="auto"/>
          </w:tcPr>
          <w:p w:rsidR="0078040F" w:rsidRPr="0078040F" w:rsidRDefault="0078040F" w:rsidP="0078040F">
            <w:pPr>
              <w:widowControl/>
              <w:jc w:val="center"/>
              <w:rPr>
                <w:rFonts w:ascii="Arial" w:hAnsi="Arial" w:cs="Arial"/>
                <w:b/>
                <w:bCs/>
                <w:sz w:val="24"/>
                <w:szCs w:val="24"/>
              </w:rPr>
            </w:pPr>
            <w:r w:rsidRPr="0078040F">
              <w:rPr>
                <w:rFonts w:ascii="Arial" w:hAnsi="Arial" w:cs="Arial"/>
                <w:b/>
                <w:bCs/>
                <w:sz w:val="24"/>
                <w:szCs w:val="24"/>
              </w:rPr>
              <w:t>Тульская область</w:t>
            </w:r>
          </w:p>
        </w:tc>
      </w:tr>
      <w:tr w:rsidR="0078040F" w:rsidRPr="0078040F" w:rsidTr="0078040F">
        <w:tblPrEx>
          <w:tblCellMar>
            <w:top w:w="0" w:type="dxa"/>
            <w:bottom w:w="0" w:type="dxa"/>
          </w:tblCellMar>
        </w:tblPrEx>
        <w:trPr>
          <w:jc w:val="center"/>
        </w:trPr>
        <w:tc>
          <w:tcPr>
            <w:tcW w:w="10322" w:type="dxa"/>
            <w:gridSpan w:val="2"/>
            <w:shd w:val="clear" w:color="auto" w:fill="auto"/>
          </w:tcPr>
          <w:p w:rsidR="0078040F" w:rsidRPr="0078040F" w:rsidRDefault="0078040F" w:rsidP="0078040F">
            <w:pPr>
              <w:widowControl/>
              <w:jc w:val="center"/>
              <w:rPr>
                <w:rFonts w:ascii="Arial" w:hAnsi="Arial" w:cs="Arial"/>
                <w:b/>
                <w:bCs/>
                <w:sz w:val="24"/>
                <w:szCs w:val="24"/>
              </w:rPr>
            </w:pPr>
            <w:r w:rsidRPr="0078040F">
              <w:rPr>
                <w:rFonts w:ascii="Arial" w:hAnsi="Arial" w:cs="Arial"/>
                <w:b/>
                <w:bCs/>
                <w:sz w:val="24"/>
                <w:szCs w:val="24"/>
              </w:rPr>
              <w:t xml:space="preserve">Муниципальное образование </w:t>
            </w:r>
          </w:p>
        </w:tc>
      </w:tr>
      <w:tr w:rsidR="0078040F" w:rsidRPr="0078040F" w:rsidTr="0078040F">
        <w:tblPrEx>
          <w:tblCellMar>
            <w:top w:w="0" w:type="dxa"/>
            <w:bottom w:w="0" w:type="dxa"/>
          </w:tblCellMar>
        </w:tblPrEx>
        <w:trPr>
          <w:jc w:val="center"/>
        </w:trPr>
        <w:tc>
          <w:tcPr>
            <w:tcW w:w="10322" w:type="dxa"/>
            <w:gridSpan w:val="2"/>
            <w:shd w:val="clear" w:color="auto" w:fill="auto"/>
          </w:tcPr>
          <w:p w:rsidR="0078040F" w:rsidRPr="0078040F" w:rsidRDefault="0078040F" w:rsidP="0078040F">
            <w:pPr>
              <w:widowControl/>
              <w:jc w:val="center"/>
              <w:rPr>
                <w:rFonts w:ascii="Arial" w:hAnsi="Arial" w:cs="Arial"/>
                <w:b/>
                <w:bCs/>
                <w:sz w:val="24"/>
                <w:szCs w:val="24"/>
              </w:rPr>
            </w:pPr>
            <w:r w:rsidRPr="0078040F">
              <w:rPr>
                <w:rFonts w:ascii="Arial" w:hAnsi="Arial" w:cs="Arial"/>
                <w:b/>
                <w:bCs/>
                <w:sz w:val="24"/>
                <w:szCs w:val="24"/>
              </w:rPr>
              <w:t>Администрация</w:t>
            </w:r>
          </w:p>
        </w:tc>
      </w:tr>
      <w:tr w:rsidR="0078040F" w:rsidRPr="0078040F" w:rsidTr="0078040F">
        <w:tblPrEx>
          <w:tblCellMar>
            <w:top w:w="0" w:type="dxa"/>
            <w:bottom w:w="0" w:type="dxa"/>
          </w:tblCellMar>
        </w:tblPrEx>
        <w:trPr>
          <w:jc w:val="center"/>
        </w:trPr>
        <w:tc>
          <w:tcPr>
            <w:tcW w:w="10322" w:type="dxa"/>
            <w:gridSpan w:val="2"/>
            <w:shd w:val="clear" w:color="auto" w:fill="auto"/>
          </w:tcPr>
          <w:p w:rsidR="0078040F" w:rsidRPr="0078040F" w:rsidRDefault="0078040F" w:rsidP="0078040F">
            <w:pPr>
              <w:widowControl/>
              <w:jc w:val="center"/>
              <w:rPr>
                <w:rFonts w:ascii="Arial" w:hAnsi="Arial" w:cs="Arial"/>
                <w:b/>
                <w:bCs/>
                <w:sz w:val="24"/>
                <w:szCs w:val="24"/>
              </w:rPr>
            </w:pPr>
          </w:p>
        </w:tc>
      </w:tr>
      <w:tr w:rsidR="0078040F" w:rsidRPr="0078040F" w:rsidTr="0078040F">
        <w:tblPrEx>
          <w:tblCellMar>
            <w:top w:w="0" w:type="dxa"/>
            <w:bottom w:w="0" w:type="dxa"/>
          </w:tblCellMar>
        </w:tblPrEx>
        <w:trPr>
          <w:jc w:val="center"/>
        </w:trPr>
        <w:tc>
          <w:tcPr>
            <w:tcW w:w="10322" w:type="dxa"/>
            <w:gridSpan w:val="2"/>
            <w:shd w:val="clear" w:color="auto" w:fill="auto"/>
          </w:tcPr>
          <w:p w:rsidR="0078040F" w:rsidRPr="0078040F" w:rsidRDefault="0078040F" w:rsidP="0078040F">
            <w:pPr>
              <w:widowControl/>
              <w:jc w:val="center"/>
              <w:rPr>
                <w:rFonts w:ascii="Arial" w:hAnsi="Arial" w:cs="Arial"/>
                <w:b/>
                <w:bCs/>
                <w:sz w:val="24"/>
                <w:szCs w:val="24"/>
              </w:rPr>
            </w:pPr>
          </w:p>
        </w:tc>
      </w:tr>
      <w:tr w:rsidR="0078040F" w:rsidRPr="0078040F" w:rsidTr="0078040F">
        <w:tblPrEx>
          <w:tblCellMar>
            <w:top w:w="0" w:type="dxa"/>
            <w:bottom w:w="0" w:type="dxa"/>
          </w:tblCellMar>
        </w:tblPrEx>
        <w:trPr>
          <w:jc w:val="center"/>
        </w:trPr>
        <w:tc>
          <w:tcPr>
            <w:tcW w:w="10322" w:type="dxa"/>
            <w:gridSpan w:val="2"/>
            <w:shd w:val="clear" w:color="auto" w:fill="auto"/>
          </w:tcPr>
          <w:p w:rsidR="0078040F" w:rsidRPr="0078040F" w:rsidRDefault="0078040F" w:rsidP="0078040F">
            <w:pPr>
              <w:widowControl/>
              <w:jc w:val="center"/>
              <w:rPr>
                <w:rFonts w:ascii="Arial" w:hAnsi="Arial" w:cs="Arial"/>
                <w:b/>
                <w:bCs/>
                <w:sz w:val="24"/>
                <w:szCs w:val="24"/>
              </w:rPr>
            </w:pPr>
            <w:r w:rsidRPr="0078040F">
              <w:rPr>
                <w:rFonts w:ascii="Arial" w:hAnsi="Arial" w:cs="Arial"/>
                <w:b/>
                <w:bCs/>
                <w:sz w:val="24"/>
                <w:szCs w:val="24"/>
              </w:rPr>
              <w:t>Постановление</w:t>
            </w:r>
          </w:p>
        </w:tc>
      </w:tr>
      <w:tr w:rsidR="0078040F" w:rsidRPr="0078040F" w:rsidTr="0078040F">
        <w:tblPrEx>
          <w:tblCellMar>
            <w:top w:w="0" w:type="dxa"/>
            <w:bottom w:w="0" w:type="dxa"/>
          </w:tblCellMar>
        </w:tblPrEx>
        <w:trPr>
          <w:jc w:val="center"/>
        </w:trPr>
        <w:tc>
          <w:tcPr>
            <w:tcW w:w="10322" w:type="dxa"/>
            <w:gridSpan w:val="2"/>
            <w:shd w:val="clear" w:color="auto" w:fill="auto"/>
          </w:tcPr>
          <w:p w:rsidR="0078040F" w:rsidRPr="0078040F" w:rsidRDefault="0078040F" w:rsidP="0078040F">
            <w:pPr>
              <w:widowControl/>
              <w:jc w:val="center"/>
              <w:rPr>
                <w:rFonts w:ascii="Arial" w:hAnsi="Arial" w:cs="Arial"/>
                <w:b/>
                <w:bCs/>
                <w:sz w:val="24"/>
                <w:szCs w:val="24"/>
              </w:rPr>
            </w:pPr>
          </w:p>
        </w:tc>
      </w:tr>
      <w:tr w:rsidR="0078040F" w:rsidRPr="0078040F" w:rsidTr="0078040F">
        <w:tblPrEx>
          <w:tblCellMar>
            <w:top w:w="0" w:type="dxa"/>
            <w:bottom w:w="0" w:type="dxa"/>
          </w:tblCellMar>
        </w:tblPrEx>
        <w:trPr>
          <w:jc w:val="center"/>
        </w:trPr>
        <w:tc>
          <w:tcPr>
            <w:tcW w:w="5161" w:type="dxa"/>
            <w:shd w:val="clear" w:color="auto" w:fill="auto"/>
          </w:tcPr>
          <w:p w:rsidR="0078040F" w:rsidRPr="0078040F" w:rsidRDefault="0078040F" w:rsidP="0078040F">
            <w:pPr>
              <w:widowControl/>
              <w:jc w:val="center"/>
              <w:rPr>
                <w:rFonts w:ascii="Arial" w:hAnsi="Arial" w:cs="Arial"/>
                <w:b/>
                <w:bCs/>
                <w:sz w:val="24"/>
                <w:szCs w:val="24"/>
              </w:rPr>
            </w:pPr>
            <w:r w:rsidRPr="0078040F">
              <w:rPr>
                <w:rFonts w:ascii="Arial" w:hAnsi="Arial" w:cs="Arial"/>
                <w:b/>
                <w:bCs/>
                <w:sz w:val="24"/>
                <w:szCs w:val="24"/>
              </w:rPr>
              <w:t>от 03.03.2021</w:t>
            </w:r>
          </w:p>
        </w:tc>
        <w:tc>
          <w:tcPr>
            <w:tcW w:w="5161" w:type="dxa"/>
            <w:shd w:val="clear" w:color="auto" w:fill="auto"/>
          </w:tcPr>
          <w:p w:rsidR="0078040F" w:rsidRPr="0078040F" w:rsidRDefault="0078040F" w:rsidP="0078040F">
            <w:pPr>
              <w:widowControl/>
              <w:jc w:val="center"/>
              <w:rPr>
                <w:rFonts w:ascii="Arial" w:hAnsi="Arial" w:cs="Arial"/>
                <w:b/>
                <w:bCs/>
                <w:sz w:val="24"/>
                <w:szCs w:val="24"/>
              </w:rPr>
            </w:pPr>
            <w:r w:rsidRPr="0078040F">
              <w:rPr>
                <w:rFonts w:ascii="Arial" w:hAnsi="Arial" w:cs="Arial"/>
                <w:b/>
                <w:bCs/>
                <w:sz w:val="24"/>
                <w:szCs w:val="24"/>
              </w:rPr>
              <w:t>№ 226</w:t>
            </w:r>
          </w:p>
        </w:tc>
      </w:tr>
    </w:tbl>
    <w:p w:rsidR="008B0498" w:rsidRPr="0078040F" w:rsidRDefault="008B0498" w:rsidP="0078040F">
      <w:pPr>
        <w:shd w:val="clear" w:color="auto" w:fill="FFFFFF"/>
        <w:jc w:val="center"/>
        <w:rPr>
          <w:rFonts w:ascii="Arial" w:hAnsi="Arial" w:cs="Arial"/>
          <w:bCs/>
          <w:sz w:val="24"/>
          <w:szCs w:val="24"/>
        </w:rPr>
      </w:pPr>
    </w:p>
    <w:p w:rsidR="0078040F" w:rsidRPr="0078040F" w:rsidRDefault="0078040F" w:rsidP="008B0498">
      <w:pPr>
        <w:shd w:val="clear" w:color="auto" w:fill="FFFFFF"/>
        <w:rPr>
          <w:rFonts w:ascii="Arial" w:hAnsi="Arial" w:cs="Arial"/>
          <w:bCs/>
          <w:sz w:val="24"/>
          <w:szCs w:val="24"/>
        </w:rPr>
      </w:pPr>
    </w:p>
    <w:p w:rsidR="002008DD" w:rsidRPr="0078040F" w:rsidRDefault="002008DD">
      <w:pPr>
        <w:shd w:val="clear" w:color="auto" w:fill="FFFFFF"/>
        <w:ind w:left="85"/>
        <w:jc w:val="center"/>
        <w:rPr>
          <w:rFonts w:ascii="Arial" w:hAnsi="Arial" w:cs="Arial"/>
          <w:bCs/>
          <w:sz w:val="24"/>
          <w:szCs w:val="24"/>
        </w:rPr>
      </w:pPr>
    </w:p>
    <w:p w:rsidR="002008DD" w:rsidRPr="0078040F" w:rsidRDefault="00F843B0">
      <w:pPr>
        <w:shd w:val="clear" w:color="auto" w:fill="FFFFFF"/>
        <w:ind w:left="86"/>
        <w:jc w:val="center"/>
        <w:rPr>
          <w:rFonts w:ascii="Arial" w:hAnsi="Arial" w:cs="Arial"/>
          <w:sz w:val="32"/>
          <w:szCs w:val="32"/>
        </w:rPr>
      </w:pPr>
      <w:r w:rsidRPr="0078040F">
        <w:rPr>
          <w:rFonts w:ascii="Arial" w:hAnsi="Arial" w:cs="Arial"/>
          <w:b/>
          <w:bCs/>
          <w:sz w:val="32"/>
          <w:szCs w:val="32"/>
        </w:rPr>
        <w:t>Об утверждении программы комплексного развития социальной инфраструктуры муниципального образования город Ефремов</w:t>
      </w:r>
    </w:p>
    <w:p w:rsidR="002008DD" w:rsidRPr="0078040F" w:rsidRDefault="002008DD">
      <w:pPr>
        <w:shd w:val="clear" w:color="auto" w:fill="FFFFFF"/>
        <w:ind w:left="96" w:right="10" w:firstLine="893"/>
        <w:jc w:val="both"/>
        <w:rPr>
          <w:rFonts w:ascii="Arial" w:hAnsi="Arial" w:cs="Arial"/>
          <w:sz w:val="24"/>
          <w:szCs w:val="24"/>
        </w:rPr>
      </w:pPr>
    </w:p>
    <w:p w:rsidR="00F843B0" w:rsidRPr="0078040F" w:rsidRDefault="00F843B0" w:rsidP="006F5422">
      <w:pPr>
        <w:pStyle w:val="a6"/>
        <w:spacing w:after="0" w:line="240" w:lineRule="atLeast"/>
        <w:jc w:val="both"/>
        <w:rPr>
          <w:rFonts w:ascii="Arial" w:hAnsi="Arial" w:cs="Arial"/>
          <w:sz w:val="24"/>
          <w:szCs w:val="24"/>
        </w:rPr>
      </w:pPr>
      <w:r w:rsidRPr="0078040F">
        <w:rPr>
          <w:rFonts w:ascii="Arial" w:hAnsi="Arial" w:cs="Arial"/>
          <w:sz w:val="24"/>
          <w:szCs w:val="24"/>
        </w:rPr>
        <w:t xml:space="preserve">             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 на основании Устава муниципального образования город Ефремов,  администрация муниципального образования город Ефремов  ПОСТАНОВЛЯЕТ: </w:t>
      </w:r>
    </w:p>
    <w:p w:rsidR="00F843B0" w:rsidRPr="0078040F" w:rsidRDefault="00F843B0" w:rsidP="006F5422">
      <w:pPr>
        <w:pStyle w:val="a6"/>
        <w:spacing w:after="0" w:line="240" w:lineRule="atLeast"/>
        <w:contextualSpacing/>
        <w:jc w:val="both"/>
        <w:rPr>
          <w:rFonts w:ascii="Arial" w:hAnsi="Arial" w:cs="Arial"/>
          <w:sz w:val="24"/>
          <w:szCs w:val="24"/>
        </w:rPr>
      </w:pPr>
      <w:r w:rsidRPr="0078040F">
        <w:rPr>
          <w:rFonts w:ascii="Arial" w:hAnsi="Arial" w:cs="Arial"/>
          <w:sz w:val="24"/>
          <w:szCs w:val="24"/>
        </w:rPr>
        <w:t xml:space="preserve">            1.Утвердить   программу комплексного развития социальной инфраструктуры муниципального образования город Ефремов (Приложение 1). </w:t>
      </w:r>
    </w:p>
    <w:p w:rsidR="00F843B0" w:rsidRPr="0078040F" w:rsidRDefault="00F843B0" w:rsidP="006F5422">
      <w:pPr>
        <w:spacing w:line="240" w:lineRule="atLeast"/>
        <w:ind w:firstLine="851"/>
        <w:contextualSpacing/>
        <w:jc w:val="both"/>
        <w:rPr>
          <w:rFonts w:ascii="Arial" w:hAnsi="Arial" w:cs="Arial"/>
          <w:sz w:val="24"/>
          <w:szCs w:val="24"/>
        </w:rPr>
      </w:pPr>
      <w:r w:rsidRPr="0078040F">
        <w:rPr>
          <w:rFonts w:ascii="Arial" w:hAnsi="Arial" w:cs="Arial"/>
          <w:sz w:val="24"/>
          <w:szCs w:val="24"/>
        </w:rPr>
        <w:t>2.Отделу по делопроизводству и контролю  администрации муниципального образования город Ефремов (Неликаева М.Г.) обнародовать настоящее постановление на официальном сайте  муниципального образования город Ефремов в информационно-коммуникационной сети «Интернет».</w:t>
      </w:r>
    </w:p>
    <w:p w:rsidR="00F843B0" w:rsidRPr="0078040F" w:rsidRDefault="00F843B0" w:rsidP="006F5422">
      <w:pPr>
        <w:spacing w:line="240" w:lineRule="atLeast"/>
        <w:ind w:firstLine="851"/>
        <w:contextualSpacing/>
        <w:jc w:val="both"/>
        <w:rPr>
          <w:rFonts w:ascii="Arial" w:hAnsi="Arial" w:cs="Arial"/>
          <w:sz w:val="24"/>
          <w:szCs w:val="24"/>
        </w:rPr>
      </w:pPr>
      <w:r w:rsidRPr="0078040F">
        <w:rPr>
          <w:rFonts w:ascii="Arial" w:hAnsi="Arial" w:cs="Arial"/>
          <w:sz w:val="24"/>
          <w:szCs w:val="24"/>
        </w:rPr>
        <w:t xml:space="preserve">3.Постановление вступает в силу со дня обнародования.  </w:t>
      </w:r>
    </w:p>
    <w:p w:rsidR="00F843B0" w:rsidRPr="0078040F" w:rsidRDefault="00F843B0" w:rsidP="006F5422">
      <w:pPr>
        <w:spacing w:line="240" w:lineRule="atLeast"/>
        <w:ind w:firstLine="709"/>
        <w:jc w:val="both"/>
        <w:rPr>
          <w:rFonts w:ascii="Arial" w:hAnsi="Arial" w:cs="Arial"/>
          <w:bCs/>
          <w:sz w:val="24"/>
          <w:szCs w:val="24"/>
        </w:rPr>
      </w:pPr>
    </w:p>
    <w:p w:rsidR="00F843B0" w:rsidRPr="0078040F" w:rsidRDefault="00F843B0" w:rsidP="00F843B0">
      <w:pPr>
        <w:jc w:val="both"/>
        <w:rPr>
          <w:rFonts w:ascii="Arial" w:hAnsi="Arial" w:cs="Arial"/>
          <w:b/>
          <w:bCs/>
          <w:sz w:val="24"/>
          <w:szCs w:val="24"/>
        </w:rPr>
      </w:pPr>
    </w:p>
    <w:p w:rsidR="00F843B0" w:rsidRPr="0078040F" w:rsidRDefault="00F843B0" w:rsidP="00F843B0">
      <w:pPr>
        <w:jc w:val="both"/>
        <w:rPr>
          <w:rFonts w:ascii="Arial" w:hAnsi="Arial" w:cs="Arial"/>
          <w:b/>
          <w:bCs/>
          <w:sz w:val="24"/>
          <w:szCs w:val="24"/>
        </w:rPr>
      </w:pPr>
      <w:r w:rsidRPr="0078040F">
        <w:rPr>
          <w:rFonts w:ascii="Arial" w:hAnsi="Arial" w:cs="Arial"/>
          <w:b/>
          <w:bCs/>
          <w:sz w:val="24"/>
          <w:szCs w:val="24"/>
        </w:rPr>
        <w:t xml:space="preserve">       Глава администрации</w:t>
      </w:r>
    </w:p>
    <w:p w:rsidR="00F843B0" w:rsidRPr="0078040F" w:rsidRDefault="00F843B0" w:rsidP="00F843B0">
      <w:pPr>
        <w:jc w:val="both"/>
        <w:rPr>
          <w:rFonts w:ascii="Arial" w:hAnsi="Arial" w:cs="Arial"/>
          <w:b/>
          <w:bCs/>
          <w:sz w:val="24"/>
          <w:szCs w:val="24"/>
        </w:rPr>
      </w:pPr>
      <w:r w:rsidRPr="0078040F">
        <w:rPr>
          <w:rFonts w:ascii="Arial" w:hAnsi="Arial" w:cs="Arial"/>
          <w:b/>
          <w:bCs/>
          <w:sz w:val="24"/>
          <w:szCs w:val="24"/>
        </w:rPr>
        <w:t xml:space="preserve"> муниципального образования                                           </w:t>
      </w:r>
    </w:p>
    <w:p w:rsidR="00F843B0" w:rsidRPr="0078040F" w:rsidRDefault="00F843B0" w:rsidP="00F843B0">
      <w:pPr>
        <w:jc w:val="both"/>
        <w:rPr>
          <w:rFonts w:ascii="Arial" w:hAnsi="Arial" w:cs="Arial"/>
          <w:sz w:val="24"/>
          <w:szCs w:val="24"/>
        </w:rPr>
      </w:pPr>
      <w:r w:rsidRPr="0078040F">
        <w:rPr>
          <w:rFonts w:ascii="Arial" w:hAnsi="Arial" w:cs="Arial"/>
          <w:b/>
          <w:bCs/>
          <w:sz w:val="24"/>
          <w:szCs w:val="24"/>
        </w:rPr>
        <w:t xml:space="preserve">            город Ефремов                                                     С.Г. Балтабаев</w:t>
      </w:r>
      <w:r w:rsidRPr="0078040F">
        <w:rPr>
          <w:rFonts w:ascii="Arial" w:hAnsi="Arial" w:cs="Arial"/>
          <w:sz w:val="24"/>
          <w:szCs w:val="24"/>
        </w:rPr>
        <w:t xml:space="preserve">                  </w:t>
      </w:r>
    </w:p>
    <w:p w:rsidR="002008DD" w:rsidRPr="0078040F" w:rsidRDefault="002008DD">
      <w:pPr>
        <w:shd w:val="clear" w:color="auto" w:fill="FFFFFF"/>
        <w:ind w:left="96" w:right="4992"/>
        <w:rPr>
          <w:rFonts w:ascii="Arial" w:hAnsi="Arial" w:cs="Arial"/>
          <w:bCs/>
          <w:sz w:val="24"/>
          <w:szCs w:val="24"/>
        </w:rPr>
      </w:pPr>
    </w:p>
    <w:p w:rsidR="002008DD" w:rsidRPr="0078040F" w:rsidRDefault="002008DD">
      <w:pPr>
        <w:shd w:val="clear" w:color="auto" w:fill="FFFFFF"/>
        <w:ind w:left="96" w:right="4992"/>
        <w:rPr>
          <w:rFonts w:ascii="Arial" w:hAnsi="Arial" w:cs="Arial"/>
          <w:bCs/>
          <w:sz w:val="24"/>
          <w:szCs w:val="24"/>
        </w:rPr>
      </w:pPr>
    </w:p>
    <w:p w:rsidR="002008DD" w:rsidRPr="0078040F" w:rsidRDefault="002008DD">
      <w:pPr>
        <w:shd w:val="clear" w:color="auto" w:fill="FFFFFF"/>
        <w:ind w:left="96" w:right="4992"/>
        <w:rPr>
          <w:rFonts w:ascii="Arial" w:hAnsi="Arial" w:cs="Arial"/>
          <w:bCs/>
          <w:sz w:val="24"/>
          <w:szCs w:val="24"/>
        </w:rPr>
      </w:pPr>
    </w:p>
    <w:p w:rsidR="002008DD" w:rsidRPr="0078040F" w:rsidRDefault="002008DD">
      <w:pPr>
        <w:shd w:val="clear" w:color="auto" w:fill="FFFFFF"/>
        <w:ind w:left="96" w:right="4992"/>
        <w:rPr>
          <w:rFonts w:ascii="Arial" w:hAnsi="Arial" w:cs="Arial"/>
          <w:bCs/>
          <w:sz w:val="24"/>
          <w:szCs w:val="24"/>
        </w:rPr>
      </w:pPr>
    </w:p>
    <w:p w:rsidR="002008DD" w:rsidRPr="0078040F" w:rsidRDefault="002008DD">
      <w:pPr>
        <w:shd w:val="clear" w:color="auto" w:fill="FFFFFF"/>
        <w:ind w:left="96" w:right="4992"/>
        <w:rPr>
          <w:rFonts w:ascii="Arial" w:hAnsi="Arial" w:cs="Arial"/>
          <w:bCs/>
          <w:sz w:val="24"/>
          <w:szCs w:val="24"/>
        </w:rPr>
      </w:pPr>
    </w:p>
    <w:p w:rsidR="00F843B0" w:rsidRPr="0078040F" w:rsidRDefault="00F843B0">
      <w:pPr>
        <w:shd w:val="clear" w:color="auto" w:fill="FFFFFF"/>
        <w:ind w:left="96" w:right="4992"/>
        <w:rPr>
          <w:rFonts w:ascii="Arial" w:hAnsi="Arial" w:cs="Arial"/>
          <w:bCs/>
          <w:sz w:val="24"/>
          <w:szCs w:val="24"/>
        </w:rPr>
      </w:pPr>
    </w:p>
    <w:p w:rsidR="00F843B0" w:rsidRPr="0078040F" w:rsidRDefault="00F843B0">
      <w:pPr>
        <w:shd w:val="clear" w:color="auto" w:fill="FFFFFF"/>
        <w:ind w:left="96" w:right="4992"/>
        <w:rPr>
          <w:rFonts w:ascii="Arial" w:hAnsi="Arial" w:cs="Arial"/>
          <w:bCs/>
          <w:sz w:val="24"/>
          <w:szCs w:val="24"/>
        </w:rPr>
      </w:pPr>
    </w:p>
    <w:p w:rsidR="008B0498" w:rsidRPr="0078040F" w:rsidRDefault="008B0498">
      <w:pPr>
        <w:shd w:val="clear" w:color="auto" w:fill="FFFFFF"/>
        <w:ind w:left="96" w:right="4992"/>
        <w:rPr>
          <w:rFonts w:ascii="Arial" w:hAnsi="Arial" w:cs="Arial"/>
          <w:bCs/>
          <w:sz w:val="24"/>
          <w:szCs w:val="24"/>
        </w:rPr>
      </w:pPr>
    </w:p>
    <w:p w:rsidR="008B0498" w:rsidRDefault="008B0498">
      <w:pPr>
        <w:shd w:val="clear" w:color="auto" w:fill="FFFFFF"/>
        <w:ind w:left="96" w:right="4992"/>
        <w:rPr>
          <w:rFonts w:ascii="Arial" w:hAnsi="Arial" w:cs="Arial"/>
          <w:bCs/>
          <w:sz w:val="24"/>
          <w:szCs w:val="24"/>
        </w:rPr>
      </w:pPr>
    </w:p>
    <w:p w:rsidR="0078040F" w:rsidRDefault="0078040F">
      <w:pPr>
        <w:shd w:val="clear" w:color="auto" w:fill="FFFFFF"/>
        <w:ind w:left="96" w:right="4992"/>
        <w:rPr>
          <w:rFonts w:ascii="Arial" w:hAnsi="Arial" w:cs="Arial"/>
          <w:bCs/>
          <w:sz w:val="24"/>
          <w:szCs w:val="24"/>
        </w:rPr>
      </w:pPr>
    </w:p>
    <w:p w:rsidR="0078040F" w:rsidRDefault="0078040F">
      <w:pPr>
        <w:shd w:val="clear" w:color="auto" w:fill="FFFFFF"/>
        <w:ind w:left="96" w:right="4992"/>
        <w:rPr>
          <w:rFonts w:ascii="Arial" w:hAnsi="Arial" w:cs="Arial"/>
          <w:bCs/>
          <w:sz w:val="24"/>
          <w:szCs w:val="24"/>
        </w:rPr>
      </w:pPr>
    </w:p>
    <w:p w:rsidR="0078040F" w:rsidRDefault="0078040F">
      <w:pPr>
        <w:shd w:val="clear" w:color="auto" w:fill="FFFFFF"/>
        <w:ind w:left="96" w:right="4992"/>
        <w:rPr>
          <w:rFonts w:ascii="Arial" w:hAnsi="Arial" w:cs="Arial"/>
          <w:bCs/>
          <w:sz w:val="24"/>
          <w:szCs w:val="24"/>
        </w:rPr>
      </w:pPr>
    </w:p>
    <w:p w:rsidR="0078040F" w:rsidRPr="0078040F" w:rsidRDefault="0078040F">
      <w:pPr>
        <w:shd w:val="clear" w:color="auto" w:fill="FFFFFF"/>
        <w:ind w:left="96" w:right="4992"/>
        <w:rPr>
          <w:rFonts w:ascii="Arial" w:hAnsi="Arial" w:cs="Arial"/>
          <w:bCs/>
          <w:sz w:val="24"/>
          <w:szCs w:val="24"/>
        </w:rPr>
      </w:pPr>
    </w:p>
    <w:p w:rsidR="00F843B0" w:rsidRPr="0078040F" w:rsidRDefault="00F843B0">
      <w:pPr>
        <w:shd w:val="clear" w:color="auto" w:fill="FFFFFF"/>
        <w:ind w:left="96" w:right="4992"/>
        <w:rPr>
          <w:rFonts w:ascii="Arial" w:hAnsi="Arial" w:cs="Arial"/>
          <w:bCs/>
          <w:sz w:val="24"/>
          <w:szCs w:val="24"/>
        </w:rPr>
      </w:pPr>
    </w:p>
    <w:p w:rsidR="00F843B0" w:rsidRPr="0078040F" w:rsidRDefault="00F843B0">
      <w:pPr>
        <w:shd w:val="clear" w:color="auto" w:fill="FFFFFF"/>
        <w:ind w:left="96" w:right="4992"/>
        <w:rPr>
          <w:rFonts w:ascii="Arial" w:hAnsi="Arial" w:cs="Arial"/>
          <w:bCs/>
          <w:sz w:val="24"/>
          <w:szCs w:val="24"/>
        </w:rPr>
      </w:pPr>
    </w:p>
    <w:p w:rsidR="002008DD" w:rsidRPr="0078040F" w:rsidRDefault="00F843B0">
      <w:pPr>
        <w:pStyle w:val="a6"/>
        <w:spacing w:after="0"/>
        <w:jc w:val="right"/>
        <w:rPr>
          <w:rFonts w:ascii="Arial" w:hAnsi="Arial" w:cs="Arial"/>
          <w:sz w:val="24"/>
          <w:szCs w:val="24"/>
        </w:rPr>
      </w:pPr>
      <w:r w:rsidRPr="0078040F">
        <w:rPr>
          <w:rFonts w:ascii="Arial" w:hAnsi="Arial" w:cs="Arial"/>
          <w:sz w:val="24"/>
          <w:szCs w:val="24"/>
        </w:rPr>
        <w:lastRenderedPageBreak/>
        <w:t>Приложение</w:t>
      </w:r>
    </w:p>
    <w:p w:rsidR="002008DD" w:rsidRPr="0078040F" w:rsidRDefault="00F843B0">
      <w:pPr>
        <w:pStyle w:val="a6"/>
        <w:spacing w:after="0"/>
        <w:jc w:val="right"/>
        <w:rPr>
          <w:rFonts w:ascii="Arial" w:hAnsi="Arial" w:cs="Arial"/>
          <w:sz w:val="24"/>
          <w:szCs w:val="24"/>
        </w:rPr>
      </w:pPr>
      <w:r w:rsidRPr="0078040F">
        <w:rPr>
          <w:rFonts w:ascii="Arial" w:hAnsi="Arial" w:cs="Arial"/>
          <w:sz w:val="24"/>
          <w:szCs w:val="24"/>
        </w:rPr>
        <w:t>к постановлению администрации</w:t>
      </w:r>
    </w:p>
    <w:p w:rsidR="002008DD" w:rsidRPr="0078040F" w:rsidRDefault="00F843B0">
      <w:pPr>
        <w:pStyle w:val="a6"/>
        <w:spacing w:after="0"/>
        <w:jc w:val="right"/>
        <w:rPr>
          <w:rFonts w:ascii="Arial" w:hAnsi="Arial" w:cs="Arial"/>
          <w:sz w:val="24"/>
          <w:szCs w:val="24"/>
        </w:rPr>
      </w:pPr>
      <w:r w:rsidRPr="0078040F">
        <w:rPr>
          <w:rFonts w:ascii="Arial" w:hAnsi="Arial" w:cs="Arial"/>
          <w:sz w:val="24"/>
          <w:szCs w:val="24"/>
        </w:rPr>
        <w:t>муниципального образования</w:t>
      </w:r>
    </w:p>
    <w:p w:rsidR="002008DD" w:rsidRPr="0078040F" w:rsidRDefault="00F843B0">
      <w:pPr>
        <w:pStyle w:val="a6"/>
        <w:spacing w:after="0"/>
        <w:jc w:val="right"/>
        <w:rPr>
          <w:rFonts w:ascii="Arial" w:hAnsi="Arial" w:cs="Arial"/>
          <w:sz w:val="24"/>
          <w:szCs w:val="24"/>
        </w:rPr>
      </w:pPr>
      <w:r w:rsidRPr="0078040F">
        <w:rPr>
          <w:rFonts w:ascii="Arial" w:hAnsi="Arial" w:cs="Arial"/>
          <w:sz w:val="24"/>
          <w:szCs w:val="24"/>
        </w:rPr>
        <w:t>гор</w:t>
      </w:r>
      <w:r w:rsidR="006F5422" w:rsidRPr="0078040F">
        <w:rPr>
          <w:rFonts w:ascii="Arial" w:hAnsi="Arial" w:cs="Arial"/>
          <w:sz w:val="24"/>
          <w:szCs w:val="24"/>
        </w:rPr>
        <w:t>од Ефремов</w:t>
      </w:r>
    </w:p>
    <w:p w:rsidR="002008DD" w:rsidRPr="0078040F" w:rsidRDefault="006F5422">
      <w:pPr>
        <w:pStyle w:val="a6"/>
        <w:spacing w:after="0"/>
        <w:jc w:val="right"/>
        <w:rPr>
          <w:rFonts w:ascii="Arial" w:hAnsi="Arial" w:cs="Arial"/>
          <w:sz w:val="24"/>
          <w:szCs w:val="24"/>
        </w:rPr>
      </w:pPr>
      <w:r w:rsidRPr="0078040F">
        <w:rPr>
          <w:rFonts w:ascii="Arial" w:hAnsi="Arial" w:cs="Arial"/>
          <w:sz w:val="24"/>
          <w:szCs w:val="24"/>
        </w:rPr>
        <w:t xml:space="preserve">от </w:t>
      </w:r>
      <w:r w:rsidR="0078040F">
        <w:rPr>
          <w:rFonts w:ascii="Arial" w:hAnsi="Arial" w:cs="Arial"/>
          <w:sz w:val="24"/>
          <w:szCs w:val="24"/>
        </w:rPr>
        <w:t>03.03.2021</w:t>
      </w:r>
      <w:r w:rsidRPr="0078040F">
        <w:rPr>
          <w:rFonts w:ascii="Arial" w:hAnsi="Arial" w:cs="Arial"/>
          <w:sz w:val="24"/>
          <w:szCs w:val="24"/>
        </w:rPr>
        <w:t xml:space="preserve"> № </w:t>
      </w:r>
      <w:r w:rsidR="0078040F">
        <w:rPr>
          <w:rFonts w:ascii="Arial" w:hAnsi="Arial" w:cs="Arial"/>
          <w:sz w:val="24"/>
          <w:szCs w:val="24"/>
        </w:rPr>
        <w:t>226</w:t>
      </w:r>
      <w:bookmarkStart w:id="0" w:name="_GoBack"/>
      <w:bookmarkEnd w:id="0"/>
    </w:p>
    <w:p w:rsidR="002008DD" w:rsidRPr="0078040F" w:rsidRDefault="002008DD">
      <w:pPr>
        <w:jc w:val="center"/>
        <w:rPr>
          <w:rFonts w:ascii="Arial" w:hAnsi="Arial" w:cs="Arial"/>
          <w:b/>
          <w:bCs/>
          <w:sz w:val="24"/>
          <w:szCs w:val="24"/>
        </w:rPr>
      </w:pPr>
    </w:p>
    <w:p w:rsidR="002008DD" w:rsidRPr="0078040F" w:rsidRDefault="00F843B0">
      <w:pPr>
        <w:jc w:val="center"/>
        <w:rPr>
          <w:rFonts w:ascii="Arial" w:hAnsi="Arial" w:cs="Arial"/>
          <w:b/>
          <w:bCs/>
          <w:sz w:val="24"/>
          <w:szCs w:val="24"/>
        </w:rPr>
      </w:pPr>
      <w:r w:rsidRPr="0078040F">
        <w:rPr>
          <w:rFonts w:ascii="Arial" w:hAnsi="Arial" w:cs="Arial"/>
          <w:b/>
          <w:bCs/>
          <w:sz w:val="24"/>
          <w:szCs w:val="24"/>
        </w:rPr>
        <w:t>ПРОГРАММА</w:t>
      </w:r>
    </w:p>
    <w:p w:rsidR="002008DD" w:rsidRPr="0078040F" w:rsidRDefault="00F843B0">
      <w:pPr>
        <w:jc w:val="center"/>
        <w:rPr>
          <w:rFonts w:ascii="Arial" w:hAnsi="Arial" w:cs="Arial"/>
          <w:b/>
          <w:bCs/>
          <w:sz w:val="24"/>
          <w:szCs w:val="24"/>
        </w:rPr>
      </w:pPr>
      <w:r w:rsidRPr="0078040F">
        <w:rPr>
          <w:rFonts w:ascii="Arial" w:hAnsi="Arial" w:cs="Arial"/>
          <w:b/>
          <w:bCs/>
          <w:sz w:val="24"/>
          <w:szCs w:val="24"/>
        </w:rPr>
        <w:t>КОМПЛЕКСНОГО РАЗВИТИЯ СОЦИАЛЬНОЙ ИНФРАСТРУКТУРЫ</w:t>
      </w:r>
    </w:p>
    <w:p w:rsidR="002008DD" w:rsidRPr="0078040F" w:rsidRDefault="00F843B0">
      <w:pPr>
        <w:jc w:val="center"/>
        <w:rPr>
          <w:rFonts w:ascii="Arial" w:hAnsi="Arial" w:cs="Arial"/>
          <w:b/>
          <w:bCs/>
          <w:sz w:val="24"/>
          <w:szCs w:val="24"/>
        </w:rPr>
      </w:pPr>
      <w:r w:rsidRPr="0078040F">
        <w:rPr>
          <w:rFonts w:ascii="Arial" w:hAnsi="Arial" w:cs="Arial"/>
          <w:b/>
          <w:bCs/>
          <w:sz w:val="24"/>
          <w:szCs w:val="24"/>
        </w:rPr>
        <w:t>МУНИЦИПА</w:t>
      </w:r>
      <w:r w:rsidR="006F5422" w:rsidRPr="0078040F">
        <w:rPr>
          <w:rFonts w:ascii="Arial" w:hAnsi="Arial" w:cs="Arial"/>
          <w:b/>
          <w:bCs/>
          <w:sz w:val="24"/>
          <w:szCs w:val="24"/>
        </w:rPr>
        <w:t>ЛЬНОГО ОБРАЗОВАНИЯ ГОРОД ЕФРЕМОВ</w:t>
      </w:r>
    </w:p>
    <w:p w:rsidR="002008DD" w:rsidRPr="0078040F" w:rsidRDefault="006F5422">
      <w:pPr>
        <w:jc w:val="center"/>
        <w:rPr>
          <w:rFonts w:ascii="Arial" w:hAnsi="Arial" w:cs="Arial"/>
          <w:b/>
          <w:bCs/>
          <w:sz w:val="24"/>
          <w:szCs w:val="24"/>
        </w:rPr>
      </w:pPr>
      <w:r w:rsidRPr="0078040F">
        <w:rPr>
          <w:rFonts w:ascii="Arial" w:hAnsi="Arial" w:cs="Arial"/>
          <w:b/>
          <w:bCs/>
          <w:sz w:val="24"/>
          <w:szCs w:val="24"/>
        </w:rPr>
        <w:t>ДО 2026</w:t>
      </w:r>
      <w:r w:rsidR="00F843B0" w:rsidRPr="0078040F">
        <w:rPr>
          <w:rFonts w:ascii="Arial" w:hAnsi="Arial" w:cs="Arial"/>
          <w:b/>
          <w:bCs/>
          <w:sz w:val="24"/>
          <w:szCs w:val="24"/>
        </w:rPr>
        <w:t xml:space="preserve"> ГОДА</w:t>
      </w:r>
    </w:p>
    <w:p w:rsidR="002008DD" w:rsidRPr="0078040F" w:rsidRDefault="002008DD">
      <w:pPr>
        <w:jc w:val="center"/>
        <w:rPr>
          <w:rFonts w:ascii="Arial" w:hAnsi="Arial" w:cs="Arial"/>
          <w:b/>
          <w:bCs/>
          <w:sz w:val="24"/>
          <w:szCs w:val="24"/>
        </w:rPr>
      </w:pPr>
    </w:p>
    <w:p w:rsidR="002008DD" w:rsidRPr="0078040F" w:rsidRDefault="00F843B0">
      <w:pPr>
        <w:jc w:val="center"/>
        <w:rPr>
          <w:rFonts w:ascii="Arial" w:hAnsi="Arial" w:cs="Arial"/>
          <w:b/>
          <w:bCs/>
          <w:sz w:val="24"/>
          <w:szCs w:val="24"/>
        </w:rPr>
      </w:pPr>
      <w:r w:rsidRPr="0078040F">
        <w:rPr>
          <w:rFonts w:ascii="Arial" w:hAnsi="Arial" w:cs="Arial"/>
          <w:b/>
          <w:bCs/>
          <w:sz w:val="24"/>
          <w:szCs w:val="24"/>
        </w:rPr>
        <w:t>ПАСПОРТ ПРОГРАММЫ</w:t>
      </w:r>
    </w:p>
    <w:p w:rsidR="002008DD" w:rsidRPr="0078040F" w:rsidRDefault="002008DD">
      <w:pPr>
        <w:jc w:val="center"/>
        <w:rPr>
          <w:rFonts w:ascii="Arial" w:hAnsi="Arial" w:cs="Arial"/>
          <w:b/>
          <w:bCs/>
          <w:sz w:val="24"/>
          <w:szCs w:val="24"/>
        </w:rPr>
      </w:pPr>
    </w:p>
    <w:tbl>
      <w:tblPr>
        <w:tblW w:w="10348" w:type="dxa"/>
        <w:tblInd w:w="-34"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644"/>
        <w:gridCol w:w="6704"/>
      </w:tblGrid>
      <w:tr w:rsidR="002008DD" w:rsidRPr="0078040F" w:rsidTr="00485C82">
        <w:tc>
          <w:tcPr>
            <w:tcW w:w="3644" w:type="dxa"/>
            <w:tcBorders>
              <w:top w:val="single" w:sz="4" w:space="0" w:color="000000"/>
              <w:left w:val="single" w:sz="4" w:space="0" w:color="000000"/>
              <w:bottom w:val="single" w:sz="4" w:space="0" w:color="000000"/>
            </w:tcBorders>
            <w:shd w:val="clear" w:color="auto" w:fill="auto"/>
          </w:tcPr>
          <w:p w:rsidR="002008DD" w:rsidRPr="0078040F" w:rsidRDefault="00F843B0">
            <w:pPr>
              <w:jc w:val="both"/>
              <w:rPr>
                <w:rFonts w:ascii="Arial" w:hAnsi="Arial" w:cs="Arial"/>
                <w:sz w:val="24"/>
                <w:szCs w:val="24"/>
              </w:rPr>
            </w:pPr>
            <w:r w:rsidRPr="0078040F">
              <w:rPr>
                <w:rFonts w:ascii="Arial" w:hAnsi="Arial" w:cs="Arial"/>
                <w:sz w:val="24"/>
                <w:szCs w:val="24"/>
              </w:rPr>
              <w:t>Наименование 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78040F" w:rsidRDefault="00F843B0">
            <w:pPr>
              <w:rPr>
                <w:rFonts w:ascii="Arial" w:hAnsi="Arial" w:cs="Arial"/>
                <w:sz w:val="24"/>
                <w:szCs w:val="24"/>
              </w:rPr>
            </w:pPr>
            <w:r w:rsidRPr="0078040F">
              <w:rPr>
                <w:rFonts w:ascii="Arial" w:hAnsi="Arial" w:cs="Arial"/>
                <w:sz w:val="24"/>
                <w:szCs w:val="24"/>
              </w:rPr>
              <w:t>Программа комплексного развития социальной инфраструктуры муниципаль</w:t>
            </w:r>
            <w:r w:rsidR="006F5422" w:rsidRPr="0078040F">
              <w:rPr>
                <w:rFonts w:ascii="Arial" w:hAnsi="Arial" w:cs="Arial"/>
                <w:sz w:val="24"/>
                <w:szCs w:val="24"/>
              </w:rPr>
              <w:t>ного образования город Ефремов  до 2026</w:t>
            </w:r>
            <w:r w:rsidRPr="0078040F">
              <w:rPr>
                <w:rFonts w:ascii="Arial" w:hAnsi="Arial" w:cs="Arial"/>
                <w:sz w:val="24"/>
                <w:szCs w:val="24"/>
              </w:rPr>
              <w:t xml:space="preserve"> года (далее – Программа)</w:t>
            </w:r>
          </w:p>
        </w:tc>
      </w:tr>
      <w:tr w:rsidR="002008DD" w:rsidRPr="0078040F" w:rsidTr="00485C82">
        <w:tc>
          <w:tcPr>
            <w:tcW w:w="3644" w:type="dxa"/>
            <w:tcBorders>
              <w:top w:val="single" w:sz="4" w:space="0" w:color="000000"/>
              <w:left w:val="single" w:sz="4" w:space="0" w:color="000000"/>
              <w:bottom w:val="single" w:sz="4" w:space="0" w:color="000000"/>
            </w:tcBorders>
            <w:shd w:val="clear" w:color="auto" w:fill="auto"/>
          </w:tcPr>
          <w:p w:rsidR="002008DD" w:rsidRPr="0078040F" w:rsidRDefault="00F843B0">
            <w:pPr>
              <w:jc w:val="both"/>
              <w:rPr>
                <w:rFonts w:ascii="Arial" w:hAnsi="Arial" w:cs="Arial"/>
                <w:sz w:val="24"/>
                <w:szCs w:val="24"/>
              </w:rPr>
            </w:pPr>
            <w:r w:rsidRPr="0078040F">
              <w:rPr>
                <w:rFonts w:ascii="Arial" w:hAnsi="Arial" w:cs="Arial"/>
                <w:sz w:val="24"/>
                <w:szCs w:val="24"/>
              </w:rPr>
              <w:t>Основание для разработки 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78040F" w:rsidRDefault="00F843B0">
            <w:pPr>
              <w:jc w:val="both"/>
              <w:rPr>
                <w:rFonts w:ascii="Arial" w:hAnsi="Arial" w:cs="Arial"/>
                <w:sz w:val="24"/>
                <w:szCs w:val="24"/>
              </w:rPr>
            </w:pPr>
            <w:r w:rsidRPr="0078040F">
              <w:rPr>
                <w:rFonts w:ascii="Arial" w:hAnsi="Arial" w:cs="Arial"/>
                <w:sz w:val="24"/>
                <w:szCs w:val="24"/>
              </w:rPr>
              <w:t>Градостроительный Кодекс Российской Федерации;</w:t>
            </w:r>
          </w:p>
          <w:p w:rsidR="002008DD" w:rsidRPr="0078040F" w:rsidRDefault="00F843B0">
            <w:pPr>
              <w:jc w:val="both"/>
              <w:rPr>
                <w:rFonts w:ascii="Arial" w:hAnsi="Arial" w:cs="Arial"/>
                <w:sz w:val="24"/>
                <w:szCs w:val="24"/>
              </w:rPr>
            </w:pPr>
            <w:r w:rsidRPr="0078040F">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008DD" w:rsidRPr="0078040F" w:rsidRDefault="00F843B0">
            <w:pPr>
              <w:jc w:val="both"/>
              <w:rPr>
                <w:rFonts w:ascii="Arial" w:hAnsi="Arial" w:cs="Arial"/>
                <w:sz w:val="24"/>
                <w:szCs w:val="24"/>
              </w:rPr>
            </w:pPr>
            <w:r w:rsidRPr="0078040F">
              <w:rPr>
                <w:rFonts w:ascii="Arial" w:hAnsi="Arial" w:cs="Arial"/>
                <w:sz w:val="24"/>
                <w:szCs w:val="24"/>
              </w:rPr>
              <w:t>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2008DD" w:rsidRPr="0078040F" w:rsidRDefault="00F843B0">
            <w:pPr>
              <w:pStyle w:val="TableParagraph"/>
              <w:jc w:val="both"/>
              <w:rPr>
                <w:rFonts w:ascii="Arial" w:hAnsi="Arial" w:cs="Arial"/>
                <w:sz w:val="24"/>
                <w:szCs w:val="24"/>
              </w:rPr>
            </w:pPr>
            <w:r w:rsidRPr="0078040F">
              <w:rPr>
                <w:rFonts w:ascii="Arial" w:hAnsi="Arial" w:cs="Arial"/>
                <w:sz w:val="24"/>
                <w:szCs w:val="24"/>
              </w:rPr>
              <w:t>Письмо Минобрнауки России от 16.03.2018 № 08-581 «О направлении методических рекомендаций» (вместе с «Методическими рекомендациями о применении нормативов и норм ресурсной обеспеченности населения, выраженных в натуральных показателях, в целях реализации полномочий субъектов Российской Федерации в сфере образования», утв. Минобрнауки России 20.03.2018 N ТС-39/08вн);</w:t>
            </w:r>
          </w:p>
          <w:p w:rsidR="002008DD" w:rsidRPr="0078040F" w:rsidRDefault="00F843B0">
            <w:pPr>
              <w:pStyle w:val="TableParagraph"/>
              <w:jc w:val="both"/>
              <w:rPr>
                <w:rFonts w:ascii="Arial" w:hAnsi="Arial" w:cs="Arial"/>
                <w:sz w:val="24"/>
                <w:szCs w:val="24"/>
              </w:rPr>
            </w:pPr>
            <w:r w:rsidRPr="0078040F">
              <w:rPr>
                <w:rFonts w:ascii="Arial" w:hAnsi="Arial" w:cs="Arial"/>
                <w:sz w:val="24"/>
                <w:szCs w:val="24"/>
              </w:rPr>
              <w:t>Приказ Минздрава России от 20.04.2018 № 182 «Об утверждении методических рекомендаций о применении нормативов и норм ресурсной обеспеченности населения в сфере здравоохранения»;</w:t>
            </w:r>
          </w:p>
          <w:p w:rsidR="002008DD" w:rsidRPr="0078040F" w:rsidRDefault="00F843B0">
            <w:pPr>
              <w:pStyle w:val="TableParagraph"/>
              <w:jc w:val="both"/>
              <w:rPr>
                <w:rFonts w:ascii="Arial" w:hAnsi="Arial" w:cs="Arial"/>
                <w:sz w:val="24"/>
                <w:szCs w:val="24"/>
              </w:rPr>
            </w:pPr>
            <w:r w:rsidRPr="0078040F">
              <w:rPr>
                <w:rFonts w:ascii="Arial" w:hAnsi="Arial" w:cs="Arial"/>
                <w:sz w:val="24"/>
                <w:szCs w:val="24"/>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2008DD" w:rsidRPr="0078040F" w:rsidRDefault="00F843B0">
            <w:pPr>
              <w:pStyle w:val="TableParagraph"/>
              <w:jc w:val="both"/>
              <w:rPr>
                <w:rFonts w:ascii="Arial" w:hAnsi="Arial" w:cs="Arial"/>
                <w:sz w:val="24"/>
                <w:szCs w:val="24"/>
              </w:rPr>
            </w:pPr>
            <w:r w:rsidRPr="0078040F">
              <w:rPr>
                <w:rFonts w:ascii="Arial" w:hAnsi="Arial" w:cs="Arial"/>
                <w:sz w:val="24"/>
                <w:szCs w:val="24"/>
              </w:rPr>
              <w:t>Приказ Минспорта России от 21.03.2018 № 244 (ред. от 14.04.2020)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2008DD" w:rsidRPr="0078040F" w:rsidRDefault="00F843B0">
            <w:pPr>
              <w:pStyle w:val="TableParagraph"/>
              <w:jc w:val="both"/>
              <w:rPr>
                <w:rFonts w:ascii="Arial" w:hAnsi="Arial" w:cs="Arial"/>
                <w:sz w:val="24"/>
                <w:szCs w:val="24"/>
              </w:rPr>
            </w:pPr>
            <w:r w:rsidRPr="0078040F">
              <w:rPr>
                <w:rFonts w:ascii="Arial" w:hAnsi="Arial" w:cs="Arial"/>
                <w:sz w:val="24"/>
                <w:szCs w:val="24"/>
              </w:rPr>
              <w:t xml:space="preserve">Приказ Минтруда России от 05.05.2016 № 219 (ред. от 18.01.2018) «Об утверждении методических рекомендаций по развитию сети организаций </w:t>
            </w:r>
            <w:r w:rsidRPr="0078040F">
              <w:rPr>
                <w:rFonts w:ascii="Arial" w:hAnsi="Arial" w:cs="Arial"/>
                <w:sz w:val="24"/>
                <w:szCs w:val="24"/>
              </w:rPr>
              <w:lastRenderedPageBreak/>
              <w:t>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2008DD" w:rsidRPr="0078040F" w:rsidRDefault="00F843B0">
            <w:pPr>
              <w:pStyle w:val="TableParagraph"/>
              <w:jc w:val="both"/>
              <w:rPr>
                <w:rFonts w:ascii="Arial" w:hAnsi="Arial" w:cs="Arial"/>
                <w:sz w:val="24"/>
                <w:szCs w:val="24"/>
              </w:rPr>
            </w:pPr>
            <w:r w:rsidRPr="0078040F">
              <w:rPr>
                <w:rFonts w:ascii="Arial" w:hAnsi="Arial" w:cs="Arial"/>
                <w:sz w:val="24"/>
                <w:szCs w:val="24"/>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2008DD" w:rsidRPr="0078040F" w:rsidRDefault="00F843B0">
            <w:pPr>
              <w:jc w:val="both"/>
              <w:rPr>
                <w:rFonts w:ascii="Arial" w:hAnsi="Arial" w:cs="Arial"/>
                <w:sz w:val="24"/>
                <w:szCs w:val="24"/>
              </w:rPr>
            </w:pPr>
            <w:r w:rsidRPr="0078040F">
              <w:rPr>
                <w:rFonts w:ascii="Arial" w:hAnsi="Arial" w:cs="Arial"/>
                <w:sz w:val="24"/>
                <w:szCs w:val="24"/>
              </w:rPr>
              <w:t>Устав муниципа</w:t>
            </w:r>
            <w:r w:rsidR="006F5422" w:rsidRPr="0078040F">
              <w:rPr>
                <w:rFonts w:ascii="Arial" w:hAnsi="Arial" w:cs="Arial"/>
                <w:sz w:val="24"/>
                <w:szCs w:val="24"/>
              </w:rPr>
              <w:t>льного образования город Ефремов</w:t>
            </w:r>
            <w:r w:rsidRPr="0078040F">
              <w:rPr>
                <w:rFonts w:ascii="Arial" w:hAnsi="Arial" w:cs="Arial"/>
                <w:sz w:val="24"/>
                <w:szCs w:val="24"/>
              </w:rPr>
              <w:t>;</w:t>
            </w:r>
          </w:p>
          <w:p w:rsidR="002008DD" w:rsidRPr="0078040F" w:rsidRDefault="00F843B0">
            <w:pPr>
              <w:jc w:val="both"/>
              <w:rPr>
                <w:rFonts w:ascii="Arial" w:hAnsi="Arial" w:cs="Arial"/>
                <w:sz w:val="24"/>
                <w:szCs w:val="24"/>
              </w:rPr>
            </w:pPr>
            <w:r w:rsidRPr="0078040F">
              <w:rPr>
                <w:rFonts w:ascii="Arial" w:hAnsi="Arial" w:cs="Arial"/>
                <w:sz w:val="24"/>
                <w:szCs w:val="24"/>
              </w:rPr>
              <w:t>Генеральный план муниципального образовани</w:t>
            </w:r>
            <w:r w:rsidR="006F5422" w:rsidRPr="0078040F">
              <w:rPr>
                <w:rFonts w:ascii="Arial" w:hAnsi="Arial" w:cs="Arial"/>
                <w:sz w:val="24"/>
                <w:szCs w:val="24"/>
              </w:rPr>
              <w:t>я город Ефремов</w:t>
            </w:r>
            <w:r w:rsidRPr="0078040F">
              <w:rPr>
                <w:rFonts w:ascii="Arial" w:hAnsi="Arial" w:cs="Arial"/>
                <w:sz w:val="24"/>
                <w:szCs w:val="24"/>
              </w:rPr>
              <w:t>, утвержденный решением Собрания депутатов муниципа</w:t>
            </w:r>
            <w:r w:rsidR="006F5422" w:rsidRPr="0078040F">
              <w:rPr>
                <w:rFonts w:ascii="Arial" w:hAnsi="Arial" w:cs="Arial"/>
                <w:sz w:val="24"/>
                <w:szCs w:val="24"/>
              </w:rPr>
              <w:t>льного образования город Ефремов от 21.07. 2016</w:t>
            </w:r>
            <w:r w:rsidRPr="0078040F">
              <w:rPr>
                <w:rFonts w:ascii="Arial" w:hAnsi="Arial" w:cs="Arial"/>
                <w:sz w:val="24"/>
                <w:szCs w:val="24"/>
              </w:rPr>
              <w:t xml:space="preserve"> года № 8</w:t>
            </w:r>
            <w:r w:rsidR="006F5422" w:rsidRPr="0078040F">
              <w:rPr>
                <w:rFonts w:ascii="Arial" w:hAnsi="Arial" w:cs="Arial"/>
                <w:sz w:val="24"/>
                <w:szCs w:val="24"/>
              </w:rPr>
              <w:t>-57</w:t>
            </w:r>
          </w:p>
        </w:tc>
      </w:tr>
      <w:tr w:rsidR="002008DD" w:rsidRPr="0078040F" w:rsidTr="00485C82">
        <w:tc>
          <w:tcPr>
            <w:tcW w:w="3644" w:type="dxa"/>
            <w:tcBorders>
              <w:top w:val="single" w:sz="4" w:space="0" w:color="000000"/>
              <w:left w:val="single" w:sz="4" w:space="0" w:color="000000"/>
              <w:bottom w:val="single" w:sz="4" w:space="0" w:color="000000"/>
            </w:tcBorders>
            <w:shd w:val="clear" w:color="auto" w:fill="auto"/>
          </w:tcPr>
          <w:p w:rsidR="002008DD" w:rsidRPr="0078040F" w:rsidRDefault="00F843B0">
            <w:pPr>
              <w:jc w:val="both"/>
              <w:rPr>
                <w:rFonts w:ascii="Arial" w:hAnsi="Arial" w:cs="Arial"/>
                <w:sz w:val="24"/>
                <w:szCs w:val="24"/>
              </w:rPr>
            </w:pPr>
            <w:r w:rsidRPr="0078040F">
              <w:rPr>
                <w:rFonts w:ascii="Arial" w:hAnsi="Arial" w:cs="Arial"/>
                <w:sz w:val="24"/>
                <w:szCs w:val="24"/>
              </w:rPr>
              <w:lastRenderedPageBreak/>
              <w:t>Заказчик и разработчик Программы, их местонахождение</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78040F" w:rsidRDefault="00F843B0">
            <w:pPr>
              <w:jc w:val="both"/>
              <w:rPr>
                <w:rFonts w:ascii="Arial" w:hAnsi="Arial" w:cs="Arial"/>
                <w:sz w:val="24"/>
                <w:szCs w:val="24"/>
              </w:rPr>
            </w:pPr>
            <w:r w:rsidRPr="0078040F">
              <w:rPr>
                <w:rFonts w:ascii="Arial" w:hAnsi="Arial" w:cs="Arial"/>
                <w:sz w:val="24"/>
                <w:szCs w:val="24"/>
              </w:rPr>
              <w:t>Заказчик Программы – администрация муниципа</w:t>
            </w:r>
            <w:r w:rsidR="00CE32B8" w:rsidRPr="0078040F">
              <w:rPr>
                <w:rFonts w:ascii="Arial" w:hAnsi="Arial" w:cs="Arial"/>
                <w:sz w:val="24"/>
                <w:szCs w:val="24"/>
              </w:rPr>
              <w:t>льного образования город Ефремов (301840, Тульская область, г.Ефремов</w:t>
            </w:r>
            <w:r w:rsidRPr="0078040F">
              <w:rPr>
                <w:rFonts w:ascii="Arial" w:hAnsi="Arial" w:cs="Arial"/>
                <w:sz w:val="24"/>
                <w:szCs w:val="24"/>
              </w:rPr>
              <w:t>, ул.</w:t>
            </w:r>
            <w:r w:rsidR="00CE32B8" w:rsidRPr="0078040F">
              <w:rPr>
                <w:rFonts w:ascii="Arial" w:hAnsi="Arial" w:cs="Arial"/>
                <w:sz w:val="24"/>
                <w:szCs w:val="24"/>
              </w:rPr>
              <w:t>Свердлова, д. 43</w:t>
            </w:r>
            <w:r w:rsidRPr="0078040F">
              <w:rPr>
                <w:rFonts w:ascii="Arial" w:hAnsi="Arial" w:cs="Arial"/>
                <w:sz w:val="24"/>
                <w:szCs w:val="24"/>
              </w:rPr>
              <w:t>)</w:t>
            </w:r>
          </w:p>
          <w:p w:rsidR="002008DD" w:rsidRPr="0078040F" w:rsidRDefault="00F843B0" w:rsidP="00CE32B8">
            <w:pPr>
              <w:jc w:val="both"/>
              <w:rPr>
                <w:rFonts w:ascii="Arial" w:hAnsi="Arial" w:cs="Arial"/>
                <w:sz w:val="24"/>
                <w:szCs w:val="24"/>
              </w:rPr>
            </w:pPr>
            <w:r w:rsidRPr="0078040F">
              <w:rPr>
                <w:rFonts w:ascii="Arial" w:hAnsi="Arial" w:cs="Arial"/>
                <w:sz w:val="24"/>
                <w:szCs w:val="24"/>
              </w:rPr>
              <w:t>Разработчик Программы –</w:t>
            </w:r>
            <w:r w:rsidR="00CE32B8" w:rsidRPr="0078040F">
              <w:rPr>
                <w:rFonts w:ascii="Arial" w:hAnsi="Arial" w:cs="Arial"/>
                <w:sz w:val="24"/>
                <w:szCs w:val="24"/>
              </w:rPr>
              <w:t xml:space="preserve"> Отдел архитектуры и градостроительства </w:t>
            </w:r>
            <w:r w:rsidRPr="0078040F">
              <w:rPr>
                <w:rFonts w:ascii="Arial" w:hAnsi="Arial" w:cs="Arial"/>
                <w:sz w:val="24"/>
                <w:szCs w:val="24"/>
              </w:rPr>
              <w:t>администрации муниципа</w:t>
            </w:r>
            <w:r w:rsidR="00CE32B8" w:rsidRPr="0078040F">
              <w:rPr>
                <w:rFonts w:ascii="Arial" w:hAnsi="Arial" w:cs="Arial"/>
                <w:sz w:val="24"/>
                <w:szCs w:val="24"/>
              </w:rPr>
              <w:t>льного образования город Ефремов (301840, Тульская область, г. Ефремов, ул. Свердлова, д. 43</w:t>
            </w:r>
            <w:r w:rsidRPr="0078040F">
              <w:rPr>
                <w:rFonts w:ascii="Arial" w:hAnsi="Arial" w:cs="Arial"/>
                <w:sz w:val="24"/>
                <w:szCs w:val="24"/>
              </w:rPr>
              <w:t>)</w:t>
            </w:r>
          </w:p>
        </w:tc>
      </w:tr>
      <w:tr w:rsidR="002008DD" w:rsidRPr="0078040F" w:rsidTr="00485C82">
        <w:tc>
          <w:tcPr>
            <w:tcW w:w="3644" w:type="dxa"/>
            <w:tcBorders>
              <w:top w:val="single" w:sz="4" w:space="0" w:color="000000"/>
              <w:left w:val="single" w:sz="4" w:space="0" w:color="000000"/>
              <w:bottom w:val="single" w:sz="4" w:space="0" w:color="000000"/>
            </w:tcBorders>
            <w:shd w:val="clear" w:color="auto" w:fill="auto"/>
          </w:tcPr>
          <w:p w:rsidR="002008DD" w:rsidRPr="0078040F" w:rsidRDefault="00F843B0">
            <w:pPr>
              <w:jc w:val="both"/>
              <w:rPr>
                <w:rFonts w:ascii="Arial" w:hAnsi="Arial" w:cs="Arial"/>
                <w:sz w:val="24"/>
                <w:szCs w:val="24"/>
              </w:rPr>
            </w:pPr>
            <w:r w:rsidRPr="0078040F">
              <w:rPr>
                <w:rFonts w:ascii="Arial" w:hAnsi="Arial" w:cs="Arial"/>
                <w:sz w:val="24"/>
                <w:szCs w:val="24"/>
              </w:rPr>
              <w:t xml:space="preserve">Цели и задачи Программы </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78040F" w:rsidRDefault="00F843B0">
            <w:pPr>
              <w:pStyle w:val="TableParagraph"/>
              <w:ind w:left="9"/>
              <w:jc w:val="both"/>
              <w:rPr>
                <w:rFonts w:ascii="Arial" w:hAnsi="Arial" w:cs="Arial"/>
                <w:sz w:val="24"/>
                <w:szCs w:val="24"/>
              </w:rPr>
            </w:pPr>
            <w:r w:rsidRPr="0078040F">
              <w:rPr>
                <w:rFonts w:ascii="Arial" w:hAnsi="Arial" w:cs="Arial"/>
                <w:sz w:val="24"/>
                <w:szCs w:val="24"/>
              </w:rPr>
              <w:t>Обеспечение безопасности, качества и эффективности использования населением объектов социальной инфраструктуры муниципального образо</w:t>
            </w:r>
            <w:r w:rsidR="00CE32B8" w:rsidRPr="0078040F">
              <w:rPr>
                <w:rFonts w:ascii="Arial" w:hAnsi="Arial" w:cs="Arial"/>
                <w:sz w:val="24"/>
                <w:szCs w:val="24"/>
              </w:rPr>
              <w:t>вания город Ефремов</w:t>
            </w:r>
            <w:r w:rsidRPr="0078040F">
              <w:rPr>
                <w:rFonts w:ascii="Arial" w:hAnsi="Arial" w:cs="Arial"/>
                <w:sz w:val="24"/>
                <w:szCs w:val="24"/>
              </w:rPr>
              <w:t>.</w:t>
            </w:r>
          </w:p>
          <w:p w:rsidR="002008DD" w:rsidRPr="0078040F" w:rsidRDefault="00F843B0">
            <w:pPr>
              <w:pStyle w:val="TableParagraph"/>
              <w:tabs>
                <w:tab w:val="left" w:pos="3594"/>
              </w:tabs>
              <w:ind w:left="9"/>
              <w:jc w:val="both"/>
              <w:rPr>
                <w:rFonts w:ascii="Arial" w:hAnsi="Arial" w:cs="Arial"/>
                <w:sz w:val="24"/>
                <w:szCs w:val="24"/>
              </w:rPr>
            </w:pPr>
            <w:r w:rsidRPr="0078040F">
              <w:rPr>
                <w:rFonts w:ascii="Arial" w:hAnsi="Arial" w:cs="Arial"/>
                <w:sz w:val="24"/>
                <w:szCs w:val="24"/>
              </w:rPr>
              <w:t>Обеспечение доступности объектов социальной инфраструктуры городского округа для населения в соответствии с нормативами градостроительного проектирования муниципа</w:t>
            </w:r>
            <w:r w:rsidR="00CE32B8" w:rsidRPr="0078040F">
              <w:rPr>
                <w:rFonts w:ascii="Arial" w:hAnsi="Arial" w:cs="Arial"/>
                <w:sz w:val="24"/>
                <w:szCs w:val="24"/>
              </w:rPr>
              <w:t>льного образования город Ефремов</w:t>
            </w:r>
            <w:r w:rsidRPr="0078040F">
              <w:rPr>
                <w:rFonts w:ascii="Arial" w:hAnsi="Arial" w:cs="Arial"/>
                <w:sz w:val="24"/>
                <w:szCs w:val="24"/>
              </w:rPr>
              <w:t>.</w:t>
            </w:r>
          </w:p>
          <w:p w:rsidR="002008DD" w:rsidRPr="0078040F" w:rsidRDefault="00F843B0">
            <w:pPr>
              <w:pStyle w:val="TableParagraph"/>
              <w:ind w:left="9"/>
              <w:jc w:val="both"/>
              <w:rPr>
                <w:rFonts w:ascii="Arial" w:hAnsi="Arial" w:cs="Arial"/>
                <w:sz w:val="24"/>
                <w:szCs w:val="24"/>
              </w:rPr>
            </w:pPr>
            <w:r w:rsidRPr="0078040F">
              <w:rPr>
                <w:rFonts w:ascii="Arial" w:hAnsi="Arial" w:cs="Arial"/>
                <w:sz w:val="24"/>
                <w:szCs w:val="24"/>
              </w:rPr>
              <w:t>Обеспечение сбалансированного, перспективного развития социальной инфраструктуры городского округа в соответствии с установленными потребностями в объектах социальной инфраструктуры муниципа</w:t>
            </w:r>
            <w:r w:rsidR="00CE32B8" w:rsidRPr="0078040F">
              <w:rPr>
                <w:rFonts w:ascii="Arial" w:hAnsi="Arial" w:cs="Arial"/>
                <w:sz w:val="24"/>
                <w:szCs w:val="24"/>
              </w:rPr>
              <w:t>льного образования город Ефремов</w:t>
            </w:r>
            <w:r w:rsidRPr="0078040F">
              <w:rPr>
                <w:rFonts w:ascii="Arial" w:hAnsi="Arial" w:cs="Arial"/>
                <w:sz w:val="24"/>
                <w:szCs w:val="24"/>
              </w:rPr>
              <w:t xml:space="preserve">. </w:t>
            </w:r>
          </w:p>
          <w:p w:rsidR="002008DD" w:rsidRPr="0078040F" w:rsidRDefault="00F843B0">
            <w:pPr>
              <w:pStyle w:val="TableParagraph"/>
              <w:ind w:left="9"/>
              <w:jc w:val="both"/>
              <w:rPr>
                <w:rFonts w:ascii="Arial" w:hAnsi="Arial" w:cs="Arial"/>
                <w:sz w:val="24"/>
                <w:szCs w:val="24"/>
              </w:rPr>
            </w:pPr>
            <w:r w:rsidRPr="0078040F">
              <w:rPr>
                <w:rFonts w:ascii="Arial" w:hAnsi="Arial" w:cs="Arial"/>
                <w:sz w:val="24"/>
                <w:szCs w:val="24"/>
              </w:rPr>
              <w:t>Достижение расчетного уровня обеспеченности населения городского округа услугами в сфере образования, физической культуры и массового спорта, культуры (далее – социальная инфраструктура), в соответствии с нормативами градостроительного проектирования муниципа</w:t>
            </w:r>
            <w:r w:rsidR="00CE32B8" w:rsidRPr="0078040F">
              <w:rPr>
                <w:rFonts w:ascii="Arial" w:hAnsi="Arial" w:cs="Arial"/>
                <w:sz w:val="24"/>
                <w:szCs w:val="24"/>
              </w:rPr>
              <w:t>льного образования город Ефремов</w:t>
            </w:r>
            <w:r w:rsidRPr="0078040F">
              <w:rPr>
                <w:rFonts w:ascii="Arial" w:hAnsi="Arial" w:cs="Arial"/>
                <w:sz w:val="24"/>
                <w:szCs w:val="24"/>
              </w:rPr>
              <w:t>.</w:t>
            </w:r>
          </w:p>
          <w:p w:rsidR="002008DD" w:rsidRPr="0078040F" w:rsidRDefault="00F843B0">
            <w:pPr>
              <w:ind w:left="9"/>
              <w:jc w:val="both"/>
              <w:rPr>
                <w:rFonts w:ascii="Arial" w:hAnsi="Arial" w:cs="Arial"/>
                <w:b/>
                <w:sz w:val="24"/>
                <w:szCs w:val="24"/>
              </w:rPr>
            </w:pPr>
            <w:r w:rsidRPr="0078040F">
              <w:rPr>
                <w:rFonts w:ascii="Arial" w:hAnsi="Arial" w:cs="Arial"/>
                <w:sz w:val="24"/>
                <w:szCs w:val="24"/>
              </w:rPr>
              <w:t xml:space="preserve">Обеспечение эффективного </w:t>
            </w:r>
            <w:r w:rsidRPr="0078040F">
              <w:rPr>
                <w:rFonts w:ascii="Arial" w:hAnsi="Arial" w:cs="Arial"/>
                <w:spacing w:val="-1"/>
                <w:sz w:val="24"/>
                <w:szCs w:val="24"/>
              </w:rPr>
              <w:t xml:space="preserve">функционирования </w:t>
            </w:r>
            <w:r w:rsidRPr="0078040F">
              <w:rPr>
                <w:rFonts w:ascii="Arial" w:hAnsi="Arial" w:cs="Arial"/>
                <w:sz w:val="24"/>
                <w:szCs w:val="24"/>
              </w:rPr>
              <w:t>действующей социальной инфраструктуры.</w:t>
            </w:r>
          </w:p>
        </w:tc>
      </w:tr>
      <w:tr w:rsidR="002008DD" w:rsidRPr="0078040F" w:rsidTr="00485C82">
        <w:tc>
          <w:tcPr>
            <w:tcW w:w="3644" w:type="dxa"/>
            <w:tcBorders>
              <w:top w:val="single" w:sz="4" w:space="0" w:color="000000"/>
              <w:left w:val="single" w:sz="4" w:space="0" w:color="000000"/>
              <w:bottom w:val="single" w:sz="4" w:space="0" w:color="000000"/>
            </w:tcBorders>
            <w:shd w:val="clear" w:color="auto" w:fill="auto"/>
          </w:tcPr>
          <w:p w:rsidR="002008DD" w:rsidRPr="0078040F" w:rsidRDefault="00F843B0">
            <w:pPr>
              <w:jc w:val="both"/>
              <w:rPr>
                <w:rFonts w:ascii="Arial" w:hAnsi="Arial" w:cs="Arial"/>
                <w:sz w:val="24"/>
                <w:szCs w:val="24"/>
              </w:rPr>
            </w:pPr>
            <w:r w:rsidRPr="0078040F">
              <w:rPr>
                <w:rFonts w:ascii="Arial" w:hAnsi="Arial" w:cs="Arial"/>
                <w:sz w:val="24"/>
                <w:szCs w:val="24"/>
              </w:rPr>
              <w:t xml:space="preserve">Целевые показатели (индикаторы) обеспеченности населения объектами социальной инфраструктуры </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78040F" w:rsidRDefault="00F843B0">
            <w:pPr>
              <w:jc w:val="both"/>
              <w:rPr>
                <w:rFonts w:ascii="Arial" w:hAnsi="Arial" w:cs="Arial"/>
                <w:sz w:val="24"/>
                <w:szCs w:val="24"/>
              </w:rPr>
            </w:pPr>
            <w:r w:rsidRPr="0078040F">
              <w:rPr>
                <w:rFonts w:ascii="Arial" w:hAnsi="Arial" w:cs="Arial"/>
                <w:sz w:val="24"/>
                <w:szCs w:val="24"/>
              </w:rPr>
              <w:t>Расширение возможностей для культурно-духовного развития жителей городского округа.</w:t>
            </w:r>
          </w:p>
          <w:p w:rsidR="002008DD" w:rsidRPr="0078040F" w:rsidRDefault="00F843B0">
            <w:pPr>
              <w:jc w:val="both"/>
              <w:rPr>
                <w:rFonts w:ascii="Arial" w:hAnsi="Arial" w:cs="Arial"/>
                <w:sz w:val="24"/>
                <w:szCs w:val="24"/>
              </w:rPr>
            </w:pPr>
            <w:r w:rsidRPr="0078040F">
              <w:rPr>
                <w:rFonts w:ascii="Arial" w:hAnsi="Arial" w:cs="Arial"/>
                <w:sz w:val="24"/>
                <w:szCs w:val="24"/>
              </w:rPr>
              <w:t>Увеличение количества посетителей культурно-досуговых мероприятий.</w:t>
            </w:r>
          </w:p>
          <w:p w:rsidR="002008DD" w:rsidRPr="0078040F" w:rsidRDefault="00F843B0">
            <w:pPr>
              <w:jc w:val="both"/>
              <w:rPr>
                <w:rFonts w:ascii="Arial" w:hAnsi="Arial" w:cs="Arial"/>
                <w:sz w:val="24"/>
                <w:szCs w:val="24"/>
              </w:rPr>
            </w:pPr>
            <w:r w:rsidRPr="0078040F">
              <w:rPr>
                <w:rFonts w:ascii="Arial" w:hAnsi="Arial" w:cs="Arial"/>
                <w:sz w:val="24"/>
                <w:szCs w:val="24"/>
              </w:rPr>
              <w:t xml:space="preserve">Обеспечение доступности и привлекательности занятий </w:t>
            </w:r>
            <w:r w:rsidRPr="0078040F">
              <w:rPr>
                <w:rFonts w:ascii="Arial" w:hAnsi="Arial" w:cs="Arial"/>
                <w:sz w:val="24"/>
                <w:szCs w:val="24"/>
              </w:rPr>
              <w:lastRenderedPageBreak/>
              <w:t>физической культурой и спортом для всех групп населения.</w:t>
            </w:r>
          </w:p>
          <w:p w:rsidR="002008DD" w:rsidRPr="0078040F" w:rsidRDefault="00F843B0">
            <w:pPr>
              <w:jc w:val="both"/>
              <w:rPr>
                <w:rFonts w:ascii="Arial" w:hAnsi="Arial" w:cs="Arial"/>
                <w:sz w:val="24"/>
                <w:szCs w:val="24"/>
              </w:rPr>
            </w:pPr>
            <w:r w:rsidRPr="0078040F">
              <w:rPr>
                <w:rFonts w:ascii="Arial" w:hAnsi="Arial" w:cs="Arial"/>
                <w:sz w:val="24"/>
                <w:szCs w:val="24"/>
              </w:rPr>
              <w:t>Увеличение числа систематически занимающихся физической культурой и спортом.</w:t>
            </w:r>
          </w:p>
          <w:p w:rsidR="002008DD" w:rsidRPr="0078040F" w:rsidRDefault="00F843B0">
            <w:pPr>
              <w:jc w:val="both"/>
              <w:rPr>
                <w:rFonts w:ascii="Arial" w:hAnsi="Arial" w:cs="Arial"/>
                <w:sz w:val="24"/>
                <w:szCs w:val="24"/>
              </w:rPr>
            </w:pPr>
            <w:r w:rsidRPr="0078040F">
              <w:rPr>
                <w:rFonts w:ascii="Arial" w:hAnsi="Arial" w:cs="Arial"/>
                <w:sz w:val="24"/>
                <w:szCs w:val="24"/>
              </w:rPr>
              <w:t>Повышение уровня обеспеченности спортивными объектами и сооружениями.</w:t>
            </w:r>
          </w:p>
        </w:tc>
      </w:tr>
      <w:tr w:rsidR="002008DD" w:rsidRPr="0078040F" w:rsidTr="00485C82">
        <w:tc>
          <w:tcPr>
            <w:tcW w:w="3644" w:type="dxa"/>
            <w:tcBorders>
              <w:top w:val="single" w:sz="4" w:space="0" w:color="000000"/>
              <w:left w:val="single" w:sz="4" w:space="0" w:color="000000"/>
              <w:bottom w:val="single" w:sz="4" w:space="0" w:color="000000"/>
            </w:tcBorders>
            <w:shd w:val="clear" w:color="auto" w:fill="auto"/>
          </w:tcPr>
          <w:p w:rsidR="002008DD" w:rsidRPr="0078040F" w:rsidRDefault="00F843B0">
            <w:pPr>
              <w:pStyle w:val="TableParagraph"/>
              <w:jc w:val="both"/>
              <w:rPr>
                <w:rFonts w:ascii="Arial" w:hAnsi="Arial" w:cs="Arial"/>
                <w:sz w:val="24"/>
                <w:szCs w:val="24"/>
              </w:rPr>
            </w:pPr>
            <w:r w:rsidRPr="0078040F">
              <w:rPr>
                <w:rFonts w:ascii="Arial" w:hAnsi="Arial" w:cs="Arial"/>
                <w:sz w:val="24"/>
                <w:szCs w:val="24"/>
              </w:rPr>
              <w:lastRenderedPageBreak/>
              <w:t>Описание запланированных мероприятий по проектированию, строительству, реконструкции объектов социальной инфраструктуры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78040F" w:rsidRDefault="00F843B0">
            <w:pPr>
              <w:pStyle w:val="TableParagraph"/>
              <w:tabs>
                <w:tab w:val="left" w:pos="832"/>
              </w:tabs>
              <w:jc w:val="both"/>
              <w:rPr>
                <w:rFonts w:ascii="Arial" w:hAnsi="Arial" w:cs="Arial"/>
                <w:sz w:val="24"/>
                <w:szCs w:val="24"/>
              </w:rPr>
            </w:pPr>
            <w:r w:rsidRPr="0078040F">
              <w:rPr>
                <w:rFonts w:ascii="Arial" w:hAnsi="Arial" w:cs="Arial"/>
                <w:sz w:val="24"/>
                <w:szCs w:val="24"/>
              </w:rPr>
              <w:t>Разработка проектов планировки территории и межевание земельных участков под строительство объектов социальной инфраструктуры.</w:t>
            </w:r>
          </w:p>
          <w:p w:rsidR="00544B42" w:rsidRPr="0078040F" w:rsidRDefault="00F843B0" w:rsidP="00544B42">
            <w:pPr>
              <w:pStyle w:val="TableParagraph"/>
              <w:tabs>
                <w:tab w:val="left" w:pos="832"/>
              </w:tabs>
              <w:spacing w:line="235" w:lineRule="auto"/>
              <w:jc w:val="both"/>
              <w:rPr>
                <w:rFonts w:ascii="Arial" w:hAnsi="Arial" w:cs="Arial"/>
                <w:sz w:val="24"/>
                <w:szCs w:val="24"/>
              </w:rPr>
            </w:pPr>
            <w:r w:rsidRPr="0078040F">
              <w:rPr>
                <w:rFonts w:ascii="Arial" w:hAnsi="Arial" w:cs="Arial"/>
                <w:sz w:val="24"/>
                <w:szCs w:val="24"/>
              </w:rPr>
              <w:t>Разработка проектно-сметной документации по строительству, реконструкции, капитальному ремонту объектов социальной сферы</w:t>
            </w:r>
            <w:r w:rsidR="00544B42" w:rsidRPr="0078040F">
              <w:rPr>
                <w:rFonts w:ascii="Arial" w:hAnsi="Arial" w:cs="Arial"/>
                <w:color w:val="FF0000"/>
                <w:sz w:val="24"/>
                <w:szCs w:val="24"/>
              </w:rPr>
              <w:t>.</w:t>
            </w:r>
          </w:p>
          <w:p w:rsidR="002008DD" w:rsidRPr="0078040F" w:rsidRDefault="002008DD">
            <w:pPr>
              <w:pStyle w:val="TableParagraph"/>
              <w:tabs>
                <w:tab w:val="left" w:pos="832"/>
              </w:tabs>
              <w:spacing w:line="274" w:lineRule="exact"/>
              <w:jc w:val="both"/>
              <w:rPr>
                <w:rFonts w:ascii="Arial" w:hAnsi="Arial" w:cs="Arial"/>
                <w:sz w:val="24"/>
                <w:szCs w:val="24"/>
              </w:rPr>
            </w:pPr>
          </w:p>
        </w:tc>
      </w:tr>
      <w:tr w:rsidR="002008DD" w:rsidRPr="0078040F" w:rsidTr="00485C82">
        <w:tc>
          <w:tcPr>
            <w:tcW w:w="3644" w:type="dxa"/>
            <w:tcBorders>
              <w:top w:val="single" w:sz="4" w:space="0" w:color="000000"/>
              <w:left w:val="single" w:sz="4" w:space="0" w:color="000000"/>
              <w:bottom w:val="single" w:sz="4" w:space="0" w:color="000000"/>
            </w:tcBorders>
            <w:shd w:val="clear" w:color="auto" w:fill="auto"/>
          </w:tcPr>
          <w:p w:rsidR="002008DD" w:rsidRPr="0078040F" w:rsidRDefault="00F843B0">
            <w:pPr>
              <w:jc w:val="both"/>
              <w:rPr>
                <w:rFonts w:ascii="Arial" w:hAnsi="Arial" w:cs="Arial"/>
                <w:sz w:val="24"/>
                <w:szCs w:val="24"/>
              </w:rPr>
            </w:pPr>
            <w:r w:rsidRPr="0078040F">
              <w:rPr>
                <w:rFonts w:ascii="Arial" w:hAnsi="Arial" w:cs="Arial"/>
                <w:sz w:val="24"/>
                <w:szCs w:val="24"/>
              </w:rPr>
              <w:t xml:space="preserve">Этапы и сроки реализации программы </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78040F" w:rsidRDefault="00F843B0">
            <w:pPr>
              <w:rPr>
                <w:rFonts w:ascii="Arial" w:hAnsi="Arial" w:cs="Arial"/>
                <w:sz w:val="24"/>
                <w:szCs w:val="24"/>
              </w:rPr>
            </w:pPr>
            <w:r w:rsidRPr="0078040F">
              <w:rPr>
                <w:rFonts w:ascii="Arial" w:hAnsi="Arial" w:cs="Arial"/>
                <w:sz w:val="24"/>
                <w:szCs w:val="24"/>
              </w:rPr>
              <w:t>Один этап</w:t>
            </w:r>
          </w:p>
          <w:p w:rsidR="002008DD" w:rsidRPr="0078040F" w:rsidRDefault="00F41C07">
            <w:pPr>
              <w:rPr>
                <w:rFonts w:ascii="Arial" w:hAnsi="Arial" w:cs="Arial"/>
                <w:sz w:val="24"/>
                <w:szCs w:val="24"/>
              </w:rPr>
            </w:pPr>
            <w:r w:rsidRPr="0078040F">
              <w:rPr>
                <w:rFonts w:ascii="Arial" w:hAnsi="Arial" w:cs="Arial"/>
                <w:sz w:val="24"/>
                <w:szCs w:val="24"/>
              </w:rPr>
              <w:t>2020-2026</w:t>
            </w:r>
            <w:r w:rsidR="00F843B0" w:rsidRPr="0078040F">
              <w:rPr>
                <w:rFonts w:ascii="Arial" w:hAnsi="Arial" w:cs="Arial"/>
                <w:sz w:val="24"/>
                <w:szCs w:val="24"/>
              </w:rPr>
              <w:t xml:space="preserve"> годы</w:t>
            </w:r>
          </w:p>
        </w:tc>
      </w:tr>
      <w:tr w:rsidR="002008DD" w:rsidRPr="0078040F" w:rsidTr="00485C82">
        <w:tc>
          <w:tcPr>
            <w:tcW w:w="3644" w:type="dxa"/>
            <w:tcBorders>
              <w:top w:val="single" w:sz="4" w:space="0" w:color="000000"/>
              <w:left w:val="single" w:sz="4" w:space="0" w:color="000000"/>
              <w:bottom w:val="single" w:sz="4" w:space="0" w:color="000000"/>
            </w:tcBorders>
            <w:shd w:val="clear" w:color="auto" w:fill="auto"/>
          </w:tcPr>
          <w:p w:rsidR="002008DD" w:rsidRPr="0078040F" w:rsidRDefault="00F843B0">
            <w:pPr>
              <w:jc w:val="both"/>
              <w:rPr>
                <w:rFonts w:ascii="Arial" w:hAnsi="Arial" w:cs="Arial"/>
                <w:sz w:val="24"/>
                <w:szCs w:val="24"/>
              </w:rPr>
            </w:pPr>
            <w:r w:rsidRPr="0078040F">
              <w:rPr>
                <w:rFonts w:ascii="Arial" w:hAnsi="Arial" w:cs="Arial"/>
                <w:sz w:val="24"/>
                <w:szCs w:val="24"/>
              </w:rPr>
              <w:t xml:space="preserve">Объемы и источники финансирования Программы </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78040F" w:rsidRDefault="00F41C07" w:rsidP="00314625">
            <w:pPr>
              <w:pStyle w:val="TableParagraph"/>
              <w:ind w:left="105" w:right="99" w:firstLine="708"/>
              <w:jc w:val="both"/>
              <w:rPr>
                <w:rFonts w:ascii="Arial" w:hAnsi="Arial" w:cs="Arial"/>
                <w:sz w:val="24"/>
                <w:szCs w:val="24"/>
              </w:rPr>
            </w:pPr>
            <w:r w:rsidRPr="0078040F">
              <w:rPr>
                <w:rFonts w:ascii="Arial" w:hAnsi="Arial" w:cs="Arial"/>
                <w:sz w:val="24"/>
                <w:szCs w:val="24"/>
              </w:rPr>
              <w:t xml:space="preserve">Объемы и источники финансирования ежегодно уточняются при формировании бюджета муниципального образования на соответствующий год. </w:t>
            </w:r>
          </w:p>
        </w:tc>
      </w:tr>
      <w:tr w:rsidR="002008DD" w:rsidRPr="0078040F" w:rsidTr="00485C82">
        <w:tc>
          <w:tcPr>
            <w:tcW w:w="3644" w:type="dxa"/>
            <w:tcBorders>
              <w:top w:val="single" w:sz="4" w:space="0" w:color="000000"/>
              <w:left w:val="single" w:sz="4" w:space="0" w:color="000000"/>
              <w:bottom w:val="single" w:sz="4" w:space="0" w:color="000000"/>
            </w:tcBorders>
            <w:shd w:val="clear" w:color="auto" w:fill="auto"/>
          </w:tcPr>
          <w:p w:rsidR="002008DD" w:rsidRPr="0078040F" w:rsidRDefault="00F843B0">
            <w:pPr>
              <w:jc w:val="both"/>
              <w:rPr>
                <w:rFonts w:ascii="Arial" w:hAnsi="Arial" w:cs="Arial"/>
                <w:sz w:val="24"/>
                <w:szCs w:val="24"/>
              </w:rPr>
            </w:pPr>
            <w:r w:rsidRPr="0078040F">
              <w:rPr>
                <w:rFonts w:ascii="Arial" w:hAnsi="Arial" w:cs="Arial"/>
                <w:sz w:val="24"/>
                <w:szCs w:val="24"/>
              </w:rPr>
              <w:t>Ожидаемые результаты реализации 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78040F" w:rsidRDefault="00F843B0">
            <w:pPr>
              <w:jc w:val="both"/>
              <w:rPr>
                <w:rFonts w:ascii="Arial" w:hAnsi="Arial" w:cs="Arial"/>
                <w:sz w:val="24"/>
                <w:szCs w:val="24"/>
              </w:rPr>
            </w:pPr>
            <w:r w:rsidRPr="0078040F">
              <w:rPr>
                <w:rFonts w:ascii="Arial" w:hAnsi="Arial" w:cs="Arial"/>
                <w:sz w:val="24"/>
                <w:szCs w:val="24"/>
              </w:rPr>
              <w:t>Повышение качества, комфортности и уровня жизни населения муниципа</w:t>
            </w:r>
            <w:r w:rsidR="00544B42" w:rsidRPr="0078040F">
              <w:rPr>
                <w:rFonts w:ascii="Arial" w:hAnsi="Arial" w:cs="Arial"/>
                <w:sz w:val="24"/>
                <w:szCs w:val="24"/>
              </w:rPr>
              <w:t>льного образования город Ефремов</w:t>
            </w:r>
          </w:p>
          <w:p w:rsidR="002008DD" w:rsidRPr="0078040F" w:rsidRDefault="00F843B0">
            <w:pPr>
              <w:jc w:val="both"/>
              <w:rPr>
                <w:rFonts w:ascii="Arial" w:hAnsi="Arial" w:cs="Arial"/>
                <w:sz w:val="24"/>
                <w:szCs w:val="24"/>
              </w:rPr>
            </w:pPr>
            <w:r w:rsidRPr="0078040F">
              <w:rPr>
                <w:rFonts w:ascii="Arial" w:hAnsi="Arial" w:cs="Arial"/>
                <w:sz w:val="24"/>
                <w:szCs w:val="24"/>
              </w:rPr>
              <w:t>Нормативная доступность и обеспеченность объектами социальной инфраструктуры жителей муниципа</w:t>
            </w:r>
            <w:r w:rsidR="00544B42" w:rsidRPr="0078040F">
              <w:rPr>
                <w:rFonts w:ascii="Arial" w:hAnsi="Arial" w:cs="Arial"/>
                <w:sz w:val="24"/>
                <w:szCs w:val="24"/>
              </w:rPr>
              <w:t>льного образования город Ефремов</w:t>
            </w:r>
            <w:r w:rsidRPr="0078040F">
              <w:rPr>
                <w:rFonts w:ascii="Arial" w:hAnsi="Arial" w:cs="Arial"/>
                <w:sz w:val="24"/>
                <w:szCs w:val="24"/>
              </w:rPr>
              <w:t xml:space="preserve"> в сфере образования, культуры, физической культуры и массового спорта</w:t>
            </w:r>
          </w:p>
        </w:tc>
      </w:tr>
    </w:tbl>
    <w:p w:rsidR="002008DD" w:rsidRPr="0078040F" w:rsidRDefault="002008DD">
      <w:pPr>
        <w:ind w:left="360"/>
        <w:rPr>
          <w:rFonts w:ascii="Arial" w:hAnsi="Arial" w:cs="Arial"/>
          <w:b/>
          <w:bCs/>
          <w:sz w:val="24"/>
          <w:szCs w:val="24"/>
        </w:rPr>
      </w:pPr>
    </w:p>
    <w:p w:rsidR="00881CEE" w:rsidRPr="0078040F" w:rsidRDefault="00881CEE" w:rsidP="00314625">
      <w:pPr>
        <w:pStyle w:val="a8"/>
        <w:widowControl w:val="0"/>
        <w:numPr>
          <w:ilvl w:val="0"/>
          <w:numId w:val="6"/>
        </w:numPr>
        <w:tabs>
          <w:tab w:val="left" w:pos="0"/>
        </w:tabs>
        <w:autoSpaceDE w:val="0"/>
        <w:autoSpaceDN w:val="0"/>
        <w:spacing w:before="73" w:after="0" w:line="240" w:lineRule="auto"/>
        <w:ind w:left="0" w:firstLine="0"/>
        <w:jc w:val="center"/>
        <w:rPr>
          <w:rFonts w:ascii="Arial" w:hAnsi="Arial" w:cs="Arial"/>
          <w:b/>
          <w:sz w:val="24"/>
          <w:szCs w:val="24"/>
        </w:rPr>
      </w:pPr>
      <w:r w:rsidRPr="0078040F">
        <w:rPr>
          <w:rFonts w:ascii="Arial" w:hAnsi="Arial" w:cs="Arial"/>
          <w:b/>
          <w:sz w:val="24"/>
          <w:szCs w:val="24"/>
        </w:rPr>
        <w:t>Характеристика существующего состояния социальной</w:t>
      </w:r>
      <w:r w:rsidRPr="0078040F">
        <w:rPr>
          <w:rFonts w:ascii="Arial" w:hAnsi="Arial" w:cs="Arial"/>
          <w:b/>
          <w:spacing w:val="-6"/>
          <w:sz w:val="24"/>
          <w:szCs w:val="24"/>
        </w:rPr>
        <w:t xml:space="preserve"> </w:t>
      </w:r>
      <w:r w:rsidRPr="0078040F">
        <w:rPr>
          <w:rFonts w:ascii="Arial" w:hAnsi="Arial" w:cs="Arial"/>
          <w:b/>
          <w:sz w:val="24"/>
          <w:szCs w:val="24"/>
        </w:rPr>
        <w:t>инфраструктуры</w:t>
      </w:r>
    </w:p>
    <w:p w:rsidR="00881CEE" w:rsidRPr="0078040F" w:rsidRDefault="00881CEE" w:rsidP="00314625">
      <w:pPr>
        <w:pStyle w:val="a6"/>
        <w:tabs>
          <w:tab w:val="left" w:pos="0"/>
        </w:tabs>
        <w:spacing w:before="5"/>
        <w:jc w:val="center"/>
        <w:rPr>
          <w:rFonts w:ascii="Arial" w:hAnsi="Arial" w:cs="Arial"/>
          <w:b/>
          <w:sz w:val="24"/>
          <w:szCs w:val="24"/>
        </w:rPr>
      </w:pPr>
    </w:p>
    <w:p w:rsidR="00881CEE" w:rsidRPr="0078040F" w:rsidRDefault="00881CEE" w:rsidP="00314625">
      <w:pPr>
        <w:pStyle w:val="110"/>
        <w:tabs>
          <w:tab w:val="left" w:pos="1421"/>
        </w:tabs>
        <w:spacing w:line="312" w:lineRule="auto"/>
        <w:ind w:left="0" w:right="-26" w:firstLine="851"/>
        <w:rPr>
          <w:rFonts w:ascii="Arial" w:hAnsi="Arial" w:cs="Arial"/>
        </w:rPr>
      </w:pPr>
      <w:r w:rsidRPr="0078040F">
        <w:rPr>
          <w:rFonts w:ascii="Arial" w:hAnsi="Arial" w:cs="Arial"/>
        </w:rPr>
        <w:t>1.1. Описание социально-экономического состояния городского округа, сведения о градостроительной деятельности на территории городского</w:t>
      </w:r>
      <w:r w:rsidRPr="0078040F">
        <w:rPr>
          <w:rFonts w:ascii="Arial" w:hAnsi="Arial" w:cs="Arial"/>
          <w:spacing w:val="-5"/>
        </w:rPr>
        <w:t xml:space="preserve"> </w:t>
      </w:r>
      <w:r w:rsidRPr="0078040F">
        <w:rPr>
          <w:rFonts w:ascii="Arial" w:hAnsi="Arial" w:cs="Arial"/>
        </w:rPr>
        <w:t>округа</w:t>
      </w:r>
    </w:p>
    <w:p w:rsidR="003C6C6C" w:rsidRPr="0078040F" w:rsidRDefault="003C6C6C" w:rsidP="00314625">
      <w:pPr>
        <w:pStyle w:val="110"/>
        <w:tabs>
          <w:tab w:val="left" w:pos="1421"/>
        </w:tabs>
        <w:spacing w:line="312" w:lineRule="auto"/>
        <w:ind w:left="0" w:right="-26" w:firstLine="851"/>
        <w:rPr>
          <w:rFonts w:ascii="Arial" w:hAnsi="Arial" w:cs="Arial"/>
        </w:rPr>
      </w:pPr>
    </w:p>
    <w:p w:rsidR="00881CEE" w:rsidRPr="0078040F" w:rsidRDefault="00881CEE" w:rsidP="00314625">
      <w:pPr>
        <w:ind w:left="309"/>
        <w:jc w:val="center"/>
        <w:rPr>
          <w:rFonts w:ascii="Arial" w:hAnsi="Arial" w:cs="Arial"/>
          <w:b/>
          <w:sz w:val="24"/>
          <w:szCs w:val="24"/>
        </w:rPr>
      </w:pPr>
      <w:r w:rsidRPr="0078040F">
        <w:rPr>
          <w:rFonts w:ascii="Arial" w:hAnsi="Arial" w:cs="Arial"/>
          <w:b/>
          <w:sz w:val="24"/>
          <w:szCs w:val="24"/>
        </w:rPr>
        <w:t>Демографическая</w:t>
      </w:r>
      <w:r w:rsidRPr="0078040F">
        <w:rPr>
          <w:rFonts w:ascii="Arial" w:hAnsi="Arial" w:cs="Arial"/>
          <w:b/>
          <w:spacing w:val="-7"/>
          <w:sz w:val="24"/>
          <w:szCs w:val="24"/>
        </w:rPr>
        <w:t xml:space="preserve"> </w:t>
      </w:r>
      <w:r w:rsidRPr="0078040F">
        <w:rPr>
          <w:rFonts w:ascii="Arial" w:hAnsi="Arial" w:cs="Arial"/>
          <w:b/>
          <w:sz w:val="24"/>
          <w:szCs w:val="24"/>
        </w:rPr>
        <w:t>ситуация</w:t>
      </w:r>
    </w:p>
    <w:p w:rsidR="003C6C6C" w:rsidRPr="0078040F" w:rsidRDefault="003C6C6C" w:rsidP="00314625">
      <w:pPr>
        <w:ind w:left="309"/>
        <w:jc w:val="center"/>
        <w:rPr>
          <w:rFonts w:ascii="Arial" w:hAnsi="Arial" w:cs="Arial"/>
          <w:b/>
          <w:sz w:val="24"/>
          <w:szCs w:val="24"/>
        </w:rPr>
      </w:pPr>
    </w:p>
    <w:p w:rsidR="00881CEE" w:rsidRPr="0078040F" w:rsidRDefault="00881CEE" w:rsidP="00314625">
      <w:pPr>
        <w:pStyle w:val="a6"/>
        <w:spacing w:before="1" w:after="0"/>
        <w:ind w:right="-28" w:firstLine="851"/>
        <w:contextualSpacing/>
        <w:jc w:val="both"/>
        <w:rPr>
          <w:rFonts w:ascii="Arial" w:hAnsi="Arial" w:cs="Arial"/>
          <w:sz w:val="24"/>
          <w:szCs w:val="24"/>
        </w:rPr>
      </w:pPr>
      <w:r w:rsidRPr="0078040F">
        <w:rPr>
          <w:rFonts w:ascii="Arial" w:hAnsi="Arial" w:cs="Arial"/>
          <w:sz w:val="24"/>
          <w:szCs w:val="24"/>
        </w:rPr>
        <w:t>Показатель демографической ситуации является одним из основных показателей, определяющих развитие территории.</w:t>
      </w:r>
    </w:p>
    <w:p w:rsidR="00881CEE" w:rsidRPr="0078040F" w:rsidRDefault="00881CEE" w:rsidP="00314625">
      <w:pPr>
        <w:pStyle w:val="ab"/>
        <w:spacing w:after="0"/>
        <w:ind w:left="0" w:right="-28" w:firstLine="851"/>
        <w:contextualSpacing/>
        <w:jc w:val="both"/>
        <w:rPr>
          <w:rFonts w:ascii="Arial" w:hAnsi="Arial" w:cs="Arial"/>
          <w:sz w:val="24"/>
          <w:szCs w:val="24"/>
        </w:rPr>
      </w:pPr>
      <w:r w:rsidRPr="0078040F">
        <w:rPr>
          <w:rFonts w:ascii="Arial" w:hAnsi="Arial" w:cs="Arial"/>
          <w:sz w:val="24"/>
          <w:szCs w:val="24"/>
        </w:rPr>
        <w:t>По состоянию на 01.01.2020 г. численность населения муниципального образования составила 54937 человек, из них мужчин – 24573 человек (44,7%), женщин – 30364 человек (55,3%).</w:t>
      </w:r>
    </w:p>
    <w:p w:rsidR="00881CEE" w:rsidRPr="0078040F" w:rsidRDefault="00881CEE" w:rsidP="00314625">
      <w:pPr>
        <w:pStyle w:val="ab"/>
        <w:ind w:left="0" w:right="-28" w:firstLine="851"/>
        <w:contextualSpacing/>
        <w:jc w:val="both"/>
        <w:rPr>
          <w:rFonts w:ascii="Arial" w:hAnsi="Arial" w:cs="Arial"/>
          <w:sz w:val="24"/>
          <w:szCs w:val="24"/>
        </w:rPr>
      </w:pPr>
      <w:r w:rsidRPr="0078040F">
        <w:rPr>
          <w:rFonts w:ascii="Arial" w:hAnsi="Arial" w:cs="Arial"/>
          <w:sz w:val="24"/>
          <w:szCs w:val="24"/>
        </w:rPr>
        <w:t>Городское население составило 34439 человек (62,3%), сельское – 20498 человек (37,7%).</w:t>
      </w:r>
    </w:p>
    <w:p w:rsidR="00881CEE" w:rsidRPr="0078040F" w:rsidRDefault="00881CEE" w:rsidP="00314625">
      <w:pPr>
        <w:pStyle w:val="ab"/>
        <w:ind w:left="0" w:right="-28" w:firstLine="851"/>
        <w:contextualSpacing/>
        <w:jc w:val="both"/>
        <w:rPr>
          <w:rFonts w:ascii="Arial" w:hAnsi="Arial" w:cs="Arial"/>
          <w:sz w:val="24"/>
          <w:szCs w:val="24"/>
        </w:rPr>
      </w:pPr>
      <w:r w:rsidRPr="0078040F">
        <w:rPr>
          <w:rFonts w:ascii="Arial" w:hAnsi="Arial" w:cs="Arial"/>
          <w:sz w:val="24"/>
          <w:szCs w:val="24"/>
        </w:rPr>
        <w:t>Из общей численности население моложе трудоспособного возраста –  человек 8113 (14,8%), трудоспособного возраста – 29187  человек (53,1%), старше трудоспособного возраста – 17637 человек (32,1%).</w:t>
      </w:r>
    </w:p>
    <w:p w:rsidR="00881CEE" w:rsidRPr="0078040F" w:rsidRDefault="00881CEE" w:rsidP="00314625">
      <w:pPr>
        <w:pStyle w:val="ab"/>
        <w:ind w:left="0" w:right="-28" w:firstLine="851"/>
        <w:contextualSpacing/>
        <w:jc w:val="both"/>
        <w:rPr>
          <w:rFonts w:ascii="Arial" w:hAnsi="Arial" w:cs="Arial"/>
          <w:sz w:val="24"/>
          <w:szCs w:val="24"/>
        </w:rPr>
      </w:pPr>
      <w:r w:rsidRPr="0078040F">
        <w:rPr>
          <w:rFonts w:ascii="Arial" w:hAnsi="Arial" w:cs="Arial"/>
          <w:sz w:val="24"/>
          <w:szCs w:val="24"/>
        </w:rPr>
        <w:t>В целом за последние годы сохраняется тенденция к уменьшению населения в г.Ефремов. С 2017 по 2019 год число жителей уменьшилось на 1 604 человека (-2,8%).</w:t>
      </w:r>
    </w:p>
    <w:p w:rsidR="00881CEE" w:rsidRPr="0078040F" w:rsidRDefault="00881CEE" w:rsidP="00314625">
      <w:pPr>
        <w:pStyle w:val="ab"/>
        <w:ind w:left="0" w:right="-28" w:firstLine="851"/>
        <w:contextualSpacing/>
        <w:jc w:val="both"/>
        <w:rPr>
          <w:rFonts w:ascii="Arial" w:hAnsi="Arial" w:cs="Arial"/>
          <w:sz w:val="24"/>
          <w:szCs w:val="24"/>
        </w:rPr>
      </w:pPr>
      <w:r w:rsidRPr="0078040F">
        <w:rPr>
          <w:rFonts w:ascii="Arial" w:hAnsi="Arial" w:cs="Arial"/>
          <w:sz w:val="24"/>
          <w:szCs w:val="24"/>
        </w:rPr>
        <w:t xml:space="preserve">Показатель рождаемости с 2018 года снизился на 8,9% (2018 год – 7,9 на 1 тыс. населения; 2019 год – 7,2 на 1 тыс. населения). По Тульской области за 2019 год данный показатель составил 7,6 на 1 тыс. населения. Отрицательная динамика процессов рождаемости способствует увеличению показателя темпа убыли населения в городском </w:t>
      </w:r>
      <w:r w:rsidRPr="0078040F">
        <w:rPr>
          <w:rFonts w:ascii="Arial" w:hAnsi="Arial" w:cs="Arial"/>
          <w:sz w:val="24"/>
          <w:szCs w:val="24"/>
        </w:rPr>
        <w:lastRenderedPageBreak/>
        <w:t>округе город Ефремов (в 2019 году – 10,3).</w:t>
      </w:r>
    </w:p>
    <w:p w:rsidR="00881CEE" w:rsidRPr="0078040F" w:rsidRDefault="00881CEE" w:rsidP="00314625">
      <w:pPr>
        <w:pStyle w:val="ab"/>
        <w:ind w:left="0" w:right="-28" w:firstLine="851"/>
        <w:contextualSpacing/>
        <w:jc w:val="both"/>
        <w:rPr>
          <w:rFonts w:ascii="Arial" w:hAnsi="Arial" w:cs="Arial"/>
          <w:sz w:val="24"/>
          <w:szCs w:val="24"/>
        </w:rPr>
      </w:pPr>
      <w:r w:rsidRPr="0078040F">
        <w:rPr>
          <w:rFonts w:ascii="Arial" w:hAnsi="Arial" w:cs="Arial"/>
          <w:sz w:val="24"/>
          <w:szCs w:val="24"/>
        </w:rPr>
        <w:t>По состоянию на 01.01.2020 по численности населения г. Ефремов занимает в Тульской области 8 место (2018 год – 8 место).</w:t>
      </w:r>
    </w:p>
    <w:p w:rsidR="00881CEE" w:rsidRPr="0078040F" w:rsidRDefault="00881CEE" w:rsidP="00314625">
      <w:pPr>
        <w:pStyle w:val="ab"/>
        <w:ind w:left="0" w:right="-28" w:firstLine="851"/>
        <w:contextualSpacing/>
        <w:jc w:val="both"/>
        <w:rPr>
          <w:rFonts w:ascii="Arial" w:hAnsi="Arial" w:cs="Arial"/>
          <w:sz w:val="24"/>
          <w:szCs w:val="24"/>
        </w:rPr>
      </w:pPr>
      <w:r w:rsidRPr="0078040F">
        <w:rPr>
          <w:rFonts w:ascii="Arial" w:hAnsi="Arial" w:cs="Arial"/>
          <w:sz w:val="24"/>
          <w:szCs w:val="24"/>
        </w:rPr>
        <w:t>По данным за 2019 год на территории городского округа город Ефремов проживает - 55 336 человек, из них: городское население – 34 734 чел. (62,8%), сельское население – 20 602 чел. (37,2%). По Тульской области соотношение городского и сельского населения за 2019 год по отношению к 2018 году не изменилось и составляет: городское – 74,8 (2018 год – 74,8%), сельское – 25,2% (2018 год – 25,2 %). Удельный вес сельского населения в Тульской области – 25,2%, в городском округе город Ефремов – 37,2%.</w:t>
      </w:r>
    </w:p>
    <w:p w:rsidR="00881CEE" w:rsidRPr="0078040F" w:rsidRDefault="00881CEE" w:rsidP="00314625">
      <w:pPr>
        <w:pStyle w:val="ab"/>
        <w:ind w:left="0" w:right="-28" w:firstLine="851"/>
        <w:contextualSpacing/>
        <w:jc w:val="both"/>
        <w:rPr>
          <w:rFonts w:ascii="Arial" w:hAnsi="Arial" w:cs="Arial"/>
          <w:sz w:val="24"/>
          <w:szCs w:val="24"/>
        </w:rPr>
      </w:pPr>
      <w:r w:rsidRPr="0078040F">
        <w:rPr>
          <w:rFonts w:ascii="Arial" w:hAnsi="Arial" w:cs="Arial"/>
          <w:sz w:val="24"/>
          <w:szCs w:val="24"/>
        </w:rPr>
        <w:t>Гендерную составляющую г.Ефремов определяет следующая структура населения:</w:t>
      </w:r>
    </w:p>
    <w:p w:rsidR="00881CEE" w:rsidRPr="0078040F" w:rsidRDefault="00881CEE" w:rsidP="00314625">
      <w:pPr>
        <w:pStyle w:val="ab"/>
        <w:ind w:right="-28" w:firstLine="851"/>
        <w:contextualSpacing/>
        <w:jc w:val="both"/>
        <w:rPr>
          <w:rFonts w:ascii="Arial" w:hAnsi="Arial" w:cs="Arial"/>
          <w:sz w:val="24"/>
          <w:szCs w:val="24"/>
        </w:rPr>
      </w:pPr>
      <w:r w:rsidRPr="0078040F">
        <w:rPr>
          <w:rFonts w:ascii="Arial" w:hAnsi="Arial" w:cs="Arial"/>
          <w:sz w:val="24"/>
          <w:szCs w:val="24"/>
        </w:rPr>
        <w:t>- мужское население – 24 726 чел. (44,7%)</w:t>
      </w:r>
    </w:p>
    <w:p w:rsidR="00881CEE" w:rsidRPr="0078040F" w:rsidRDefault="00881CEE" w:rsidP="00314625">
      <w:pPr>
        <w:pStyle w:val="ab"/>
        <w:ind w:right="-28" w:firstLine="851"/>
        <w:contextualSpacing/>
        <w:jc w:val="both"/>
        <w:rPr>
          <w:rFonts w:ascii="Arial" w:hAnsi="Arial" w:cs="Arial"/>
          <w:sz w:val="24"/>
          <w:szCs w:val="24"/>
        </w:rPr>
      </w:pPr>
      <w:r w:rsidRPr="0078040F">
        <w:rPr>
          <w:rFonts w:ascii="Arial" w:hAnsi="Arial" w:cs="Arial"/>
          <w:sz w:val="24"/>
          <w:szCs w:val="24"/>
        </w:rPr>
        <w:t>- женское население – 30 610 чел. (55,3%), из них фертильного возраста 15-49 лет – 11 492 чел. (37,5% от всего женского населения).</w:t>
      </w:r>
    </w:p>
    <w:p w:rsidR="00881CEE" w:rsidRPr="0078040F" w:rsidRDefault="00881CEE" w:rsidP="00314625">
      <w:pPr>
        <w:pStyle w:val="ab"/>
        <w:ind w:left="0" w:right="-28" w:firstLine="851"/>
        <w:contextualSpacing/>
        <w:jc w:val="both"/>
        <w:rPr>
          <w:rFonts w:ascii="Arial" w:hAnsi="Arial" w:cs="Arial"/>
          <w:sz w:val="24"/>
          <w:szCs w:val="24"/>
        </w:rPr>
      </w:pPr>
      <w:r w:rsidRPr="0078040F">
        <w:rPr>
          <w:rFonts w:ascii="Arial" w:hAnsi="Arial" w:cs="Arial"/>
          <w:sz w:val="24"/>
          <w:szCs w:val="24"/>
        </w:rPr>
        <w:t>По возрастным категориям:</w:t>
      </w:r>
    </w:p>
    <w:p w:rsidR="00881CEE" w:rsidRPr="0078040F" w:rsidRDefault="00881CEE" w:rsidP="00314625">
      <w:pPr>
        <w:pStyle w:val="ab"/>
        <w:ind w:right="-28" w:firstLine="851"/>
        <w:contextualSpacing/>
        <w:jc w:val="both"/>
        <w:rPr>
          <w:rFonts w:ascii="Arial" w:hAnsi="Arial" w:cs="Arial"/>
          <w:sz w:val="24"/>
          <w:szCs w:val="24"/>
        </w:rPr>
      </w:pPr>
      <w:r w:rsidRPr="0078040F">
        <w:rPr>
          <w:rFonts w:ascii="Arial" w:hAnsi="Arial" w:cs="Arial"/>
          <w:sz w:val="24"/>
          <w:szCs w:val="24"/>
        </w:rPr>
        <w:t>- детей 0-17 лет – 9 218 чел. (16,7%), из них 0-14 лет – 7 722 чел., 15-17 лет – 1 496 чел.</w:t>
      </w:r>
    </w:p>
    <w:p w:rsidR="00881CEE" w:rsidRPr="0078040F" w:rsidRDefault="00881CEE" w:rsidP="00314625">
      <w:pPr>
        <w:pStyle w:val="ab"/>
        <w:ind w:right="-28" w:firstLine="851"/>
        <w:contextualSpacing/>
        <w:jc w:val="both"/>
        <w:rPr>
          <w:rFonts w:ascii="Arial" w:hAnsi="Arial" w:cs="Arial"/>
          <w:sz w:val="24"/>
          <w:szCs w:val="24"/>
        </w:rPr>
      </w:pPr>
      <w:r w:rsidRPr="0078040F">
        <w:rPr>
          <w:rFonts w:ascii="Arial" w:hAnsi="Arial" w:cs="Arial"/>
          <w:sz w:val="24"/>
          <w:szCs w:val="24"/>
        </w:rPr>
        <w:t>- всего взрослое население от 18 лет и старше – 46 118 чел., из них</w:t>
      </w:r>
    </w:p>
    <w:p w:rsidR="00881CEE" w:rsidRPr="0078040F" w:rsidRDefault="00881CEE" w:rsidP="00314625">
      <w:pPr>
        <w:pStyle w:val="ab"/>
        <w:ind w:right="-28" w:firstLine="851"/>
        <w:contextualSpacing/>
        <w:jc w:val="both"/>
        <w:rPr>
          <w:rFonts w:ascii="Arial" w:hAnsi="Arial" w:cs="Arial"/>
          <w:sz w:val="24"/>
          <w:szCs w:val="24"/>
        </w:rPr>
      </w:pPr>
      <w:r w:rsidRPr="0078040F">
        <w:rPr>
          <w:rFonts w:ascii="Arial" w:hAnsi="Arial" w:cs="Arial"/>
          <w:sz w:val="24"/>
          <w:szCs w:val="24"/>
        </w:rPr>
        <w:t>граждан трудоспособного возраста – 28 754 чел. (62,3%)</w:t>
      </w:r>
    </w:p>
    <w:p w:rsidR="00881CEE" w:rsidRPr="0078040F" w:rsidRDefault="00881CEE" w:rsidP="00314625">
      <w:pPr>
        <w:pStyle w:val="ab"/>
        <w:ind w:right="-28" w:firstLine="851"/>
        <w:contextualSpacing/>
        <w:jc w:val="both"/>
        <w:rPr>
          <w:rFonts w:ascii="Arial" w:hAnsi="Arial" w:cs="Arial"/>
          <w:sz w:val="24"/>
          <w:szCs w:val="24"/>
        </w:rPr>
      </w:pPr>
      <w:r w:rsidRPr="0078040F">
        <w:rPr>
          <w:rFonts w:ascii="Arial" w:hAnsi="Arial" w:cs="Arial"/>
          <w:sz w:val="24"/>
          <w:szCs w:val="24"/>
        </w:rPr>
        <w:t xml:space="preserve">граждан старше трудоспособного возраста – 18 346 чел. (39,8%). По Тульской области доля лиц старше трудоспособного населения по итогам 2019 года составила 30,6%. </w:t>
      </w:r>
    </w:p>
    <w:p w:rsidR="00881CEE" w:rsidRPr="0078040F" w:rsidRDefault="00881CEE" w:rsidP="00314625">
      <w:pPr>
        <w:pStyle w:val="ab"/>
        <w:ind w:left="0" w:right="-28" w:firstLine="851"/>
        <w:contextualSpacing/>
        <w:jc w:val="both"/>
        <w:rPr>
          <w:rFonts w:ascii="Arial" w:hAnsi="Arial" w:cs="Arial"/>
          <w:sz w:val="24"/>
          <w:szCs w:val="24"/>
        </w:rPr>
      </w:pPr>
      <w:r w:rsidRPr="0078040F">
        <w:rPr>
          <w:rFonts w:ascii="Arial" w:hAnsi="Arial" w:cs="Arial"/>
          <w:sz w:val="24"/>
          <w:szCs w:val="24"/>
        </w:rPr>
        <w:t xml:space="preserve">При ежегодном снижении общей численности населения доля граждан трудоспособного возраста снижается на 2,5%. Доля лиц старше трудоспособного возраста стабильно увеличивается на 0,09%.  По экономическим прогнозам, на ближайшие три года, доля пожилых людей будет носить устойчивый характер. </w:t>
      </w:r>
    </w:p>
    <w:p w:rsidR="00881CEE" w:rsidRPr="0078040F" w:rsidRDefault="00881CEE" w:rsidP="003C6C6C">
      <w:pPr>
        <w:pStyle w:val="ab"/>
        <w:ind w:left="0" w:right="-28" w:firstLine="851"/>
        <w:contextualSpacing/>
        <w:jc w:val="both"/>
        <w:rPr>
          <w:rFonts w:ascii="Arial" w:hAnsi="Arial" w:cs="Arial"/>
          <w:sz w:val="24"/>
          <w:szCs w:val="24"/>
        </w:rPr>
      </w:pPr>
      <w:r w:rsidRPr="0078040F">
        <w:rPr>
          <w:rFonts w:ascii="Arial" w:hAnsi="Arial" w:cs="Arial"/>
          <w:sz w:val="24"/>
          <w:szCs w:val="24"/>
        </w:rPr>
        <w:t>Демографическая ситуация в муниципальном образовании за последние пять лет характеризуется показателями, представленными в таблицах 1.1- 1.3.</w:t>
      </w:r>
    </w:p>
    <w:p w:rsidR="00881CEE" w:rsidRPr="0078040F" w:rsidRDefault="00881CEE" w:rsidP="00881CEE">
      <w:pPr>
        <w:jc w:val="right"/>
        <w:rPr>
          <w:rFonts w:ascii="Arial" w:hAnsi="Arial" w:cs="Arial"/>
          <w:sz w:val="24"/>
          <w:szCs w:val="24"/>
        </w:rPr>
      </w:pPr>
      <w:r w:rsidRPr="0078040F">
        <w:rPr>
          <w:rFonts w:ascii="Arial" w:hAnsi="Arial" w:cs="Arial"/>
          <w:sz w:val="24"/>
          <w:szCs w:val="24"/>
        </w:rPr>
        <w:t>Табл</w:t>
      </w:r>
      <w:r w:rsidR="00530B27" w:rsidRPr="0078040F">
        <w:rPr>
          <w:rFonts w:ascii="Arial" w:hAnsi="Arial" w:cs="Arial"/>
          <w:sz w:val="24"/>
          <w:szCs w:val="24"/>
        </w:rPr>
        <w:t>ица 1</w:t>
      </w:r>
    </w:p>
    <w:p w:rsidR="00881CEE" w:rsidRPr="0078040F" w:rsidRDefault="00881CEE" w:rsidP="00881CEE">
      <w:pPr>
        <w:jc w:val="center"/>
        <w:rPr>
          <w:rFonts w:ascii="Arial" w:hAnsi="Arial" w:cs="Arial"/>
          <w:b/>
          <w:sz w:val="24"/>
          <w:szCs w:val="24"/>
        </w:rPr>
      </w:pPr>
      <w:r w:rsidRPr="0078040F">
        <w:rPr>
          <w:rFonts w:ascii="Arial" w:hAnsi="Arial" w:cs="Arial"/>
          <w:b/>
          <w:sz w:val="24"/>
          <w:szCs w:val="24"/>
        </w:rPr>
        <w:t>Численность населения муниципального образования город Ефремов</w:t>
      </w:r>
    </w:p>
    <w:p w:rsidR="00881CEE" w:rsidRPr="0078040F" w:rsidRDefault="00881CEE" w:rsidP="00881CEE">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953"/>
        <w:gridCol w:w="1024"/>
        <w:gridCol w:w="986"/>
        <w:gridCol w:w="1258"/>
        <w:gridCol w:w="1253"/>
      </w:tblGrid>
      <w:tr w:rsidR="00881CEE" w:rsidRPr="0078040F" w:rsidTr="00485C82">
        <w:tc>
          <w:tcPr>
            <w:tcW w:w="478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Показатели</w:t>
            </w:r>
          </w:p>
        </w:tc>
        <w:tc>
          <w:tcPr>
            <w:tcW w:w="957"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2016</w:t>
            </w:r>
          </w:p>
        </w:tc>
        <w:tc>
          <w:tcPr>
            <w:tcW w:w="103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2018</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2019</w:t>
            </w:r>
          </w:p>
        </w:tc>
        <w:tc>
          <w:tcPr>
            <w:tcW w:w="127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2020</w:t>
            </w:r>
          </w:p>
        </w:tc>
      </w:tr>
      <w:tr w:rsidR="00881CEE" w:rsidRPr="0078040F" w:rsidTr="00485C82">
        <w:tc>
          <w:tcPr>
            <w:tcW w:w="478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1. Численность населения среднегодовая, тыс. чел.</w:t>
            </w:r>
          </w:p>
        </w:tc>
        <w:tc>
          <w:tcPr>
            <w:tcW w:w="957"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57500</w:t>
            </w:r>
          </w:p>
        </w:tc>
        <w:tc>
          <w:tcPr>
            <w:tcW w:w="103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56570</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55770</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55140</w:t>
            </w:r>
          </w:p>
        </w:tc>
        <w:tc>
          <w:tcPr>
            <w:tcW w:w="127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55136</w:t>
            </w:r>
          </w:p>
        </w:tc>
      </w:tr>
      <w:tr w:rsidR="00881CEE" w:rsidRPr="0078040F" w:rsidTr="00485C82">
        <w:tc>
          <w:tcPr>
            <w:tcW w:w="478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2. Численность городского населения, тыс. чел.</w:t>
            </w:r>
          </w:p>
        </w:tc>
        <w:tc>
          <w:tcPr>
            <w:tcW w:w="957"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36477</w:t>
            </w:r>
          </w:p>
        </w:tc>
        <w:tc>
          <w:tcPr>
            <w:tcW w:w="103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35700</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34951</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34951</w:t>
            </w:r>
          </w:p>
        </w:tc>
        <w:tc>
          <w:tcPr>
            <w:tcW w:w="127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34439</w:t>
            </w:r>
          </w:p>
        </w:tc>
      </w:tr>
      <w:tr w:rsidR="00881CEE" w:rsidRPr="0078040F" w:rsidTr="00485C82">
        <w:tc>
          <w:tcPr>
            <w:tcW w:w="478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3. в  % к предыдущему году</w:t>
            </w:r>
          </w:p>
        </w:tc>
        <w:tc>
          <w:tcPr>
            <w:tcW w:w="957"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99,94</w:t>
            </w:r>
          </w:p>
        </w:tc>
        <w:tc>
          <w:tcPr>
            <w:tcW w:w="103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97,87</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97,90</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100,00</w:t>
            </w:r>
          </w:p>
        </w:tc>
        <w:tc>
          <w:tcPr>
            <w:tcW w:w="127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98,86</w:t>
            </w:r>
          </w:p>
        </w:tc>
      </w:tr>
      <w:tr w:rsidR="00881CEE" w:rsidRPr="0078040F" w:rsidTr="00485C82">
        <w:tc>
          <w:tcPr>
            <w:tcW w:w="478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4.Численность населения, проживающего в сельской местности, тыс. чел.</w:t>
            </w:r>
          </w:p>
        </w:tc>
        <w:tc>
          <w:tcPr>
            <w:tcW w:w="957"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22191</w:t>
            </w:r>
          </w:p>
        </w:tc>
        <w:tc>
          <w:tcPr>
            <w:tcW w:w="103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21300</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20817</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20817</w:t>
            </w:r>
          </w:p>
        </w:tc>
        <w:tc>
          <w:tcPr>
            <w:tcW w:w="127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20498</w:t>
            </w:r>
          </w:p>
        </w:tc>
      </w:tr>
      <w:tr w:rsidR="00881CEE" w:rsidRPr="0078040F" w:rsidTr="00485C82">
        <w:tc>
          <w:tcPr>
            <w:tcW w:w="478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 в  % к предыдущему году</w:t>
            </w:r>
          </w:p>
        </w:tc>
        <w:tc>
          <w:tcPr>
            <w:tcW w:w="957"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95,65</w:t>
            </w:r>
          </w:p>
        </w:tc>
        <w:tc>
          <w:tcPr>
            <w:tcW w:w="103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95,98</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97,73</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100,00</w:t>
            </w:r>
          </w:p>
        </w:tc>
        <w:tc>
          <w:tcPr>
            <w:tcW w:w="127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98,78</w:t>
            </w:r>
          </w:p>
        </w:tc>
      </w:tr>
    </w:tbl>
    <w:p w:rsidR="00881CEE" w:rsidRPr="0078040F" w:rsidRDefault="00881CEE" w:rsidP="00881CEE">
      <w:pPr>
        <w:ind w:firstLine="709"/>
        <w:jc w:val="both"/>
        <w:rPr>
          <w:rFonts w:ascii="Arial" w:hAnsi="Arial" w:cs="Arial"/>
          <w:sz w:val="24"/>
          <w:szCs w:val="24"/>
        </w:rPr>
      </w:pPr>
    </w:p>
    <w:p w:rsidR="00881CEE" w:rsidRPr="0078040F" w:rsidRDefault="00881CEE" w:rsidP="00881CEE">
      <w:pPr>
        <w:ind w:firstLine="709"/>
        <w:jc w:val="both"/>
        <w:rPr>
          <w:rFonts w:ascii="Arial" w:hAnsi="Arial" w:cs="Arial"/>
          <w:sz w:val="24"/>
          <w:szCs w:val="24"/>
        </w:rPr>
      </w:pPr>
      <w:r w:rsidRPr="0078040F">
        <w:rPr>
          <w:rFonts w:ascii="Arial" w:hAnsi="Arial" w:cs="Arial"/>
          <w:sz w:val="24"/>
          <w:szCs w:val="24"/>
        </w:rPr>
        <w:t>Среднегодовая численность населения муниципального образования сократилась за период с 2016 по 2020 год на 2364 человек: численность городского населения сократилась на 2038 человек,  численность населения, проживающего в сельской местности, уменьшилось на 1693  человек.</w:t>
      </w:r>
    </w:p>
    <w:p w:rsidR="00314625" w:rsidRPr="0078040F" w:rsidRDefault="00881CEE" w:rsidP="003C6C6C">
      <w:pPr>
        <w:ind w:firstLine="709"/>
        <w:jc w:val="both"/>
        <w:rPr>
          <w:rFonts w:ascii="Arial" w:hAnsi="Arial" w:cs="Arial"/>
          <w:sz w:val="24"/>
          <w:szCs w:val="24"/>
        </w:rPr>
      </w:pPr>
      <w:r w:rsidRPr="0078040F">
        <w:rPr>
          <w:rFonts w:ascii="Arial" w:hAnsi="Arial" w:cs="Arial"/>
          <w:sz w:val="24"/>
          <w:szCs w:val="24"/>
        </w:rPr>
        <w:t>Снижение численности населения обусловлено превышением смертности над рождаемостью.</w:t>
      </w:r>
    </w:p>
    <w:p w:rsidR="00881CEE" w:rsidRPr="0078040F" w:rsidRDefault="00530B27" w:rsidP="00314625">
      <w:pPr>
        <w:jc w:val="right"/>
        <w:rPr>
          <w:rFonts w:ascii="Arial" w:hAnsi="Arial" w:cs="Arial"/>
          <w:sz w:val="24"/>
          <w:szCs w:val="24"/>
        </w:rPr>
      </w:pPr>
      <w:r w:rsidRPr="0078040F">
        <w:rPr>
          <w:rFonts w:ascii="Arial" w:hAnsi="Arial" w:cs="Arial"/>
          <w:sz w:val="24"/>
          <w:szCs w:val="24"/>
        </w:rPr>
        <w:t xml:space="preserve">Таблица </w:t>
      </w:r>
      <w:r w:rsidR="00881CEE" w:rsidRPr="0078040F">
        <w:rPr>
          <w:rFonts w:ascii="Arial" w:hAnsi="Arial" w:cs="Arial"/>
          <w:sz w:val="24"/>
          <w:szCs w:val="24"/>
        </w:rPr>
        <w:t>2</w:t>
      </w:r>
    </w:p>
    <w:p w:rsidR="00881CEE" w:rsidRPr="0078040F" w:rsidRDefault="00881CEE" w:rsidP="00881CEE">
      <w:pPr>
        <w:jc w:val="center"/>
        <w:rPr>
          <w:rFonts w:ascii="Arial" w:hAnsi="Arial" w:cs="Arial"/>
          <w:b/>
          <w:sz w:val="24"/>
          <w:szCs w:val="24"/>
        </w:rPr>
      </w:pPr>
      <w:r w:rsidRPr="0078040F">
        <w:rPr>
          <w:rFonts w:ascii="Arial" w:hAnsi="Arial" w:cs="Arial"/>
          <w:b/>
          <w:sz w:val="24"/>
          <w:szCs w:val="24"/>
        </w:rPr>
        <w:lastRenderedPageBreak/>
        <w:t>Демографические показатели муниципального образования город Ефремов</w:t>
      </w:r>
    </w:p>
    <w:p w:rsidR="00881CEE" w:rsidRPr="0078040F" w:rsidRDefault="00881CEE" w:rsidP="00881CEE">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948"/>
        <w:gridCol w:w="1015"/>
        <w:gridCol w:w="981"/>
        <w:gridCol w:w="1252"/>
        <w:gridCol w:w="1251"/>
      </w:tblGrid>
      <w:tr w:rsidR="00881CEE" w:rsidRPr="0078040F" w:rsidTr="00485C82">
        <w:tc>
          <w:tcPr>
            <w:tcW w:w="478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Показатели</w:t>
            </w:r>
          </w:p>
        </w:tc>
        <w:tc>
          <w:tcPr>
            <w:tcW w:w="958"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2016</w:t>
            </w:r>
          </w:p>
        </w:tc>
        <w:tc>
          <w:tcPr>
            <w:tcW w:w="1028"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2018</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2019</w:t>
            </w:r>
          </w:p>
        </w:tc>
        <w:tc>
          <w:tcPr>
            <w:tcW w:w="127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2020</w:t>
            </w:r>
          </w:p>
        </w:tc>
      </w:tr>
      <w:tr w:rsidR="00881CEE" w:rsidRPr="0078040F" w:rsidTr="00485C82">
        <w:tc>
          <w:tcPr>
            <w:tcW w:w="478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1. Рождаемость, чел.</w:t>
            </w:r>
          </w:p>
        </w:tc>
        <w:tc>
          <w:tcPr>
            <w:tcW w:w="958"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532</w:t>
            </w:r>
          </w:p>
        </w:tc>
        <w:tc>
          <w:tcPr>
            <w:tcW w:w="1028"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491</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491</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444</w:t>
            </w:r>
          </w:p>
        </w:tc>
        <w:tc>
          <w:tcPr>
            <w:tcW w:w="127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394</w:t>
            </w:r>
          </w:p>
        </w:tc>
      </w:tr>
      <w:tr w:rsidR="00881CEE" w:rsidRPr="0078040F" w:rsidTr="00485C82">
        <w:tc>
          <w:tcPr>
            <w:tcW w:w="478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2. Смертность, чел.</w:t>
            </w:r>
          </w:p>
        </w:tc>
        <w:tc>
          <w:tcPr>
            <w:tcW w:w="958"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1089</w:t>
            </w:r>
          </w:p>
        </w:tc>
        <w:tc>
          <w:tcPr>
            <w:tcW w:w="1028"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1090</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1065</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1004</w:t>
            </w:r>
          </w:p>
        </w:tc>
        <w:tc>
          <w:tcPr>
            <w:tcW w:w="127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963</w:t>
            </w:r>
          </w:p>
        </w:tc>
      </w:tr>
      <w:tr w:rsidR="00881CEE" w:rsidRPr="0078040F" w:rsidTr="00485C82">
        <w:tc>
          <w:tcPr>
            <w:tcW w:w="478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3. Естественная убыль населения, чел.</w:t>
            </w:r>
          </w:p>
        </w:tc>
        <w:tc>
          <w:tcPr>
            <w:tcW w:w="958"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-554</w:t>
            </w:r>
          </w:p>
        </w:tc>
        <w:tc>
          <w:tcPr>
            <w:tcW w:w="1028"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-599</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-579</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-565</w:t>
            </w:r>
          </w:p>
        </w:tc>
        <w:tc>
          <w:tcPr>
            <w:tcW w:w="127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-559</w:t>
            </w:r>
          </w:p>
        </w:tc>
      </w:tr>
      <w:tr w:rsidR="00881CEE" w:rsidRPr="0078040F" w:rsidTr="00485C82">
        <w:tc>
          <w:tcPr>
            <w:tcW w:w="478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4. Сальдо миграции, чел.</w:t>
            </w:r>
          </w:p>
        </w:tc>
        <w:tc>
          <w:tcPr>
            <w:tcW w:w="958"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-620</w:t>
            </w:r>
          </w:p>
        </w:tc>
        <w:tc>
          <w:tcPr>
            <w:tcW w:w="1028"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-140</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-140</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-298</w:t>
            </w:r>
          </w:p>
        </w:tc>
        <w:tc>
          <w:tcPr>
            <w:tcW w:w="1275"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160</w:t>
            </w:r>
          </w:p>
        </w:tc>
      </w:tr>
    </w:tbl>
    <w:p w:rsidR="00881CEE" w:rsidRPr="0078040F" w:rsidRDefault="00881CEE" w:rsidP="00881CEE">
      <w:pPr>
        <w:ind w:firstLine="709"/>
        <w:jc w:val="both"/>
        <w:rPr>
          <w:rFonts w:ascii="Arial" w:hAnsi="Arial" w:cs="Arial"/>
          <w:sz w:val="24"/>
          <w:szCs w:val="24"/>
        </w:rPr>
      </w:pPr>
    </w:p>
    <w:p w:rsidR="00881CEE" w:rsidRPr="0078040F" w:rsidRDefault="00881CEE" w:rsidP="00314625">
      <w:pPr>
        <w:ind w:firstLine="851"/>
        <w:jc w:val="both"/>
        <w:rPr>
          <w:rFonts w:ascii="Arial" w:hAnsi="Arial" w:cs="Arial"/>
          <w:sz w:val="24"/>
          <w:szCs w:val="24"/>
        </w:rPr>
      </w:pPr>
      <w:r w:rsidRPr="0078040F">
        <w:rPr>
          <w:rFonts w:ascii="Arial" w:hAnsi="Arial" w:cs="Arial"/>
          <w:sz w:val="24"/>
          <w:szCs w:val="24"/>
        </w:rPr>
        <w:t>За пять лет в муниципальном образовании родилось 2352 человек, причем рождаемость в 2016 году имеет самый высокий показатель и превышает минимальный показатель за данный временной отрезок (2020  год) на 138 человек (26%).</w:t>
      </w:r>
    </w:p>
    <w:p w:rsidR="00881CEE" w:rsidRPr="0078040F" w:rsidRDefault="00881CEE" w:rsidP="00314625">
      <w:pPr>
        <w:ind w:firstLine="851"/>
        <w:jc w:val="both"/>
        <w:rPr>
          <w:rFonts w:ascii="Arial" w:hAnsi="Arial" w:cs="Arial"/>
          <w:sz w:val="24"/>
          <w:szCs w:val="24"/>
        </w:rPr>
      </w:pPr>
      <w:r w:rsidRPr="0078040F">
        <w:rPr>
          <w:rFonts w:ascii="Arial" w:hAnsi="Arial" w:cs="Arial"/>
          <w:sz w:val="24"/>
          <w:szCs w:val="24"/>
        </w:rPr>
        <w:t xml:space="preserve">Умерло в тот же период 5211 человек, при этом следует отметить снижение числа умерших в период в 2020 году. </w:t>
      </w:r>
    </w:p>
    <w:p w:rsidR="00881CEE" w:rsidRPr="0078040F" w:rsidRDefault="00881CEE" w:rsidP="00314625">
      <w:pPr>
        <w:ind w:firstLine="851"/>
        <w:jc w:val="both"/>
        <w:rPr>
          <w:rFonts w:ascii="Arial" w:hAnsi="Arial" w:cs="Arial"/>
          <w:sz w:val="24"/>
          <w:szCs w:val="24"/>
        </w:rPr>
      </w:pPr>
      <w:r w:rsidRPr="0078040F">
        <w:rPr>
          <w:rFonts w:ascii="Arial" w:hAnsi="Arial" w:cs="Arial"/>
          <w:sz w:val="24"/>
          <w:szCs w:val="24"/>
        </w:rPr>
        <w:t>Естественная убыль сократилась в 2020 году (в сравнении с 2017 годом)  и имеет один из наименьших показателей за пять лет.</w:t>
      </w:r>
    </w:p>
    <w:p w:rsidR="00881CEE" w:rsidRPr="0078040F" w:rsidRDefault="00881CEE" w:rsidP="00314625">
      <w:pPr>
        <w:ind w:firstLine="851"/>
        <w:jc w:val="both"/>
        <w:rPr>
          <w:rFonts w:ascii="Arial" w:hAnsi="Arial" w:cs="Arial"/>
          <w:sz w:val="24"/>
          <w:szCs w:val="24"/>
        </w:rPr>
      </w:pPr>
      <w:r w:rsidRPr="0078040F">
        <w:rPr>
          <w:rFonts w:ascii="Arial" w:hAnsi="Arial" w:cs="Arial"/>
          <w:sz w:val="24"/>
          <w:szCs w:val="24"/>
        </w:rPr>
        <w:t xml:space="preserve">Сальдо миграции поменяло знак с отрицательного (-620) в 2016 году на положительный(160) в 2020 году и в 2020 году имеет максимальное значение. </w:t>
      </w:r>
    </w:p>
    <w:p w:rsidR="00881CEE" w:rsidRPr="0078040F" w:rsidRDefault="00881CEE" w:rsidP="003C6C6C">
      <w:pPr>
        <w:ind w:firstLine="851"/>
        <w:jc w:val="both"/>
        <w:rPr>
          <w:rFonts w:ascii="Arial" w:hAnsi="Arial" w:cs="Arial"/>
          <w:iCs/>
          <w:sz w:val="24"/>
          <w:szCs w:val="24"/>
        </w:rPr>
      </w:pPr>
      <w:r w:rsidRPr="0078040F">
        <w:rPr>
          <w:rFonts w:ascii="Arial" w:hAnsi="Arial" w:cs="Arial"/>
          <w:sz w:val="24"/>
          <w:szCs w:val="24"/>
        </w:rPr>
        <w:t xml:space="preserve">Городской округ относится к территориям с преобладающей численностью городского населения. На протяжении последних лет в городском округе город  Ефремов отмечается сокращение численности постоянного населения. Основными причинами сокращения численности жителей являются естественная убыль и миграционный отток населения. </w:t>
      </w:r>
      <w:r w:rsidRPr="0078040F">
        <w:rPr>
          <w:rFonts w:ascii="Arial" w:hAnsi="Arial" w:cs="Arial"/>
          <w:iCs/>
          <w:sz w:val="24"/>
          <w:szCs w:val="24"/>
        </w:rPr>
        <w:t xml:space="preserve">Это общая проблема областей, прилегающих к столичной агломерации. </w:t>
      </w:r>
      <w:r w:rsidRPr="0078040F">
        <w:rPr>
          <w:rFonts w:ascii="Arial" w:hAnsi="Arial" w:cs="Arial"/>
          <w:sz w:val="24"/>
          <w:szCs w:val="24"/>
        </w:rPr>
        <w:t>Более того, с</w:t>
      </w:r>
      <w:r w:rsidRPr="0078040F">
        <w:rPr>
          <w:rFonts w:ascii="Arial" w:hAnsi="Arial" w:cs="Arial"/>
          <w:iCs/>
          <w:sz w:val="24"/>
          <w:szCs w:val="24"/>
        </w:rPr>
        <w:t>нижается доля активного трудоспособного населения, идет серьезный отток молодежи - сказывается близость региона к Москве</w:t>
      </w:r>
      <w:r w:rsidR="00314625" w:rsidRPr="0078040F">
        <w:rPr>
          <w:rFonts w:ascii="Arial" w:hAnsi="Arial" w:cs="Arial"/>
          <w:iCs/>
          <w:sz w:val="24"/>
          <w:szCs w:val="24"/>
        </w:rPr>
        <w:t>.</w:t>
      </w:r>
    </w:p>
    <w:p w:rsidR="00881CEE" w:rsidRPr="0078040F" w:rsidRDefault="00530B27" w:rsidP="00A0380E">
      <w:pPr>
        <w:jc w:val="right"/>
        <w:rPr>
          <w:rFonts w:ascii="Arial" w:hAnsi="Arial" w:cs="Arial"/>
          <w:sz w:val="24"/>
          <w:szCs w:val="24"/>
        </w:rPr>
      </w:pPr>
      <w:r w:rsidRPr="0078040F">
        <w:rPr>
          <w:rFonts w:ascii="Arial" w:hAnsi="Arial" w:cs="Arial"/>
          <w:sz w:val="24"/>
          <w:szCs w:val="24"/>
        </w:rPr>
        <w:t xml:space="preserve"> Таблица </w:t>
      </w:r>
      <w:r w:rsidR="00881CEE" w:rsidRPr="0078040F">
        <w:rPr>
          <w:rFonts w:ascii="Arial" w:hAnsi="Arial" w:cs="Arial"/>
          <w:sz w:val="24"/>
          <w:szCs w:val="24"/>
        </w:rPr>
        <w:t>3</w:t>
      </w:r>
    </w:p>
    <w:p w:rsidR="00881CEE" w:rsidRPr="0078040F" w:rsidRDefault="00881CEE" w:rsidP="00881CEE">
      <w:pPr>
        <w:jc w:val="center"/>
        <w:rPr>
          <w:rFonts w:ascii="Arial" w:hAnsi="Arial" w:cs="Arial"/>
          <w:b/>
          <w:sz w:val="24"/>
          <w:szCs w:val="24"/>
        </w:rPr>
      </w:pPr>
      <w:r w:rsidRPr="0078040F">
        <w:rPr>
          <w:rFonts w:ascii="Arial" w:hAnsi="Arial" w:cs="Arial"/>
          <w:b/>
          <w:sz w:val="24"/>
          <w:szCs w:val="24"/>
        </w:rPr>
        <w:t>Распределение населения муниципального образования город Ефремов по возрасту</w:t>
      </w:r>
    </w:p>
    <w:p w:rsidR="00881CEE" w:rsidRPr="0078040F" w:rsidRDefault="00881CEE" w:rsidP="00881CEE">
      <w:pPr>
        <w:jc w:val="center"/>
        <w:rPr>
          <w:rFonts w:ascii="Arial" w:hAnsi="Arial"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134"/>
        <w:gridCol w:w="992"/>
        <w:gridCol w:w="1134"/>
        <w:gridCol w:w="1134"/>
        <w:gridCol w:w="1276"/>
      </w:tblGrid>
      <w:tr w:rsidR="00881CEE" w:rsidRPr="0078040F" w:rsidTr="00485C82">
        <w:tc>
          <w:tcPr>
            <w:tcW w:w="4503"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2019</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2020</w:t>
            </w:r>
          </w:p>
        </w:tc>
      </w:tr>
      <w:tr w:rsidR="00881CEE" w:rsidRPr="0078040F" w:rsidTr="00485C82">
        <w:tc>
          <w:tcPr>
            <w:tcW w:w="4503"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overflowPunct w:val="0"/>
              <w:adjustRightInd w:val="0"/>
              <w:textAlignment w:val="baseline"/>
              <w:rPr>
                <w:rFonts w:ascii="Arial" w:hAnsi="Arial" w:cs="Arial"/>
                <w:sz w:val="24"/>
                <w:szCs w:val="24"/>
              </w:rPr>
            </w:pPr>
            <w:r w:rsidRPr="0078040F">
              <w:rPr>
                <w:rFonts w:ascii="Arial" w:hAnsi="Arial" w:cs="Arial"/>
                <w:sz w:val="24"/>
                <w:szCs w:val="24"/>
              </w:rPr>
              <w:t>Население (на 1 января)  – всего, тыс. чел.,  в том числе:</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58200</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56940</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56199</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55336</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54937</w:t>
            </w:r>
          </w:p>
        </w:tc>
      </w:tr>
      <w:tr w:rsidR="00881CEE" w:rsidRPr="0078040F" w:rsidTr="00485C82">
        <w:tc>
          <w:tcPr>
            <w:tcW w:w="4503"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 моложе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8626</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12755</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8377</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8236</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8113</w:t>
            </w:r>
          </w:p>
        </w:tc>
      </w:tr>
      <w:tr w:rsidR="00881CEE" w:rsidRPr="0078040F" w:rsidTr="00485C82">
        <w:tc>
          <w:tcPr>
            <w:tcW w:w="4503"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31028</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30142</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29492</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28754</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29187</w:t>
            </w:r>
          </w:p>
        </w:tc>
      </w:tr>
      <w:tr w:rsidR="00881CEE" w:rsidRPr="0078040F" w:rsidTr="00485C82">
        <w:tc>
          <w:tcPr>
            <w:tcW w:w="4503"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 старше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18346</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17637</w:t>
            </w:r>
          </w:p>
        </w:tc>
      </w:tr>
      <w:tr w:rsidR="00881CEE" w:rsidRPr="0078040F" w:rsidTr="00485C82">
        <w:tc>
          <w:tcPr>
            <w:tcW w:w="4503"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Доля населения трудоспособного возраста в общей численности населения, %</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53,31</w:t>
            </w:r>
          </w:p>
        </w:tc>
        <w:tc>
          <w:tcPr>
            <w:tcW w:w="992"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52,94</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52,48</w:t>
            </w:r>
          </w:p>
        </w:tc>
        <w:tc>
          <w:tcPr>
            <w:tcW w:w="1134"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textAlignment w:val="baseline"/>
              <w:rPr>
                <w:rFonts w:ascii="Arial" w:hAnsi="Arial" w:cs="Arial"/>
                <w:sz w:val="24"/>
                <w:szCs w:val="24"/>
              </w:rPr>
            </w:pPr>
            <w:r w:rsidRPr="0078040F">
              <w:rPr>
                <w:rFonts w:ascii="Arial" w:hAnsi="Arial" w:cs="Arial"/>
                <w:sz w:val="24"/>
                <w:szCs w:val="24"/>
              </w:rPr>
              <w:t>51,96</w:t>
            </w:r>
          </w:p>
        </w:tc>
        <w:tc>
          <w:tcPr>
            <w:tcW w:w="1276" w:type="dxa"/>
            <w:tcBorders>
              <w:top w:val="single" w:sz="4" w:space="0" w:color="auto"/>
              <w:left w:val="single" w:sz="4" w:space="0" w:color="auto"/>
              <w:bottom w:val="single" w:sz="4" w:space="0" w:color="auto"/>
              <w:right w:val="single" w:sz="4" w:space="0" w:color="auto"/>
            </w:tcBorders>
          </w:tcPr>
          <w:p w:rsidR="00881CEE" w:rsidRPr="0078040F" w:rsidRDefault="00881CEE" w:rsidP="00881CEE">
            <w:pPr>
              <w:numPr>
                <w:ilvl w:val="12"/>
                <w:numId w:val="0"/>
              </w:numPr>
              <w:overflowPunct w:val="0"/>
              <w:adjustRightInd w:val="0"/>
              <w:jc w:val="center"/>
              <w:textAlignment w:val="baseline"/>
              <w:rPr>
                <w:rFonts w:ascii="Arial" w:hAnsi="Arial" w:cs="Arial"/>
                <w:sz w:val="24"/>
                <w:szCs w:val="24"/>
              </w:rPr>
            </w:pPr>
            <w:r w:rsidRPr="0078040F">
              <w:rPr>
                <w:rFonts w:ascii="Arial" w:hAnsi="Arial" w:cs="Arial"/>
                <w:sz w:val="24"/>
                <w:szCs w:val="24"/>
              </w:rPr>
              <w:t>53,1</w:t>
            </w:r>
          </w:p>
        </w:tc>
      </w:tr>
    </w:tbl>
    <w:p w:rsidR="00881CEE" w:rsidRPr="0078040F" w:rsidRDefault="00881CEE" w:rsidP="00881CEE">
      <w:pPr>
        <w:ind w:firstLine="720"/>
        <w:jc w:val="both"/>
        <w:rPr>
          <w:rFonts w:ascii="Arial" w:hAnsi="Arial" w:cs="Arial"/>
          <w:sz w:val="24"/>
          <w:szCs w:val="24"/>
        </w:rPr>
      </w:pPr>
    </w:p>
    <w:p w:rsidR="00881CEE" w:rsidRPr="0078040F" w:rsidRDefault="00881CEE" w:rsidP="00314625">
      <w:pPr>
        <w:ind w:firstLine="851"/>
        <w:jc w:val="both"/>
        <w:rPr>
          <w:rFonts w:ascii="Arial" w:hAnsi="Arial" w:cs="Arial"/>
          <w:sz w:val="24"/>
          <w:szCs w:val="24"/>
        </w:rPr>
      </w:pPr>
      <w:r w:rsidRPr="0078040F">
        <w:rPr>
          <w:rFonts w:ascii="Arial" w:hAnsi="Arial" w:cs="Arial"/>
          <w:sz w:val="24"/>
          <w:szCs w:val="24"/>
        </w:rPr>
        <w:t>За период 2016-2020 годов произошли существенные структурно-возрастные изменения:</w:t>
      </w:r>
    </w:p>
    <w:p w:rsidR="00881CEE" w:rsidRPr="0078040F" w:rsidRDefault="00881CEE" w:rsidP="00314625">
      <w:pPr>
        <w:ind w:firstLine="851"/>
        <w:jc w:val="both"/>
        <w:rPr>
          <w:rFonts w:ascii="Arial" w:hAnsi="Arial" w:cs="Arial"/>
          <w:sz w:val="24"/>
          <w:szCs w:val="24"/>
        </w:rPr>
      </w:pPr>
      <w:r w:rsidRPr="0078040F">
        <w:rPr>
          <w:rFonts w:ascii="Arial" w:hAnsi="Arial" w:cs="Arial"/>
          <w:sz w:val="24"/>
          <w:szCs w:val="24"/>
        </w:rPr>
        <w:t>- уменьшилась численность населения моложе трудоспособного возраста на 513 человек (5,9%),</w:t>
      </w:r>
    </w:p>
    <w:p w:rsidR="00881CEE" w:rsidRPr="0078040F" w:rsidRDefault="00881CEE" w:rsidP="00314625">
      <w:pPr>
        <w:ind w:firstLine="851"/>
        <w:jc w:val="both"/>
        <w:rPr>
          <w:rFonts w:ascii="Arial" w:hAnsi="Arial" w:cs="Arial"/>
          <w:sz w:val="24"/>
          <w:szCs w:val="24"/>
        </w:rPr>
      </w:pPr>
      <w:r w:rsidRPr="0078040F">
        <w:rPr>
          <w:rFonts w:ascii="Arial" w:hAnsi="Arial" w:cs="Arial"/>
          <w:sz w:val="24"/>
          <w:szCs w:val="24"/>
        </w:rPr>
        <w:t>- снизилась численность населения трудоспособного возраста на 1841 человек (5,9%),</w:t>
      </w:r>
    </w:p>
    <w:p w:rsidR="00881CEE" w:rsidRPr="0078040F" w:rsidRDefault="00881CEE" w:rsidP="00314625">
      <w:pPr>
        <w:ind w:firstLine="851"/>
        <w:jc w:val="both"/>
        <w:rPr>
          <w:rFonts w:ascii="Arial" w:hAnsi="Arial" w:cs="Arial"/>
          <w:sz w:val="24"/>
          <w:szCs w:val="24"/>
        </w:rPr>
      </w:pPr>
      <w:r w:rsidRPr="0078040F">
        <w:rPr>
          <w:rFonts w:ascii="Arial" w:hAnsi="Arial" w:cs="Arial"/>
          <w:sz w:val="24"/>
          <w:szCs w:val="24"/>
        </w:rPr>
        <w:t xml:space="preserve">Меры демографической политики в данный промежуток времени в муниципальном образовании  реализовывались в рамках плана мероприятий по выполнению в 2011-2015 годах Концепции демографической политики Российской Федерации на период до 2025 года, Указа Президента Российской Федерации от 7 мая 2012  №606 «О мерах по реализации демографической политики Российской Федерации», Муниципальных </w:t>
      </w:r>
      <w:r w:rsidRPr="0078040F">
        <w:rPr>
          <w:rFonts w:ascii="Arial" w:hAnsi="Arial" w:cs="Arial"/>
          <w:sz w:val="24"/>
          <w:szCs w:val="24"/>
        </w:rPr>
        <w:lastRenderedPageBreak/>
        <w:t>проектов «Демография».</w:t>
      </w:r>
    </w:p>
    <w:p w:rsidR="00881CEE" w:rsidRPr="0078040F" w:rsidRDefault="00881CEE" w:rsidP="00314625">
      <w:pPr>
        <w:shd w:val="clear" w:color="auto" w:fill="FFFFFF"/>
        <w:ind w:firstLine="851"/>
        <w:jc w:val="both"/>
        <w:rPr>
          <w:rFonts w:ascii="Arial" w:hAnsi="Arial" w:cs="Arial"/>
          <w:sz w:val="24"/>
          <w:szCs w:val="24"/>
        </w:rPr>
      </w:pPr>
      <w:r w:rsidRPr="0078040F">
        <w:rPr>
          <w:rFonts w:ascii="Arial" w:hAnsi="Arial" w:cs="Arial"/>
          <w:sz w:val="24"/>
          <w:szCs w:val="24"/>
        </w:rPr>
        <w:t xml:space="preserve">В целях стимулирования рождаемости за счет средств бюджета муниципального образования производилась выплата на рождение третьего и последующих детей в размере 10 тыс. рублей. </w:t>
      </w:r>
    </w:p>
    <w:p w:rsidR="00881CEE" w:rsidRPr="0078040F" w:rsidRDefault="00881CEE" w:rsidP="00314625">
      <w:pPr>
        <w:shd w:val="clear" w:color="auto" w:fill="FFFFFF"/>
        <w:ind w:firstLine="851"/>
        <w:jc w:val="both"/>
        <w:rPr>
          <w:rFonts w:ascii="Arial" w:hAnsi="Arial" w:cs="Arial"/>
          <w:sz w:val="24"/>
          <w:szCs w:val="24"/>
        </w:rPr>
      </w:pPr>
      <w:r w:rsidRPr="0078040F">
        <w:rPr>
          <w:rFonts w:ascii="Arial" w:hAnsi="Arial" w:cs="Arial"/>
          <w:sz w:val="24"/>
          <w:szCs w:val="24"/>
        </w:rPr>
        <w:t>В соответствии с Федеральным законом от 21.11.2011 №323-ФЗ «Об основах охраны здоровья граждан в Российской Федерации» проводится диспансеризация взрослого населения.</w:t>
      </w:r>
    </w:p>
    <w:p w:rsidR="00881CEE" w:rsidRPr="0078040F" w:rsidRDefault="00881CEE" w:rsidP="00314625">
      <w:pPr>
        <w:ind w:firstLine="851"/>
        <w:jc w:val="both"/>
        <w:rPr>
          <w:rFonts w:ascii="Arial" w:hAnsi="Arial" w:cs="Arial"/>
          <w:sz w:val="24"/>
          <w:szCs w:val="24"/>
        </w:rPr>
      </w:pPr>
      <w:r w:rsidRPr="0078040F">
        <w:rPr>
          <w:rFonts w:ascii="Arial" w:hAnsi="Arial" w:cs="Arial"/>
          <w:sz w:val="24"/>
          <w:szCs w:val="24"/>
        </w:rPr>
        <w:t>Во исполнение Указа Президента Российской Федерации от 7 мая 2012 года № 606 «О мерах по реализации демографической политики Российской Федерации» в Тульской области с 2012 года разработан Комплекс мер, направленных на создание условий для совмещения женщинами обязанностей по воспитанию детей с трудовой занятостью, включая мероприятия по организации профессионального обучения  женщин, находящихся в отпуске по уходу за ребенком до трех лет.</w:t>
      </w:r>
    </w:p>
    <w:p w:rsidR="00881CEE" w:rsidRPr="0078040F" w:rsidRDefault="00881CEE" w:rsidP="00314625">
      <w:pPr>
        <w:shd w:val="clear" w:color="auto" w:fill="FFFFFF"/>
        <w:ind w:firstLine="851"/>
        <w:jc w:val="both"/>
        <w:rPr>
          <w:rFonts w:ascii="Arial" w:hAnsi="Arial" w:cs="Arial"/>
          <w:sz w:val="24"/>
          <w:szCs w:val="24"/>
        </w:rPr>
      </w:pPr>
      <w:r w:rsidRPr="0078040F">
        <w:rPr>
          <w:rFonts w:ascii="Arial" w:hAnsi="Arial" w:cs="Arial"/>
          <w:sz w:val="24"/>
          <w:szCs w:val="24"/>
        </w:rPr>
        <w:t xml:space="preserve">В 2019 г. центр занятости населения города Ефремов в соответствии с установленными на 2019 г. показателями эффективности направлены на профессиональное обучение или дополнительное профессиональное образование 26 женщин, находящихся в отпуске по уходу за ребенком до достижения им возраста трех лет. Выполнение показателя эффективности составило 100%. </w:t>
      </w:r>
    </w:p>
    <w:p w:rsidR="003C6C6C" w:rsidRPr="0078040F" w:rsidRDefault="003C6C6C" w:rsidP="00314625">
      <w:pPr>
        <w:pStyle w:val="110"/>
        <w:jc w:val="center"/>
        <w:rPr>
          <w:rFonts w:ascii="Arial" w:hAnsi="Arial" w:cs="Arial"/>
        </w:rPr>
      </w:pPr>
    </w:p>
    <w:p w:rsidR="00881CEE" w:rsidRPr="0078040F" w:rsidRDefault="00881CEE" w:rsidP="00314625">
      <w:pPr>
        <w:pStyle w:val="110"/>
        <w:jc w:val="center"/>
        <w:rPr>
          <w:rFonts w:ascii="Arial" w:hAnsi="Arial" w:cs="Arial"/>
        </w:rPr>
      </w:pPr>
      <w:r w:rsidRPr="0078040F">
        <w:rPr>
          <w:rFonts w:ascii="Arial" w:hAnsi="Arial" w:cs="Arial"/>
        </w:rPr>
        <w:t>Жилищный фонд</w:t>
      </w:r>
    </w:p>
    <w:p w:rsidR="003C6C6C" w:rsidRPr="0078040F" w:rsidRDefault="003C6C6C" w:rsidP="00314625">
      <w:pPr>
        <w:pStyle w:val="110"/>
        <w:jc w:val="center"/>
        <w:rPr>
          <w:rFonts w:ascii="Arial" w:hAnsi="Arial" w:cs="Arial"/>
        </w:rPr>
      </w:pPr>
    </w:p>
    <w:p w:rsidR="00881CEE" w:rsidRPr="0078040F" w:rsidRDefault="00881CEE" w:rsidP="00F40259">
      <w:pPr>
        <w:ind w:firstLine="851"/>
        <w:jc w:val="both"/>
        <w:rPr>
          <w:rFonts w:ascii="Arial" w:hAnsi="Arial" w:cs="Arial"/>
          <w:sz w:val="24"/>
          <w:szCs w:val="24"/>
        </w:rPr>
      </w:pPr>
      <w:r w:rsidRPr="0078040F">
        <w:rPr>
          <w:rFonts w:ascii="Arial" w:hAnsi="Arial" w:cs="Arial"/>
          <w:sz w:val="24"/>
          <w:szCs w:val="24"/>
        </w:rPr>
        <w:t>Жилищно-коммунальный комплекс в муниципальном образовании город Ефремов (по состоянию на 01.01.2020 г.) включает в себя  жилищный фонд общей площадью 1,663 млн. кв. м., объекты водоснабжения и водоотведения, коммунальную энергетику, внешнее и городское благоустройство, включающее дорожное хозяйство, санитарную очистку, озеленение, управляющие компании и ресурсоснабжающие предприятия</w:t>
      </w:r>
      <w:r w:rsidR="00A0380E" w:rsidRPr="0078040F">
        <w:rPr>
          <w:rFonts w:ascii="Arial" w:hAnsi="Arial" w:cs="Arial"/>
          <w:sz w:val="24"/>
          <w:szCs w:val="24"/>
        </w:rPr>
        <w:t>.</w:t>
      </w:r>
      <w:r w:rsidRPr="0078040F">
        <w:rPr>
          <w:rFonts w:ascii="Arial" w:hAnsi="Arial" w:cs="Arial"/>
          <w:sz w:val="24"/>
          <w:szCs w:val="24"/>
        </w:rPr>
        <w:t xml:space="preserve"> </w:t>
      </w:r>
    </w:p>
    <w:p w:rsidR="00881CEE" w:rsidRPr="0078040F" w:rsidRDefault="00530B27" w:rsidP="00881CEE">
      <w:pPr>
        <w:jc w:val="right"/>
        <w:rPr>
          <w:rFonts w:ascii="Arial" w:hAnsi="Arial" w:cs="Arial"/>
          <w:sz w:val="24"/>
          <w:szCs w:val="24"/>
        </w:rPr>
      </w:pPr>
      <w:r w:rsidRPr="0078040F">
        <w:rPr>
          <w:rFonts w:ascii="Arial" w:hAnsi="Arial" w:cs="Arial"/>
          <w:sz w:val="24"/>
          <w:szCs w:val="24"/>
        </w:rPr>
        <w:t xml:space="preserve">Таблица </w:t>
      </w:r>
      <w:r w:rsidR="00881CEE" w:rsidRPr="0078040F">
        <w:rPr>
          <w:rFonts w:ascii="Arial" w:hAnsi="Arial" w:cs="Arial"/>
          <w:sz w:val="24"/>
          <w:szCs w:val="24"/>
        </w:rPr>
        <w:t>4</w:t>
      </w:r>
    </w:p>
    <w:p w:rsidR="00881CEE" w:rsidRPr="0078040F" w:rsidRDefault="00881CEE" w:rsidP="00881CEE">
      <w:pPr>
        <w:jc w:val="center"/>
        <w:rPr>
          <w:rFonts w:ascii="Arial" w:hAnsi="Arial" w:cs="Arial"/>
          <w:b/>
          <w:sz w:val="24"/>
          <w:szCs w:val="24"/>
        </w:rPr>
      </w:pPr>
      <w:r w:rsidRPr="0078040F">
        <w:rPr>
          <w:rFonts w:ascii="Arial" w:hAnsi="Arial" w:cs="Arial"/>
          <w:b/>
          <w:sz w:val="24"/>
          <w:szCs w:val="24"/>
        </w:rPr>
        <w:t xml:space="preserve">Основные объекты жилищно-коммунального хозяйства </w:t>
      </w:r>
    </w:p>
    <w:p w:rsidR="00881CEE" w:rsidRPr="0078040F" w:rsidRDefault="00881CEE" w:rsidP="00881CEE">
      <w:pPr>
        <w:jc w:val="center"/>
        <w:rPr>
          <w:rFonts w:ascii="Arial" w:hAnsi="Arial" w:cs="Arial"/>
          <w:i/>
          <w:sz w:val="24"/>
          <w:szCs w:val="24"/>
        </w:rPr>
      </w:pPr>
      <w:r w:rsidRPr="0078040F">
        <w:rPr>
          <w:rFonts w:ascii="Arial" w:hAnsi="Arial" w:cs="Arial"/>
          <w:i/>
          <w:sz w:val="24"/>
          <w:szCs w:val="24"/>
        </w:rPr>
        <w:t>-</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3"/>
        <w:gridCol w:w="2410"/>
        <w:gridCol w:w="2525"/>
      </w:tblGrid>
      <w:tr w:rsidR="00881CEE" w:rsidRPr="0078040F" w:rsidTr="00881CEE">
        <w:trPr>
          <w:jc w:val="center"/>
        </w:trPr>
        <w:tc>
          <w:tcPr>
            <w:tcW w:w="4873" w:type="dxa"/>
          </w:tcPr>
          <w:p w:rsidR="00881CEE" w:rsidRPr="0078040F" w:rsidRDefault="00881CEE" w:rsidP="00881CEE">
            <w:pPr>
              <w:rPr>
                <w:rFonts w:ascii="Arial" w:hAnsi="Arial" w:cs="Arial"/>
                <w:b/>
                <w:sz w:val="24"/>
                <w:szCs w:val="24"/>
              </w:rPr>
            </w:pPr>
            <w:r w:rsidRPr="0078040F">
              <w:rPr>
                <w:rFonts w:ascii="Arial" w:hAnsi="Arial" w:cs="Arial"/>
                <w:b/>
                <w:sz w:val="24"/>
                <w:szCs w:val="24"/>
              </w:rPr>
              <w:t>Показатели</w:t>
            </w:r>
          </w:p>
        </w:tc>
        <w:tc>
          <w:tcPr>
            <w:tcW w:w="2410" w:type="dxa"/>
          </w:tcPr>
          <w:p w:rsidR="00881CEE" w:rsidRPr="0078040F" w:rsidRDefault="00881CEE" w:rsidP="00881CEE">
            <w:pPr>
              <w:jc w:val="center"/>
              <w:rPr>
                <w:rFonts w:ascii="Arial" w:hAnsi="Arial" w:cs="Arial"/>
                <w:b/>
                <w:sz w:val="24"/>
                <w:szCs w:val="24"/>
              </w:rPr>
            </w:pPr>
            <w:r w:rsidRPr="0078040F">
              <w:rPr>
                <w:rFonts w:ascii="Arial" w:hAnsi="Arial" w:cs="Arial"/>
                <w:b/>
                <w:sz w:val="24"/>
                <w:szCs w:val="24"/>
              </w:rPr>
              <w:t>Ед. изм.</w:t>
            </w:r>
          </w:p>
        </w:tc>
        <w:tc>
          <w:tcPr>
            <w:tcW w:w="2525" w:type="dxa"/>
          </w:tcPr>
          <w:p w:rsidR="00881CEE" w:rsidRPr="0078040F" w:rsidRDefault="00881CEE" w:rsidP="00881CEE">
            <w:pPr>
              <w:jc w:val="center"/>
              <w:rPr>
                <w:rFonts w:ascii="Arial" w:hAnsi="Arial" w:cs="Arial"/>
                <w:b/>
                <w:sz w:val="24"/>
                <w:szCs w:val="24"/>
              </w:rPr>
            </w:pPr>
            <w:r w:rsidRPr="0078040F">
              <w:rPr>
                <w:rFonts w:ascii="Arial" w:hAnsi="Arial" w:cs="Arial"/>
                <w:b/>
                <w:sz w:val="24"/>
                <w:szCs w:val="24"/>
              </w:rPr>
              <w:t>Величина</w:t>
            </w:r>
          </w:p>
          <w:p w:rsidR="00881CEE" w:rsidRPr="0078040F" w:rsidRDefault="00881CEE" w:rsidP="00881CEE">
            <w:pPr>
              <w:jc w:val="center"/>
              <w:rPr>
                <w:rFonts w:ascii="Arial" w:hAnsi="Arial" w:cs="Arial"/>
                <w:b/>
                <w:sz w:val="24"/>
                <w:szCs w:val="24"/>
              </w:rPr>
            </w:pPr>
            <w:r w:rsidRPr="0078040F">
              <w:rPr>
                <w:rFonts w:ascii="Arial" w:hAnsi="Arial" w:cs="Arial"/>
                <w:b/>
                <w:sz w:val="24"/>
                <w:szCs w:val="24"/>
              </w:rPr>
              <w:t>на 01.01.2020</w:t>
            </w:r>
          </w:p>
          <w:p w:rsidR="00881CEE" w:rsidRPr="0078040F" w:rsidRDefault="00881CEE" w:rsidP="00881CEE">
            <w:pPr>
              <w:jc w:val="center"/>
              <w:rPr>
                <w:rFonts w:ascii="Arial" w:hAnsi="Arial" w:cs="Arial"/>
                <w:b/>
                <w:sz w:val="24"/>
                <w:szCs w:val="24"/>
              </w:rPr>
            </w:pPr>
          </w:p>
        </w:tc>
      </w:tr>
      <w:tr w:rsidR="00881CEE" w:rsidRPr="0078040F" w:rsidTr="00881CEE">
        <w:trPr>
          <w:jc w:val="center"/>
        </w:trPr>
        <w:tc>
          <w:tcPr>
            <w:tcW w:w="4873" w:type="dxa"/>
          </w:tcPr>
          <w:p w:rsidR="00881CEE" w:rsidRPr="0078040F" w:rsidRDefault="00881CEE" w:rsidP="00881CEE">
            <w:pPr>
              <w:rPr>
                <w:rFonts w:ascii="Arial" w:hAnsi="Arial" w:cs="Arial"/>
                <w:sz w:val="24"/>
                <w:szCs w:val="24"/>
              </w:rPr>
            </w:pPr>
            <w:r w:rsidRPr="0078040F">
              <w:rPr>
                <w:rFonts w:ascii="Arial" w:hAnsi="Arial" w:cs="Arial"/>
                <w:sz w:val="24"/>
                <w:szCs w:val="24"/>
              </w:rPr>
              <w:t>1. Количество жилых домов различной этажности</w:t>
            </w:r>
          </w:p>
        </w:tc>
        <w:tc>
          <w:tcPr>
            <w:tcW w:w="241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ед.</w:t>
            </w:r>
          </w:p>
        </w:tc>
        <w:tc>
          <w:tcPr>
            <w:tcW w:w="2525"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11418</w:t>
            </w:r>
          </w:p>
        </w:tc>
      </w:tr>
      <w:tr w:rsidR="00881CEE" w:rsidRPr="0078040F" w:rsidTr="00881CEE">
        <w:trPr>
          <w:jc w:val="center"/>
        </w:trPr>
        <w:tc>
          <w:tcPr>
            <w:tcW w:w="4873" w:type="dxa"/>
          </w:tcPr>
          <w:p w:rsidR="00881CEE" w:rsidRPr="0078040F" w:rsidRDefault="00881CEE" w:rsidP="00881CEE">
            <w:pPr>
              <w:rPr>
                <w:rFonts w:ascii="Arial" w:hAnsi="Arial" w:cs="Arial"/>
                <w:sz w:val="24"/>
                <w:szCs w:val="24"/>
              </w:rPr>
            </w:pPr>
            <w:r w:rsidRPr="0078040F">
              <w:rPr>
                <w:rFonts w:ascii="Arial" w:hAnsi="Arial" w:cs="Arial"/>
                <w:sz w:val="24"/>
                <w:szCs w:val="24"/>
              </w:rPr>
              <w:t>2. Общая площадь жилищного фонда</w:t>
            </w:r>
          </w:p>
        </w:tc>
        <w:tc>
          <w:tcPr>
            <w:tcW w:w="241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млн. кв.м</w:t>
            </w:r>
          </w:p>
        </w:tc>
        <w:tc>
          <w:tcPr>
            <w:tcW w:w="2525"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1,663</w:t>
            </w:r>
          </w:p>
        </w:tc>
      </w:tr>
      <w:tr w:rsidR="00881CEE" w:rsidRPr="0078040F" w:rsidTr="00881CEE">
        <w:trPr>
          <w:jc w:val="center"/>
        </w:trPr>
        <w:tc>
          <w:tcPr>
            <w:tcW w:w="4873" w:type="dxa"/>
          </w:tcPr>
          <w:p w:rsidR="00881CEE" w:rsidRPr="0078040F" w:rsidRDefault="00881CEE" w:rsidP="00881CEE">
            <w:pPr>
              <w:rPr>
                <w:rFonts w:ascii="Arial" w:hAnsi="Arial" w:cs="Arial"/>
                <w:sz w:val="24"/>
                <w:szCs w:val="24"/>
              </w:rPr>
            </w:pPr>
            <w:r w:rsidRPr="0078040F">
              <w:rPr>
                <w:rFonts w:ascii="Arial" w:hAnsi="Arial" w:cs="Arial"/>
                <w:sz w:val="24"/>
                <w:szCs w:val="24"/>
              </w:rPr>
              <w:t>3. Количество отопительных котельных, работающих на природном газе</w:t>
            </w:r>
          </w:p>
        </w:tc>
        <w:tc>
          <w:tcPr>
            <w:tcW w:w="241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ед.</w:t>
            </w:r>
          </w:p>
        </w:tc>
        <w:tc>
          <w:tcPr>
            <w:tcW w:w="2525"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17</w:t>
            </w:r>
          </w:p>
          <w:p w:rsidR="00881CEE" w:rsidRPr="0078040F" w:rsidRDefault="00881CEE" w:rsidP="00881CEE">
            <w:pPr>
              <w:jc w:val="center"/>
              <w:rPr>
                <w:rFonts w:ascii="Arial" w:hAnsi="Arial" w:cs="Arial"/>
                <w:sz w:val="24"/>
                <w:szCs w:val="24"/>
              </w:rPr>
            </w:pPr>
          </w:p>
        </w:tc>
      </w:tr>
      <w:tr w:rsidR="00881CEE" w:rsidRPr="0078040F" w:rsidTr="00881CEE">
        <w:trPr>
          <w:jc w:val="center"/>
        </w:trPr>
        <w:tc>
          <w:tcPr>
            <w:tcW w:w="4873" w:type="dxa"/>
          </w:tcPr>
          <w:p w:rsidR="00881CEE" w:rsidRPr="0078040F" w:rsidRDefault="00881CEE" w:rsidP="00881CEE">
            <w:pPr>
              <w:rPr>
                <w:rFonts w:ascii="Arial" w:hAnsi="Arial" w:cs="Arial"/>
                <w:sz w:val="24"/>
                <w:szCs w:val="24"/>
              </w:rPr>
            </w:pPr>
            <w:r w:rsidRPr="0078040F">
              <w:rPr>
                <w:rFonts w:ascii="Arial" w:hAnsi="Arial" w:cs="Arial"/>
                <w:sz w:val="24"/>
                <w:szCs w:val="24"/>
              </w:rPr>
              <w:t>4. Общая мощность котельных</w:t>
            </w:r>
          </w:p>
        </w:tc>
        <w:tc>
          <w:tcPr>
            <w:tcW w:w="241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Гкал/час.</w:t>
            </w:r>
          </w:p>
        </w:tc>
        <w:tc>
          <w:tcPr>
            <w:tcW w:w="2525"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37,9</w:t>
            </w:r>
          </w:p>
        </w:tc>
      </w:tr>
      <w:tr w:rsidR="00881CEE" w:rsidRPr="0078040F" w:rsidTr="00881CEE">
        <w:trPr>
          <w:jc w:val="center"/>
        </w:trPr>
        <w:tc>
          <w:tcPr>
            <w:tcW w:w="4873" w:type="dxa"/>
          </w:tcPr>
          <w:p w:rsidR="00881CEE" w:rsidRPr="0078040F" w:rsidRDefault="00881CEE" w:rsidP="00881CEE">
            <w:pPr>
              <w:rPr>
                <w:rFonts w:ascii="Arial" w:hAnsi="Arial" w:cs="Arial"/>
                <w:sz w:val="24"/>
                <w:szCs w:val="24"/>
              </w:rPr>
            </w:pPr>
            <w:r w:rsidRPr="0078040F">
              <w:rPr>
                <w:rFonts w:ascii="Arial" w:hAnsi="Arial" w:cs="Arial"/>
                <w:sz w:val="24"/>
                <w:szCs w:val="24"/>
              </w:rPr>
              <w:t xml:space="preserve">5. Протяженность сетей теплоснабжения </w:t>
            </w:r>
          </w:p>
        </w:tc>
        <w:tc>
          <w:tcPr>
            <w:tcW w:w="241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км</w:t>
            </w:r>
          </w:p>
        </w:tc>
        <w:tc>
          <w:tcPr>
            <w:tcW w:w="2525"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66,3</w:t>
            </w:r>
          </w:p>
        </w:tc>
      </w:tr>
      <w:tr w:rsidR="00881CEE" w:rsidRPr="0078040F" w:rsidTr="00881CEE">
        <w:trPr>
          <w:jc w:val="center"/>
        </w:trPr>
        <w:tc>
          <w:tcPr>
            <w:tcW w:w="4873" w:type="dxa"/>
          </w:tcPr>
          <w:p w:rsidR="00881CEE" w:rsidRPr="0078040F" w:rsidRDefault="00881CEE" w:rsidP="00881CEE">
            <w:pPr>
              <w:rPr>
                <w:rFonts w:ascii="Arial" w:hAnsi="Arial" w:cs="Arial"/>
                <w:sz w:val="24"/>
                <w:szCs w:val="24"/>
              </w:rPr>
            </w:pPr>
            <w:r w:rsidRPr="0078040F">
              <w:rPr>
                <w:rFonts w:ascii="Arial" w:hAnsi="Arial" w:cs="Arial"/>
                <w:sz w:val="24"/>
                <w:szCs w:val="24"/>
              </w:rPr>
              <w:t>6. Производительность водозаборных сооружений</w:t>
            </w:r>
          </w:p>
        </w:tc>
        <w:tc>
          <w:tcPr>
            <w:tcW w:w="241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т. куб. м/сутки</w:t>
            </w:r>
          </w:p>
        </w:tc>
        <w:tc>
          <w:tcPr>
            <w:tcW w:w="2525"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57,4</w:t>
            </w:r>
          </w:p>
        </w:tc>
      </w:tr>
      <w:tr w:rsidR="00881CEE" w:rsidRPr="0078040F" w:rsidTr="00881CEE">
        <w:trPr>
          <w:jc w:val="center"/>
        </w:trPr>
        <w:tc>
          <w:tcPr>
            <w:tcW w:w="4873" w:type="dxa"/>
          </w:tcPr>
          <w:p w:rsidR="00881CEE" w:rsidRPr="0078040F" w:rsidRDefault="00881CEE" w:rsidP="00881CEE">
            <w:pPr>
              <w:rPr>
                <w:rFonts w:ascii="Arial" w:hAnsi="Arial" w:cs="Arial"/>
                <w:sz w:val="24"/>
                <w:szCs w:val="24"/>
              </w:rPr>
            </w:pPr>
            <w:r w:rsidRPr="0078040F">
              <w:rPr>
                <w:rFonts w:ascii="Arial" w:hAnsi="Arial" w:cs="Arial"/>
                <w:sz w:val="24"/>
                <w:szCs w:val="24"/>
              </w:rPr>
              <w:t>7. Протяженность сетей водопровода</w:t>
            </w:r>
          </w:p>
        </w:tc>
        <w:tc>
          <w:tcPr>
            <w:tcW w:w="241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км</w:t>
            </w:r>
          </w:p>
        </w:tc>
        <w:tc>
          <w:tcPr>
            <w:tcW w:w="2525"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517,5</w:t>
            </w:r>
          </w:p>
        </w:tc>
      </w:tr>
      <w:tr w:rsidR="00881CEE" w:rsidRPr="0078040F" w:rsidTr="00881CEE">
        <w:trPr>
          <w:trHeight w:val="240"/>
          <w:jc w:val="center"/>
        </w:trPr>
        <w:tc>
          <w:tcPr>
            <w:tcW w:w="4873" w:type="dxa"/>
          </w:tcPr>
          <w:p w:rsidR="00881CEE" w:rsidRPr="0078040F" w:rsidRDefault="00881CEE" w:rsidP="00881CEE">
            <w:pPr>
              <w:rPr>
                <w:rFonts w:ascii="Arial" w:hAnsi="Arial" w:cs="Arial"/>
                <w:sz w:val="24"/>
                <w:szCs w:val="24"/>
              </w:rPr>
            </w:pPr>
            <w:r w:rsidRPr="0078040F">
              <w:rPr>
                <w:rFonts w:ascii="Arial" w:hAnsi="Arial" w:cs="Arial"/>
                <w:sz w:val="24"/>
                <w:szCs w:val="24"/>
              </w:rPr>
              <w:t xml:space="preserve">8. Протяженность канализационных сетей   </w:t>
            </w:r>
          </w:p>
        </w:tc>
        <w:tc>
          <w:tcPr>
            <w:tcW w:w="241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км</w:t>
            </w:r>
          </w:p>
        </w:tc>
        <w:tc>
          <w:tcPr>
            <w:tcW w:w="2525"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142,4</w:t>
            </w:r>
          </w:p>
        </w:tc>
      </w:tr>
      <w:tr w:rsidR="00881CEE" w:rsidRPr="0078040F" w:rsidTr="00881CEE">
        <w:trPr>
          <w:jc w:val="center"/>
        </w:trPr>
        <w:tc>
          <w:tcPr>
            <w:tcW w:w="4873" w:type="dxa"/>
          </w:tcPr>
          <w:p w:rsidR="00881CEE" w:rsidRPr="0078040F" w:rsidRDefault="00881CEE" w:rsidP="00881CEE">
            <w:pPr>
              <w:rPr>
                <w:rFonts w:ascii="Arial" w:hAnsi="Arial" w:cs="Arial"/>
                <w:sz w:val="24"/>
                <w:szCs w:val="24"/>
              </w:rPr>
            </w:pPr>
            <w:r w:rsidRPr="0078040F">
              <w:rPr>
                <w:rFonts w:ascii="Arial" w:hAnsi="Arial" w:cs="Arial"/>
                <w:sz w:val="24"/>
                <w:szCs w:val="24"/>
              </w:rPr>
              <w:t>9. Протяженность сетей электроснабжения</w:t>
            </w:r>
          </w:p>
        </w:tc>
        <w:tc>
          <w:tcPr>
            <w:tcW w:w="241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км</w:t>
            </w:r>
          </w:p>
        </w:tc>
        <w:tc>
          <w:tcPr>
            <w:tcW w:w="2525"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2104</w:t>
            </w:r>
          </w:p>
        </w:tc>
      </w:tr>
      <w:tr w:rsidR="00881CEE" w:rsidRPr="0078040F" w:rsidTr="00881CEE">
        <w:trPr>
          <w:jc w:val="center"/>
        </w:trPr>
        <w:tc>
          <w:tcPr>
            <w:tcW w:w="4873" w:type="dxa"/>
          </w:tcPr>
          <w:p w:rsidR="00881CEE" w:rsidRPr="0078040F" w:rsidRDefault="00881CEE" w:rsidP="00881CEE">
            <w:pPr>
              <w:rPr>
                <w:rFonts w:ascii="Arial" w:hAnsi="Arial" w:cs="Arial"/>
                <w:sz w:val="24"/>
                <w:szCs w:val="24"/>
              </w:rPr>
            </w:pPr>
            <w:r w:rsidRPr="0078040F">
              <w:rPr>
                <w:rFonts w:ascii="Arial" w:hAnsi="Arial" w:cs="Arial"/>
                <w:sz w:val="24"/>
                <w:szCs w:val="24"/>
              </w:rPr>
              <w:t xml:space="preserve">10. Протяженность автодорог общего пользования местного значения </w:t>
            </w:r>
          </w:p>
          <w:p w:rsidR="00881CEE" w:rsidRPr="0078040F" w:rsidRDefault="00881CEE" w:rsidP="00881CEE">
            <w:pPr>
              <w:rPr>
                <w:rFonts w:ascii="Arial" w:hAnsi="Arial" w:cs="Arial"/>
                <w:sz w:val="24"/>
                <w:szCs w:val="24"/>
              </w:rPr>
            </w:pPr>
            <w:r w:rsidRPr="0078040F">
              <w:rPr>
                <w:rFonts w:ascii="Arial" w:hAnsi="Arial" w:cs="Arial"/>
                <w:sz w:val="24"/>
                <w:szCs w:val="24"/>
              </w:rPr>
              <w:t>с твердым покрытием</w:t>
            </w:r>
          </w:p>
        </w:tc>
        <w:tc>
          <w:tcPr>
            <w:tcW w:w="241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км</w:t>
            </w:r>
          </w:p>
          <w:p w:rsidR="00881CEE" w:rsidRPr="0078040F" w:rsidRDefault="00881CEE" w:rsidP="00881CEE">
            <w:pPr>
              <w:jc w:val="center"/>
              <w:rPr>
                <w:rFonts w:ascii="Arial" w:hAnsi="Arial" w:cs="Arial"/>
                <w:sz w:val="24"/>
                <w:szCs w:val="24"/>
              </w:rPr>
            </w:pPr>
          </w:p>
        </w:tc>
        <w:tc>
          <w:tcPr>
            <w:tcW w:w="2525"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543,8</w:t>
            </w:r>
          </w:p>
          <w:p w:rsidR="00881CEE" w:rsidRPr="0078040F" w:rsidRDefault="00881CEE" w:rsidP="00881CEE">
            <w:pPr>
              <w:jc w:val="center"/>
              <w:rPr>
                <w:rFonts w:ascii="Arial" w:hAnsi="Arial" w:cs="Arial"/>
                <w:sz w:val="24"/>
                <w:szCs w:val="24"/>
              </w:rPr>
            </w:pPr>
          </w:p>
        </w:tc>
      </w:tr>
      <w:tr w:rsidR="00881CEE" w:rsidRPr="0078040F" w:rsidTr="00881CEE">
        <w:trPr>
          <w:jc w:val="center"/>
        </w:trPr>
        <w:tc>
          <w:tcPr>
            <w:tcW w:w="4873" w:type="dxa"/>
          </w:tcPr>
          <w:p w:rsidR="00881CEE" w:rsidRPr="0078040F" w:rsidRDefault="00881CEE" w:rsidP="00881CEE">
            <w:pPr>
              <w:rPr>
                <w:rFonts w:ascii="Arial" w:hAnsi="Arial" w:cs="Arial"/>
                <w:sz w:val="24"/>
                <w:szCs w:val="24"/>
              </w:rPr>
            </w:pPr>
            <w:r w:rsidRPr="0078040F">
              <w:rPr>
                <w:rFonts w:ascii="Arial" w:hAnsi="Arial" w:cs="Arial"/>
                <w:sz w:val="24"/>
                <w:szCs w:val="24"/>
              </w:rPr>
              <w:lastRenderedPageBreak/>
              <w:t xml:space="preserve">11. Число муниципальных предприятий ЖКХ, </w:t>
            </w:r>
          </w:p>
          <w:p w:rsidR="00881CEE" w:rsidRPr="0078040F" w:rsidRDefault="00881CEE" w:rsidP="00881CEE">
            <w:pPr>
              <w:rPr>
                <w:rFonts w:ascii="Arial" w:hAnsi="Arial" w:cs="Arial"/>
                <w:sz w:val="24"/>
                <w:szCs w:val="24"/>
              </w:rPr>
            </w:pPr>
            <w:r w:rsidRPr="0078040F">
              <w:rPr>
                <w:rFonts w:ascii="Arial" w:hAnsi="Arial" w:cs="Arial"/>
                <w:sz w:val="24"/>
                <w:szCs w:val="24"/>
              </w:rPr>
              <w:t>в т.ч. многоотраслевых</w:t>
            </w:r>
          </w:p>
        </w:tc>
        <w:tc>
          <w:tcPr>
            <w:tcW w:w="241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ед.</w:t>
            </w:r>
          </w:p>
        </w:tc>
        <w:tc>
          <w:tcPr>
            <w:tcW w:w="2525"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12</w:t>
            </w:r>
          </w:p>
          <w:p w:rsidR="00881CEE" w:rsidRPr="0078040F" w:rsidRDefault="00881CEE" w:rsidP="00881CEE">
            <w:pPr>
              <w:jc w:val="center"/>
              <w:rPr>
                <w:rFonts w:ascii="Arial" w:hAnsi="Arial" w:cs="Arial"/>
                <w:sz w:val="24"/>
                <w:szCs w:val="24"/>
              </w:rPr>
            </w:pPr>
            <w:r w:rsidRPr="0078040F">
              <w:rPr>
                <w:rFonts w:ascii="Arial" w:hAnsi="Arial" w:cs="Arial"/>
                <w:sz w:val="24"/>
                <w:szCs w:val="24"/>
              </w:rPr>
              <w:t>1</w:t>
            </w:r>
          </w:p>
        </w:tc>
      </w:tr>
      <w:tr w:rsidR="00881CEE" w:rsidRPr="0078040F" w:rsidTr="00881CEE">
        <w:trPr>
          <w:jc w:val="center"/>
        </w:trPr>
        <w:tc>
          <w:tcPr>
            <w:tcW w:w="4873" w:type="dxa"/>
          </w:tcPr>
          <w:p w:rsidR="00881CEE" w:rsidRPr="0078040F" w:rsidRDefault="00881CEE" w:rsidP="00881CEE">
            <w:pPr>
              <w:rPr>
                <w:rFonts w:ascii="Arial" w:hAnsi="Arial" w:cs="Arial"/>
                <w:sz w:val="24"/>
                <w:szCs w:val="24"/>
              </w:rPr>
            </w:pPr>
            <w:r w:rsidRPr="0078040F">
              <w:rPr>
                <w:rFonts w:ascii="Arial" w:hAnsi="Arial" w:cs="Arial"/>
                <w:sz w:val="24"/>
                <w:szCs w:val="24"/>
              </w:rPr>
              <w:t>12. Численность персонала муниципальных предприятий ЖКХ</w:t>
            </w:r>
          </w:p>
        </w:tc>
        <w:tc>
          <w:tcPr>
            <w:tcW w:w="241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чел.</w:t>
            </w:r>
          </w:p>
        </w:tc>
        <w:tc>
          <w:tcPr>
            <w:tcW w:w="2525"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792</w:t>
            </w:r>
          </w:p>
        </w:tc>
      </w:tr>
    </w:tbl>
    <w:p w:rsidR="00881CEE" w:rsidRPr="0078040F" w:rsidRDefault="00881CEE" w:rsidP="00881CEE">
      <w:pPr>
        <w:ind w:firstLine="720"/>
        <w:jc w:val="both"/>
        <w:rPr>
          <w:rFonts w:ascii="Arial" w:hAnsi="Arial" w:cs="Arial"/>
          <w:sz w:val="24"/>
          <w:szCs w:val="24"/>
        </w:rPr>
      </w:pPr>
    </w:p>
    <w:p w:rsidR="00881CEE" w:rsidRPr="0078040F" w:rsidRDefault="00881CEE" w:rsidP="00881CEE">
      <w:pPr>
        <w:ind w:firstLine="720"/>
        <w:jc w:val="both"/>
        <w:rPr>
          <w:rFonts w:ascii="Arial" w:hAnsi="Arial" w:cs="Arial"/>
          <w:sz w:val="24"/>
          <w:szCs w:val="24"/>
        </w:rPr>
      </w:pPr>
      <w:r w:rsidRPr="0078040F">
        <w:rPr>
          <w:rFonts w:ascii="Arial" w:hAnsi="Arial" w:cs="Arial"/>
          <w:sz w:val="24"/>
          <w:szCs w:val="24"/>
        </w:rPr>
        <w:t xml:space="preserve">В муниципальном образовании город Ефремов обеспеченность коммунальными услугами соответствует средним областным показателям. Имеет место износ объектов водоснабжения, теплоснабжения, канализационных сетей и других элементов коммунальной инфраструктуры, которые требуют больших финансовых затрат на их содержание. </w:t>
      </w:r>
    </w:p>
    <w:p w:rsidR="00881CEE" w:rsidRPr="0078040F" w:rsidRDefault="00530B27" w:rsidP="00A0380E">
      <w:pPr>
        <w:jc w:val="right"/>
        <w:rPr>
          <w:rFonts w:ascii="Arial" w:hAnsi="Arial" w:cs="Arial"/>
          <w:sz w:val="24"/>
          <w:szCs w:val="24"/>
        </w:rPr>
      </w:pPr>
      <w:r w:rsidRPr="0078040F">
        <w:rPr>
          <w:rFonts w:ascii="Arial" w:hAnsi="Arial" w:cs="Arial"/>
          <w:sz w:val="24"/>
          <w:szCs w:val="24"/>
        </w:rPr>
        <w:t xml:space="preserve">Таблица </w:t>
      </w:r>
      <w:r w:rsidR="00881CEE" w:rsidRPr="0078040F">
        <w:rPr>
          <w:rFonts w:ascii="Arial" w:hAnsi="Arial" w:cs="Arial"/>
          <w:sz w:val="24"/>
          <w:szCs w:val="24"/>
        </w:rPr>
        <w:t>5</w:t>
      </w:r>
    </w:p>
    <w:p w:rsidR="00881CEE" w:rsidRPr="0078040F" w:rsidRDefault="00881CEE" w:rsidP="00881CEE">
      <w:pPr>
        <w:jc w:val="center"/>
        <w:rPr>
          <w:rFonts w:ascii="Arial" w:hAnsi="Arial" w:cs="Arial"/>
          <w:b/>
          <w:sz w:val="24"/>
          <w:szCs w:val="24"/>
        </w:rPr>
      </w:pPr>
      <w:r w:rsidRPr="0078040F">
        <w:rPr>
          <w:rFonts w:ascii="Arial" w:hAnsi="Arial" w:cs="Arial"/>
          <w:b/>
          <w:sz w:val="24"/>
          <w:szCs w:val="24"/>
        </w:rPr>
        <w:t>Благоустроенность жилищного фонда по состоянию  на 01.01.2020 г.</w:t>
      </w:r>
    </w:p>
    <w:p w:rsidR="00881CEE" w:rsidRPr="0078040F" w:rsidRDefault="00881CEE" w:rsidP="00881CEE">
      <w:pPr>
        <w:jc w:val="right"/>
        <w:rPr>
          <w:rFonts w:ascii="Arial" w:hAnsi="Arial" w:cs="Arial"/>
          <w:i/>
          <w:sz w:val="24"/>
          <w:szCs w:val="24"/>
        </w:rPr>
      </w:pP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8"/>
        <w:gridCol w:w="1239"/>
        <w:gridCol w:w="2021"/>
      </w:tblGrid>
      <w:tr w:rsidR="00881CEE" w:rsidRPr="0078040F" w:rsidTr="00881CEE">
        <w:tc>
          <w:tcPr>
            <w:tcW w:w="5898" w:type="dxa"/>
          </w:tcPr>
          <w:p w:rsidR="00881CEE" w:rsidRPr="0078040F" w:rsidRDefault="00881CEE" w:rsidP="00881CEE">
            <w:pPr>
              <w:rPr>
                <w:rFonts w:ascii="Arial" w:hAnsi="Arial" w:cs="Arial"/>
                <w:b/>
                <w:sz w:val="24"/>
                <w:szCs w:val="24"/>
              </w:rPr>
            </w:pPr>
            <w:r w:rsidRPr="0078040F">
              <w:rPr>
                <w:rFonts w:ascii="Arial" w:hAnsi="Arial" w:cs="Arial"/>
                <w:b/>
                <w:sz w:val="24"/>
                <w:szCs w:val="24"/>
              </w:rPr>
              <w:t>Показатели</w:t>
            </w:r>
          </w:p>
        </w:tc>
        <w:tc>
          <w:tcPr>
            <w:tcW w:w="1239" w:type="dxa"/>
          </w:tcPr>
          <w:p w:rsidR="00881CEE" w:rsidRPr="0078040F" w:rsidRDefault="00881CEE" w:rsidP="00881CEE">
            <w:pPr>
              <w:rPr>
                <w:rFonts w:ascii="Arial" w:hAnsi="Arial" w:cs="Arial"/>
                <w:b/>
                <w:sz w:val="24"/>
                <w:szCs w:val="24"/>
              </w:rPr>
            </w:pPr>
            <w:r w:rsidRPr="0078040F">
              <w:rPr>
                <w:rFonts w:ascii="Arial" w:hAnsi="Arial" w:cs="Arial"/>
                <w:b/>
                <w:sz w:val="24"/>
                <w:szCs w:val="24"/>
              </w:rPr>
              <w:t>Ед. изм.</w:t>
            </w:r>
          </w:p>
        </w:tc>
        <w:tc>
          <w:tcPr>
            <w:tcW w:w="2021" w:type="dxa"/>
          </w:tcPr>
          <w:p w:rsidR="00881CEE" w:rsidRPr="0078040F" w:rsidRDefault="00881CEE" w:rsidP="00881CEE">
            <w:pPr>
              <w:rPr>
                <w:rFonts w:ascii="Arial" w:hAnsi="Arial" w:cs="Arial"/>
                <w:b/>
                <w:sz w:val="24"/>
                <w:szCs w:val="24"/>
              </w:rPr>
            </w:pPr>
            <w:r w:rsidRPr="0078040F">
              <w:rPr>
                <w:rFonts w:ascii="Arial" w:hAnsi="Arial" w:cs="Arial"/>
                <w:b/>
                <w:sz w:val="24"/>
                <w:szCs w:val="24"/>
              </w:rPr>
              <w:t xml:space="preserve">Величина </w:t>
            </w:r>
          </w:p>
        </w:tc>
      </w:tr>
      <w:tr w:rsidR="00881CEE" w:rsidRPr="0078040F" w:rsidTr="00881CEE">
        <w:tc>
          <w:tcPr>
            <w:tcW w:w="5898" w:type="dxa"/>
          </w:tcPr>
          <w:p w:rsidR="00881CEE" w:rsidRPr="0078040F" w:rsidRDefault="00881CEE" w:rsidP="00881CEE">
            <w:pPr>
              <w:jc w:val="both"/>
              <w:rPr>
                <w:rFonts w:ascii="Arial" w:hAnsi="Arial" w:cs="Arial"/>
                <w:sz w:val="24"/>
                <w:szCs w:val="24"/>
              </w:rPr>
            </w:pPr>
            <w:r w:rsidRPr="0078040F">
              <w:rPr>
                <w:rFonts w:ascii="Arial" w:hAnsi="Arial" w:cs="Arial"/>
                <w:sz w:val="24"/>
                <w:szCs w:val="24"/>
              </w:rPr>
              <w:t>Обеспеченность жилищного фонда:</w:t>
            </w:r>
          </w:p>
          <w:p w:rsidR="00881CEE" w:rsidRPr="0078040F" w:rsidRDefault="00881CEE" w:rsidP="00881CEE">
            <w:pPr>
              <w:jc w:val="both"/>
              <w:rPr>
                <w:rFonts w:ascii="Arial" w:hAnsi="Arial" w:cs="Arial"/>
                <w:sz w:val="24"/>
                <w:szCs w:val="24"/>
              </w:rPr>
            </w:pPr>
            <w:r w:rsidRPr="0078040F">
              <w:rPr>
                <w:rFonts w:ascii="Arial" w:hAnsi="Arial" w:cs="Arial"/>
                <w:sz w:val="24"/>
                <w:szCs w:val="24"/>
              </w:rPr>
              <w:t>- водопроводом</w:t>
            </w:r>
          </w:p>
        </w:tc>
        <w:tc>
          <w:tcPr>
            <w:tcW w:w="1239" w:type="dxa"/>
          </w:tcPr>
          <w:p w:rsidR="00881CEE" w:rsidRPr="0078040F" w:rsidRDefault="00881CEE" w:rsidP="00881CEE">
            <w:pPr>
              <w:jc w:val="center"/>
              <w:rPr>
                <w:rFonts w:ascii="Arial" w:hAnsi="Arial" w:cs="Arial"/>
                <w:sz w:val="24"/>
                <w:szCs w:val="24"/>
              </w:rPr>
            </w:pPr>
          </w:p>
          <w:p w:rsidR="00881CEE" w:rsidRPr="0078040F" w:rsidRDefault="00881CEE" w:rsidP="00881CEE">
            <w:pPr>
              <w:jc w:val="center"/>
              <w:rPr>
                <w:rFonts w:ascii="Arial" w:hAnsi="Arial" w:cs="Arial"/>
                <w:sz w:val="24"/>
                <w:szCs w:val="24"/>
              </w:rPr>
            </w:pPr>
            <w:r w:rsidRPr="0078040F">
              <w:rPr>
                <w:rFonts w:ascii="Arial" w:hAnsi="Arial" w:cs="Arial"/>
                <w:sz w:val="24"/>
                <w:szCs w:val="24"/>
              </w:rPr>
              <w:t>%</w:t>
            </w:r>
          </w:p>
        </w:tc>
        <w:tc>
          <w:tcPr>
            <w:tcW w:w="2021" w:type="dxa"/>
          </w:tcPr>
          <w:p w:rsidR="00881CEE" w:rsidRPr="0078040F" w:rsidRDefault="00881CEE" w:rsidP="00881CEE">
            <w:pPr>
              <w:jc w:val="center"/>
              <w:rPr>
                <w:rFonts w:ascii="Arial" w:hAnsi="Arial" w:cs="Arial"/>
                <w:sz w:val="24"/>
                <w:szCs w:val="24"/>
              </w:rPr>
            </w:pPr>
          </w:p>
          <w:p w:rsidR="00881CEE" w:rsidRPr="0078040F" w:rsidRDefault="00881CEE" w:rsidP="00881CEE">
            <w:pPr>
              <w:jc w:val="center"/>
              <w:rPr>
                <w:rFonts w:ascii="Arial" w:hAnsi="Arial" w:cs="Arial"/>
                <w:sz w:val="24"/>
                <w:szCs w:val="24"/>
              </w:rPr>
            </w:pPr>
            <w:r w:rsidRPr="0078040F">
              <w:rPr>
                <w:rFonts w:ascii="Arial" w:hAnsi="Arial" w:cs="Arial"/>
                <w:sz w:val="24"/>
                <w:szCs w:val="24"/>
              </w:rPr>
              <w:t>81,3</w:t>
            </w:r>
          </w:p>
        </w:tc>
      </w:tr>
      <w:tr w:rsidR="00881CEE" w:rsidRPr="0078040F" w:rsidTr="00881CEE">
        <w:tc>
          <w:tcPr>
            <w:tcW w:w="5898" w:type="dxa"/>
          </w:tcPr>
          <w:p w:rsidR="00881CEE" w:rsidRPr="0078040F" w:rsidRDefault="00881CEE" w:rsidP="00881CEE">
            <w:pPr>
              <w:jc w:val="both"/>
              <w:rPr>
                <w:rFonts w:ascii="Arial" w:hAnsi="Arial" w:cs="Arial"/>
                <w:sz w:val="24"/>
                <w:szCs w:val="24"/>
              </w:rPr>
            </w:pPr>
            <w:r w:rsidRPr="0078040F">
              <w:rPr>
                <w:rFonts w:ascii="Arial" w:hAnsi="Arial" w:cs="Arial"/>
                <w:sz w:val="24"/>
                <w:szCs w:val="24"/>
              </w:rPr>
              <w:t>- канализацией</w:t>
            </w:r>
          </w:p>
        </w:tc>
        <w:tc>
          <w:tcPr>
            <w:tcW w:w="1239"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w:t>
            </w:r>
          </w:p>
        </w:tc>
        <w:tc>
          <w:tcPr>
            <w:tcW w:w="2021"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80,3</w:t>
            </w:r>
          </w:p>
        </w:tc>
      </w:tr>
      <w:tr w:rsidR="00881CEE" w:rsidRPr="0078040F" w:rsidTr="00881CEE">
        <w:tc>
          <w:tcPr>
            <w:tcW w:w="5898" w:type="dxa"/>
          </w:tcPr>
          <w:p w:rsidR="00881CEE" w:rsidRPr="0078040F" w:rsidRDefault="00881CEE" w:rsidP="00881CEE">
            <w:pPr>
              <w:jc w:val="both"/>
              <w:rPr>
                <w:rFonts w:ascii="Arial" w:hAnsi="Arial" w:cs="Arial"/>
                <w:sz w:val="24"/>
                <w:szCs w:val="24"/>
              </w:rPr>
            </w:pPr>
            <w:r w:rsidRPr="0078040F">
              <w:rPr>
                <w:rFonts w:ascii="Arial" w:hAnsi="Arial" w:cs="Arial"/>
                <w:sz w:val="24"/>
                <w:szCs w:val="24"/>
              </w:rPr>
              <w:t>- центральным отоплением</w:t>
            </w:r>
          </w:p>
        </w:tc>
        <w:tc>
          <w:tcPr>
            <w:tcW w:w="1239"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w:t>
            </w:r>
          </w:p>
        </w:tc>
        <w:tc>
          <w:tcPr>
            <w:tcW w:w="2021"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61,2</w:t>
            </w:r>
          </w:p>
        </w:tc>
      </w:tr>
      <w:tr w:rsidR="00881CEE" w:rsidRPr="0078040F" w:rsidTr="00881CEE">
        <w:tc>
          <w:tcPr>
            <w:tcW w:w="5898" w:type="dxa"/>
          </w:tcPr>
          <w:p w:rsidR="00881CEE" w:rsidRPr="0078040F" w:rsidRDefault="00881CEE" w:rsidP="00881CEE">
            <w:pPr>
              <w:jc w:val="both"/>
              <w:rPr>
                <w:rFonts w:ascii="Arial" w:hAnsi="Arial" w:cs="Arial"/>
                <w:sz w:val="24"/>
                <w:szCs w:val="24"/>
              </w:rPr>
            </w:pPr>
            <w:r w:rsidRPr="0078040F">
              <w:rPr>
                <w:rFonts w:ascii="Arial" w:hAnsi="Arial" w:cs="Arial"/>
                <w:sz w:val="24"/>
                <w:szCs w:val="24"/>
              </w:rPr>
              <w:t>- газом</w:t>
            </w:r>
          </w:p>
        </w:tc>
        <w:tc>
          <w:tcPr>
            <w:tcW w:w="1239"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w:t>
            </w:r>
          </w:p>
        </w:tc>
        <w:tc>
          <w:tcPr>
            <w:tcW w:w="2021"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85,3</w:t>
            </w:r>
          </w:p>
        </w:tc>
      </w:tr>
      <w:tr w:rsidR="00881CEE" w:rsidRPr="0078040F" w:rsidTr="00881CEE">
        <w:tc>
          <w:tcPr>
            <w:tcW w:w="5898" w:type="dxa"/>
          </w:tcPr>
          <w:p w:rsidR="00881CEE" w:rsidRPr="0078040F" w:rsidRDefault="00881CEE" w:rsidP="00881CEE">
            <w:pPr>
              <w:jc w:val="both"/>
              <w:rPr>
                <w:rFonts w:ascii="Arial" w:hAnsi="Arial" w:cs="Arial"/>
                <w:sz w:val="24"/>
                <w:szCs w:val="24"/>
              </w:rPr>
            </w:pPr>
            <w:r w:rsidRPr="0078040F">
              <w:rPr>
                <w:rFonts w:ascii="Arial" w:hAnsi="Arial" w:cs="Arial"/>
                <w:sz w:val="24"/>
                <w:szCs w:val="24"/>
              </w:rPr>
              <w:t>- горячим водоснабжением</w:t>
            </w:r>
          </w:p>
        </w:tc>
        <w:tc>
          <w:tcPr>
            <w:tcW w:w="1239"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w:t>
            </w:r>
          </w:p>
        </w:tc>
        <w:tc>
          <w:tcPr>
            <w:tcW w:w="2021"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72,4</w:t>
            </w:r>
          </w:p>
        </w:tc>
      </w:tr>
    </w:tbl>
    <w:p w:rsidR="00881CEE" w:rsidRPr="0078040F" w:rsidRDefault="00881CEE" w:rsidP="00A0380E">
      <w:pPr>
        <w:pStyle w:val="110"/>
        <w:spacing w:before="73"/>
        <w:jc w:val="center"/>
        <w:rPr>
          <w:rFonts w:ascii="Arial" w:hAnsi="Arial" w:cs="Arial"/>
        </w:rPr>
      </w:pPr>
      <w:r w:rsidRPr="0078040F">
        <w:rPr>
          <w:rFonts w:ascii="Arial" w:hAnsi="Arial" w:cs="Arial"/>
        </w:rPr>
        <w:t>Социальное обслуживание населения</w:t>
      </w:r>
    </w:p>
    <w:p w:rsidR="003C6C6C" w:rsidRPr="0078040F" w:rsidRDefault="003C6C6C" w:rsidP="00A0380E">
      <w:pPr>
        <w:pStyle w:val="110"/>
        <w:spacing w:before="73"/>
        <w:jc w:val="center"/>
        <w:rPr>
          <w:rFonts w:ascii="Arial" w:hAnsi="Arial" w:cs="Arial"/>
        </w:rPr>
      </w:pPr>
    </w:p>
    <w:p w:rsidR="00881CEE" w:rsidRPr="0078040F" w:rsidRDefault="00881CEE" w:rsidP="00A0380E">
      <w:pPr>
        <w:pStyle w:val="a6"/>
        <w:spacing w:before="79"/>
        <w:ind w:right="-102" w:firstLine="851"/>
        <w:contextualSpacing/>
        <w:jc w:val="both"/>
        <w:rPr>
          <w:rFonts w:ascii="Arial" w:hAnsi="Arial" w:cs="Arial"/>
          <w:sz w:val="24"/>
          <w:szCs w:val="24"/>
        </w:rPr>
      </w:pPr>
      <w:r w:rsidRPr="0078040F">
        <w:rPr>
          <w:rFonts w:ascii="Arial" w:hAnsi="Arial" w:cs="Arial"/>
          <w:sz w:val="24"/>
          <w:szCs w:val="24"/>
        </w:rPr>
        <w:t>Развитие отраслей сферы обслуживания (прежде всего торговли, общественного питания, бытового и коммунального хозяйства и др.) будет обусловлено рыночной конъюнктурой. Однако в сфере государственного регулирования и поддержки должны оставаться отрасли по роду своей деятельности, являющиеся полностью или частично бездоходными – дошкольное воспитание, образование, культура и искусство, медицина и спорт.</w:t>
      </w:r>
    </w:p>
    <w:p w:rsidR="00881CEE" w:rsidRPr="0078040F" w:rsidRDefault="00881CEE" w:rsidP="00A0380E">
      <w:pPr>
        <w:pStyle w:val="a6"/>
        <w:spacing w:before="1"/>
        <w:ind w:right="-102" w:firstLine="851"/>
        <w:contextualSpacing/>
        <w:jc w:val="both"/>
        <w:rPr>
          <w:rFonts w:ascii="Arial" w:hAnsi="Arial" w:cs="Arial"/>
          <w:sz w:val="24"/>
          <w:szCs w:val="24"/>
        </w:rPr>
      </w:pPr>
      <w:r w:rsidRPr="0078040F">
        <w:rPr>
          <w:rFonts w:ascii="Arial" w:hAnsi="Arial" w:cs="Arial"/>
          <w:sz w:val="24"/>
          <w:szCs w:val="24"/>
        </w:rPr>
        <w:t>Развитие именно этих отраслей представляет первоочередной интерес и для градостроительства: в одном случае – в плане использования территорий, в другом – как объектов, формирующих качество среды проживания.</w:t>
      </w:r>
    </w:p>
    <w:p w:rsidR="00881CEE" w:rsidRPr="0078040F" w:rsidRDefault="00881CEE" w:rsidP="00A0380E">
      <w:pPr>
        <w:pStyle w:val="a6"/>
        <w:ind w:right="-102" w:firstLine="851"/>
        <w:contextualSpacing/>
        <w:jc w:val="both"/>
        <w:rPr>
          <w:rFonts w:ascii="Arial" w:hAnsi="Arial" w:cs="Arial"/>
          <w:sz w:val="24"/>
          <w:szCs w:val="24"/>
        </w:rPr>
      </w:pPr>
      <w:r w:rsidRPr="0078040F">
        <w:rPr>
          <w:rFonts w:ascii="Arial" w:hAnsi="Arial" w:cs="Arial"/>
          <w:sz w:val="24"/>
          <w:szCs w:val="24"/>
        </w:rPr>
        <w:t>В</w:t>
      </w:r>
      <w:r w:rsidRPr="0078040F">
        <w:rPr>
          <w:rFonts w:ascii="Arial" w:hAnsi="Arial" w:cs="Arial"/>
          <w:spacing w:val="-10"/>
          <w:sz w:val="24"/>
          <w:szCs w:val="24"/>
        </w:rPr>
        <w:t xml:space="preserve"> </w:t>
      </w:r>
      <w:r w:rsidRPr="0078040F">
        <w:rPr>
          <w:rFonts w:ascii="Arial" w:hAnsi="Arial" w:cs="Arial"/>
          <w:sz w:val="24"/>
          <w:szCs w:val="24"/>
        </w:rPr>
        <w:t>настоящее</w:t>
      </w:r>
      <w:r w:rsidRPr="0078040F">
        <w:rPr>
          <w:rFonts w:ascii="Arial" w:hAnsi="Arial" w:cs="Arial"/>
          <w:spacing w:val="-8"/>
          <w:sz w:val="24"/>
          <w:szCs w:val="24"/>
        </w:rPr>
        <w:t xml:space="preserve"> </w:t>
      </w:r>
      <w:r w:rsidRPr="0078040F">
        <w:rPr>
          <w:rFonts w:ascii="Arial" w:hAnsi="Arial" w:cs="Arial"/>
          <w:sz w:val="24"/>
          <w:szCs w:val="24"/>
        </w:rPr>
        <w:t>время</w:t>
      </w:r>
      <w:r w:rsidRPr="0078040F">
        <w:rPr>
          <w:rFonts w:ascii="Arial" w:hAnsi="Arial" w:cs="Arial"/>
          <w:spacing w:val="-7"/>
          <w:sz w:val="24"/>
          <w:szCs w:val="24"/>
        </w:rPr>
        <w:t xml:space="preserve"> </w:t>
      </w:r>
      <w:r w:rsidRPr="0078040F">
        <w:rPr>
          <w:rFonts w:ascii="Arial" w:hAnsi="Arial" w:cs="Arial"/>
          <w:sz w:val="24"/>
          <w:szCs w:val="24"/>
        </w:rPr>
        <w:t>целевая</w:t>
      </w:r>
      <w:r w:rsidRPr="0078040F">
        <w:rPr>
          <w:rFonts w:ascii="Arial" w:hAnsi="Arial" w:cs="Arial"/>
          <w:spacing w:val="-7"/>
          <w:sz w:val="24"/>
          <w:szCs w:val="24"/>
        </w:rPr>
        <w:t xml:space="preserve"> </w:t>
      </w:r>
      <w:r w:rsidRPr="0078040F">
        <w:rPr>
          <w:rFonts w:ascii="Arial" w:hAnsi="Arial" w:cs="Arial"/>
          <w:sz w:val="24"/>
          <w:szCs w:val="24"/>
        </w:rPr>
        <w:t>направленность</w:t>
      </w:r>
      <w:r w:rsidRPr="0078040F">
        <w:rPr>
          <w:rFonts w:ascii="Arial" w:hAnsi="Arial" w:cs="Arial"/>
          <w:spacing w:val="-7"/>
          <w:sz w:val="24"/>
          <w:szCs w:val="24"/>
        </w:rPr>
        <w:t xml:space="preserve"> </w:t>
      </w:r>
      <w:r w:rsidRPr="0078040F">
        <w:rPr>
          <w:rFonts w:ascii="Arial" w:hAnsi="Arial" w:cs="Arial"/>
          <w:sz w:val="24"/>
          <w:szCs w:val="24"/>
        </w:rPr>
        <w:t>прогноза</w:t>
      </w:r>
      <w:r w:rsidRPr="0078040F">
        <w:rPr>
          <w:rFonts w:ascii="Arial" w:hAnsi="Arial" w:cs="Arial"/>
          <w:spacing w:val="-8"/>
          <w:sz w:val="24"/>
          <w:szCs w:val="24"/>
        </w:rPr>
        <w:t xml:space="preserve"> </w:t>
      </w:r>
      <w:r w:rsidRPr="0078040F">
        <w:rPr>
          <w:rFonts w:ascii="Arial" w:hAnsi="Arial" w:cs="Arial"/>
          <w:sz w:val="24"/>
          <w:szCs w:val="24"/>
        </w:rPr>
        <w:t>развития</w:t>
      </w:r>
      <w:r w:rsidRPr="0078040F">
        <w:rPr>
          <w:rFonts w:ascii="Arial" w:hAnsi="Arial" w:cs="Arial"/>
          <w:spacing w:val="-7"/>
          <w:sz w:val="24"/>
          <w:szCs w:val="24"/>
        </w:rPr>
        <w:t xml:space="preserve"> </w:t>
      </w:r>
      <w:r w:rsidRPr="0078040F">
        <w:rPr>
          <w:rFonts w:ascii="Arial" w:hAnsi="Arial" w:cs="Arial"/>
          <w:sz w:val="24"/>
          <w:szCs w:val="24"/>
        </w:rPr>
        <w:t>сферы</w:t>
      </w:r>
      <w:r w:rsidRPr="0078040F">
        <w:rPr>
          <w:rFonts w:ascii="Arial" w:hAnsi="Arial" w:cs="Arial"/>
          <w:spacing w:val="-8"/>
          <w:sz w:val="24"/>
          <w:szCs w:val="24"/>
        </w:rPr>
        <w:t xml:space="preserve"> </w:t>
      </w:r>
      <w:r w:rsidRPr="0078040F">
        <w:rPr>
          <w:rFonts w:ascii="Arial" w:hAnsi="Arial" w:cs="Arial"/>
          <w:sz w:val="24"/>
          <w:szCs w:val="24"/>
        </w:rPr>
        <w:t>обслуживания</w:t>
      </w:r>
      <w:r w:rsidRPr="0078040F">
        <w:rPr>
          <w:rFonts w:ascii="Arial" w:hAnsi="Arial" w:cs="Arial"/>
          <w:spacing w:val="-8"/>
          <w:sz w:val="24"/>
          <w:szCs w:val="24"/>
        </w:rPr>
        <w:t xml:space="preserve"> </w:t>
      </w:r>
      <w:r w:rsidRPr="0078040F">
        <w:rPr>
          <w:rFonts w:ascii="Arial" w:hAnsi="Arial" w:cs="Arial"/>
          <w:sz w:val="24"/>
          <w:szCs w:val="24"/>
        </w:rPr>
        <w:t>от определения мощности ее материально-технической базы смещается к планировочным аспектам по резервированию участков под территориальные объекты (такие как детские дошкольные учреждения, школы и</w:t>
      </w:r>
      <w:r w:rsidRPr="0078040F">
        <w:rPr>
          <w:rFonts w:ascii="Arial" w:hAnsi="Arial" w:cs="Arial"/>
          <w:spacing w:val="-3"/>
          <w:sz w:val="24"/>
          <w:szCs w:val="24"/>
        </w:rPr>
        <w:t xml:space="preserve"> </w:t>
      </w:r>
      <w:r w:rsidRPr="0078040F">
        <w:rPr>
          <w:rFonts w:ascii="Arial" w:hAnsi="Arial" w:cs="Arial"/>
          <w:sz w:val="24"/>
          <w:szCs w:val="24"/>
        </w:rPr>
        <w:t>т.д.).</w:t>
      </w:r>
    </w:p>
    <w:p w:rsidR="00881CEE" w:rsidRPr="0078040F" w:rsidRDefault="00881CEE" w:rsidP="00A0380E">
      <w:pPr>
        <w:pStyle w:val="2"/>
        <w:ind w:right="-102" w:firstLine="851"/>
        <w:contextualSpacing/>
        <w:jc w:val="both"/>
        <w:rPr>
          <w:rFonts w:ascii="Arial" w:hAnsi="Arial" w:cs="Arial"/>
          <w:b w:val="0"/>
          <w:sz w:val="24"/>
          <w:szCs w:val="24"/>
        </w:rPr>
      </w:pPr>
      <w:r w:rsidRPr="0078040F">
        <w:rPr>
          <w:rFonts w:ascii="Arial" w:hAnsi="Arial" w:cs="Arial"/>
          <w:b w:val="0"/>
          <w:sz w:val="24"/>
          <w:szCs w:val="24"/>
        </w:rPr>
        <w:t>Планируемые</w:t>
      </w:r>
      <w:r w:rsidRPr="0078040F">
        <w:rPr>
          <w:rFonts w:ascii="Arial" w:hAnsi="Arial" w:cs="Arial"/>
          <w:b w:val="0"/>
          <w:spacing w:val="-19"/>
          <w:sz w:val="24"/>
          <w:szCs w:val="24"/>
        </w:rPr>
        <w:t xml:space="preserve"> </w:t>
      </w:r>
      <w:r w:rsidRPr="0078040F">
        <w:rPr>
          <w:rFonts w:ascii="Arial" w:hAnsi="Arial" w:cs="Arial"/>
          <w:b w:val="0"/>
          <w:sz w:val="24"/>
          <w:szCs w:val="24"/>
        </w:rPr>
        <w:t>изменения</w:t>
      </w:r>
      <w:r w:rsidRPr="0078040F">
        <w:rPr>
          <w:rFonts w:ascii="Arial" w:hAnsi="Arial" w:cs="Arial"/>
          <w:b w:val="0"/>
          <w:spacing w:val="-18"/>
          <w:sz w:val="24"/>
          <w:szCs w:val="24"/>
        </w:rPr>
        <w:t xml:space="preserve"> </w:t>
      </w:r>
      <w:r w:rsidRPr="0078040F">
        <w:rPr>
          <w:rFonts w:ascii="Arial" w:hAnsi="Arial" w:cs="Arial"/>
          <w:b w:val="0"/>
          <w:sz w:val="24"/>
          <w:szCs w:val="24"/>
        </w:rPr>
        <w:t>в</w:t>
      </w:r>
      <w:r w:rsidRPr="0078040F">
        <w:rPr>
          <w:rFonts w:ascii="Arial" w:hAnsi="Arial" w:cs="Arial"/>
          <w:b w:val="0"/>
          <w:spacing w:val="-18"/>
          <w:sz w:val="24"/>
          <w:szCs w:val="24"/>
        </w:rPr>
        <w:t xml:space="preserve"> </w:t>
      </w:r>
      <w:r w:rsidRPr="0078040F">
        <w:rPr>
          <w:rFonts w:ascii="Arial" w:hAnsi="Arial" w:cs="Arial"/>
          <w:b w:val="0"/>
          <w:sz w:val="24"/>
          <w:szCs w:val="24"/>
        </w:rPr>
        <w:t>социальной</w:t>
      </w:r>
      <w:r w:rsidRPr="0078040F">
        <w:rPr>
          <w:rFonts w:ascii="Arial" w:hAnsi="Arial" w:cs="Arial"/>
          <w:b w:val="0"/>
          <w:spacing w:val="-17"/>
          <w:sz w:val="24"/>
          <w:szCs w:val="24"/>
        </w:rPr>
        <w:t xml:space="preserve"> </w:t>
      </w:r>
      <w:r w:rsidRPr="0078040F">
        <w:rPr>
          <w:rFonts w:ascii="Arial" w:hAnsi="Arial" w:cs="Arial"/>
          <w:b w:val="0"/>
          <w:sz w:val="24"/>
          <w:szCs w:val="24"/>
        </w:rPr>
        <w:t>сфере</w:t>
      </w:r>
      <w:r w:rsidRPr="0078040F">
        <w:rPr>
          <w:rFonts w:ascii="Arial" w:hAnsi="Arial" w:cs="Arial"/>
          <w:b w:val="0"/>
          <w:spacing w:val="-19"/>
          <w:sz w:val="24"/>
          <w:szCs w:val="24"/>
        </w:rPr>
        <w:t xml:space="preserve"> </w:t>
      </w:r>
      <w:r w:rsidRPr="0078040F">
        <w:rPr>
          <w:rFonts w:ascii="Arial" w:hAnsi="Arial" w:cs="Arial"/>
          <w:b w:val="0"/>
          <w:sz w:val="24"/>
          <w:szCs w:val="24"/>
        </w:rPr>
        <w:t>направлены</w:t>
      </w:r>
      <w:r w:rsidRPr="0078040F">
        <w:rPr>
          <w:rFonts w:ascii="Arial" w:hAnsi="Arial" w:cs="Arial"/>
          <w:b w:val="0"/>
          <w:spacing w:val="-18"/>
          <w:sz w:val="24"/>
          <w:szCs w:val="24"/>
        </w:rPr>
        <w:t xml:space="preserve"> </w:t>
      </w:r>
      <w:r w:rsidRPr="0078040F">
        <w:rPr>
          <w:rFonts w:ascii="Arial" w:hAnsi="Arial" w:cs="Arial"/>
          <w:b w:val="0"/>
          <w:sz w:val="24"/>
          <w:szCs w:val="24"/>
        </w:rPr>
        <w:t>на</w:t>
      </w:r>
      <w:r w:rsidRPr="0078040F">
        <w:rPr>
          <w:rFonts w:ascii="Arial" w:hAnsi="Arial" w:cs="Arial"/>
          <w:b w:val="0"/>
          <w:spacing w:val="-19"/>
          <w:sz w:val="24"/>
          <w:szCs w:val="24"/>
        </w:rPr>
        <w:t xml:space="preserve"> </w:t>
      </w:r>
      <w:r w:rsidRPr="0078040F">
        <w:rPr>
          <w:rFonts w:ascii="Arial" w:hAnsi="Arial" w:cs="Arial"/>
          <w:b w:val="0"/>
          <w:sz w:val="24"/>
          <w:szCs w:val="24"/>
        </w:rPr>
        <w:t>достижение</w:t>
      </w:r>
      <w:r w:rsidRPr="0078040F">
        <w:rPr>
          <w:rFonts w:ascii="Arial" w:hAnsi="Arial" w:cs="Arial"/>
          <w:b w:val="0"/>
          <w:spacing w:val="-19"/>
          <w:sz w:val="24"/>
          <w:szCs w:val="24"/>
        </w:rPr>
        <w:t xml:space="preserve"> </w:t>
      </w:r>
      <w:r w:rsidRPr="0078040F">
        <w:rPr>
          <w:rFonts w:ascii="Arial" w:hAnsi="Arial" w:cs="Arial"/>
          <w:b w:val="0"/>
          <w:sz w:val="24"/>
          <w:szCs w:val="24"/>
        </w:rPr>
        <w:t>максимальной комфортности среды проживания и обеспечение их оптимальной доступности. Данную цель планируется</w:t>
      </w:r>
      <w:r w:rsidRPr="0078040F">
        <w:rPr>
          <w:rFonts w:ascii="Arial" w:hAnsi="Arial" w:cs="Arial"/>
          <w:b w:val="0"/>
          <w:spacing w:val="-15"/>
          <w:sz w:val="24"/>
          <w:szCs w:val="24"/>
        </w:rPr>
        <w:t xml:space="preserve"> </w:t>
      </w:r>
      <w:r w:rsidRPr="0078040F">
        <w:rPr>
          <w:rFonts w:ascii="Arial" w:hAnsi="Arial" w:cs="Arial"/>
          <w:b w:val="0"/>
          <w:sz w:val="24"/>
          <w:szCs w:val="24"/>
        </w:rPr>
        <w:t>реализовать</w:t>
      </w:r>
      <w:r w:rsidRPr="0078040F">
        <w:rPr>
          <w:rFonts w:ascii="Arial" w:hAnsi="Arial" w:cs="Arial"/>
          <w:b w:val="0"/>
          <w:spacing w:val="-14"/>
          <w:sz w:val="24"/>
          <w:szCs w:val="24"/>
        </w:rPr>
        <w:t xml:space="preserve"> </w:t>
      </w:r>
      <w:r w:rsidRPr="0078040F">
        <w:rPr>
          <w:rFonts w:ascii="Arial" w:hAnsi="Arial" w:cs="Arial"/>
          <w:b w:val="0"/>
          <w:sz w:val="24"/>
          <w:szCs w:val="24"/>
        </w:rPr>
        <w:t>через</w:t>
      </w:r>
      <w:r w:rsidRPr="0078040F">
        <w:rPr>
          <w:rFonts w:ascii="Arial" w:hAnsi="Arial" w:cs="Arial"/>
          <w:b w:val="0"/>
          <w:spacing w:val="-14"/>
          <w:sz w:val="24"/>
          <w:szCs w:val="24"/>
        </w:rPr>
        <w:t xml:space="preserve"> </w:t>
      </w:r>
      <w:r w:rsidRPr="0078040F">
        <w:rPr>
          <w:rFonts w:ascii="Arial" w:hAnsi="Arial" w:cs="Arial"/>
          <w:b w:val="0"/>
          <w:sz w:val="24"/>
          <w:szCs w:val="24"/>
        </w:rPr>
        <w:t>техническое</w:t>
      </w:r>
      <w:r w:rsidRPr="0078040F">
        <w:rPr>
          <w:rFonts w:ascii="Arial" w:hAnsi="Arial" w:cs="Arial"/>
          <w:b w:val="0"/>
          <w:spacing w:val="-15"/>
          <w:sz w:val="24"/>
          <w:szCs w:val="24"/>
        </w:rPr>
        <w:t xml:space="preserve"> </w:t>
      </w:r>
      <w:r w:rsidRPr="0078040F">
        <w:rPr>
          <w:rFonts w:ascii="Arial" w:hAnsi="Arial" w:cs="Arial"/>
          <w:b w:val="0"/>
          <w:sz w:val="24"/>
          <w:szCs w:val="24"/>
        </w:rPr>
        <w:t>перевооружение</w:t>
      </w:r>
      <w:r w:rsidRPr="0078040F">
        <w:rPr>
          <w:rFonts w:ascii="Arial" w:hAnsi="Arial" w:cs="Arial"/>
          <w:b w:val="0"/>
          <w:spacing w:val="-16"/>
          <w:sz w:val="24"/>
          <w:szCs w:val="24"/>
        </w:rPr>
        <w:t xml:space="preserve"> </w:t>
      </w:r>
      <w:r w:rsidRPr="0078040F">
        <w:rPr>
          <w:rFonts w:ascii="Arial" w:hAnsi="Arial" w:cs="Arial"/>
          <w:b w:val="0"/>
          <w:sz w:val="24"/>
          <w:szCs w:val="24"/>
        </w:rPr>
        <w:t>сохранившейся</w:t>
      </w:r>
      <w:r w:rsidRPr="0078040F">
        <w:rPr>
          <w:rFonts w:ascii="Arial" w:hAnsi="Arial" w:cs="Arial"/>
          <w:b w:val="0"/>
          <w:spacing w:val="-14"/>
          <w:sz w:val="24"/>
          <w:szCs w:val="24"/>
        </w:rPr>
        <w:t xml:space="preserve"> </w:t>
      </w:r>
      <w:r w:rsidRPr="0078040F">
        <w:rPr>
          <w:rFonts w:ascii="Arial" w:hAnsi="Arial" w:cs="Arial"/>
          <w:b w:val="0"/>
          <w:sz w:val="24"/>
          <w:szCs w:val="24"/>
        </w:rPr>
        <w:t>сети</w:t>
      </w:r>
      <w:r w:rsidRPr="0078040F">
        <w:rPr>
          <w:rFonts w:ascii="Arial" w:hAnsi="Arial" w:cs="Arial"/>
          <w:b w:val="0"/>
          <w:spacing w:val="-11"/>
          <w:sz w:val="24"/>
          <w:szCs w:val="24"/>
        </w:rPr>
        <w:t xml:space="preserve"> </w:t>
      </w:r>
      <w:r w:rsidRPr="0078040F">
        <w:rPr>
          <w:rFonts w:ascii="Arial" w:hAnsi="Arial" w:cs="Arial"/>
          <w:b w:val="0"/>
          <w:sz w:val="24"/>
          <w:szCs w:val="24"/>
        </w:rPr>
        <w:t>учреждений социальной сферы, а также строительства новых</w:t>
      </w:r>
      <w:r w:rsidRPr="0078040F">
        <w:rPr>
          <w:rFonts w:ascii="Arial" w:hAnsi="Arial" w:cs="Arial"/>
          <w:b w:val="0"/>
          <w:spacing w:val="-3"/>
          <w:sz w:val="24"/>
          <w:szCs w:val="24"/>
        </w:rPr>
        <w:t xml:space="preserve"> </w:t>
      </w:r>
      <w:r w:rsidRPr="0078040F">
        <w:rPr>
          <w:rFonts w:ascii="Arial" w:hAnsi="Arial" w:cs="Arial"/>
          <w:b w:val="0"/>
          <w:sz w:val="24"/>
          <w:szCs w:val="24"/>
        </w:rPr>
        <w:t xml:space="preserve">объектов. </w:t>
      </w:r>
    </w:p>
    <w:p w:rsidR="00881CEE" w:rsidRPr="0078040F" w:rsidRDefault="00881CEE" w:rsidP="003C6C6C">
      <w:pPr>
        <w:pStyle w:val="21"/>
        <w:spacing w:after="0" w:line="240" w:lineRule="auto"/>
        <w:ind w:right="-102" w:firstLine="851"/>
        <w:contextualSpacing/>
        <w:jc w:val="both"/>
        <w:rPr>
          <w:rFonts w:ascii="Arial" w:hAnsi="Arial" w:cs="Arial"/>
          <w:sz w:val="24"/>
          <w:szCs w:val="24"/>
        </w:rPr>
      </w:pPr>
      <w:r w:rsidRPr="0078040F">
        <w:rPr>
          <w:rFonts w:ascii="Arial" w:hAnsi="Arial" w:cs="Arial"/>
          <w:sz w:val="24"/>
          <w:szCs w:val="24"/>
        </w:rPr>
        <w:t>Социальные объекты представляют собой, главным образом, жилищный фонд, коммунальную инфраструктуру, учреждения образования, здравоохранения, культуры и социальной защиты населения.</w:t>
      </w:r>
    </w:p>
    <w:p w:rsidR="00881CEE" w:rsidRPr="0078040F" w:rsidRDefault="00881CEE" w:rsidP="003C6C6C">
      <w:pPr>
        <w:pStyle w:val="a6"/>
        <w:spacing w:after="0"/>
        <w:ind w:right="-102" w:firstLine="851"/>
        <w:contextualSpacing/>
        <w:jc w:val="both"/>
        <w:rPr>
          <w:rFonts w:ascii="Arial" w:hAnsi="Arial" w:cs="Arial"/>
          <w:sz w:val="24"/>
          <w:szCs w:val="24"/>
        </w:rPr>
      </w:pPr>
      <w:r w:rsidRPr="0078040F">
        <w:rPr>
          <w:rFonts w:ascii="Arial" w:hAnsi="Arial" w:cs="Arial"/>
          <w:sz w:val="24"/>
          <w:szCs w:val="24"/>
        </w:rPr>
        <w:t>Подавляющую часть социальной инфраструктуры составляют объекты жилищно-коммунального хозяйства, переданные с балансов промышленных предприятий, в связи с неспособностью содержать их, в муниципальную собственность.</w:t>
      </w:r>
    </w:p>
    <w:p w:rsidR="00881CEE" w:rsidRPr="0078040F" w:rsidRDefault="00881CEE" w:rsidP="00A0380E">
      <w:pPr>
        <w:ind w:right="-102" w:firstLine="851"/>
        <w:contextualSpacing/>
        <w:jc w:val="both"/>
        <w:rPr>
          <w:rFonts w:ascii="Arial" w:hAnsi="Arial" w:cs="Arial"/>
          <w:sz w:val="24"/>
          <w:szCs w:val="24"/>
        </w:rPr>
      </w:pPr>
      <w:r w:rsidRPr="0078040F">
        <w:rPr>
          <w:rFonts w:ascii="Arial" w:hAnsi="Arial" w:cs="Arial"/>
          <w:sz w:val="24"/>
          <w:szCs w:val="24"/>
        </w:rPr>
        <w:t xml:space="preserve">В таблице 1.6 представлены данные, характеризующие количественные </w:t>
      </w:r>
      <w:r w:rsidRPr="0078040F">
        <w:rPr>
          <w:rFonts w:ascii="Arial" w:hAnsi="Arial" w:cs="Arial"/>
          <w:sz w:val="24"/>
          <w:szCs w:val="24"/>
        </w:rPr>
        <w:lastRenderedPageBreak/>
        <w:t>параметры социальных объектов, находящихся на балансе муниципального образования по состоянию на 01.01.2020 г.</w:t>
      </w:r>
    </w:p>
    <w:p w:rsidR="00881CEE" w:rsidRPr="0078040F" w:rsidRDefault="00530B27" w:rsidP="00A0380E">
      <w:pPr>
        <w:ind w:right="-100" w:firstLine="851"/>
        <w:jc w:val="right"/>
        <w:rPr>
          <w:rFonts w:ascii="Arial" w:hAnsi="Arial" w:cs="Arial"/>
          <w:sz w:val="24"/>
          <w:szCs w:val="24"/>
        </w:rPr>
      </w:pPr>
      <w:r w:rsidRPr="0078040F">
        <w:rPr>
          <w:rFonts w:ascii="Arial" w:hAnsi="Arial" w:cs="Arial"/>
          <w:sz w:val="24"/>
          <w:szCs w:val="24"/>
        </w:rPr>
        <w:t xml:space="preserve">Таблица </w:t>
      </w:r>
      <w:r w:rsidR="00881CEE" w:rsidRPr="0078040F">
        <w:rPr>
          <w:rFonts w:ascii="Arial" w:hAnsi="Arial" w:cs="Arial"/>
          <w:sz w:val="24"/>
          <w:szCs w:val="24"/>
        </w:rPr>
        <w:t>6</w:t>
      </w:r>
    </w:p>
    <w:p w:rsidR="00881CEE" w:rsidRPr="0078040F" w:rsidRDefault="00881CEE" w:rsidP="00881CEE">
      <w:pPr>
        <w:jc w:val="center"/>
        <w:rPr>
          <w:rFonts w:ascii="Arial" w:hAnsi="Arial" w:cs="Arial"/>
          <w:b/>
          <w:sz w:val="24"/>
          <w:szCs w:val="24"/>
        </w:rPr>
      </w:pPr>
      <w:r w:rsidRPr="0078040F">
        <w:rPr>
          <w:rFonts w:ascii="Arial" w:hAnsi="Arial" w:cs="Arial"/>
          <w:b/>
          <w:sz w:val="24"/>
          <w:szCs w:val="24"/>
        </w:rPr>
        <w:t xml:space="preserve">Основные социальные объекты, находящиеся на балансе  </w:t>
      </w:r>
    </w:p>
    <w:p w:rsidR="00881CEE" w:rsidRPr="0078040F" w:rsidRDefault="00881CEE" w:rsidP="00881CEE">
      <w:pPr>
        <w:jc w:val="center"/>
        <w:rPr>
          <w:rFonts w:ascii="Arial" w:hAnsi="Arial" w:cs="Arial"/>
          <w:b/>
          <w:sz w:val="24"/>
          <w:szCs w:val="24"/>
        </w:rPr>
      </w:pPr>
      <w:r w:rsidRPr="0078040F">
        <w:rPr>
          <w:rFonts w:ascii="Arial" w:hAnsi="Arial" w:cs="Arial"/>
          <w:b/>
          <w:sz w:val="24"/>
          <w:szCs w:val="24"/>
        </w:rPr>
        <w:t>муниципального образования  город Ефремов на 01.01.2020г.</w:t>
      </w:r>
    </w:p>
    <w:p w:rsidR="00881CEE" w:rsidRPr="0078040F" w:rsidRDefault="00881CEE" w:rsidP="00881CEE">
      <w:pPr>
        <w:jc w:val="center"/>
        <w:rPr>
          <w:rFonts w:ascii="Arial" w:hAnsi="Arial" w:cs="Arial"/>
          <w:i/>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260"/>
        <w:gridCol w:w="1843"/>
      </w:tblGrid>
      <w:tr w:rsidR="00881CEE" w:rsidRPr="0078040F" w:rsidTr="00F40259">
        <w:tc>
          <w:tcPr>
            <w:tcW w:w="5070" w:type="dxa"/>
          </w:tcPr>
          <w:p w:rsidR="00881CEE" w:rsidRPr="0078040F" w:rsidRDefault="00881CEE" w:rsidP="00881CEE">
            <w:pPr>
              <w:jc w:val="center"/>
              <w:rPr>
                <w:rFonts w:ascii="Arial" w:hAnsi="Arial" w:cs="Arial"/>
                <w:b/>
                <w:bCs/>
                <w:sz w:val="24"/>
                <w:szCs w:val="24"/>
              </w:rPr>
            </w:pPr>
            <w:r w:rsidRPr="0078040F">
              <w:rPr>
                <w:rFonts w:ascii="Arial" w:hAnsi="Arial" w:cs="Arial"/>
                <w:b/>
                <w:bCs/>
                <w:sz w:val="24"/>
                <w:szCs w:val="24"/>
              </w:rPr>
              <w:t>Социальные объекты</w:t>
            </w:r>
          </w:p>
        </w:tc>
        <w:tc>
          <w:tcPr>
            <w:tcW w:w="3260" w:type="dxa"/>
          </w:tcPr>
          <w:p w:rsidR="00881CEE" w:rsidRPr="0078040F" w:rsidRDefault="00881CEE" w:rsidP="00881CEE">
            <w:pPr>
              <w:jc w:val="center"/>
              <w:rPr>
                <w:rFonts w:ascii="Arial" w:hAnsi="Arial" w:cs="Arial"/>
                <w:b/>
                <w:bCs/>
                <w:sz w:val="24"/>
                <w:szCs w:val="24"/>
              </w:rPr>
            </w:pPr>
            <w:r w:rsidRPr="0078040F">
              <w:rPr>
                <w:rFonts w:ascii="Arial" w:hAnsi="Arial" w:cs="Arial"/>
                <w:b/>
                <w:bCs/>
                <w:sz w:val="24"/>
                <w:szCs w:val="24"/>
              </w:rPr>
              <w:t>Единица измерения</w:t>
            </w:r>
          </w:p>
        </w:tc>
        <w:tc>
          <w:tcPr>
            <w:tcW w:w="1843" w:type="dxa"/>
          </w:tcPr>
          <w:p w:rsidR="00881CEE" w:rsidRPr="0078040F" w:rsidRDefault="00881CEE" w:rsidP="00881CEE">
            <w:pPr>
              <w:jc w:val="center"/>
              <w:rPr>
                <w:rFonts w:ascii="Arial" w:hAnsi="Arial" w:cs="Arial"/>
                <w:b/>
                <w:bCs/>
                <w:sz w:val="24"/>
                <w:szCs w:val="24"/>
              </w:rPr>
            </w:pPr>
            <w:r w:rsidRPr="0078040F">
              <w:rPr>
                <w:rFonts w:ascii="Arial" w:hAnsi="Arial" w:cs="Arial"/>
                <w:b/>
                <w:bCs/>
                <w:sz w:val="24"/>
                <w:szCs w:val="24"/>
              </w:rPr>
              <w:t>Величина</w:t>
            </w:r>
          </w:p>
        </w:tc>
      </w:tr>
      <w:tr w:rsidR="00881CEE" w:rsidRPr="0078040F" w:rsidTr="00F40259">
        <w:tc>
          <w:tcPr>
            <w:tcW w:w="5070" w:type="dxa"/>
          </w:tcPr>
          <w:p w:rsidR="00881CEE" w:rsidRPr="0078040F" w:rsidRDefault="00881CEE" w:rsidP="00881CEE">
            <w:pPr>
              <w:widowControl/>
              <w:numPr>
                <w:ilvl w:val="0"/>
                <w:numId w:val="7"/>
              </w:numPr>
              <w:autoSpaceDE/>
              <w:ind w:left="0" w:firstLine="0"/>
              <w:rPr>
                <w:rFonts w:ascii="Arial" w:hAnsi="Arial" w:cs="Arial"/>
                <w:sz w:val="24"/>
                <w:szCs w:val="24"/>
              </w:rPr>
            </w:pPr>
            <w:r w:rsidRPr="0078040F">
              <w:rPr>
                <w:rFonts w:ascii="Arial" w:hAnsi="Arial" w:cs="Arial"/>
                <w:sz w:val="24"/>
                <w:szCs w:val="24"/>
              </w:rPr>
              <w:t>Жилищный фонд</w:t>
            </w:r>
          </w:p>
        </w:tc>
        <w:tc>
          <w:tcPr>
            <w:tcW w:w="326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тыс. кв. м</w:t>
            </w:r>
          </w:p>
        </w:tc>
        <w:tc>
          <w:tcPr>
            <w:tcW w:w="1843"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1 663,9</w:t>
            </w:r>
          </w:p>
        </w:tc>
      </w:tr>
      <w:tr w:rsidR="00881CEE" w:rsidRPr="0078040F" w:rsidTr="00F40259">
        <w:tc>
          <w:tcPr>
            <w:tcW w:w="5070" w:type="dxa"/>
          </w:tcPr>
          <w:p w:rsidR="00881CEE" w:rsidRPr="0078040F" w:rsidRDefault="00881CEE" w:rsidP="00881CEE">
            <w:pPr>
              <w:widowControl/>
              <w:numPr>
                <w:ilvl w:val="0"/>
                <w:numId w:val="7"/>
              </w:numPr>
              <w:autoSpaceDE/>
              <w:ind w:left="0" w:firstLine="0"/>
              <w:rPr>
                <w:rFonts w:ascii="Arial" w:hAnsi="Arial" w:cs="Arial"/>
                <w:sz w:val="24"/>
                <w:szCs w:val="24"/>
              </w:rPr>
            </w:pPr>
            <w:r w:rsidRPr="0078040F">
              <w:rPr>
                <w:rFonts w:ascii="Arial" w:hAnsi="Arial" w:cs="Arial"/>
                <w:sz w:val="24"/>
                <w:szCs w:val="24"/>
              </w:rPr>
              <w:t xml:space="preserve"> Детские дошкольные учреждения</w:t>
            </w:r>
          </w:p>
        </w:tc>
        <w:tc>
          <w:tcPr>
            <w:tcW w:w="326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ед.</w:t>
            </w:r>
          </w:p>
        </w:tc>
        <w:tc>
          <w:tcPr>
            <w:tcW w:w="1843"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20</w:t>
            </w:r>
          </w:p>
        </w:tc>
      </w:tr>
      <w:tr w:rsidR="00881CEE" w:rsidRPr="0078040F" w:rsidTr="00F40259">
        <w:tc>
          <w:tcPr>
            <w:tcW w:w="5070" w:type="dxa"/>
          </w:tcPr>
          <w:p w:rsidR="00881CEE" w:rsidRPr="0078040F" w:rsidRDefault="00881CEE" w:rsidP="00881CEE">
            <w:pPr>
              <w:widowControl/>
              <w:numPr>
                <w:ilvl w:val="0"/>
                <w:numId w:val="7"/>
              </w:numPr>
              <w:autoSpaceDE/>
              <w:ind w:left="0" w:firstLine="0"/>
              <w:rPr>
                <w:rFonts w:ascii="Arial" w:hAnsi="Arial" w:cs="Arial"/>
                <w:sz w:val="24"/>
                <w:szCs w:val="24"/>
              </w:rPr>
            </w:pPr>
            <w:r w:rsidRPr="0078040F">
              <w:rPr>
                <w:rFonts w:ascii="Arial" w:hAnsi="Arial" w:cs="Arial"/>
                <w:sz w:val="24"/>
                <w:szCs w:val="24"/>
              </w:rPr>
              <w:t>Школы</w:t>
            </w:r>
          </w:p>
        </w:tc>
        <w:tc>
          <w:tcPr>
            <w:tcW w:w="326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ед.</w:t>
            </w:r>
          </w:p>
        </w:tc>
        <w:tc>
          <w:tcPr>
            <w:tcW w:w="1843"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33</w:t>
            </w:r>
          </w:p>
        </w:tc>
      </w:tr>
      <w:tr w:rsidR="00881CEE" w:rsidRPr="0078040F" w:rsidTr="00F40259">
        <w:tc>
          <w:tcPr>
            <w:tcW w:w="5070" w:type="dxa"/>
          </w:tcPr>
          <w:p w:rsidR="00881CEE" w:rsidRPr="0078040F" w:rsidRDefault="00881CEE" w:rsidP="00881CEE">
            <w:pPr>
              <w:widowControl/>
              <w:numPr>
                <w:ilvl w:val="0"/>
                <w:numId w:val="7"/>
              </w:numPr>
              <w:autoSpaceDE/>
              <w:ind w:left="0" w:firstLine="0"/>
              <w:rPr>
                <w:rFonts w:ascii="Arial" w:hAnsi="Arial" w:cs="Arial"/>
                <w:sz w:val="24"/>
                <w:szCs w:val="24"/>
              </w:rPr>
            </w:pPr>
            <w:r w:rsidRPr="0078040F">
              <w:rPr>
                <w:rFonts w:ascii="Arial" w:hAnsi="Arial" w:cs="Arial"/>
                <w:sz w:val="24"/>
                <w:szCs w:val="24"/>
              </w:rPr>
              <w:t>Учреждения дополнительного образования</w:t>
            </w:r>
          </w:p>
        </w:tc>
        <w:tc>
          <w:tcPr>
            <w:tcW w:w="326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ед.</w:t>
            </w:r>
          </w:p>
        </w:tc>
        <w:tc>
          <w:tcPr>
            <w:tcW w:w="1843"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3</w:t>
            </w:r>
          </w:p>
        </w:tc>
      </w:tr>
      <w:tr w:rsidR="00881CEE" w:rsidRPr="0078040F" w:rsidTr="00F40259">
        <w:tc>
          <w:tcPr>
            <w:tcW w:w="5070" w:type="dxa"/>
          </w:tcPr>
          <w:p w:rsidR="00881CEE" w:rsidRPr="0078040F" w:rsidRDefault="00881CEE" w:rsidP="00881CEE">
            <w:pPr>
              <w:widowControl/>
              <w:numPr>
                <w:ilvl w:val="0"/>
                <w:numId w:val="7"/>
              </w:numPr>
              <w:autoSpaceDE/>
              <w:ind w:left="0" w:firstLine="0"/>
              <w:rPr>
                <w:rFonts w:ascii="Arial" w:hAnsi="Arial" w:cs="Arial"/>
                <w:sz w:val="24"/>
                <w:szCs w:val="24"/>
              </w:rPr>
            </w:pPr>
            <w:r w:rsidRPr="0078040F">
              <w:rPr>
                <w:rFonts w:ascii="Arial" w:hAnsi="Arial" w:cs="Arial"/>
                <w:sz w:val="24"/>
                <w:szCs w:val="24"/>
              </w:rPr>
              <w:t>Гимназии</w:t>
            </w:r>
          </w:p>
        </w:tc>
        <w:tc>
          <w:tcPr>
            <w:tcW w:w="326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ед.</w:t>
            </w:r>
          </w:p>
        </w:tc>
        <w:tc>
          <w:tcPr>
            <w:tcW w:w="1843"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1</w:t>
            </w:r>
          </w:p>
        </w:tc>
      </w:tr>
      <w:tr w:rsidR="00881CEE" w:rsidRPr="0078040F" w:rsidTr="00F40259">
        <w:tc>
          <w:tcPr>
            <w:tcW w:w="5070" w:type="dxa"/>
          </w:tcPr>
          <w:p w:rsidR="00881CEE" w:rsidRPr="0078040F" w:rsidRDefault="00881CEE" w:rsidP="00881CEE">
            <w:pPr>
              <w:widowControl/>
              <w:numPr>
                <w:ilvl w:val="0"/>
                <w:numId w:val="7"/>
              </w:numPr>
              <w:autoSpaceDE/>
              <w:ind w:left="0" w:firstLine="0"/>
              <w:rPr>
                <w:rFonts w:ascii="Arial" w:hAnsi="Arial" w:cs="Arial"/>
                <w:sz w:val="24"/>
                <w:szCs w:val="24"/>
              </w:rPr>
            </w:pPr>
            <w:r w:rsidRPr="0078040F">
              <w:rPr>
                <w:rFonts w:ascii="Arial" w:hAnsi="Arial" w:cs="Arial"/>
                <w:sz w:val="24"/>
                <w:szCs w:val="24"/>
              </w:rPr>
              <w:t>Библиотеки</w:t>
            </w:r>
          </w:p>
        </w:tc>
        <w:tc>
          <w:tcPr>
            <w:tcW w:w="326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ед.</w:t>
            </w:r>
          </w:p>
        </w:tc>
        <w:tc>
          <w:tcPr>
            <w:tcW w:w="1843"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4</w:t>
            </w:r>
          </w:p>
        </w:tc>
      </w:tr>
      <w:tr w:rsidR="00881CEE" w:rsidRPr="0078040F" w:rsidTr="00F40259">
        <w:tc>
          <w:tcPr>
            <w:tcW w:w="5070" w:type="dxa"/>
          </w:tcPr>
          <w:p w:rsidR="00881CEE" w:rsidRPr="0078040F" w:rsidRDefault="00881CEE" w:rsidP="00881CEE">
            <w:pPr>
              <w:widowControl/>
              <w:numPr>
                <w:ilvl w:val="0"/>
                <w:numId w:val="7"/>
              </w:numPr>
              <w:autoSpaceDE/>
              <w:ind w:left="0" w:firstLine="0"/>
              <w:rPr>
                <w:rFonts w:ascii="Arial" w:hAnsi="Arial" w:cs="Arial"/>
                <w:sz w:val="24"/>
                <w:szCs w:val="24"/>
              </w:rPr>
            </w:pPr>
            <w:r w:rsidRPr="0078040F">
              <w:rPr>
                <w:rFonts w:ascii="Arial" w:hAnsi="Arial" w:cs="Arial"/>
                <w:sz w:val="24"/>
                <w:szCs w:val="24"/>
              </w:rPr>
              <w:t>Музеи</w:t>
            </w:r>
          </w:p>
        </w:tc>
        <w:tc>
          <w:tcPr>
            <w:tcW w:w="326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ед.</w:t>
            </w:r>
          </w:p>
        </w:tc>
        <w:tc>
          <w:tcPr>
            <w:tcW w:w="1843"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5</w:t>
            </w:r>
          </w:p>
        </w:tc>
      </w:tr>
      <w:tr w:rsidR="00881CEE" w:rsidRPr="0078040F" w:rsidTr="00F40259">
        <w:tc>
          <w:tcPr>
            <w:tcW w:w="5070" w:type="dxa"/>
          </w:tcPr>
          <w:p w:rsidR="00881CEE" w:rsidRPr="0078040F" w:rsidRDefault="00881CEE" w:rsidP="00881CEE">
            <w:pPr>
              <w:widowControl/>
              <w:numPr>
                <w:ilvl w:val="0"/>
                <w:numId w:val="7"/>
              </w:numPr>
              <w:autoSpaceDE/>
              <w:ind w:left="0" w:firstLine="0"/>
              <w:rPr>
                <w:rFonts w:ascii="Arial" w:hAnsi="Arial" w:cs="Arial"/>
                <w:sz w:val="24"/>
                <w:szCs w:val="24"/>
              </w:rPr>
            </w:pPr>
            <w:r w:rsidRPr="0078040F">
              <w:rPr>
                <w:rFonts w:ascii="Arial" w:hAnsi="Arial" w:cs="Arial"/>
                <w:sz w:val="24"/>
                <w:szCs w:val="24"/>
              </w:rPr>
              <w:t>Клубные учреждения</w:t>
            </w:r>
          </w:p>
        </w:tc>
        <w:tc>
          <w:tcPr>
            <w:tcW w:w="326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ед.</w:t>
            </w:r>
          </w:p>
        </w:tc>
        <w:tc>
          <w:tcPr>
            <w:tcW w:w="1843"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15</w:t>
            </w:r>
          </w:p>
        </w:tc>
      </w:tr>
      <w:tr w:rsidR="00881CEE" w:rsidRPr="0078040F" w:rsidTr="00F40259">
        <w:tc>
          <w:tcPr>
            <w:tcW w:w="5070" w:type="dxa"/>
          </w:tcPr>
          <w:p w:rsidR="00881CEE" w:rsidRPr="0078040F" w:rsidRDefault="00881CEE" w:rsidP="00881CEE">
            <w:pPr>
              <w:rPr>
                <w:rFonts w:ascii="Arial" w:hAnsi="Arial" w:cs="Arial"/>
                <w:sz w:val="24"/>
                <w:szCs w:val="24"/>
              </w:rPr>
            </w:pPr>
          </w:p>
        </w:tc>
        <w:tc>
          <w:tcPr>
            <w:tcW w:w="326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ед.</w:t>
            </w:r>
          </w:p>
        </w:tc>
        <w:tc>
          <w:tcPr>
            <w:tcW w:w="1843"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1</w:t>
            </w:r>
          </w:p>
        </w:tc>
      </w:tr>
      <w:tr w:rsidR="00881CEE" w:rsidRPr="0078040F" w:rsidTr="00F40259">
        <w:tc>
          <w:tcPr>
            <w:tcW w:w="5070" w:type="dxa"/>
          </w:tcPr>
          <w:p w:rsidR="00881CEE" w:rsidRPr="0078040F" w:rsidRDefault="00881CEE" w:rsidP="00881CEE">
            <w:pPr>
              <w:widowControl/>
              <w:numPr>
                <w:ilvl w:val="0"/>
                <w:numId w:val="7"/>
              </w:numPr>
              <w:autoSpaceDE/>
              <w:ind w:left="0" w:firstLine="0"/>
              <w:rPr>
                <w:rFonts w:ascii="Arial" w:hAnsi="Arial" w:cs="Arial"/>
                <w:sz w:val="24"/>
                <w:szCs w:val="24"/>
              </w:rPr>
            </w:pPr>
            <w:r w:rsidRPr="0078040F">
              <w:rPr>
                <w:rFonts w:ascii="Arial" w:hAnsi="Arial" w:cs="Arial"/>
                <w:sz w:val="24"/>
                <w:szCs w:val="24"/>
              </w:rPr>
              <w:t>Спортсооружения</w:t>
            </w:r>
          </w:p>
        </w:tc>
        <w:tc>
          <w:tcPr>
            <w:tcW w:w="3260"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ед.</w:t>
            </w:r>
          </w:p>
        </w:tc>
        <w:tc>
          <w:tcPr>
            <w:tcW w:w="1843" w:type="dxa"/>
          </w:tcPr>
          <w:p w:rsidR="00881CEE" w:rsidRPr="0078040F" w:rsidRDefault="00881CEE" w:rsidP="00881CEE">
            <w:pPr>
              <w:jc w:val="center"/>
              <w:rPr>
                <w:rFonts w:ascii="Arial" w:hAnsi="Arial" w:cs="Arial"/>
                <w:sz w:val="24"/>
                <w:szCs w:val="24"/>
              </w:rPr>
            </w:pPr>
            <w:r w:rsidRPr="0078040F">
              <w:rPr>
                <w:rFonts w:ascii="Arial" w:hAnsi="Arial" w:cs="Arial"/>
                <w:sz w:val="24"/>
                <w:szCs w:val="24"/>
              </w:rPr>
              <w:t>128</w:t>
            </w:r>
          </w:p>
        </w:tc>
      </w:tr>
    </w:tbl>
    <w:p w:rsidR="00881CEE" w:rsidRPr="0078040F" w:rsidRDefault="00881CEE" w:rsidP="00881CEE">
      <w:pPr>
        <w:rPr>
          <w:rFonts w:ascii="Arial" w:hAnsi="Arial" w:cs="Arial"/>
          <w:sz w:val="24"/>
          <w:szCs w:val="24"/>
        </w:rPr>
      </w:pPr>
    </w:p>
    <w:p w:rsidR="00D46B5A" w:rsidRPr="0078040F" w:rsidRDefault="00D46B5A" w:rsidP="00A0380E">
      <w:pPr>
        <w:pStyle w:val="110"/>
        <w:jc w:val="center"/>
        <w:rPr>
          <w:rFonts w:ascii="Arial" w:hAnsi="Arial" w:cs="Arial"/>
        </w:rPr>
      </w:pPr>
      <w:r w:rsidRPr="0078040F">
        <w:rPr>
          <w:rFonts w:ascii="Arial" w:hAnsi="Arial" w:cs="Arial"/>
        </w:rPr>
        <w:t>Бытовое и коммунальное обслуживание</w:t>
      </w:r>
    </w:p>
    <w:p w:rsidR="00D46B5A" w:rsidRPr="0078040F" w:rsidRDefault="00D46B5A" w:rsidP="00D46B5A">
      <w:pPr>
        <w:spacing w:line="216" w:lineRule="auto"/>
        <w:ind w:firstLine="709"/>
        <w:jc w:val="both"/>
        <w:rPr>
          <w:rFonts w:ascii="Arial" w:hAnsi="Arial" w:cs="Arial"/>
          <w:b/>
          <w:sz w:val="24"/>
          <w:szCs w:val="24"/>
        </w:rPr>
      </w:pPr>
    </w:p>
    <w:p w:rsidR="00D46B5A" w:rsidRPr="0078040F" w:rsidRDefault="00D46B5A" w:rsidP="00A0380E">
      <w:pPr>
        <w:spacing w:line="240" w:lineRule="exact"/>
        <w:ind w:firstLine="709"/>
        <w:jc w:val="center"/>
        <w:rPr>
          <w:rFonts w:ascii="Arial" w:hAnsi="Arial" w:cs="Arial"/>
          <w:b/>
          <w:i/>
          <w:sz w:val="24"/>
          <w:szCs w:val="24"/>
        </w:rPr>
      </w:pPr>
      <w:r w:rsidRPr="0078040F">
        <w:rPr>
          <w:rFonts w:ascii="Arial" w:hAnsi="Arial" w:cs="Arial"/>
          <w:b/>
          <w:i/>
          <w:sz w:val="24"/>
          <w:szCs w:val="24"/>
        </w:rPr>
        <w:t>1. Обеспеченность населения муниципального образования</w:t>
      </w:r>
    </w:p>
    <w:p w:rsidR="00D46B5A" w:rsidRPr="0078040F" w:rsidRDefault="00D46B5A" w:rsidP="00A0380E">
      <w:pPr>
        <w:spacing w:line="240" w:lineRule="exact"/>
        <w:ind w:firstLine="709"/>
        <w:jc w:val="center"/>
        <w:rPr>
          <w:rFonts w:ascii="Arial" w:hAnsi="Arial" w:cs="Arial"/>
          <w:b/>
          <w:sz w:val="24"/>
          <w:szCs w:val="24"/>
        </w:rPr>
      </w:pPr>
      <w:r w:rsidRPr="0078040F">
        <w:rPr>
          <w:rFonts w:ascii="Arial" w:hAnsi="Arial" w:cs="Arial"/>
          <w:b/>
          <w:i/>
          <w:sz w:val="24"/>
          <w:szCs w:val="24"/>
        </w:rPr>
        <w:t xml:space="preserve">площадью </w:t>
      </w:r>
      <w:r w:rsidRPr="0078040F">
        <w:rPr>
          <w:rFonts w:ascii="Arial" w:hAnsi="Arial" w:cs="Arial"/>
          <w:b/>
          <w:i/>
          <w:sz w:val="24"/>
          <w:szCs w:val="24"/>
          <w:u w:val="single"/>
        </w:rPr>
        <w:t xml:space="preserve">стационарных </w:t>
      </w:r>
      <w:r w:rsidRPr="0078040F">
        <w:rPr>
          <w:rFonts w:ascii="Arial" w:hAnsi="Arial" w:cs="Arial"/>
          <w:b/>
          <w:i/>
          <w:sz w:val="24"/>
          <w:szCs w:val="24"/>
        </w:rPr>
        <w:t>торговых объектов на 01.01.2020 г.</w:t>
      </w:r>
      <w:r w:rsidRPr="0078040F">
        <w:rPr>
          <w:rFonts w:ascii="Arial" w:hAnsi="Arial" w:cs="Arial"/>
          <w:b/>
          <w:sz w:val="24"/>
          <w:szCs w:val="24"/>
        </w:rPr>
        <w:t xml:space="preserve"> *</w:t>
      </w:r>
    </w:p>
    <w:p w:rsidR="00A0380E" w:rsidRPr="0078040F" w:rsidRDefault="00A0380E" w:rsidP="00A0380E">
      <w:pPr>
        <w:spacing w:line="240" w:lineRule="exact"/>
        <w:ind w:firstLine="709"/>
        <w:jc w:val="center"/>
        <w:rPr>
          <w:rFonts w:ascii="Arial" w:hAnsi="Arial" w:cs="Arial"/>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843"/>
      </w:tblGrid>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1.Численность населения (чел.), (оперативные данные на 01.01.2020)</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55121</w:t>
            </w:r>
          </w:p>
        </w:tc>
      </w:tr>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 xml:space="preserve">2. Торговая площадь стационарных предприятий розничной торговли, реализующих продовольственные товары, всего (кв. м) </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15450,3</w:t>
            </w:r>
          </w:p>
        </w:tc>
      </w:tr>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 xml:space="preserve">3. Торговая площадь стационарных предприятий розничной торговли, реализующих непродовольственные товары, всего (кв. м) </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18053,3</w:t>
            </w:r>
          </w:p>
        </w:tc>
      </w:tr>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4. Торговая площадь стационарных предприятий розничной торговли, реализующих товары смешанного ассортимента, всего (кв. м) всего:</w:t>
            </w:r>
          </w:p>
          <w:p w:rsidR="00D46B5A" w:rsidRPr="0078040F" w:rsidRDefault="00D46B5A" w:rsidP="007616AF">
            <w:pPr>
              <w:jc w:val="both"/>
              <w:rPr>
                <w:rFonts w:ascii="Arial" w:hAnsi="Arial" w:cs="Arial"/>
                <w:sz w:val="24"/>
                <w:szCs w:val="24"/>
              </w:rPr>
            </w:pPr>
            <w:r w:rsidRPr="0078040F">
              <w:rPr>
                <w:rFonts w:ascii="Arial" w:hAnsi="Arial" w:cs="Arial"/>
                <w:sz w:val="24"/>
                <w:szCs w:val="24"/>
              </w:rPr>
              <w:t>в том числе</w:t>
            </w:r>
          </w:p>
          <w:p w:rsidR="00D46B5A" w:rsidRPr="0078040F" w:rsidRDefault="00D46B5A" w:rsidP="007616AF">
            <w:pPr>
              <w:jc w:val="both"/>
              <w:rPr>
                <w:rFonts w:ascii="Arial" w:hAnsi="Arial" w:cs="Arial"/>
                <w:sz w:val="24"/>
                <w:szCs w:val="24"/>
              </w:rPr>
            </w:pPr>
            <w:r w:rsidRPr="0078040F">
              <w:rPr>
                <w:rFonts w:ascii="Arial" w:hAnsi="Arial" w:cs="Arial"/>
                <w:sz w:val="24"/>
                <w:szCs w:val="24"/>
              </w:rPr>
              <w:t xml:space="preserve">4.1 площадь, занятая продовольственными товарами </w:t>
            </w:r>
          </w:p>
          <w:p w:rsidR="00D46B5A" w:rsidRPr="0078040F" w:rsidRDefault="00D46B5A" w:rsidP="007616AF">
            <w:pPr>
              <w:jc w:val="both"/>
              <w:rPr>
                <w:rFonts w:ascii="Arial" w:hAnsi="Arial" w:cs="Arial"/>
                <w:sz w:val="24"/>
                <w:szCs w:val="24"/>
              </w:rPr>
            </w:pPr>
          </w:p>
          <w:p w:rsidR="00D46B5A" w:rsidRPr="0078040F" w:rsidRDefault="00D46B5A" w:rsidP="007616AF">
            <w:pPr>
              <w:jc w:val="both"/>
              <w:rPr>
                <w:rFonts w:ascii="Arial" w:hAnsi="Arial" w:cs="Arial"/>
                <w:sz w:val="24"/>
                <w:szCs w:val="24"/>
              </w:rPr>
            </w:pPr>
            <w:r w:rsidRPr="0078040F">
              <w:rPr>
                <w:rFonts w:ascii="Arial" w:hAnsi="Arial" w:cs="Arial"/>
                <w:sz w:val="24"/>
                <w:szCs w:val="24"/>
              </w:rPr>
              <w:t>4.2 площадь, занятая непродовольственными товарами</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583</w:t>
            </w:r>
          </w:p>
          <w:p w:rsidR="00D46B5A" w:rsidRPr="0078040F" w:rsidRDefault="00D46B5A" w:rsidP="007616AF">
            <w:pPr>
              <w:rPr>
                <w:rFonts w:ascii="Arial" w:hAnsi="Arial" w:cs="Arial"/>
                <w:sz w:val="24"/>
                <w:szCs w:val="24"/>
              </w:rPr>
            </w:pPr>
          </w:p>
          <w:p w:rsidR="00D46B5A" w:rsidRPr="0078040F" w:rsidRDefault="00D46B5A" w:rsidP="007616AF">
            <w:pPr>
              <w:rPr>
                <w:rFonts w:ascii="Arial" w:hAnsi="Arial" w:cs="Arial"/>
                <w:sz w:val="24"/>
                <w:szCs w:val="24"/>
              </w:rPr>
            </w:pPr>
          </w:p>
          <w:p w:rsidR="00D46B5A" w:rsidRPr="0078040F" w:rsidRDefault="00D46B5A" w:rsidP="007616AF">
            <w:pPr>
              <w:rPr>
                <w:rFonts w:ascii="Arial" w:hAnsi="Arial" w:cs="Arial"/>
                <w:sz w:val="24"/>
                <w:szCs w:val="24"/>
              </w:rPr>
            </w:pPr>
            <w:r w:rsidRPr="0078040F">
              <w:rPr>
                <w:rFonts w:ascii="Arial" w:hAnsi="Arial" w:cs="Arial"/>
                <w:sz w:val="24"/>
                <w:szCs w:val="24"/>
              </w:rPr>
              <w:t>205,8</w:t>
            </w:r>
          </w:p>
          <w:p w:rsidR="00D46B5A" w:rsidRPr="0078040F" w:rsidRDefault="00D46B5A" w:rsidP="007616AF">
            <w:pPr>
              <w:rPr>
                <w:rFonts w:ascii="Arial" w:hAnsi="Arial" w:cs="Arial"/>
                <w:sz w:val="24"/>
                <w:szCs w:val="24"/>
              </w:rPr>
            </w:pPr>
            <w:r w:rsidRPr="0078040F">
              <w:rPr>
                <w:rFonts w:ascii="Arial" w:hAnsi="Arial" w:cs="Arial"/>
                <w:sz w:val="24"/>
                <w:szCs w:val="24"/>
              </w:rPr>
              <w:t>377,2</w:t>
            </w:r>
          </w:p>
        </w:tc>
      </w:tr>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5. Площадь торговых объектов по продаже продовольственных товаров (стр.2+стр.4.1), (кв. м)</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15656,1</w:t>
            </w:r>
          </w:p>
        </w:tc>
      </w:tr>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6. Площадь торговых объектов по продаже непродовольственных товаров (стр.3+стр.4.2), (кв. м)</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18430,5</w:t>
            </w:r>
          </w:p>
        </w:tc>
      </w:tr>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7. Всего торговая площадь (стр.5+стр.6), (кв. м)</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34086,6</w:t>
            </w:r>
          </w:p>
        </w:tc>
      </w:tr>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8. Фактическая обеспеченность населения площадью торговых объектов по продаже продовольственных товаров (кв.м. на 1 тыс. чел.)</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284</w:t>
            </w:r>
          </w:p>
        </w:tc>
      </w:tr>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9. Соответствие установленному нормативу (%)</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157,8</w:t>
            </w:r>
          </w:p>
        </w:tc>
      </w:tr>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10. Фактическая обеспеченность населения площадью торговых объектов по продаже непродовольственных товаров (кв.м. на 1 тыс. чел.)</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334,4</w:t>
            </w:r>
          </w:p>
        </w:tc>
      </w:tr>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11. Соответствие установленному нормативу (%)</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96,6</w:t>
            </w:r>
          </w:p>
        </w:tc>
      </w:tr>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12. Суммарная фактическая обеспеченность населения площадью торговых объектов (кв.м. на 1 тыс. чел.)</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618,4</w:t>
            </w:r>
          </w:p>
        </w:tc>
      </w:tr>
      <w:tr w:rsidR="00D46B5A" w:rsidRPr="0078040F" w:rsidTr="00F40259">
        <w:tc>
          <w:tcPr>
            <w:tcW w:w="8330"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lastRenderedPageBreak/>
              <w:t>13. Соответствие установленному нормативу (%)</w:t>
            </w:r>
          </w:p>
        </w:tc>
        <w:tc>
          <w:tcPr>
            <w:tcW w:w="1843" w:type="dxa"/>
          </w:tcPr>
          <w:p w:rsidR="00D46B5A" w:rsidRPr="0078040F" w:rsidRDefault="00D46B5A" w:rsidP="007616AF">
            <w:pPr>
              <w:jc w:val="both"/>
              <w:rPr>
                <w:rFonts w:ascii="Arial" w:hAnsi="Arial" w:cs="Arial"/>
                <w:sz w:val="24"/>
                <w:szCs w:val="24"/>
              </w:rPr>
            </w:pPr>
            <w:r w:rsidRPr="0078040F">
              <w:rPr>
                <w:rFonts w:ascii="Arial" w:hAnsi="Arial" w:cs="Arial"/>
                <w:sz w:val="24"/>
                <w:szCs w:val="24"/>
              </w:rPr>
              <w:t>117,6</w:t>
            </w:r>
          </w:p>
        </w:tc>
      </w:tr>
    </w:tbl>
    <w:p w:rsidR="00D46B5A" w:rsidRPr="0078040F" w:rsidRDefault="00D46B5A" w:rsidP="00D46B5A">
      <w:pPr>
        <w:ind w:firstLine="709"/>
        <w:jc w:val="both"/>
        <w:rPr>
          <w:rFonts w:ascii="Arial" w:hAnsi="Arial" w:cs="Arial"/>
          <w:sz w:val="24"/>
          <w:szCs w:val="24"/>
        </w:rPr>
      </w:pPr>
    </w:p>
    <w:p w:rsidR="00D46B5A" w:rsidRPr="0078040F" w:rsidRDefault="00D46B5A" w:rsidP="00D46B5A">
      <w:pPr>
        <w:ind w:firstLine="709"/>
        <w:jc w:val="both"/>
        <w:rPr>
          <w:rFonts w:ascii="Arial" w:hAnsi="Arial" w:cs="Arial"/>
          <w:sz w:val="24"/>
          <w:szCs w:val="24"/>
        </w:rPr>
      </w:pPr>
      <w:r w:rsidRPr="0078040F">
        <w:rPr>
          <w:rFonts w:ascii="Arial" w:hAnsi="Arial" w:cs="Arial"/>
          <w:sz w:val="24"/>
          <w:szCs w:val="24"/>
        </w:rPr>
        <w:t xml:space="preserve">* В соответствии с Федеральным законом </w:t>
      </w:r>
      <w:r w:rsidRPr="0078040F">
        <w:rPr>
          <w:rFonts w:ascii="Arial" w:hAnsi="Arial" w:cs="Arial"/>
          <w:iCs/>
          <w:sz w:val="24"/>
          <w:szCs w:val="24"/>
        </w:rPr>
        <w:t>от 28 декабря 2009 года № 381-ФЗ «Об основах государственного регулирования торговой деятельности в Российской Федерации» п</w:t>
      </w:r>
      <w:r w:rsidRPr="0078040F">
        <w:rPr>
          <w:rFonts w:ascii="Arial" w:hAnsi="Arial" w:cs="Arial"/>
          <w:sz w:val="24"/>
          <w:szCs w:val="24"/>
        </w:rPr>
        <w:t xml:space="preserve">од площадью торгового объекта понимается площадь помещения, предназначенного для выкладки, демонстрации товаров, обслуживания покупателей и проведения денежных расчетов с покупателями при  продаже товаров, прохода покупателей. </w:t>
      </w:r>
    </w:p>
    <w:p w:rsidR="00D46B5A" w:rsidRPr="0078040F" w:rsidRDefault="00D46B5A" w:rsidP="00D46B5A">
      <w:pPr>
        <w:ind w:firstLine="709"/>
        <w:jc w:val="both"/>
        <w:rPr>
          <w:rFonts w:ascii="Arial" w:hAnsi="Arial" w:cs="Arial"/>
          <w:sz w:val="24"/>
          <w:szCs w:val="24"/>
        </w:rPr>
      </w:pPr>
      <w:r w:rsidRPr="0078040F">
        <w:rPr>
          <w:rFonts w:ascii="Arial" w:hAnsi="Arial" w:cs="Arial"/>
          <w:sz w:val="24"/>
          <w:szCs w:val="24"/>
        </w:rPr>
        <w:t xml:space="preserve">В расчете используется площадь </w:t>
      </w:r>
      <w:r w:rsidRPr="0078040F">
        <w:rPr>
          <w:rFonts w:ascii="Arial" w:hAnsi="Arial" w:cs="Arial"/>
          <w:i/>
          <w:sz w:val="24"/>
          <w:szCs w:val="24"/>
        </w:rPr>
        <w:t>только</w:t>
      </w:r>
      <w:r w:rsidRPr="0078040F">
        <w:rPr>
          <w:rFonts w:ascii="Arial" w:hAnsi="Arial" w:cs="Arial"/>
          <w:b/>
          <w:i/>
          <w:sz w:val="24"/>
          <w:szCs w:val="24"/>
        </w:rPr>
        <w:t xml:space="preserve"> </w:t>
      </w:r>
      <w:r w:rsidRPr="0078040F">
        <w:rPr>
          <w:rFonts w:ascii="Arial" w:hAnsi="Arial" w:cs="Arial"/>
          <w:i/>
          <w:sz w:val="24"/>
          <w:szCs w:val="24"/>
        </w:rPr>
        <w:t>стационарных</w:t>
      </w:r>
      <w:r w:rsidRPr="0078040F">
        <w:rPr>
          <w:rFonts w:ascii="Arial" w:hAnsi="Arial" w:cs="Arial"/>
          <w:sz w:val="24"/>
          <w:szCs w:val="24"/>
        </w:rPr>
        <w:t xml:space="preserve">  торговых объектов. В расчет не включаются  площади торговых объектов, расположенных на территории рынков.</w:t>
      </w:r>
    </w:p>
    <w:p w:rsidR="00D46B5A" w:rsidRPr="0078040F" w:rsidRDefault="00D46B5A" w:rsidP="00D46B5A">
      <w:pPr>
        <w:ind w:firstLine="709"/>
        <w:jc w:val="both"/>
        <w:rPr>
          <w:rFonts w:ascii="Arial" w:hAnsi="Arial" w:cs="Arial"/>
          <w:sz w:val="24"/>
          <w:szCs w:val="24"/>
        </w:rPr>
      </w:pPr>
      <w:r w:rsidRPr="0078040F">
        <w:rPr>
          <w:rFonts w:ascii="Arial" w:hAnsi="Arial" w:cs="Arial"/>
          <w:sz w:val="24"/>
          <w:szCs w:val="24"/>
        </w:rPr>
        <w:t>В случае отсутствия информации о размере торговой площади, занятой под  продовольственные и непродовольственные товары по предприятиям торговли, реализующим смешанный ассортимент, предлагаем торговую площадь считать в соотношении  70% - продовольственные товары, 30% - непродовольственные товары.</w:t>
      </w:r>
    </w:p>
    <w:p w:rsidR="00D46B5A" w:rsidRPr="0078040F" w:rsidRDefault="00D46B5A" w:rsidP="00D46B5A">
      <w:pPr>
        <w:spacing w:line="240" w:lineRule="exact"/>
        <w:ind w:firstLine="709"/>
        <w:jc w:val="both"/>
        <w:rPr>
          <w:rFonts w:ascii="Arial" w:hAnsi="Arial" w:cs="Arial"/>
          <w:i/>
          <w:sz w:val="24"/>
          <w:szCs w:val="24"/>
        </w:rPr>
      </w:pPr>
    </w:p>
    <w:p w:rsidR="003C6C6C" w:rsidRPr="0078040F" w:rsidRDefault="00D46B5A" w:rsidP="003C6C6C">
      <w:pPr>
        <w:spacing w:line="240" w:lineRule="exact"/>
        <w:ind w:firstLine="709"/>
        <w:jc w:val="center"/>
        <w:rPr>
          <w:rFonts w:ascii="Arial" w:hAnsi="Arial" w:cs="Arial"/>
          <w:b/>
          <w:i/>
          <w:sz w:val="24"/>
          <w:szCs w:val="24"/>
        </w:rPr>
      </w:pPr>
      <w:r w:rsidRPr="0078040F">
        <w:rPr>
          <w:rFonts w:ascii="Arial" w:hAnsi="Arial" w:cs="Arial"/>
          <w:b/>
          <w:i/>
          <w:sz w:val="24"/>
          <w:szCs w:val="24"/>
        </w:rPr>
        <w:t>2. Обеспеченность населения муниципального образования торговыми объектами местного значения* на 01.01.2020</w:t>
      </w:r>
    </w:p>
    <w:tbl>
      <w:tblPr>
        <w:tblW w:w="4876" w:type="pct"/>
        <w:tblInd w:w="108" w:type="dxa"/>
        <w:tblLayout w:type="fixed"/>
        <w:tblLook w:val="04A0" w:firstRow="1" w:lastRow="0" w:firstColumn="1" w:lastColumn="0" w:noHBand="0" w:noVBand="1"/>
      </w:tblPr>
      <w:tblGrid>
        <w:gridCol w:w="3739"/>
        <w:gridCol w:w="2245"/>
        <w:gridCol w:w="1794"/>
        <w:gridCol w:w="2068"/>
      </w:tblGrid>
      <w:tr w:rsidR="00D46B5A" w:rsidRPr="0078040F" w:rsidTr="00F40259">
        <w:trPr>
          <w:trHeight w:val="840"/>
          <w:tblHeader/>
        </w:trPr>
        <w:tc>
          <w:tcPr>
            <w:tcW w:w="1899" w:type="pct"/>
            <w:tcBorders>
              <w:top w:val="single" w:sz="4" w:space="0" w:color="auto"/>
              <w:left w:val="single" w:sz="4" w:space="0" w:color="auto"/>
              <w:bottom w:val="single" w:sz="4" w:space="0" w:color="auto"/>
              <w:right w:val="single" w:sz="4" w:space="0" w:color="auto"/>
            </w:tcBorders>
            <w:shd w:val="clear" w:color="auto" w:fill="FFFFFF"/>
          </w:tcPr>
          <w:p w:rsidR="00D46B5A" w:rsidRPr="0078040F" w:rsidRDefault="00D46B5A" w:rsidP="007616AF">
            <w:pPr>
              <w:spacing w:line="240" w:lineRule="exact"/>
              <w:jc w:val="center"/>
              <w:rPr>
                <w:rFonts w:ascii="Arial" w:hAnsi="Arial" w:cs="Arial"/>
                <w:sz w:val="24"/>
                <w:szCs w:val="24"/>
              </w:rPr>
            </w:pPr>
            <w:r w:rsidRPr="0078040F">
              <w:rPr>
                <w:rFonts w:ascii="Arial" w:hAnsi="Arial" w:cs="Arial"/>
                <w:sz w:val="24"/>
                <w:szCs w:val="24"/>
              </w:rPr>
              <w:t>Наименование муниципального образования</w:t>
            </w:r>
          </w:p>
          <w:p w:rsidR="00D46B5A" w:rsidRPr="0078040F" w:rsidRDefault="00D46B5A" w:rsidP="007616AF">
            <w:pPr>
              <w:spacing w:line="240" w:lineRule="exact"/>
              <w:jc w:val="both"/>
              <w:rPr>
                <w:rFonts w:ascii="Arial" w:hAnsi="Arial" w:cs="Arial"/>
                <w:i/>
                <w:sz w:val="24"/>
                <w:szCs w:val="24"/>
              </w:rPr>
            </w:pPr>
            <w:r w:rsidRPr="0078040F">
              <w:rPr>
                <w:rFonts w:ascii="Arial" w:hAnsi="Arial" w:cs="Arial"/>
                <w:i/>
                <w:sz w:val="24"/>
                <w:szCs w:val="24"/>
              </w:rPr>
              <w:t>(согласно приложению № 2 к постановлению правительства Тульской области от 18.01.2017 № 10 «Об установлении нормативов минимальной обеспеченности населения площадью  торговых объектов для Тульской области»)</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rsidR="00D46B5A" w:rsidRPr="0078040F" w:rsidRDefault="00D46B5A" w:rsidP="007616AF">
            <w:pPr>
              <w:spacing w:line="240" w:lineRule="exact"/>
              <w:jc w:val="center"/>
              <w:rPr>
                <w:rFonts w:ascii="Arial" w:hAnsi="Arial" w:cs="Arial"/>
                <w:sz w:val="24"/>
                <w:szCs w:val="24"/>
              </w:rPr>
            </w:pPr>
            <w:r w:rsidRPr="0078040F">
              <w:rPr>
                <w:rFonts w:ascii="Arial" w:hAnsi="Arial" w:cs="Arial"/>
                <w:sz w:val="24"/>
                <w:szCs w:val="24"/>
              </w:rPr>
              <w:t>Норматив минимальной обеспеченности населения торговыми  объектами местного значения</w:t>
            </w:r>
          </w:p>
        </w:tc>
        <w:tc>
          <w:tcPr>
            <w:tcW w:w="911" w:type="pct"/>
            <w:tcBorders>
              <w:top w:val="single" w:sz="4" w:space="0" w:color="auto"/>
              <w:left w:val="single" w:sz="4" w:space="0" w:color="auto"/>
              <w:bottom w:val="single" w:sz="4" w:space="0" w:color="auto"/>
              <w:right w:val="single" w:sz="4" w:space="0" w:color="auto"/>
            </w:tcBorders>
            <w:shd w:val="clear" w:color="auto" w:fill="FFFFFF"/>
          </w:tcPr>
          <w:p w:rsidR="00D46B5A" w:rsidRPr="0078040F" w:rsidRDefault="00D46B5A" w:rsidP="007616AF">
            <w:pPr>
              <w:spacing w:line="240" w:lineRule="exact"/>
              <w:jc w:val="center"/>
              <w:rPr>
                <w:rFonts w:ascii="Arial" w:hAnsi="Arial" w:cs="Arial"/>
                <w:sz w:val="24"/>
                <w:szCs w:val="24"/>
              </w:rPr>
            </w:pPr>
            <w:r w:rsidRPr="0078040F">
              <w:rPr>
                <w:rFonts w:ascii="Arial" w:hAnsi="Arial" w:cs="Arial"/>
                <w:sz w:val="24"/>
                <w:szCs w:val="24"/>
              </w:rPr>
              <w:t>Количество торговых объектов местного значение по состоянию на 01.01.2020 года</w:t>
            </w:r>
          </w:p>
        </w:tc>
        <w:tc>
          <w:tcPr>
            <w:tcW w:w="1051" w:type="pct"/>
            <w:tcBorders>
              <w:top w:val="single" w:sz="4" w:space="0" w:color="auto"/>
              <w:left w:val="single" w:sz="4" w:space="0" w:color="auto"/>
              <w:bottom w:val="single" w:sz="4" w:space="0" w:color="auto"/>
              <w:right w:val="single" w:sz="4" w:space="0" w:color="auto"/>
            </w:tcBorders>
            <w:shd w:val="clear" w:color="auto" w:fill="FFFFFF"/>
          </w:tcPr>
          <w:p w:rsidR="00D46B5A" w:rsidRPr="0078040F" w:rsidRDefault="00D46B5A" w:rsidP="007616AF">
            <w:pPr>
              <w:spacing w:line="240" w:lineRule="exact"/>
              <w:jc w:val="center"/>
              <w:rPr>
                <w:rFonts w:ascii="Arial" w:hAnsi="Arial" w:cs="Arial"/>
                <w:sz w:val="24"/>
                <w:szCs w:val="24"/>
              </w:rPr>
            </w:pPr>
            <w:r w:rsidRPr="0078040F">
              <w:rPr>
                <w:rFonts w:ascii="Arial" w:hAnsi="Arial" w:cs="Arial"/>
                <w:sz w:val="24"/>
                <w:szCs w:val="24"/>
              </w:rPr>
              <w:t xml:space="preserve">Обеспеченность </w:t>
            </w:r>
          </w:p>
          <w:p w:rsidR="00D46B5A" w:rsidRPr="0078040F" w:rsidRDefault="00D46B5A" w:rsidP="007616AF">
            <w:pPr>
              <w:spacing w:line="240" w:lineRule="exact"/>
              <w:jc w:val="center"/>
              <w:rPr>
                <w:rFonts w:ascii="Arial" w:hAnsi="Arial" w:cs="Arial"/>
                <w:sz w:val="24"/>
                <w:szCs w:val="24"/>
              </w:rPr>
            </w:pPr>
            <w:r w:rsidRPr="0078040F">
              <w:rPr>
                <w:rFonts w:ascii="Arial" w:hAnsi="Arial" w:cs="Arial"/>
                <w:sz w:val="24"/>
                <w:szCs w:val="24"/>
              </w:rPr>
              <w:t>торговыми объектами местного значения, %</w:t>
            </w:r>
          </w:p>
        </w:tc>
      </w:tr>
      <w:tr w:rsidR="00D46B5A" w:rsidRPr="0078040F" w:rsidTr="00F40259">
        <w:trPr>
          <w:trHeight w:val="600"/>
          <w:tblHeader/>
        </w:trPr>
        <w:tc>
          <w:tcPr>
            <w:tcW w:w="1899" w:type="pct"/>
            <w:tcBorders>
              <w:top w:val="single" w:sz="4" w:space="0" w:color="auto"/>
              <w:left w:val="single" w:sz="4" w:space="0" w:color="auto"/>
              <w:bottom w:val="single" w:sz="4" w:space="0" w:color="auto"/>
              <w:right w:val="single" w:sz="4" w:space="0" w:color="auto"/>
            </w:tcBorders>
            <w:shd w:val="clear" w:color="auto" w:fill="FFFFFF"/>
          </w:tcPr>
          <w:p w:rsidR="00D46B5A" w:rsidRPr="0078040F" w:rsidRDefault="00D46B5A" w:rsidP="007616AF">
            <w:pPr>
              <w:jc w:val="center"/>
              <w:rPr>
                <w:rFonts w:ascii="Arial" w:hAnsi="Arial" w:cs="Arial"/>
                <w:sz w:val="24"/>
                <w:szCs w:val="24"/>
              </w:rPr>
            </w:pPr>
            <w:r w:rsidRPr="0078040F">
              <w:rPr>
                <w:rFonts w:ascii="Arial" w:hAnsi="Arial" w:cs="Arial"/>
                <w:sz w:val="24"/>
                <w:szCs w:val="24"/>
              </w:rPr>
              <w:t>1</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rsidR="00D46B5A" w:rsidRPr="0078040F" w:rsidRDefault="00D46B5A" w:rsidP="007616AF">
            <w:pPr>
              <w:jc w:val="center"/>
              <w:rPr>
                <w:rFonts w:ascii="Arial" w:hAnsi="Arial" w:cs="Arial"/>
                <w:sz w:val="24"/>
                <w:szCs w:val="24"/>
              </w:rPr>
            </w:pPr>
            <w:r w:rsidRPr="0078040F">
              <w:rPr>
                <w:rFonts w:ascii="Arial" w:hAnsi="Arial" w:cs="Arial"/>
                <w:sz w:val="24"/>
                <w:szCs w:val="24"/>
              </w:rPr>
              <w:t>2</w:t>
            </w:r>
          </w:p>
        </w:tc>
        <w:tc>
          <w:tcPr>
            <w:tcW w:w="911" w:type="pct"/>
            <w:tcBorders>
              <w:top w:val="single" w:sz="4" w:space="0" w:color="auto"/>
              <w:left w:val="single" w:sz="4" w:space="0" w:color="auto"/>
              <w:bottom w:val="single" w:sz="4" w:space="0" w:color="auto"/>
              <w:right w:val="single" w:sz="4" w:space="0" w:color="auto"/>
            </w:tcBorders>
            <w:shd w:val="clear" w:color="auto" w:fill="FFFFFF"/>
          </w:tcPr>
          <w:p w:rsidR="00D46B5A" w:rsidRPr="0078040F" w:rsidRDefault="00D46B5A" w:rsidP="007616AF">
            <w:pPr>
              <w:jc w:val="center"/>
              <w:rPr>
                <w:rFonts w:ascii="Arial" w:hAnsi="Arial" w:cs="Arial"/>
                <w:sz w:val="24"/>
                <w:szCs w:val="24"/>
              </w:rPr>
            </w:pPr>
            <w:r w:rsidRPr="0078040F">
              <w:rPr>
                <w:rFonts w:ascii="Arial" w:hAnsi="Arial" w:cs="Arial"/>
                <w:sz w:val="24"/>
                <w:szCs w:val="24"/>
              </w:rPr>
              <w:t>3</w:t>
            </w:r>
          </w:p>
        </w:tc>
        <w:tc>
          <w:tcPr>
            <w:tcW w:w="1051" w:type="pct"/>
            <w:tcBorders>
              <w:top w:val="single" w:sz="4" w:space="0" w:color="auto"/>
              <w:left w:val="single" w:sz="4" w:space="0" w:color="auto"/>
              <w:bottom w:val="single" w:sz="4" w:space="0" w:color="auto"/>
              <w:right w:val="single" w:sz="4" w:space="0" w:color="auto"/>
            </w:tcBorders>
            <w:shd w:val="clear" w:color="auto" w:fill="FFFFFF"/>
          </w:tcPr>
          <w:p w:rsidR="00D46B5A" w:rsidRPr="0078040F" w:rsidRDefault="00D46B5A" w:rsidP="007616AF">
            <w:pPr>
              <w:jc w:val="center"/>
              <w:rPr>
                <w:rFonts w:ascii="Arial" w:hAnsi="Arial" w:cs="Arial"/>
                <w:sz w:val="24"/>
                <w:szCs w:val="24"/>
              </w:rPr>
            </w:pPr>
            <w:r w:rsidRPr="0078040F">
              <w:rPr>
                <w:rFonts w:ascii="Arial" w:hAnsi="Arial" w:cs="Arial"/>
                <w:sz w:val="24"/>
                <w:szCs w:val="24"/>
              </w:rPr>
              <w:t>4</w:t>
            </w:r>
          </w:p>
          <w:p w:rsidR="00D46B5A" w:rsidRPr="0078040F" w:rsidRDefault="00D46B5A" w:rsidP="007616AF">
            <w:pPr>
              <w:jc w:val="center"/>
              <w:rPr>
                <w:rFonts w:ascii="Arial" w:hAnsi="Arial" w:cs="Arial"/>
                <w:sz w:val="24"/>
                <w:szCs w:val="24"/>
              </w:rPr>
            </w:pPr>
            <w:r w:rsidRPr="0078040F">
              <w:rPr>
                <w:rFonts w:ascii="Arial" w:hAnsi="Arial" w:cs="Arial"/>
                <w:sz w:val="24"/>
                <w:szCs w:val="24"/>
              </w:rPr>
              <w:t>(стр. 3/стр.2)*100</w:t>
            </w:r>
          </w:p>
        </w:tc>
      </w:tr>
      <w:tr w:rsidR="00D46B5A" w:rsidRPr="0078040F" w:rsidTr="00F40259">
        <w:trPr>
          <w:trHeight w:val="213"/>
          <w:tblHeader/>
        </w:trPr>
        <w:tc>
          <w:tcPr>
            <w:tcW w:w="1899" w:type="pct"/>
            <w:tcBorders>
              <w:top w:val="single" w:sz="4" w:space="0" w:color="auto"/>
              <w:left w:val="single" w:sz="4" w:space="0" w:color="auto"/>
              <w:bottom w:val="single" w:sz="4" w:space="0" w:color="000000"/>
              <w:right w:val="single" w:sz="4" w:space="0" w:color="auto"/>
            </w:tcBorders>
            <w:shd w:val="clear" w:color="auto" w:fill="FFFFFF"/>
          </w:tcPr>
          <w:p w:rsidR="00D46B5A" w:rsidRPr="0078040F" w:rsidRDefault="00D46B5A" w:rsidP="007616AF">
            <w:pPr>
              <w:jc w:val="center"/>
              <w:rPr>
                <w:rFonts w:ascii="Arial" w:hAnsi="Arial" w:cs="Arial"/>
                <w:sz w:val="24"/>
                <w:szCs w:val="24"/>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rsidR="00D46B5A" w:rsidRPr="0078040F" w:rsidRDefault="00D46B5A" w:rsidP="007616AF">
            <w:pPr>
              <w:jc w:val="center"/>
              <w:rPr>
                <w:rFonts w:ascii="Arial" w:hAnsi="Arial" w:cs="Arial"/>
                <w:sz w:val="24"/>
                <w:szCs w:val="24"/>
              </w:rPr>
            </w:pPr>
            <w:r w:rsidRPr="0078040F">
              <w:rPr>
                <w:rFonts w:ascii="Arial" w:hAnsi="Arial" w:cs="Arial"/>
                <w:sz w:val="24"/>
                <w:szCs w:val="24"/>
              </w:rPr>
              <w:t>105</w:t>
            </w:r>
          </w:p>
        </w:tc>
        <w:tc>
          <w:tcPr>
            <w:tcW w:w="911" w:type="pct"/>
            <w:tcBorders>
              <w:top w:val="single" w:sz="4" w:space="0" w:color="auto"/>
              <w:left w:val="single" w:sz="4" w:space="0" w:color="auto"/>
              <w:bottom w:val="single" w:sz="4" w:space="0" w:color="auto"/>
              <w:right w:val="single" w:sz="4" w:space="0" w:color="auto"/>
            </w:tcBorders>
            <w:shd w:val="clear" w:color="auto" w:fill="FFFFFF"/>
          </w:tcPr>
          <w:p w:rsidR="00D46B5A" w:rsidRPr="0078040F" w:rsidRDefault="00D46B5A" w:rsidP="007616AF">
            <w:pPr>
              <w:jc w:val="center"/>
              <w:rPr>
                <w:rFonts w:ascii="Arial" w:hAnsi="Arial" w:cs="Arial"/>
                <w:sz w:val="24"/>
                <w:szCs w:val="24"/>
              </w:rPr>
            </w:pPr>
            <w:r w:rsidRPr="0078040F">
              <w:rPr>
                <w:rFonts w:ascii="Arial" w:hAnsi="Arial" w:cs="Arial"/>
                <w:sz w:val="24"/>
                <w:szCs w:val="24"/>
              </w:rPr>
              <w:t>182</w:t>
            </w:r>
          </w:p>
        </w:tc>
        <w:tc>
          <w:tcPr>
            <w:tcW w:w="1051" w:type="pct"/>
            <w:tcBorders>
              <w:top w:val="single" w:sz="4" w:space="0" w:color="auto"/>
              <w:left w:val="single" w:sz="4" w:space="0" w:color="auto"/>
              <w:bottom w:val="single" w:sz="4" w:space="0" w:color="auto"/>
              <w:right w:val="single" w:sz="4" w:space="0" w:color="auto"/>
            </w:tcBorders>
            <w:shd w:val="clear" w:color="auto" w:fill="FFFFFF"/>
          </w:tcPr>
          <w:p w:rsidR="00D46B5A" w:rsidRPr="0078040F" w:rsidRDefault="00D46B5A" w:rsidP="007616AF">
            <w:pPr>
              <w:jc w:val="center"/>
              <w:rPr>
                <w:rFonts w:ascii="Arial" w:hAnsi="Arial" w:cs="Arial"/>
                <w:sz w:val="24"/>
                <w:szCs w:val="24"/>
              </w:rPr>
            </w:pPr>
            <w:r w:rsidRPr="0078040F">
              <w:rPr>
                <w:rFonts w:ascii="Arial" w:hAnsi="Arial" w:cs="Arial"/>
                <w:sz w:val="24"/>
                <w:szCs w:val="24"/>
              </w:rPr>
              <w:t>173,3</w:t>
            </w:r>
          </w:p>
          <w:p w:rsidR="00D46B5A" w:rsidRPr="0078040F" w:rsidRDefault="00D46B5A" w:rsidP="007616AF">
            <w:pPr>
              <w:jc w:val="center"/>
              <w:rPr>
                <w:rFonts w:ascii="Arial" w:hAnsi="Arial" w:cs="Arial"/>
                <w:sz w:val="24"/>
                <w:szCs w:val="24"/>
              </w:rPr>
            </w:pPr>
          </w:p>
        </w:tc>
      </w:tr>
    </w:tbl>
    <w:p w:rsidR="00D46B5A" w:rsidRPr="0078040F" w:rsidRDefault="00D46B5A" w:rsidP="00D46B5A">
      <w:pPr>
        <w:adjustRightInd w:val="0"/>
        <w:ind w:firstLine="720"/>
        <w:jc w:val="both"/>
        <w:rPr>
          <w:rFonts w:ascii="Arial" w:hAnsi="Arial" w:cs="Arial"/>
          <w:sz w:val="24"/>
          <w:szCs w:val="24"/>
        </w:rPr>
      </w:pPr>
      <w:bookmarkStart w:id="1" w:name="sub_22051"/>
      <w:r w:rsidRPr="0078040F">
        <w:rPr>
          <w:rFonts w:ascii="Arial" w:hAnsi="Arial" w:cs="Arial"/>
          <w:sz w:val="24"/>
          <w:szCs w:val="24"/>
        </w:rPr>
        <w:t>* 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кв. м включительно, кроме магазинов и торговых павильонов,</w:t>
      </w:r>
      <w:r w:rsidRPr="0078040F">
        <w:rPr>
          <w:rFonts w:ascii="Arial" w:hAnsi="Arial" w:cs="Arial"/>
          <w:sz w:val="24"/>
          <w:szCs w:val="24"/>
          <w:u w:val="single"/>
        </w:rPr>
        <w:t xml:space="preserve"> размещаемых в крупных торговых центрах (комплексах</w:t>
      </w:r>
      <w:r w:rsidRPr="0078040F">
        <w:rPr>
          <w:rFonts w:ascii="Arial" w:hAnsi="Arial" w:cs="Arial"/>
          <w:sz w:val="24"/>
          <w:szCs w:val="24"/>
        </w:rPr>
        <w:t>);</w:t>
      </w:r>
    </w:p>
    <w:p w:rsidR="00D46B5A" w:rsidRPr="0078040F" w:rsidRDefault="00D46B5A" w:rsidP="00D46B5A">
      <w:pPr>
        <w:ind w:firstLine="720"/>
        <w:jc w:val="both"/>
        <w:rPr>
          <w:rFonts w:ascii="Arial" w:hAnsi="Arial" w:cs="Arial"/>
          <w:sz w:val="24"/>
          <w:szCs w:val="24"/>
        </w:rPr>
      </w:pPr>
      <w:bookmarkStart w:id="2" w:name="sub_22052"/>
      <w:bookmarkEnd w:id="1"/>
      <w:r w:rsidRPr="0078040F">
        <w:rPr>
          <w:rFonts w:ascii="Arial" w:hAnsi="Arial" w:cs="Arial"/>
          <w:sz w:val="24"/>
          <w:szCs w:val="24"/>
        </w:rPr>
        <w:t> Под крупными торговыми центрами (комплексами) понимаются торговые центры (комплексы) с торговой площадью:</w:t>
      </w:r>
    </w:p>
    <w:p w:rsidR="00D46B5A" w:rsidRPr="0078040F" w:rsidRDefault="00D46B5A" w:rsidP="00D46B5A">
      <w:pPr>
        <w:adjustRightInd w:val="0"/>
        <w:ind w:firstLine="720"/>
        <w:jc w:val="both"/>
        <w:rPr>
          <w:rFonts w:ascii="Arial" w:hAnsi="Arial" w:cs="Arial"/>
          <w:sz w:val="24"/>
          <w:szCs w:val="24"/>
        </w:rPr>
      </w:pPr>
      <w:r w:rsidRPr="0078040F">
        <w:rPr>
          <w:rFonts w:ascii="Arial" w:hAnsi="Arial" w:cs="Arial"/>
          <w:sz w:val="24"/>
          <w:szCs w:val="24"/>
        </w:rPr>
        <w:t>более 1500 кв. м - в муниципальных образованиях с численностью населения до 100000 человек.</w:t>
      </w:r>
    </w:p>
    <w:p w:rsidR="00D46B5A" w:rsidRPr="0078040F" w:rsidRDefault="00D46B5A" w:rsidP="00D46B5A">
      <w:pPr>
        <w:adjustRightInd w:val="0"/>
        <w:ind w:firstLine="720"/>
        <w:jc w:val="both"/>
        <w:rPr>
          <w:rFonts w:ascii="Arial" w:hAnsi="Arial" w:cs="Arial"/>
          <w:sz w:val="24"/>
          <w:szCs w:val="24"/>
        </w:rPr>
      </w:pPr>
      <w:r w:rsidRPr="0078040F">
        <w:rPr>
          <w:rFonts w:ascii="Arial" w:hAnsi="Arial" w:cs="Arial"/>
          <w:sz w:val="24"/>
          <w:szCs w:val="24"/>
        </w:rPr>
        <w:t>более 3000 кв. м - в муниципальных образованиях с численностью населения от 100000 до 500000 человек;</w:t>
      </w:r>
    </w:p>
    <w:bookmarkEnd w:id="2"/>
    <w:p w:rsidR="00D46B5A" w:rsidRPr="0078040F" w:rsidRDefault="00D46B5A" w:rsidP="00D46B5A">
      <w:pPr>
        <w:adjustRightInd w:val="0"/>
        <w:ind w:firstLine="720"/>
        <w:jc w:val="both"/>
        <w:rPr>
          <w:rFonts w:ascii="Arial" w:hAnsi="Arial" w:cs="Arial"/>
          <w:sz w:val="24"/>
          <w:szCs w:val="24"/>
        </w:rPr>
      </w:pPr>
      <w:r w:rsidRPr="0078040F">
        <w:rPr>
          <w:rFonts w:ascii="Arial" w:hAnsi="Arial" w:cs="Arial"/>
          <w:sz w:val="24"/>
          <w:szCs w:val="24"/>
        </w:rPr>
        <w:t>более 5000 кв. м - в муниципальных образованиях с численностью населения более 500000 человек;</w:t>
      </w:r>
    </w:p>
    <w:p w:rsidR="00D46B5A" w:rsidRPr="0078040F" w:rsidRDefault="00D46B5A" w:rsidP="00D46B5A">
      <w:pPr>
        <w:spacing w:line="240" w:lineRule="exact"/>
        <w:ind w:firstLine="709"/>
        <w:jc w:val="both"/>
        <w:rPr>
          <w:rFonts w:ascii="Arial" w:hAnsi="Arial" w:cs="Arial"/>
          <w:b/>
          <w:sz w:val="24"/>
          <w:szCs w:val="24"/>
        </w:rPr>
      </w:pPr>
    </w:p>
    <w:p w:rsidR="00D46B5A" w:rsidRPr="0078040F" w:rsidRDefault="00D46B5A" w:rsidP="003C6C6C">
      <w:pPr>
        <w:spacing w:line="240" w:lineRule="exact"/>
        <w:ind w:firstLine="709"/>
        <w:jc w:val="center"/>
        <w:rPr>
          <w:rFonts w:ascii="Arial" w:eastAsia="Calibri" w:hAnsi="Arial" w:cs="Arial"/>
          <w:b/>
          <w:i/>
          <w:sz w:val="24"/>
          <w:szCs w:val="24"/>
        </w:rPr>
      </w:pPr>
      <w:r w:rsidRPr="0078040F">
        <w:rPr>
          <w:rFonts w:ascii="Arial" w:hAnsi="Arial" w:cs="Arial"/>
          <w:b/>
          <w:i/>
          <w:sz w:val="24"/>
          <w:szCs w:val="24"/>
        </w:rPr>
        <w:t xml:space="preserve">3. Обеспеченность населения муниципального образования </w:t>
      </w:r>
      <w:r w:rsidRPr="0078040F">
        <w:rPr>
          <w:rFonts w:ascii="Arial" w:eastAsia="Calibri" w:hAnsi="Arial" w:cs="Arial"/>
          <w:b/>
          <w:i/>
          <w:sz w:val="24"/>
          <w:szCs w:val="24"/>
          <w:u w:val="single"/>
        </w:rPr>
        <w:t>нестационарными</w:t>
      </w:r>
      <w:r w:rsidRPr="0078040F">
        <w:rPr>
          <w:rFonts w:ascii="Arial" w:eastAsia="Calibri" w:hAnsi="Arial" w:cs="Arial"/>
          <w:b/>
          <w:i/>
          <w:sz w:val="24"/>
          <w:szCs w:val="24"/>
        </w:rPr>
        <w:t xml:space="preserve"> торговыми объектами на 01.01.2020</w:t>
      </w:r>
    </w:p>
    <w:tbl>
      <w:tblPr>
        <w:tblStyle w:val="ad"/>
        <w:tblW w:w="10173" w:type="dxa"/>
        <w:tblLook w:val="04A0" w:firstRow="1" w:lastRow="0" w:firstColumn="1" w:lastColumn="0" w:noHBand="0" w:noVBand="1"/>
      </w:tblPr>
      <w:tblGrid>
        <w:gridCol w:w="534"/>
        <w:gridCol w:w="7796"/>
        <w:gridCol w:w="1843"/>
      </w:tblGrid>
      <w:tr w:rsidR="00D46B5A" w:rsidRPr="0078040F" w:rsidTr="00A0380E">
        <w:tc>
          <w:tcPr>
            <w:tcW w:w="10173" w:type="dxa"/>
            <w:gridSpan w:val="3"/>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val="en-US" w:eastAsia="en-US"/>
              </w:rPr>
              <w:t>I</w:t>
            </w:r>
            <w:r w:rsidRPr="0078040F">
              <w:rPr>
                <w:rFonts w:ascii="Arial" w:eastAsia="Calibri" w:hAnsi="Arial" w:cs="Arial"/>
                <w:sz w:val="24"/>
                <w:szCs w:val="24"/>
                <w:lang w:eastAsia="en-US"/>
              </w:rPr>
              <w:t>. Обеспеченность торговыми павильонами и киосками по продаже продовольственных товаров и сельскохозяйственной продукции</w:t>
            </w:r>
          </w:p>
        </w:tc>
      </w:tr>
      <w:tr w:rsidR="00D46B5A" w:rsidRPr="0078040F" w:rsidTr="00A0380E">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lastRenderedPageBreak/>
              <w:t>1</w:t>
            </w:r>
          </w:p>
        </w:tc>
        <w:tc>
          <w:tcPr>
            <w:tcW w:w="7796" w:type="dxa"/>
          </w:tcPr>
          <w:p w:rsidR="00D46B5A" w:rsidRPr="0078040F" w:rsidRDefault="00D46B5A" w:rsidP="007616AF">
            <w:pPr>
              <w:rPr>
                <w:rFonts w:ascii="Arial" w:eastAsia="Calibri" w:hAnsi="Arial" w:cs="Arial"/>
                <w:b/>
                <w:sz w:val="24"/>
                <w:szCs w:val="24"/>
                <w:lang w:eastAsia="en-US"/>
              </w:rPr>
            </w:pPr>
            <w:r w:rsidRPr="0078040F">
              <w:rPr>
                <w:rFonts w:ascii="Arial" w:eastAsia="Calibri" w:hAnsi="Arial" w:cs="Arial"/>
                <w:sz w:val="24"/>
                <w:szCs w:val="24"/>
                <w:lang w:eastAsia="en-US"/>
              </w:rPr>
              <w:t>Норматив обеспеченности торговыми павильонами и киосками по продаже продовольственных товаров и сельскохозяйственной продукции, количество торговых объектов на 10000 человек</w:t>
            </w:r>
          </w:p>
        </w:tc>
        <w:tc>
          <w:tcPr>
            <w:tcW w:w="1843" w:type="dxa"/>
          </w:tcPr>
          <w:p w:rsidR="00D46B5A" w:rsidRPr="0078040F" w:rsidRDefault="00D46B5A" w:rsidP="007616AF">
            <w:pPr>
              <w:jc w:val="center"/>
              <w:rPr>
                <w:rFonts w:ascii="Arial" w:eastAsia="Calibri" w:hAnsi="Arial" w:cs="Arial"/>
                <w:sz w:val="24"/>
                <w:szCs w:val="24"/>
                <w:lang w:eastAsia="en-US"/>
              </w:rPr>
            </w:pPr>
          </w:p>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7,5</w:t>
            </w:r>
          </w:p>
        </w:tc>
      </w:tr>
      <w:tr w:rsidR="00D46B5A" w:rsidRPr="0078040F" w:rsidTr="00A0380E">
        <w:trPr>
          <w:trHeight w:val="758"/>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2</w:t>
            </w:r>
          </w:p>
        </w:tc>
        <w:tc>
          <w:tcPr>
            <w:tcW w:w="7796" w:type="dxa"/>
          </w:tcPr>
          <w:p w:rsidR="00D46B5A" w:rsidRPr="0078040F" w:rsidRDefault="00D46B5A" w:rsidP="007616AF">
            <w:pPr>
              <w:rPr>
                <w:rFonts w:ascii="Arial" w:eastAsia="Calibri" w:hAnsi="Arial" w:cs="Arial"/>
                <w:sz w:val="24"/>
                <w:szCs w:val="24"/>
                <w:lang w:eastAsia="en-US"/>
              </w:rPr>
            </w:pPr>
            <w:r w:rsidRPr="0078040F">
              <w:rPr>
                <w:rFonts w:ascii="Arial" w:eastAsia="Calibri" w:hAnsi="Arial" w:cs="Arial"/>
                <w:sz w:val="24"/>
                <w:szCs w:val="24"/>
                <w:lang w:eastAsia="en-US"/>
              </w:rPr>
              <w:t>Количество нестационарных торговых павильонов и киосков по продаже продовольственных товаров и сельскохозяйственной продукции на 01.01.2020</w:t>
            </w:r>
          </w:p>
        </w:tc>
        <w:tc>
          <w:tcPr>
            <w:tcW w:w="1843"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85</w:t>
            </w:r>
          </w:p>
        </w:tc>
      </w:tr>
      <w:tr w:rsidR="00D46B5A" w:rsidRPr="0078040F" w:rsidTr="00A0380E">
        <w:trPr>
          <w:trHeight w:val="758"/>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3</w:t>
            </w:r>
          </w:p>
        </w:tc>
        <w:tc>
          <w:tcPr>
            <w:tcW w:w="7796" w:type="dxa"/>
          </w:tcPr>
          <w:p w:rsidR="00D46B5A" w:rsidRPr="0078040F" w:rsidRDefault="00D46B5A" w:rsidP="007616AF">
            <w:pPr>
              <w:rPr>
                <w:rFonts w:ascii="Arial" w:eastAsia="Calibri" w:hAnsi="Arial" w:cs="Arial"/>
                <w:sz w:val="24"/>
                <w:szCs w:val="24"/>
                <w:lang w:eastAsia="en-US"/>
              </w:rPr>
            </w:pPr>
            <w:r w:rsidRPr="0078040F">
              <w:rPr>
                <w:rFonts w:ascii="Arial" w:eastAsia="Calibri" w:hAnsi="Arial" w:cs="Arial"/>
                <w:sz w:val="24"/>
                <w:szCs w:val="24"/>
                <w:lang w:eastAsia="en-US"/>
              </w:rPr>
              <w:t xml:space="preserve">Фактическая обеспеченность торговыми павильонами и киосками по продаже продовольственных товаров и сельскохозяйственной продукции, количество торговых объектов на 10000 человек </w:t>
            </w:r>
            <w:r w:rsidRPr="0078040F">
              <w:rPr>
                <w:rFonts w:ascii="Arial" w:eastAsia="Calibri" w:hAnsi="Arial" w:cs="Arial"/>
                <w:sz w:val="24"/>
                <w:szCs w:val="24"/>
                <w:lang w:eastAsia="en-US"/>
              </w:rPr>
              <w:br/>
              <w:t xml:space="preserve">(ст. 2 /численность населения 01.01.2020)*10000   </w:t>
            </w:r>
          </w:p>
        </w:tc>
        <w:tc>
          <w:tcPr>
            <w:tcW w:w="1843"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15,4</w:t>
            </w:r>
          </w:p>
        </w:tc>
      </w:tr>
      <w:tr w:rsidR="00D46B5A" w:rsidRPr="0078040F" w:rsidTr="00A0380E">
        <w:trPr>
          <w:trHeight w:val="460"/>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4</w:t>
            </w:r>
          </w:p>
        </w:tc>
        <w:tc>
          <w:tcPr>
            <w:tcW w:w="7796"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Обеспеченность, % ((ст.3/) / (ст.1))*100</w:t>
            </w:r>
          </w:p>
        </w:tc>
        <w:tc>
          <w:tcPr>
            <w:tcW w:w="1843"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205,3</w:t>
            </w:r>
          </w:p>
        </w:tc>
      </w:tr>
      <w:tr w:rsidR="00D46B5A" w:rsidRPr="0078040F" w:rsidTr="00A0380E">
        <w:trPr>
          <w:trHeight w:val="518"/>
        </w:trPr>
        <w:tc>
          <w:tcPr>
            <w:tcW w:w="10173" w:type="dxa"/>
            <w:gridSpan w:val="3"/>
          </w:tcPr>
          <w:p w:rsidR="00D46B5A" w:rsidRPr="0078040F" w:rsidRDefault="00D46B5A" w:rsidP="007616AF">
            <w:pPr>
              <w:ind w:firstLine="709"/>
              <w:jc w:val="center"/>
              <w:rPr>
                <w:rFonts w:ascii="Arial" w:eastAsia="Calibri" w:hAnsi="Arial" w:cs="Arial"/>
                <w:sz w:val="24"/>
                <w:szCs w:val="24"/>
                <w:lang w:eastAsia="en-US"/>
              </w:rPr>
            </w:pPr>
          </w:p>
          <w:p w:rsidR="00D46B5A" w:rsidRPr="0078040F" w:rsidRDefault="00D46B5A" w:rsidP="007616AF">
            <w:pPr>
              <w:ind w:firstLine="709"/>
              <w:jc w:val="center"/>
              <w:rPr>
                <w:rFonts w:ascii="Arial" w:eastAsia="Calibri" w:hAnsi="Arial" w:cs="Arial"/>
                <w:sz w:val="24"/>
                <w:szCs w:val="24"/>
                <w:lang w:eastAsia="en-US"/>
              </w:rPr>
            </w:pPr>
            <w:r w:rsidRPr="0078040F">
              <w:rPr>
                <w:rFonts w:ascii="Arial" w:eastAsia="Calibri" w:hAnsi="Arial" w:cs="Arial"/>
                <w:sz w:val="24"/>
                <w:szCs w:val="24"/>
                <w:lang w:val="en-US" w:eastAsia="en-US"/>
              </w:rPr>
              <w:t>II</w:t>
            </w:r>
            <w:r w:rsidRPr="0078040F">
              <w:rPr>
                <w:rFonts w:ascii="Arial" w:eastAsia="Calibri" w:hAnsi="Arial" w:cs="Arial"/>
                <w:sz w:val="24"/>
                <w:szCs w:val="24"/>
                <w:lang w:eastAsia="en-US"/>
              </w:rPr>
              <w:t>. Обеспеченность населения торговыми павильонами и киосками по продаже продукции общественного питания</w:t>
            </w:r>
          </w:p>
        </w:tc>
      </w:tr>
      <w:tr w:rsidR="00D46B5A" w:rsidRPr="0078040F" w:rsidTr="00A0380E">
        <w:trPr>
          <w:trHeight w:val="758"/>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1</w:t>
            </w:r>
          </w:p>
        </w:tc>
        <w:tc>
          <w:tcPr>
            <w:tcW w:w="7796"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Норматив минимальной обеспеченности торговыми павильонами и киосками по продаже продукции общественного питания, количество торговых объектов на 10000 человек</w:t>
            </w:r>
          </w:p>
        </w:tc>
        <w:tc>
          <w:tcPr>
            <w:tcW w:w="1843" w:type="dxa"/>
          </w:tcPr>
          <w:p w:rsidR="00D46B5A" w:rsidRPr="0078040F" w:rsidRDefault="00D46B5A" w:rsidP="007616AF">
            <w:pPr>
              <w:ind w:firstLine="709"/>
              <w:jc w:val="center"/>
              <w:rPr>
                <w:rFonts w:ascii="Arial" w:eastAsia="Calibri" w:hAnsi="Arial" w:cs="Arial"/>
                <w:sz w:val="24"/>
                <w:szCs w:val="24"/>
                <w:lang w:eastAsia="en-US"/>
              </w:rPr>
            </w:pPr>
          </w:p>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0,8</w:t>
            </w:r>
          </w:p>
        </w:tc>
      </w:tr>
      <w:tr w:rsidR="00D46B5A" w:rsidRPr="0078040F" w:rsidTr="00A0380E">
        <w:trPr>
          <w:trHeight w:val="597"/>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2</w:t>
            </w:r>
          </w:p>
        </w:tc>
        <w:tc>
          <w:tcPr>
            <w:tcW w:w="7796"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 xml:space="preserve">Количество нестационарных торговых павильонов и киосков по продаже продукции общественного питания на 01.01.2020 </w:t>
            </w:r>
          </w:p>
        </w:tc>
        <w:tc>
          <w:tcPr>
            <w:tcW w:w="1843"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9</w:t>
            </w:r>
          </w:p>
        </w:tc>
      </w:tr>
      <w:tr w:rsidR="00D46B5A" w:rsidRPr="0078040F" w:rsidTr="00A0380E">
        <w:trPr>
          <w:trHeight w:val="597"/>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3</w:t>
            </w:r>
          </w:p>
        </w:tc>
        <w:tc>
          <w:tcPr>
            <w:tcW w:w="7796"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Фактическая обеспеченность торговыми павильонами и киосками по продаже продукции общественного питания, количество торговых объектов на 10000 человек</w:t>
            </w:r>
          </w:p>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 xml:space="preserve">(ст. 2 /численность населения 01.01.2020)*10000   </w:t>
            </w:r>
          </w:p>
        </w:tc>
        <w:tc>
          <w:tcPr>
            <w:tcW w:w="1843"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1,6</w:t>
            </w:r>
          </w:p>
        </w:tc>
      </w:tr>
      <w:tr w:rsidR="00D46B5A" w:rsidRPr="0078040F" w:rsidTr="00A0380E">
        <w:trPr>
          <w:trHeight w:val="536"/>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4</w:t>
            </w:r>
          </w:p>
        </w:tc>
        <w:tc>
          <w:tcPr>
            <w:tcW w:w="7796"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Обеспеченность, %</w:t>
            </w:r>
          </w:p>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((ст.3) / (ст.1))*100</w:t>
            </w:r>
          </w:p>
        </w:tc>
        <w:tc>
          <w:tcPr>
            <w:tcW w:w="1843"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200</w:t>
            </w:r>
          </w:p>
        </w:tc>
      </w:tr>
      <w:tr w:rsidR="00D46B5A" w:rsidRPr="0078040F" w:rsidTr="00A0380E">
        <w:trPr>
          <w:trHeight w:val="335"/>
        </w:trPr>
        <w:tc>
          <w:tcPr>
            <w:tcW w:w="10173" w:type="dxa"/>
            <w:gridSpan w:val="3"/>
          </w:tcPr>
          <w:p w:rsidR="00D46B5A" w:rsidRPr="0078040F" w:rsidRDefault="00D46B5A" w:rsidP="007616AF">
            <w:pPr>
              <w:ind w:firstLine="709"/>
              <w:jc w:val="center"/>
              <w:rPr>
                <w:rFonts w:ascii="Arial" w:eastAsia="Calibri" w:hAnsi="Arial" w:cs="Arial"/>
                <w:sz w:val="24"/>
                <w:szCs w:val="24"/>
                <w:lang w:eastAsia="en-US"/>
              </w:rPr>
            </w:pPr>
          </w:p>
          <w:p w:rsidR="00D46B5A" w:rsidRPr="0078040F" w:rsidRDefault="00D46B5A" w:rsidP="007616AF">
            <w:pPr>
              <w:ind w:firstLine="709"/>
              <w:jc w:val="center"/>
              <w:rPr>
                <w:rFonts w:ascii="Arial" w:eastAsia="Calibri" w:hAnsi="Arial" w:cs="Arial"/>
                <w:sz w:val="24"/>
                <w:szCs w:val="24"/>
                <w:lang w:eastAsia="en-US"/>
              </w:rPr>
            </w:pPr>
            <w:r w:rsidRPr="0078040F">
              <w:rPr>
                <w:rFonts w:ascii="Arial" w:eastAsia="Calibri" w:hAnsi="Arial" w:cs="Arial"/>
                <w:sz w:val="24"/>
                <w:szCs w:val="24"/>
                <w:lang w:val="en-US" w:eastAsia="en-US"/>
              </w:rPr>
              <w:t>III</w:t>
            </w:r>
            <w:r w:rsidRPr="0078040F">
              <w:rPr>
                <w:rFonts w:ascii="Arial" w:eastAsia="Calibri" w:hAnsi="Arial" w:cs="Arial"/>
                <w:sz w:val="24"/>
                <w:szCs w:val="24"/>
                <w:lang w:eastAsia="en-US"/>
              </w:rPr>
              <w:t xml:space="preserve"> Обеспеченность торговыми павильонами и киосками по продаже печатной продукции</w:t>
            </w:r>
          </w:p>
        </w:tc>
      </w:tr>
      <w:tr w:rsidR="00D46B5A" w:rsidRPr="0078040F" w:rsidTr="00A0380E">
        <w:trPr>
          <w:trHeight w:val="758"/>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1</w:t>
            </w:r>
          </w:p>
        </w:tc>
        <w:tc>
          <w:tcPr>
            <w:tcW w:w="7796"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Норматив минимальной обеспеченности торговыми павильонами и киосками по продаже печатной продукции, количество торговых объектов на 10000 человек</w:t>
            </w:r>
          </w:p>
        </w:tc>
        <w:tc>
          <w:tcPr>
            <w:tcW w:w="1843" w:type="dxa"/>
          </w:tcPr>
          <w:p w:rsidR="00D46B5A" w:rsidRPr="0078040F" w:rsidRDefault="00D46B5A" w:rsidP="007616AF">
            <w:pPr>
              <w:ind w:firstLine="709"/>
              <w:jc w:val="center"/>
              <w:rPr>
                <w:rFonts w:ascii="Arial" w:eastAsia="Calibri" w:hAnsi="Arial" w:cs="Arial"/>
                <w:sz w:val="24"/>
                <w:szCs w:val="24"/>
                <w:lang w:eastAsia="en-US"/>
              </w:rPr>
            </w:pPr>
          </w:p>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1,4</w:t>
            </w:r>
          </w:p>
        </w:tc>
      </w:tr>
      <w:tr w:rsidR="00D46B5A" w:rsidRPr="0078040F" w:rsidTr="00A0380E">
        <w:trPr>
          <w:trHeight w:val="659"/>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2</w:t>
            </w:r>
          </w:p>
        </w:tc>
        <w:tc>
          <w:tcPr>
            <w:tcW w:w="7796"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Количество нестационарных торговых павильонов и киосков по продаже печатной продукции на 01.01.2020</w:t>
            </w:r>
          </w:p>
        </w:tc>
        <w:tc>
          <w:tcPr>
            <w:tcW w:w="1843"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7</w:t>
            </w:r>
          </w:p>
        </w:tc>
      </w:tr>
      <w:tr w:rsidR="00D46B5A" w:rsidRPr="0078040F" w:rsidTr="00A0380E">
        <w:trPr>
          <w:trHeight w:val="659"/>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3</w:t>
            </w:r>
          </w:p>
        </w:tc>
        <w:tc>
          <w:tcPr>
            <w:tcW w:w="7796"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Фактическая обеспеченность торговыми павильонами и киосками по продаже печатной продукции, количество торговых объектов на 10000 человек</w:t>
            </w:r>
          </w:p>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 xml:space="preserve">(ст. 2 /численность населения 01.01.2020)*10000   </w:t>
            </w:r>
          </w:p>
        </w:tc>
        <w:tc>
          <w:tcPr>
            <w:tcW w:w="1843"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1,3</w:t>
            </w:r>
          </w:p>
        </w:tc>
      </w:tr>
      <w:tr w:rsidR="00D46B5A" w:rsidRPr="0078040F" w:rsidTr="00A0380E">
        <w:trPr>
          <w:trHeight w:val="758"/>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4</w:t>
            </w:r>
          </w:p>
        </w:tc>
        <w:tc>
          <w:tcPr>
            <w:tcW w:w="7796"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Обеспеченность, %</w:t>
            </w:r>
          </w:p>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((ст.3) / (ст.1))*100</w:t>
            </w:r>
          </w:p>
        </w:tc>
        <w:tc>
          <w:tcPr>
            <w:tcW w:w="1843"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92,9</w:t>
            </w:r>
          </w:p>
        </w:tc>
      </w:tr>
    </w:tbl>
    <w:p w:rsidR="00D46B5A" w:rsidRPr="0078040F" w:rsidRDefault="00D46B5A" w:rsidP="00D46B5A">
      <w:pPr>
        <w:rPr>
          <w:rFonts w:ascii="Arial" w:hAnsi="Arial" w:cs="Arial"/>
          <w:sz w:val="24"/>
          <w:szCs w:val="24"/>
        </w:rPr>
      </w:pPr>
    </w:p>
    <w:p w:rsidR="00D46B5A" w:rsidRPr="0078040F" w:rsidRDefault="00D46B5A" w:rsidP="003C6C6C">
      <w:pPr>
        <w:spacing w:line="240" w:lineRule="exact"/>
        <w:ind w:firstLine="709"/>
        <w:jc w:val="center"/>
        <w:rPr>
          <w:rFonts w:ascii="Arial" w:hAnsi="Arial" w:cs="Arial"/>
          <w:b/>
          <w:i/>
          <w:sz w:val="24"/>
          <w:szCs w:val="24"/>
        </w:rPr>
      </w:pPr>
      <w:r w:rsidRPr="0078040F">
        <w:rPr>
          <w:rFonts w:ascii="Arial" w:hAnsi="Arial" w:cs="Arial"/>
          <w:b/>
          <w:i/>
          <w:sz w:val="24"/>
          <w:szCs w:val="24"/>
        </w:rPr>
        <w:t>4. Обеспеченность населения торговыми местами, используемых для осуществления деятельности по продаже продовольственных товаров на розничных рынках на 01.01.2020</w:t>
      </w:r>
    </w:p>
    <w:tbl>
      <w:tblPr>
        <w:tblStyle w:val="ad"/>
        <w:tblW w:w="10173" w:type="dxa"/>
        <w:tblLook w:val="04A0" w:firstRow="1" w:lastRow="0" w:firstColumn="1" w:lastColumn="0" w:noHBand="0" w:noVBand="1"/>
      </w:tblPr>
      <w:tblGrid>
        <w:gridCol w:w="617"/>
        <w:gridCol w:w="7866"/>
        <w:gridCol w:w="1690"/>
      </w:tblGrid>
      <w:tr w:rsidR="00D46B5A" w:rsidRPr="0078040F" w:rsidTr="003C6C6C">
        <w:trPr>
          <w:trHeight w:val="758"/>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1</w:t>
            </w:r>
          </w:p>
        </w:tc>
        <w:tc>
          <w:tcPr>
            <w:tcW w:w="7938"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 xml:space="preserve">Норматив минимальной обеспеченности </w:t>
            </w:r>
            <w:r w:rsidRPr="0078040F">
              <w:rPr>
                <w:rFonts w:ascii="Arial" w:hAnsi="Arial" w:cs="Arial"/>
                <w:sz w:val="24"/>
                <w:szCs w:val="24"/>
              </w:rPr>
              <w:t>торговыми местами, используемых для осуществления деятельности по продаже продовольственных товаров на розничных рынках</w:t>
            </w:r>
            <w:r w:rsidRPr="0078040F">
              <w:rPr>
                <w:rFonts w:ascii="Arial" w:eastAsia="Calibri" w:hAnsi="Arial" w:cs="Arial"/>
                <w:sz w:val="24"/>
                <w:szCs w:val="24"/>
                <w:lang w:eastAsia="en-US"/>
              </w:rPr>
              <w:t>, количество торговых мест на 1000 человек</w:t>
            </w:r>
          </w:p>
        </w:tc>
        <w:tc>
          <w:tcPr>
            <w:tcW w:w="1701" w:type="dxa"/>
          </w:tcPr>
          <w:p w:rsidR="00D46B5A" w:rsidRPr="0078040F" w:rsidRDefault="00D46B5A" w:rsidP="007616AF">
            <w:pPr>
              <w:ind w:firstLine="709"/>
              <w:jc w:val="center"/>
              <w:rPr>
                <w:rFonts w:ascii="Arial" w:eastAsia="Calibri" w:hAnsi="Arial" w:cs="Arial"/>
                <w:sz w:val="24"/>
                <w:szCs w:val="24"/>
                <w:lang w:eastAsia="en-US"/>
              </w:rPr>
            </w:pPr>
          </w:p>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1,6</w:t>
            </w:r>
          </w:p>
        </w:tc>
      </w:tr>
      <w:tr w:rsidR="00D46B5A" w:rsidRPr="0078040F" w:rsidTr="003C6C6C">
        <w:trPr>
          <w:trHeight w:val="758"/>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lastRenderedPageBreak/>
              <w:t>2</w:t>
            </w:r>
          </w:p>
        </w:tc>
        <w:tc>
          <w:tcPr>
            <w:tcW w:w="7938"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Количество торговых мест на сельскохозяйственных рынках, сельскохозяйственных кооперативных рынках, специализированных рынков по продаже продуктов питания (за исключением передвижных средств развозной и разносной торговли) на 01.01.2020</w:t>
            </w:r>
          </w:p>
        </w:tc>
        <w:tc>
          <w:tcPr>
            <w:tcW w:w="1701"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35</w:t>
            </w:r>
          </w:p>
        </w:tc>
      </w:tr>
      <w:tr w:rsidR="00D46B5A" w:rsidRPr="0078040F" w:rsidTr="003C6C6C">
        <w:trPr>
          <w:trHeight w:val="328"/>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3.</w:t>
            </w:r>
          </w:p>
        </w:tc>
        <w:tc>
          <w:tcPr>
            <w:tcW w:w="7938"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Количество торговых мест на универсальных рынках на 01.01.2020, всего</w:t>
            </w:r>
          </w:p>
          <w:p w:rsidR="00D46B5A" w:rsidRPr="0078040F" w:rsidRDefault="00D46B5A" w:rsidP="007616AF">
            <w:pPr>
              <w:jc w:val="both"/>
              <w:rPr>
                <w:rFonts w:ascii="Arial" w:eastAsia="Calibri" w:hAnsi="Arial" w:cs="Arial"/>
                <w:sz w:val="24"/>
                <w:szCs w:val="24"/>
                <w:lang w:eastAsia="en-US"/>
              </w:rPr>
            </w:pPr>
          </w:p>
        </w:tc>
        <w:tc>
          <w:tcPr>
            <w:tcW w:w="1701"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330</w:t>
            </w:r>
          </w:p>
        </w:tc>
      </w:tr>
      <w:tr w:rsidR="00D46B5A" w:rsidRPr="0078040F" w:rsidTr="003C6C6C">
        <w:trPr>
          <w:trHeight w:val="328"/>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3.1.</w:t>
            </w:r>
          </w:p>
        </w:tc>
        <w:tc>
          <w:tcPr>
            <w:tcW w:w="7938"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в том числе кол-во торговых мест, используемых для осуществления деятельности по продаже продовольственных товаров</w:t>
            </w:r>
          </w:p>
        </w:tc>
        <w:tc>
          <w:tcPr>
            <w:tcW w:w="1701"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70</w:t>
            </w:r>
          </w:p>
        </w:tc>
      </w:tr>
      <w:tr w:rsidR="00D46B5A" w:rsidRPr="0078040F" w:rsidTr="003C6C6C">
        <w:trPr>
          <w:trHeight w:val="758"/>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4.</w:t>
            </w:r>
          </w:p>
        </w:tc>
        <w:tc>
          <w:tcPr>
            <w:tcW w:w="7938"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Общее количество торговых мест на рынках, используемое для расчета обеспеченности (ст. 2 + ст. 3.1)</w:t>
            </w:r>
          </w:p>
        </w:tc>
        <w:tc>
          <w:tcPr>
            <w:tcW w:w="1701"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105</w:t>
            </w:r>
          </w:p>
        </w:tc>
      </w:tr>
      <w:tr w:rsidR="00D46B5A" w:rsidRPr="0078040F" w:rsidTr="003C6C6C">
        <w:trPr>
          <w:trHeight w:val="758"/>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5.</w:t>
            </w:r>
          </w:p>
        </w:tc>
        <w:tc>
          <w:tcPr>
            <w:tcW w:w="7938"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Фактическая обеспеченность торговыми местами для осуществления деятельности по продаже продовольственных товаров на розничных рынках, кол-во торговых мест на 1000 человек</w:t>
            </w:r>
          </w:p>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 xml:space="preserve">(4 /численность населения 01.01.2020)*1000   </w:t>
            </w:r>
          </w:p>
        </w:tc>
        <w:tc>
          <w:tcPr>
            <w:tcW w:w="1701"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1,9</w:t>
            </w:r>
          </w:p>
        </w:tc>
      </w:tr>
      <w:tr w:rsidR="00D46B5A" w:rsidRPr="0078040F" w:rsidTr="003C6C6C">
        <w:trPr>
          <w:trHeight w:val="758"/>
        </w:trPr>
        <w:tc>
          <w:tcPr>
            <w:tcW w:w="534"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6.</w:t>
            </w:r>
          </w:p>
        </w:tc>
        <w:tc>
          <w:tcPr>
            <w:tcW w:w="7938" w:type="dxa"/>
          </w:tcPr>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Обеспеченность, %</w:t>
            </w:r>
          </w:p>
          <w:p w:rsidR="00D46B5A" w:rsidRPr="0078040F" w:rsidRDefault="00D46B5A" w:rsidP="007616AF">
            <w:pPr>
              <w:jc w:val="both"/>
              <w:rPr>
                <w:rFonts w:ascii="Arial" w:eastAsia="Calibri" w:hAnsi="Arial" w:cs="Arial"/>
                <w:sz w:val="24"/>
                <w:szCs w:val="24"/>
                <w:lang w:eastAsia="en-US"/>
              </w:rPr>
            </w:pPr>
            <w:r w:rsidRPr="0078040F">
              <w:rPr>
                <w:rFonts w:ascii="Arial" w:eastAsia="Calibri" w:hAnsi="Arial" w:cs="Arial"/>
                <w:sz w:val="24"/>
                <w:szCs w:val="24"/>
                <w:lang w:eastAsia="en-US"/>
              </w:rPr>
              <w:t>(ст.5 /ст.1)*100</w:t>
            </w:r>
          </w:p>
        </w:tc>
        <w:tc>
          <w:tcPr>
            <w:tcW w:w="1701" w:type="dxa"/>
          </w:tcPr>
          <w:p w:rsidR="00D46B5A" w:rsidRPr="0078040F" w:rsidRDefault="00D46B5A" w:rsidP="007616AF">
            <w:pPr>
              <w:jc w:val="center"/>
              <w:rPr>
                <w:rFonts w:ascii="Arial" w:eastAsia="Calibri" w:hAnsi="Arial" w:cs="Arial"/>
                <w:sz w:val="24"/>
                <w:szCs w:val="24"/>
                <w:lang w:eastAsia="en-US"/>
              </w:rPr>
            </w:pPr>
            <w:r w:rsidRPr="0078040F">
              <w:rPr>
                <w:rFonts w:ascii="Arial" w:eastAsia="Calibri" w:hAnsi="Arial" w:cs="Arial"/>
                <w:sz w:val="24"/>
                <w:szCs w:val="24"/>
                <w:lang w:eastAsia="en-US"/>
              </w:rPr>
              <w:t>118,8</w:t>
            </w:r>
          </w:p>
        </w:tc>
      </w:tr>
    </w:tbl>
    <w:p w:rsidR="00D46B5A" w:rsidRPr="0078040F" w:rsidRDefault="00D46B5A" w:rsidP="00D46B5A">
      <w:pPr>
        <w:pStyle w:val="110"/>
        <w:spacing w:before="1"/>
        <w:ind w:left="0" w:firstLine="851"/>
        <w:contextualSpacing/>
        <w:jc w:val="center"/>
        <w:rPr>
          <w:rFonts w:ascii="Arial" w:hAnsi="Arial" w:cs="Arial"/>
        </w:rPr>
      </w:pPr>
    </w:p>
    <w:p w:rsidR="00D46B5A" w:rsidRPr="0078040F" w:rsidRDefault="00D46B5A" w:rsidP="00D46B5A">
      <w:pPr>
        <w:pStyle w:val="110"/>
        <w:spacing w:before="1"/>
        <w:ind w:left="0" w:firstLine="851"/>
        <w:contextualSpacing/>
        <w:jc w:val="center"/>
        <w:rPr>
          <w:rFonts w:ascii="Arial" w:hAnsi="Arial" w:cs="Arial"/>
        </w:rPr>
      </w:pPr>
      <w:r w:rsidRPr="0078040F">
        <w:rPr>
          <w:rFonts w:ascii="Arial" w:hAnsi="Arial" w:cs="Arial"/>
        </w:rPr>
        <w:t>Производственная сфера</w:t>
      </w:r>
    </w:p>
    <w:p w:rsidR="00A0380E" w:rsidRPr="0078040F" w:rsidRDefault="00A0380E" w:rsidP="00D46B5A">
      <w:pPr>
        <w:pStyle w:val="110"/>
        <w:spacing w:before="1"/>
        <w:ind w:left="0" w:firstLine="851"/>
        <w:contextualSpacing/>
        <w:jc w:val="center"/>
        <w:rPr>
          <w:rFonts w:ascii="Arial" w:hAnsi="Arial" w:cs="Arial"/>
        </w:rPr>
      </w:pPr>
    </w:p>
    <w:p w:rsidR="00D46B5A" w:rsidRPr="0078040F" w:rsidRDefault="00D46B5A" w:rsidP="00D46B5A">
      <w:pPr>
        <w:ind w:firstLine="851"/>
        <w:contextualSpacing/>
        <w:jc w:val="both"/>
        <w:rPr>
          <w:rFonts w:ascii="Arial" w:hAnsi="Arial" w:cs="Arial"/>
          <w:sz w:val="24"/>
          <w:szCs w:val="24"/>
        </w:rPr>
      </w:pPr>
      <w:r w:rsidRPr="0078040F">
        <w:rPr>
          <w:rFonts w:ascii="Arial" w:hAnsi="Arial" w:cs="Arial"/>
          <w:sz w:val="24"/>
          <w:szCs w:val="24"/>
        </w:rPr>
        <w:t>П</w:t>
      </w:r>
      <w:r w:rsidRPr="0078040F">
        <w:rPr>
          <w:rFonts w:ascii="Arial" w:hAnsi="Arial" w:cs="Arial"/>
          <w:iCs/>
          <w:sz w:val="24"/>
          <w:szCs w:val="24"/>
        </w:rPr>
        <w:t>ромышленность муниципального образования город Ефремов  представлена преимущественно крупными и средними предприятиями химической и пищевой отраслей. По итогам 2019 года муниципальное образование город Ефремов занимает 4 место в Тульской области по доле района в областном объеме отгруженной промышленной продукции и 3 место  по отгрузке промышленных товаров собственного производства по крупным и средним организациям в расчете на душу населения.</w:t>
      </w:r>
      <w:r w:rsidRPr="0078040F">
        <w:rPr>
          <w:rFonts w:ascii="Arial" w:hAnsi="Arial" w:cs="Arial"/>
          <w:sz w:val="24"/>
          <w:szCs w:val="24"/>
        </w:rPr>
        <w:t xml:space="preserve"> </w:t>
      </w:r>
    </w:p>
    <w:p w:rsidR="00D46B5A" w:rsidRPr="0078040F" w:rsidRDefault="00D46B5A" w:rsidP="00D46B5A">
      <w:pPr>
        <w:ind w:firstLine="851"/>
        <w:contextualSpacing/>
        <w:jc w:val="both"/>
        <w:rPr>
          <w:rFonts w:ascii="Arial" w:eastAsia="Lucida Sans Unicode" w:hAnsi="Arial" w:cs="Arial"/>
          <w:sz w:val="24"/>
          <w:szCs w:val="24"/>
          <w:lang w:bidi="en-US"/>
        </w:rPr>
      </w:pPr>
      <w:r w:rsidRPr="0078040F">
        <w:rPr>
          <w:rFonts w:ascii="Arial" w:eastAsia="Lucida Sans Unicode" w:hAnsi="Arial" w:cs="Arial"/>
          <w:sz w:val="24"/>
          <w:szCs w:val="24"/>
          <w:lang w:bidi="en-US"/>
        </w:rPr>
        <w:t xml:space="preserve">Основные, наиболее значимые предприятия для Ефремовского городского округа, т.е. предприятия  с  наибольшим количеством работников, предприятия, осуществившие самый большой, объем отгрузки товаров, выполнение работ и услуг - это ООО «Каргилл», ОАО «Ефремовский завод СК», ООО «Зернопродукт», ООО «Кубаньмасло-Ефремовский маслозавод», АО «Ефремовский маслосыродельный комбинат», ООО «Возрождение», ООО «Тульская мясная компания».  </w:t>
      </w:r>
    </w:p>
    <w:p w:rsidR="00D46B5A" w:rsidRPr="0078040F" w:rsidRDefault="00D46B5A" w:rsidP="00D46B5A">
      <w:pPr>
        <w:pStyle w:val="12"/>
        <w:spacing w:line="240" w:lineRule="auto"/>
        <w:ind w:firstLine="771"/>
        <w:contextualSpacing/>
        <w:jc w:val="both"/>
        <w:rPr>
          <w:rFonts w:ascii="Arial" w:hAnsi="Arial" w:cs="Arial"/>
          <w:sz w:val="24"/>
          <w:szCs w:val="24"/>
        </w:rPr>
      </w:pPr>
      <w:r w:rsidRPr="0078040F">
        <w:rPr>
          <w:rFonts w:ascii="Arial" w:hAnsi="Arial" w:cs="Arial"/>
          <w:sz w:val="24"/>
          <w:szCs w:val="24"/>
        </w:rPr>
        <w:t xml:space="preserve">На 1 января 2020 года по сравнению с 1 января 2019 года число учтенных хозяйствующих субъектов всех видов деятельности (предприятий, организаций, их филиалов и других обособленных подразделений), включенных в Статистический регистр по Ефремовскому городскому округу, уменьшилось на 29 единиц и составило 644. </w:t>
      </w:r>
    </w:p>
    <w:p w:rsidR="00D46B5A" w:rsidRPr="0078040F" w:rsidRDefault="00D46B5A" w:rsidP="00D46B5A">
      <w:pPr>
        <w:pStyle w:val="ab"/>
        <w:ind w:left="0" w:firstLine="851"/>
        <w:contextualSpacing/>
        <w:jc w:val="both"/>
        <w:rPr>
          <w:rFonts w:ascii="Arial" w:hAnsi="Arial" w:cs="Arial"/>
          <w:sz w:val="24"/>
          <w:szCs w:val="24"/>
        </w:rPr>
      </w:pPr>
      <w:r w:rsidRPr="0078040F">
        <w:rPr>
          <w:rFonts w:ascii="Arial" w:hAnsi="Arial" w:cs="Arial"/>
          <w:sz w:val="24"/>
          <w:szCs w:val="24"/>
        </w:rPr>
        <w:t xml:space="preserve">В том числе: 109 –  оптовая и розничная торговля,  76 – транспортировка и хранение, 65 - строительство, 70 - образование, 55 - сельское хозяйство, 59  – предоставление прочих коммунальных, социальных и персональных услуг, 61– обрабатывающие производства и т.д. Распределение хозяйствующих субъектов по формам собственности следующее: 17,1% общего количества или 114 субъектов – государственные и муниципальные, 466 или 72,4%– частные, смешанные российские - 5. Доля организаций иностранной формы собственности в общем числе организаций на 1 января 2020 года составляет 1.7% (11 единиц), доля совместной российской и иностранной форм собственности составляет 0.9% (6 единиц), доля общественных и религиозных организаций – 3.1% (20 единиц), доля организаций собственности  </w:t>
      </w:r>
      <w:r w:rsidRPr="0078040F">
        <w:rPr>
          <w:rFonts w:ascii="Arial" w:hAnsi="Arial" w:cs="Arial"/>
          <w:sz w:val="24"/>
          <w:szCs w:val="24"/>
        </w:rPr>
        <w:lastRenderedPageBreak/>
        <w:t>потребительской  кооперации – 0.5% (3 единицы).</w:t>
      </w:r>
    </w:p>
    <w:p w:rsidR="007616AF" w:rsidRPr="0078040F" w:rsidRDefault="007616AF" w:rsidP="00D46B5A">
      <w:pPr>
        <w:pStyle w:val="ab"/>
        <w:ind w:left="0" w:firstLine="851"/>
        <w:contextualSpacing/>
        <w:jc w:val="both"/>
        <w:rPr>
          <w:rFonts w:ascii="Arial" w:hAnsi="Arial" w:cs="Arial"/>
          <w:sz w:val="24"/>
          <w:szCs w:val="24"/>
        </w:rPr>
      </w:pPr>
    </w:p>
    <w:p w:rsidR="00D46B5A" w:rsidRPr="0078040F" w:rsidRDefault="00D46B5A" w:rsidP="00D46B5A">
      <w:pPr>
        <w:pStyle w:val="ab"/>
        <w:ind w:left="0" w:firstLine="851"/>
        <w:contextualSpacing/>
        <w:jc w:val="center"/>
        <w:rPr>
          <w:rFonts w:ascii="Arial" w:hAnsi="Arial" w:cs="Arial"/>
          <w:sz w:val="24"/>
          <w:szCs w:val="24"/>
        </w:rPr>
      </w:pPr>
      <w:r w:rsidRPr="0078040F">
        <w:rPr>
          <w:rFonts w:ascii="Arial" w:hAnsi="Arial" w:cs="Arial"/>
          <w:b/>
          <w:sz w:val="24"/>
          <w:szCs w:val="24"/>
        </w:rPr>
        <w:t>Сельскохозяйственная сфера</w:t>
      </w:r>
    </w:p>
    <w:p w:rsidR="00D46B5A" w:rsidRPr="0078040F" w:rsidRDefault="00D46B5A" w:rsidP="00D46B5A">
      <w:pPr>
        <w:ind w:firstLine="851"/>
        <w:contextualSpacing/>
        <w:jc w:val="both"/>
        <w:rPr>
          <w:rFonts w:ascii="Arial" w:hAnsi="Arial" w:cs="Arial"/>
          <w:sz w:val="24"/>
          <w:szCs w:val="24"/>
        </w:rPr>
      </w:pPr>
      <w:r w:rsidRPr="0078040F">
        <w:rPr>
          <w:rFonts w:ascii="Arial" w:hAnsi="Arial" w:cs="Arial"/>
          <w:sz w:val="24"/>
          <w:szCs w:val="24"/>
        </w:rPr>
        <w:t xml:space="preserve">В муниципальном образовании преобладают черноземные почвы.  Климат умеренно-континентальный. </w:t>
      </w:r>
    </w:p>
    <w:p w:rsidR="00D46B5A" w:rsidRPr="0078040F" w:rsidRDefault="00D46B5A" w:rsidP="00F40259">
      <w:pPr>
        <w:pStyle w:val="ab"/>
        <w:ind w:left="0" w:firstLine="851"/>
        <w:contextualSpacing/>
        <w:jc w:val="both"/>
        <w:rPr>
          <w:rFonts w:ascii="Arial" w:hAnsi="Arial" w:cs="Arial"/>
          <w:sz w:val="24"/>
          <w:szCs w:val="24"/>
        </w:rPr>
      </w:pPr>
      <w:r w:rsidRPr="0078040F">
        <w:rPr>
          <w:rFonts w:ascii="Arial" w:hAnsi="Arial" w:cs="Arial"/>
          <w:sz w:val="24"/>
          <w:szCs w:val="24"/>
        </w:rPr>
        <w:t>На территории муниципального образования хозяйственную деятельность осуществляют 29 сельскохозяйственных  предприятий, 51 крестьянское (фермерское) хозяйство, зарегистрировано 10411 личных подсобных хозяйств граждан.</w:t>
      </w:r>
    </w:p>
    <w:p w:rsidR="00D46B5A" w:rsidRPr="0078040F" w:rsidRDefault="00D46B5A" w:rsidP="00F40259">
      <w:pPr>
        <w:pStyle w:val="a6"/>
        <w:ind w:firstLine="851"/>
        <w:contextualSpacing/>
        <w:jc w:val="both"/>
        <w:rPr>
          <w:rFonts w:ascii="Arial" w:hAnsi="Arial" w:cs="Arial"/>
          <w:sz w:val="24"/>
          <w:szCs w:val="24"/>
        </w:rPr>
      </w:pPr>
      <w:r w:rsidRPr="0078040F">
        <w:rPr>
          <w:rFonts w:ascii="Arial" w:hAnsi="Arial" w:cs="Arial"/>
          <w:sz w:val="24"/>
          <w:szCs w:val="24"/>
        </w:rPr>
        <w:t xml:space="preserve">По данным межмуниципального отдела по Ефремовскому и каменскому районов Управления Росреестра по Тульской области по состоянию на 01.01.2020 года площадь земель сельхозназначения составила 135202 га, площадь сельскохозяйственных угодий - 124947га, площадь пашни - 109463 га. </w:t>
      </w:r>
    </w:p>
    <w:p w:rsidR="00D46B5A" w:rsidRPr="0078040F" w:rsidRDefault="00D46B5A" w:rsidP="00F40259">
      <w:pPr>
        <w:pStyle w:val="ab"/>
        <w:ind w:left="0" w:firstLine="851"/>
        <w:contextualSpacing/>
        <w:jc w:val="both"/>
        <w:rPr>
          <w:rFonts w:ascii="Arial" w:hAnsi="Arial" w:cs="Arial"/>
          <w:sz w:val="24"/>
          <w:szCs w:val="24"/>
        </w:rPr>
      </w:pPr>
      <w:r w:rsidRPr="0078040F">
        <w:rPr>
          <w:rFonts w:ascii="Arial" w:hAnsi="Arial" w:cs="Arial"/>
          <w:sz w:val="24"/>
          <w:szCs w:val="24"/>
        </w:rPr>
        <w:t xml:space="preserve">Сельхозпредприятия, крестьянские (фермерские) хозяйства, личные подсобные хозяйства граждан специализируются на выращивании зерновых и технических культур, производстве  молока, мяса. </w:t>
      </w:r>
    </w:p>
    <w:p w:rsidR="00D46B5A" w:rsidRPr="0078040F" w:rsidRDefault="00D46B5A" w:rsidP="00F40259">
      <w:pPr>
        <w:pStyle w:val="a6"/>
        <w:ind w:firstLine="851"/>
        <w:contextualSpacing/>
        <w:jc w:val="both"/>
        <w:rPr>
          <w:rFonts w:ascii="Arial" w:hAnsi="Arial" w:cs="Arial"/>
          <w:sz w:val="24"/>
          <w:szCs w:val="24"/>
        </w:rPr>
      </w:pPr>
      <w:r w:rsidRPr="0078040F">
        <w:rPr>
          <w:rFonts w:ascii="Arial" w:hAnsi="Arial" w:cs="Arial"/>
          <w:sz w:val="24"/>
          <w:szCs w:val="24"/>
        </w:rPr>
        <w:t xml:space="preserve">Учитывая природные условия и климат муниципального образования,  основной отраслью сельскохозяйственного производства является растениеводство. </w:t>
      </w:r>
    </w:p>
    <w:p w:rsidR="00D46B5A" w:rsidRPr="0078040F" w:rsidRDefault="00D46B5A" w:rsidP="00F40259">
      <w:pPr>
        <w:ind w:firstLine="851"/>
        <w:contextualSpacing/>
        <w:jc w:val="both"/>
        <w:rPr>
          <w:rFonts w:ascii="Arial" w:hAnsi="Arial" w:cs="Arial"/>
          <w:sz w:val="24"/>
          <w:szCs w:val="24"/>
        </w:rPr>
      </w:pPr>
      <w:r w:rsidRPr="0078040F">
        <w:rPr>
          <w:rFonts w:ascii="Arial" w:hAnsi="Arial" w:cs="Arial"/>
          <w:sz w:val="24"/>
          <w:szCs w:val="24"/>
        </w:rPr>
        <w:t xml:space="preserve">Острыми остаются следующие проблемы: </w:t>
      </w:r>
    </w:p>
    <w:p w:rsidR="00D46B5A" w:rsidRPr="0078040F" w:rsidRDefault="00D46B5A" w:rsidP="00F40259">
      <w:pPr>
        <w:widowControl/>
        <w:numPr>
          <w:ilvl w:val="0"/>
          <w:numId w:val="8"/>
        </w:numPr>
        <w:autoSpaceDE/>
        <w:ind w:left="0" w:firstLine="851"/>
        <w:contextualSpacing/>
        <w:jc w:val="both"/>
        <w:rPr>
          <w:rFonts w:ascii="Arial" w:hAnsi="Arial" w:cs="Arial"/>
          <w:sz w:val="24"/>
          <w:szCs w:val="24"/>
        </w:rPr>
      </w:pPr>
      <w:r w:rsidRPr="0078040F">
        <w:rPr>
          <w:rFonts w:ascii="Arial" w:hAnsi="Arial" w:cs="Arial"/>
          <w:sz w:val="24"/>
          <w:szCs w:val="24"/>
        </w:rPr>
        <w:t xml:space="preserve">несоответствие темпов роста цен на сельскохозяйственную и промышленную продукцию; </w:t>
      </w:r>
    </w:p>
    <w:p w:rsidR="00D46B5A" w:rsidRPr="0078040F" w:rsidRDefault="00D46B5A" w:rsidP="00F40259">
      <w:pPr>
        <w:widowControl/>
        <w:numPr>
          <w:ilvl w:val="0"/>
          <w:numId w:val="8"/>
        </w:numPr>
        <w:autoSpaceDE/>
        <w:ind w:left="0" w:firstLine="851"/>
        <w:contextualSpacing/>
        <w:jc w:val="both"/>
        <w:rPr>
          <w:rFonts w:ascii="Arial" w:hAnsi="Arial" w:cs="Arial"/>
          <w:sz w:val="24"/>
          <w:szCs w:val="24"/>
        </w:rPr>
      </w:pPr>
      <w:r w:rsidRPr="0078040F">
        <w:rPr>
          <w:rFonts w:ascii="Arial" w:hAnsi="Arial" w:cs="Arial"/>
          <w:sz w:val="24"/>
          <w:szCs w:val="24"/>
        </w:rPr>
        <w:t xml:space="preserve">высокая степень износа технологического оборудования и снижение обеспеченностью сельскохозяйственной техникой; </w:t>
      </w:r>
    </w:p>
    <w:p w:rsidR="00D46B5A" w:rsidRPr="0078040F" w:rsidRDefault="00D46B5A" w:rsidP="00F40259">
      <w:pPr>
        <w:widowControl/>
        <w:numPr>
          <w:ilvl w:val="0"/>
          <w:numId w:val="8"/>
        </w:numPr>
        <w:autoSpaceDE/>
        <w:ind w:left="0" w:firstLine="851"/>
        <w:contextualSpacing/>
        <w:jc w:val="both"/>
        <w:rPr>
          <w:rFonts w:ascii="Arial" w:hAnsi="Arial" w:cs="Arial"/>
          <w:sz w:val="24"/>
          <w:szCs w:val="24"/>
        </w:rPr>
      </w:pPr>
      <w:r w:rsidRPr="0078040F">
        <w:rPr>
          <w:rFonts w:ascii="Arial" w:hAnsi="Arial" w:cs="Arial"/>
          <w:sz w:val="24"/>
          <w:szCs w:val="24"/>
        </w:rPr>
        <w:t xml:space="preserve">низкая обеспеченность  квалифицированными кадрами. </w:t>
      </w:r>
    </w:p>
    <w:p w:rsidR="00D46B5A" w:rsidRPr="0078040F" w:rsidRDefault="00D46B5A" w:rsidP="00D46B5A">
      <w:pPr>
        <w:ind w:firstLine="851"/>
        <w:contextualSpacing/>
        <w:jc w:val="both"/>
        <w:rPr>
          <w:rFonts w:ascii="Arial" w:hAnsi="Arial" w:cs="Arial"/>
          <w:sz w:val="24"/>
          <w:szCs w:val="24"/>
        </w:rPr>
      </w:pPr>
      <w:r w:rsidRPr="0078040F">
        <w:rPr>
          <w:rFonts w:ascii="Arial" w:hAnsi="Arial" w:cs="Arial"/>
          <w:sz w:val="24"/>
          <w:szCs w:val="24"/>
        </w:rPr>
        <w:t xml:space="preserve">С  учетом выявленных тенденций и резервов развития агро-промышленного комплекса необходимо создать условия для дальнейшей стабилизации и роста производства сельскохозяйственной продукции во всех категориях предприятий и личных подсобных хозяйств граждан, предусмотреть условия для создания стабильного спроса на сельскохозяйственную продукцию, привлечь инвесторов, улучшить социально-экономические условий жизни сельского населения. </w:t>
      </w:r>
    </w:p>
    <w:p w:rsidR="00D46B5A" w:rsidRPr="0078040F" w:rsidRDefault="00D46B5A" w:rsidP="00D46B5A">
      <w:pPr>
        <w:ind w:firstLine="851"/>
        <w:contextualSpacing/>
        <w:jc w:val="both"/>
        <w:rPr>
          <w:rFonts w:ascii="Arial" w:hAnsi="Arial" w:cs="Arial"/>
          <w:sz w:val="24"/>
          <w:szCs w:val="24"/>
        </w:rPr>
      </w:pPr>
      <w:r w:rsidRPr="0078040F">
        <w:rPr>
          <w:rFonts w:ascii="Arial" w:hAnsi="Arial" w:cs="Arial"/>
          <w:sz w:val="24"/>
          <w:szCs w:val="24"/>
        </w:rPr>
        <w:t>Для достижения поставленных целей необходимо разработать действенный механизм по привлечению инвестиций в агропромышленный комплекс, повысить инвестиционную привлекательность.</w:t>
      </w:r>
    </w:p>
    <w:p w:rsidR="007616AF" w:rsidRPr="0078040F" w:rsidRDefault="007616AF" w:rsidP="00D46B5A">
      <w:pPr>
        <w:ind w:firstLine="851"/>
        <w:contextualSpacing/>
        <w:jc w:val="both"/>
        <w:rPr>
          <w:rFonts w:ascii="Arial" w:hAnsi="Arial" w:cs="Arial"/>
          <w:sz w:val="24"/>
          <w:szCs w:val="24"/>
        </w:rPr>
      </w:pPr>
    </w:p>
    <w:p w:rsidR="00D46B5A" w:rsidRPr="0078040F" w:rsidRDefault="00D46B5A" w:rsidP="00A0380E">
      <w:pPr>
        <w:ind w:left="284" w:right="254" w:firstLine="850"/>
        <w:jc w:val="center"/>
        <w:rPr>
          <w:rFonts w:ascii="Arial" w:hAnsi="Arial" w:cs="Arial"/>
          <w:b/>
          <w:sz w:val="24"/>
          <w:szCs w:val="24"/>
        </w:rPr>
      </w:pPr>
      <w:r w:rsidRPr="0078040F">
        <w:rPr>
          <w:rFonts w:ascii="Arial" w:hAnsi="Arial" w:cs="Arial"/>
          <w:b/>
          <w:sz w:val="24"/>
          <w:szCs w:val="24"/>
        </w:rPr>
        <w:t>Образование</w:t>
      </w:r>
    </w:p>
    <w:p w:rsidR="00A0380E" w:rsidRPr="0078040F" w:rsidRDefault="00A0380E" w:rsidP="00A0380E">
      <w:pPr>
        <w:ind w:left="284" w:right="254" w:firstLine="850"/>
        <w:jc w:val="center"/>
        <w:rPr>
          <w:rFonts w:ascii="Arial" w:hAnsi="Arial" w:cs="Arial"/>
          <w:sz w:val="24"/>
          <w:szCs w:val="24"/>
        </w:rPr>
      </w:pP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xml:space="preserve">Образование является одним из основных элементов сферы услуг муниципального образования. </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Образование не только способствует социализации личности, это еще и мощный социальный лифт, способный поднять человека в социальном статусе. Кроме того, именно институт образования - фундамент для развития науки в государстве.</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Образование образует целостную систему, в рамках которой находятся и взаимодействуют друг с другом различные элементы.</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xml:space="preserve">Системность образования — одна из важнейших и ключевых его характеристик. Взаимосвязь и согласованность всех элементов единой системы образования позволяет избежать нежелательного дублирования и нестыковок между видами и уровнями образования, различными образовательными программами и тем самым обеспечить его эффективность и качество. Кроме того, система образования создает необходимые условия для непрерывного образования путем реализации основных и различных </w:t>
      </w:r>
      <w:r w:rsidRPr="0078040F">
        <w:rPr>
          <w:rFonts w:ascii="Arial" w:hAnsi="Arial" w:cs="Arial"/>
          <w:sz w:val="24"/>
          <w:szCs w:val="24"/>
        </w:rPr>
        <w:lastRenderedPageBreak/>
        <w:t>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Система образования муниципального образования город Ефремов представлена 54 общеобразовательными учреждениями:</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- 20 дошкольных общеобразовательных учреждений;</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- 33 общеобразовательных учреждений, из них: 2 центра образования, 6 основных школ, 4 начальных школ, 18 средних школ, Ефремовский физико-математический лицей, гимназия;</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- 1 учреждение дополнительного образования: МКУДО "ДДЮТ".</w:t>
      </w:r>
    </w:p>
    <w:p w:rsidR="00D46B5A" w:rsidRPr="0078040F" w:rsidRDefault="00D46B5A" w:rsidP="00A0380E">
      <w:pPr>
        <w:ind w:right="-100" w:firstLine="851"/>
        <w:jc w:val="both"/>
        <w:rPr>
          <w:rFonts w:ascii="Arial" w:hAnsi="Arial" w:cs="Arial"/>
          <w:sz w:val="24"/>
          <w:szCs w:val="24"/>
          <w:lang w:eastAsia="ar-SA"/>
        </w:rPr>
      </w:pPr>
      <w:r w:rsidRPr="0078040F">
        <w:rPr>
          <w:rFonts w:ascii="Arial" w:hAnsi="Arial" w:cs="Arial"/>
          <w:sz w:val="24"/>
          <w:szCs w:val="24"/>
        </w:rPr>
        <w:t xml:space="preserve">В настоящее время потребность в строительстве новых образовательных организаций отсутствует. </w:t>
      </w:r>
      <w:r w:rsidRPr="0078040F">
        <w:rPr>
          <w:rFonts w:ascii="Arial" w:hAnsi="Arial" w:cs="Arial"/>
          <w:sz w:val="24"/>
          <w:szCs w:val="24"/>
          <w:lang w:eastAsia="ar-SA"/>
        </w:rPr>
        <w:t>Все образовательные организации муниципального образования город Ефремов  имеют водоснабжение, центральное отопление, канализацию, нет зданий образовательных организаций, находящихся в аварийном состоянии.</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Обеспеченность кадрами дошкольных образовательных учреждений составляет 98 %.</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Укомплектованность школ педагогическим составом – 100 %</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Материально-технически образовательные учреждения оснащены на 80 %.</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С целью укрепления материально-технической базы общеобразовательных учреждений систематически проводится капитальный и текущий ремонт.</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По программе «Народный бюджет – 2020» проведены следующие работы:</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замена ограждения территории в МКОУ «Медведская СШ № 17», МКДОУ № 13, МКДОУ «Шкилевский детский сад»;</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замена оконных блоков в МКОУ «Медведская СШ № 17»;</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ремонт внутренних помещений в МКОУ «ЕФМЛ», МКОУ «ЦО № 5», МКОУ «СШ №8», МКОУ «Гимназия»;</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мягкой кровли в МКДОУ № 9;</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замена системы отопления в МКОУ «ЦО №4»;</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ремонт бассейнов в МКОУ № 16, СШ № 9 (структурное подразделение).</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По государственной программе «Развитие образования Тульской области» проведены в 2020 году следующие работы:</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капитальный ремонт кровли здания МКОУ «СОШ № 7»;</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капитальный ремонт фасада здания МКОУ «СШ № 1».</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Также в рамках программы «Развитие образования Тульской области» в 2020 году были приобретены 4 автобуса ПАЗ для подвоза учащихся к общеобразовательным учреждениям.</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По программе «Народный бюджет – 2021» планируется выполнить следующие виды ремонтных работ:</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замена оконных блоков в МКДОУ «Шиловский детский сад», МКОУ «Павлохуторская СШ №12»,  МКОУ «Большеплотавская СШ №22», МКОУ «Павлохуторская СШ №12» (структурное дошкольное подразделение), МКДОУ «Детский сад №7», МКОУ «СШ №10» (дошкольные группы);</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замена оконных и дверных блоков в МКОУ «Военногородская СШ №18»;</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замена ограждения территории МКОУ «Зареченская НШ», МКДОУ «Чернятинский детский сад», МКОУ «Дубровская средняя школа №21»;</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капитальный ремонт внутренних помещений в здании МКДОУ «Чернятинский детский сад».</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По государственной программе «Развитие образования Тульской области» в 2021 году планируется выполнить следующие виды ремонтных работ:</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lastRenderedPageBreak/>
        <w:t>- капитальный ремонт кровли МКДОУ «Чернятинский детский сад», МКДОУ «Первомайский детский сад», МКОУ «Чернятинская СШ № 15».</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Техническое состояние общеобразовательных учреждений – удовлетворительное.</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В распоряжении общеобразовательных учреждений подведомственных комитету по образованию администрации муниципального образования город Ефремов находятся 28 специально оборудованных транспортных средства, перевозящих учащихся. Они обеспечивают подвоз учащихся к школам.</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Также на базе общеобразовательных учреждений функционируют объединения по направлениям:</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спортивно-оздоровительное;</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гражданско-патриотическое;</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духовно-нравственное;</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социальное;</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общеинтеллектуальное;</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общекультурное;</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экологическое и трудовое.</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В объединениях занимается около 70 % школьников младших классов, 82 % школьников старших классов.</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 xml:space="preserve">Также на территории Ефремовского района безвозмездно делятся своими ресурсами, силами, временем, умениями и профессиональными навыками на благо других людей 213 волонтеров. </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Вместе тем имеются такие проблемы, как:</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Средний возраст педагогического состава – высокий. Отмечается недостаток учителей по иностранным языкам, химии, математике, биологии, географии, русскому языку и литературе.</w:t>
      </w:r>
    </w:p>
    <w:p w:rsidR="00D46B5A" w:rsidRPr="0078040F" w:rsidRDefault="00D46B5A" w:rsidP="00A0380E">
      <w:pPr>
        <w:ind w:right="-100" w:firstLine="851"/>
        <w:jc w:val="both"/>
        <w:rPr>
          <w:rFonts w:ascii="Arial" w:hAnsi="Arial" w:cs="Arial"/>
          <w:sz w:val="24"/>
          <w:szCs w:val="24"/>
        </w:rPr>
      </w:pPr>
      <w:r w:rsidRPr="0078040F">
        <w:rPr>
          <w:rFonts w:ascii="Arial" w:hAnsi="Arial" w:cs="Arial"/>
          <w:sz w:val="24"/>
          <w:szCs w:val="24"/>
        </w:rPr>
        <w:t>Недостаточное финансирование на проведение капитальных ремонтов в учреждениях.</w:t>
      </w:r>
    </w:p>
    <w:p w:rsidR="007616AF" w:rsidRPr="0078040F" w:rsidRDefault="007616AF" w:rsidP="00F40259">
      <w:pPr>
        <w:pStyle w:val="110"/>
        <w:jc w:val="center"/>
        <w:rPr>
          <w:rFonts w:ascii="Arial" w:hAnsi="Arial" w:cs="Arial"/>
        </w:rPr>
      </w:pPr>
      <w:r w:rsidRPr="0078040F">
        <w:rPr>
          <w:rFonts w:ascii="Arial" w:hAnsi="Arial" w:cs="Arial"/>
        </w:rPr>
        <w:t>Здравоохранение</w:t>
      </w:r>
    </w:p>
    <w:p w:rsidR="00A0380E" w:rsidRPr="0078040F" w:rsidRDefault="00A0380E" w:rsidP="007616AF">
      <w:pPr>
        <w:pStyle w:val="110"/>
        <w:rPr>
          <w:rFonts w:ascii="Arial" w:hAnsi="Arial" w:cs="Arial"/>
        </w:rPr>
      </w:pP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rPr>
        <w:t>Важным элементом социальной инфраструктуры общества является медицинское обслуживание населения.</w:t>
      </w: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rPr>
        <w:t>Положительные тенденции в состоянии здоровья населения муниципального образования во многом связаны с деятельностью системы здравоохранения.</w:t>
      </w:r>
    </w:p>
    <w:p w:rsidR="007616AF" w:rsidRPr="0078040F" w:rsidRDefault="007616AF" w:rsidP="00A0380E">
      <w:pPr>
        <w:pStyle w:val="a9"/>
        <w:ind w:firstLine="851"/>
        <w:jc w:val="both"/>
        <w:rPr>
          <w:rFonts w:ascii="Arial" w:hAnsi="Arial" w:cs="Arial"/>
          <w:bCs/>
          <w:sz w:val="24"/>
          <w:szCs w:val="24"/>
        </w:rPr>
      </w:pPr>
      <w:r w:rsidRPr="0078040F">
        <w:rPr>
          <w:rFonts w:ascii="Arial" w:hAnsi="Arial" w:cs="Arial"/>
          <w:bCs/>
          <w:sz w:val="24"/>
          <w:szCs w:val="24"/>
        </w:rPr>
        <w:t xml:space="preserve">В  2016 году по программе «Развитие здравоохранения в Тульской области» силами ГУ ТО «Сервис» осуществлен капитальный ремонт  поликлиники № 1 по адресу: г. Ефремов, ул. Дачная, д. 4. </w:t>
      </w:r>
    </w:p>
    <w:p w:rsidR="007616AF" w:rsidRPr="0078040F" w:rsidRDefault="007616AF" w:rsidP="00A0380E">
      <w:pPr>
        <w:pStyle w:val="a9"/>
        <w:ind w:firstLine="851"/>
        <w:jc w:val="both"/>
        <w:rPr>
          <w:rFonts w:ascii="Arial" w:hAnsi="Arial" w:cs="Arial"/>
          <w:bCs/>
          <w:sz w:val="24"/>
          <w:szCs w:val="24"/>
        </w:rPr>
      </w:pPr>
      <w:r w:rsidRPr="0078040F">
        <w:rPr>
          <w:rFonts w:ascii="Arial" w:hAnsi="Arial" w:cs="Arial"/>
          <w:bCs/>
          <w:sz w:val="24"/>
          <w:szCs w:val="24"/>
        </w:rPr>
        <w:t xml:space="preserve">За время ремонта были заменены полностью  все инженерные сети, включая систему канализации, трубопроводы холодного и горячего водоснабжения, полностью заменены электропроводка и электрооборудование, трубопроводы системы отопления. Проведены отделочные работы во всех помещениях здания поликлиники № 1.  Расширены холлы и увеличено количество режимных кабинетов. </w:t>
      </w:r>
    </w:p>
    <w:p w:rsidR="007616AF" w:rsidRPr="0078040F" w:rsidRDefault="007616AF" w:rsidP="00A0380E">
      <w:pPr>
        <w:pStyle w:val="a9"/>
        <w:ind w:firstLine="851"/>
        <w:jc w:val="both"/>
        <w:rPr>
          <w:rFonts w:ascii="Arial" w:hAnsi="Arial" w:cs="Arial"/>
          <w:bCs/>
          <w:sz w:val="24"/>
          <w:szCs w:val="24"/>
        </w:rPr>
      </w:pPr>
      <w:r w:rsidRPr="0078040F">
        <w:rPr>
          <w:rFonts w:ascii="Arial" w:hAnsi="Arial" w:cs="Arial"/>
          <w:bCs/>
          <w:sz w:val="24"/>
          <w:szCs w:val="24"/>
        </w:rPr>
        <w:t>В целях повышения доступности и качества оказания медицинской помощи населению государственное учреждение здравоохранения  «Ефремовская районная больница имени А.И. Козлова» приняло участие в пилотном проекте «Бережливая поликлиника».</w:t>
      </w:r>
    </w:p>
    <w:p w:rsidR="007616AF" w:rsidRPr="0078040F" w:rsidRDefault="007616AF" w:rsidP="00A0380E">
      <w:pPr>
        <w:pStyle w:val="a9"/>
        <w:ind w:firstLine="851"/>
        <w:jc w:val="both"/>
        <w:rPr>
          <w:rFonts w:ascii="Arial" w:hAnsi="Arial" w:cs="Arial"/>
          <w:bCs/>
          <w:sz w:val="24"/>
          <w:szCs w:val="24"/>
        </w:rPr>
      </w:pPr>
      <w:r w:rsidRPr="0078040F">
        <w:rPr>
          <w:rFonts w:ascii="Arial" w:hAnsi="Arial" w:cs="Arial"/>
          <w:bCs/>
          <w:sz w:val="24"/>
          <w:szCs w:val="24"/>
        </w:rPr>
        <w:t>В здании поликлиники № 1 после ремонта также размещена клинико-диагностическая лаборатория.</w:t>
      </w:r>
    </w:p>
    <w:p w:rsidR="007616AF" w:rsidRPr="0078040F" w:rsidRDefault="007616AF" w:rsidP="00A0380E">
      <w:pPr>
        <w:pStyle w:val="a9"/>
        <w:ind w:firstLine="851"/>
        <w:jc w:val="both"/>
        <w:rPr>
          <w:rFonts w:ascii="Arial" w:hAnsi="Arial" w:cs="Arial"/>
          <w:bCs/>
          <w:sz w:val="24"/>
          <w:szCs w:val="24"/>
        </w:rPr>
      </w:pPr>
      <w:r w:rsidRPr="0078040F">
        <w:rPr>
          <w:rFonts w:ascii="Arial" w:hAnsi="Arial" w:cs="Arial"/>
          <w:bCs/>
          <w:sz w:val="24"/>
          <w:szCs w:val="24"/>
        </w:rPr>
        <w:t>В</w:t>
      </w:r>
      <w:r w:rsidR="00A0380E" w:rsidRPr="0078040F">
        <w:rPr>
          <w:rFonts w:ascii="Arial" w:hAnsi="Arial" w:cs="Arial"/>
          <w:bCs/>
          <w:sz w:val="24"/>
          <w:szCs w:val="24"/>
        </w:rPr>
        <w:t xml:space="preserve"> </w:t>
      </w:r>
      <w:r w:rsidRPr="0078040F">
        <w:rPr>
          <w:rFonts w:ascii="Arial" w:hAnsi="Arial" w:cs="Arial"/>
          <w:bCs/>
          <w:sz w:val="24"/>
          <w:szCs w:val="24"/>
        </w:rPr>
        <w:t>рамках</w:t>
      </w:r>
      <w:r w:rsidR="00A0380E" w:rsidRPr="0078040F">
        <w:rPr>
          <w:rFonts w:ascii="Arial" w:hAnsi="Arial" w:cs="Arial"/>
          <w:bCs/>
          <w:sz w:val="24"/>
          <w:szCs w:val="24"/>
        </w:rPr>
        <w:t xml:space="preserve"> </w:t>
      </w:r>
      <w:r w:rsidRPr="0078040F">
        <w:rPr>
          <w:rFonts w:ascii="Arial" w:hAnsi="Arial" w:cs="Arial"/>
          <w:bCs/>
          <w:sz w:val="24"/>
          <w:szCs w:val="24"/>
        </w:rPr>
        <w:t>подпрограммы</w:t>
      </w:r>
      <w:r w:rsidR="00A0380E" w:rsidRPr="0078040F">
        <w:rPr>
          <w:rFonts w:ascii="Arial" w:hAnsi="Arial" w:cs="Arial"/>
          <w:bCs/>
          <w:sz w:val="24"/>
          <w:szCs w:val="24"/>
        </w:rPr>
        <w:t xml:space="preserve"> </w:t>
      </w:r>
      <w:r w:rsidRPr="0078040F">
        <w:rPr>
          <w:rFonts w:ascii="Arial" w:hAnsi="Arial" w:cs="Arial"/>
          <w:bCs/>
          <w:sz w:val="24"/>
          <w:szCs w:val="24"/>
        </w:rPr>
        <w:t>«Совершенствование</w:t>
      </w:r>
      <w:r w:rsidR="00A0380E" w:rsidRPr="0078040F">
        <w:rPr>
          <w:rFonts w:ascii="Arial" w:hAnsi="Arial" w:cs="Arial"/>
          <w:bCs/>
          <w:sz w:val="24"/>
          <w:szCs w:val="24"/>
        </w:rPr>
        <w:t xml:space="preserve"> </w:t>
      </w:r>
      <w:r w:rsidRPr="0078040F">
        <w:rPr>
          <w:rFonts w:ascii="Arial" w:hAnsi="Arial" w:cs="Arial"/>
          <w:bCs/>
          <w:sz w:val="24"/>
          <w:szCs w:val="24"/>
        </w:rPr>
        <w:t>оказания</w:t>
      </w:r>
      <w:r w:rsidR="00A0380E" w:rsidRPr="0078040F">
        <w:rPr>
          <w:rFonts w:ascii="Arial" w:hAnsi="Arial" w:cs="Arial"/>
          <w:bCs/>
          <w:sz w:val="24"/>
          <w:szCs w:val="24"/>
        </w:rPr>
        <w:t xml:space="preserve"> </w:t>
      </w:r>
      <w:r w:rsidRPr="0078040F">
        <w:rPr>
          <w:rFonts w:ascii="Arial" w:hAnsi="Arial" w:cs="Arial"/>
          <w:bCs/>
          <w:sz w:val="24"/>
          <w:szCs w:val="24"/>
        </w:rPr>
        <w:t xml:space="preserve">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w:t>
      </w:r>
      <w:r w:rsidRPr="0078040F">
        <w:rPr>
          <w:rFonts w:ascii="Arial" w:hAnsi="Arial" w:cs="Arial"/>
          <w:bCs/>
          <w:sz w:val="24"/>
          <w:szCs w:val="24"/>
        </w:rPr>
        <w:lastRenderedPageBreak/>
        <w:t xml:space="preserve">программы Тульской области «Развитие здравоохранения Тульской области на 2013-2020 годы» в 2016 году был проведен капитальный ремонт кровли детского корпуса на сумму 2 765 145,04 руб. </w:t>
      </w:r>
    </w:p>
    <w:p w:rsidR="007616AF" w:rsidRPr="0078040F" w:rsidRDefault="007616AF" w:rsidP="00A0380E">
      <w:pPr>
        <w:pStyle w:val="a9"/>
        <w:shd w:val="clear" w:color="auto" w:fill="FFFFFF" w:themeFill="background1"/>
        <w:ind w:firstLine="851"/>
        <w:jc w:val="both"/>
        <w:rPr>
          <w:rFonts w:ascii="Arial" w:hAnsi="Arial" w:cs="Arial"/>
          <w:bCs/>
          <w:sz w:val="24"/>
          <w:szCs w:val="24"/>
        </w:rPr>
      </w:pPr>
      <w:r w:rsidRPr="0078040F">
        <w:rPr>
          <w:rFonts w:ascii="Arial" w:hAnsi="Arial" w:cs="Arial"/>
          <w:bCs/>
          <w:sz w:val="24"/>
          <w:szCs w:val="24"/>
        </w:rPr>
        <w:t xml:space="preserve">В 2016 году по программе «Развитие здравоохранения в Тульской области» в целях улучшения обслуживания населения Ефремовского района были отремонтированы помещения на станции переливания крови по адресу: г. Ефремов, ул. Дружбы, д. 9б. </w:t>
      </w:r>
    </w:p>
    <w:p w:rsidR="007616AF" w:rsidRPr="0078040F" w:rsidRDefault="007616AF" w:rsidP="00A0380E">
      <w:pPr>
        <w:pStyle w:val="a9"/>
        <w:shd w:val="clear" w:color="auto" w:fill="FFFFFF" w:themeFill="background1"/>
        <w:ind w:firstLine="851"/>
        <w:jc w:val="both"/>
        <w:rPr>
          <w:rFonts w:ascii="Arial" w:hAnsi="Arial" w:cs="Arial"/>
          <w:bCs/>
          <w:sz w:val="24"/>
          <w:szCs w:val="24"/>
        </w:rPr>
      </w:pPr>
      <w:r w:rsidRPr="0078040F">
        <w:rPr>
          <w:rFonts w:ascii="Arial" w:hAnsi="Arial" w:cs="Arial"/>
          <w:bCs/>
          <w:sz w:val="24"/>
          <w:szCs w:val="24"/>
        </w:rPr>
        <w:t xml:space="preserve">В 2016 года по программе «Развитие здравоохранения в Тульской области» силами ГУ ТО «Сервис» было проведено устройство ограждения больничного комплекса по адресу:  г. Ефремов, ул. Словацкого восстания, д. 18. Длина ограждения составила 216 погонных метров. Ограждение выполнено из профилированного листа. </w:t>
      </w:r>
    </w:p>
    <w:p w:rsidR="007616AF" w:rsidRPr="0078040F" w:rsidRDefault="007616AF" w:rsidP="00A0380E">
      <w:pPr>
        <w:pStyle w:val="a9"/>
        <w:shd w:val="clear" w:color="auto" w:fill="FFFFFF" w:themeFill="background1"/>
        <w:ind w:firstLine="851"/>
        <w:jc w:val="both"/>
        <w:rPr>
          <w:rFonts w:ascii="Arial" w:hAnsi="Arial" w:cs="Arial"/>
          <w:bCs/>
          <w:sz w:val="24"/>
          <w:szCs w:val="24"/>
        </w:rPr>
      </w:pPr>
      <w:r w:rsidRPr="0078040F">
        <w:rPr>
          <w:rFonts w:ascii="Arial" w:hAnsi="Arial" w:cs="Arial"/>
          <w:bCs/>
          <w:sz w:val="24"/>
          <w:szCs w:val="24"/>
        </w:rPr>
        <w:t>В 2016 года по программе «Развитие здравоохранения в Тульской области» силами ГУ ТО «Сервис» было проведено устройство ограждения больничного комплекса по адресу: г. Ефремов, ул. Дачная, д. 4. Длина ограждения составила 847 погонных метров. Ограждение выполнено из профилированного листа.</w:t>
      </w:r>
    </w:p>
    <w:p w:rsidR="007616AF" w:rsidRPr="0078040F" w:rsidRDefault="007616AF" w:rsidP="00A0380E">
      <w:pPr>
        <w:pStyle w:val="a9"/>
        <w:shd w:val="clear" w:color="auto" w:fill="FFFFFF" w:themeFill="background1"/>
        <w:ind w:firstLine="851"/>
        <w:jc w:val="both"/>
        <w:rPr>
          <w:rFonts w:ascii="Arial" w:hAnsi="Arial" w:cs="Arial"/>
          <w:bCs/>
          <w:sz w:val="24"/>
          <w:szCs w:val="24"/>
        </w:rPr>
      </w:pPr>
      <w:r w:rsidRPr="0078040F">
        <w:rPr>
          <w:rFonts w:ascii="Arial" w:hAnsi="Arial" w:cs="Arial"/>
          <w:bCs/>
          <w:sz w:val="24"/>
          <w:szCs w:val="24"/>
        </w:rPr>
        <w:t>В 2016 году от ООО «Каргилл» в качестве благотворительной помощи государственному учреждению здравоохранения  «Ефремовская районная больница имени А.И. Козлова» был передан автомобиль скорой медицинской помощи (специализированной) СИКАР-М.</w:t>
      </w:r>
    </w:p>
    <w:p w:rsidR="007616AF" w:rsidRPr="0078040F" w:rsidRDefault="007616AF" w:rsidP="00A0380E">
      <w:pPr>
        <w:pStyle w:val="a9"/>
        <w:shd w:val="clear" w:color="auto" w:fill="FFFFFF" w:themeFill="background1"/>
        <w:ind w:firstLine="851"/>
        <w:jc w:val="both"/>
        <w:rPr>
          <w:rFonts w:ascii="Arial" w:hAnsi="Arial" w:cs="Arial"/>
          <w:bCs/>
          <w:sz w:val="24"/>
          <w:szCs w:val="24"/>
        </w:rPr>
      </w:pPr>
      <w:r w:rsidRPr="0078040F">
        <w:rPr>
          <w:rFonts w:ascii="Arial" w:hAnsi="Arial" w:cs="Arial"/>
          <w:bCs/>
          <w:sz w:val="24"/>
          <w:szCs w:val="24"/>
        </w:rPr>
        <w:t>Из резервного фонда правительства Тульской области в 2017году произведен ремонт кровли на сумму 886 919,69 руб. по объектам:</w:t>
      </w:r>
    </w:p>
    <w:p w:rsidR="007616AF" w:rsidRPr="0078040F" w:rsidRDefault="007616AF" w:rsidP="007616AF">
      <w:pPr>
        <w:pStyle w:val="a9"/>
        <w:shd w:val="clear" w:color="auto" w:fill="FFFFFF" w:themeFill="background1"/>
        <w:ind w:firstLine="709"/>
        <w:jc w:val="both"/>
        <w:rPr>
          <w:rFonts w:ascii="Arial" w:hAnsi="Arial" w:cs="Arial"/>
          <w:bCs/>
          <w:sz w:val="24"/>
          <w:szCs w:val="24"/>
        </w:rPr>
      </w:pPr>
      <w:r w:rsidRPr="0078040F">
        <w:rPr>
          <w:rFonts w:ascii="Arial" w:hAnsi="Arial" w:cs="Arial"/>
          <w:bCs/>
          <w:sz w:val="24"/>
          <w:szCs w:val="24"/>
        </w:rPr>
        <w:t xml:space="preserve">       13 588,00 руб.                      873 331,69 руб.</w:t>
      </w:r>
    </w:p>
    <w:p w:rsidR="007616AF" w:rsidRPr="0078040F" w:rsidRDefault="007616AF" w:rsidP="007616AF">
      <w:pPr>
        <w:pStyle w:val="a9"/>
        <w:shd w:val="clear" w:color="auto" w:fill="FFFFFF" w:themeFill="background1"/>
        <w:ind w:firstLine="709"/>
        <w:jc w:val="both"/>
        <w:rPr>
          <w:rFonts w:ascii="Arial" w:hAnsi="Arial" w:cs="Arial"/>
          <w:bCs/>
          <w:sz w:val="24"/>
          <w:szCs w:val="24"/>
        </w:rPr>
      </w:pPr>
      <w:r w:rsidRPr="0078040F">
        <w:rPr>
          <w:rFonts w:ascii="Arial" w:hAnsi="Arial" w:cs="Arial"/>
          <w:bCs/>
          <w:sz w:val="24"/>
          <w:szCs w:val="24"/>
        </w:rPr>
        <w:t xml:space="preserve">      кровля роддома             кровля поликлиники № 2</w:t>
      </w:r>
    </w:p>
    <w:p w:rsidR="007616AF" w:rsidRPr="0078040F" w:rsidRDefault="007616AF" w:rsidP="00A0380E">
      <w:pPr>
        <w:pStyle w:val="a9"/>
        <w:shd w:val="clear" w:color="auto" w:fill="FFFFFF" w:themeFill="background1"/>
        <w:ind w:firstLine="851"/>
        <w:jc w:val="both"/>
        <w:rPr>
          <w:rFonts w:ascii="Arial" w:hAnsi="Arial" w:cs="Arial"/>
          <w:bCs/>
          <w:sz w:val="24"/>
          <w:szCs w:val="24"/>
        </w:rPr>
      </w:pPr>
      <w:r w:rsidRPr="0078040F">
        <w:rPr>
          <w:rFonts w:ascii="Arial" w:hAnsi="Arial" w:cs="Arial"/>
          <w:bCs/>
          <w:sz w:val="24"/>
          <w:szCs w:val="24"/>
        </w:rPr>
        <w:t xml:space="preserve">В марте 2017 года состоялось открытие филиала поликлиники № 2 в здании станции переливания крови. Прием ведет участковый  врач-терапевт, имеется физиотерапевтический кабинет, процедурный кабинет, дневной стационар на 4 пациенто-места. </w:t>
      </w:r>
    </w:p>
    <w:p w:rsidR="007616AF" w:rsidRPr="0078040F" w:rsidRDefault="007616AF" w:rsidP="00A0380E">
      <w:pPr>
        <w:pStyle w:val="a9"/>
        <w:ind w:firstLine="851"/>
        <w:jc w:val="both"/>
        <w:rPr>
          <w:rFonts w:ascii="Arial" w:hAnsi="Arial" w:cs="Arial"/>
          <w:bCs/>
          <w:sz w:val="24"/>
          <w:szCs w:val="24"/>
        </w:rPr>
      </w:pPr>
      <w:r w:rsidRPr="0078040F">
        <w:rPr>
          <w:rFonts w:ascii="Arial" w:hAnsi="Arial" w:cs="Arial"/>
          <w:sz w:val="24"/>
          <w:szCs w:val="24"/>
        </w:rPr>
        <w:t>1 февраля 2018 года открыт фельдшерский здравпункт «Красавский» модульной конструкции.</w:t>
      </w:r>
    </w:p>
    <w:p w:rsidR="007616AF" w:rsidRPr="0078040F" w:rsidRDefault="007616AF" w:rsidP="00A0380E">
      <w:pPr>
        <w:pStyle w:val="a9"/>
        <w:ind w:firstLine="851"/>
        <w:jc w:val="both"/>
        <w:rPr>
          <w:rFonts w:ascii="Arial" w:hAnsi="Arial" w:cs="Arial"/>
          <w:sz w:val="24"/>
          <w:szCs w:val="24"/>
        </w:rPr>
      </w:pPr>
      <w:r w:rsidRPr="0078040F">
        <w:rPr>
          <w:rFonts w:ascii="Arial" w:hAnsi="Arial" w:cs="Arial"/>
          <w:sz w:val="24"/>
          <w:szCs w:val="24"/>
        </w:rPr>
        <w:t xml:space="preserve">На базе ГУЗ «Ефремовская районная больница имени А.И. Козлова» оказывается бесплатная медицинская помощь в рамках ОМС по профилям:  эндопротезирование тазобедренных суставов; в хирургическом отделении проводятся лапароскопические операции; на базе офтальмологического дневного стационара выполняется ультразвуковая факоэмульсификация с имплантацией интроокулярной линзы при катаракте, патологии хрусталика. </w:t>
      </w:r>
    </w:p>
    <w:p w:rsidR="007616AF" w:rsidRPr="0078040F" w:rsidRDefault="007616AF" w:rsidP="00A0380E">
      <w:pPr>
        <w:pStyle w:val="a9"/>
        <w:ind w:firstLine="851"/>
        <w:jc w:val="both"/>
        <w:rPr>
          <w:rFonts w:ascii="Arial" w:hAnsi="Arial" w:cs="Arial"/>
          <w:sz w:val="24"/>
          <w:szCs w:val="24"/>
        </w:rPr>
      </w:pPr>
      <w:r w:rsidRPr="0078040F">
        <w:rPr>
          <w:rFonts w:ascii="Arial" w:hAnsi="Arial" w:cs="Arial"/>
          <w:sz w:val="24"/>
          <w:szCs w:val="24"/>
        </w:rPr>
        <w:t xml:space="preserve">С целью ранней диагностики заболеваний, формирования  стремления  к здоровому образу жизни в поликлинике № 1 функционирует отделение медицинской профилактики и Центр здоровья, где можно пройти:  экспресс-анализ уровня общего холестерина и глюкозы крови, спирометрию (определение  функции легких), профилактический осмотр полости рта, измерение роста и веса, диспансеризацию, определение и ранее выявление факторов риска неинфекционных заболеваний (артериальная гипертензия, ишемическая болезнь сердца, сахарный диабет, онкозаболевания и другие), туберкулеза, получить прогноз состояния здоровья.     </w:t>
      </w:r>
    </w:p>
    <w:p w:rsidR="007616AF" w:rsidRPr="0078040F" w:rsidRDefault="007616AF" w:rsidP="007616AF">
      <w:pPr>
        <w:pStyle w:val="a9"/>
        <w:ind w:firstLine="709"/>
        <w:jc w:val="both"/>
        <w:rPr>
          <w:rFonts w:ascii="Arial" w:hAnsi="Arial" w:cs="Arial"/>
          <w:sz w:val="24"/>
          <w:szCs w:val="24"/>
        </w:rPr>
      </w:pPr>
      <w:r w:rsidRPr="0078040F">
        <w:rPr>
          <w:rFonts w:ascii="Arial" w:hAnsi="Arial" w:cs="Arial"/>
          <w:sz w:val="24"/>
          <w:szCs w:val="24"/>
        </w:rPr>
        <w:t>Как дань прошлому и настоящему, с целью сохранения историко-культурного наследия, в больнице создан Музей истории, боевой и трудовой славы.</w:t>
      </w:r>
    </w:p>
    <w:p w:rsidR="007616AF" w:rsidRPr="0078040F" w:rsidRDefault="007616AF" w:rsidP="00F40259">
      <w:pPr>
        <w:pStyle w:val="a9"/>
        <w:ind w:firstLine="851"/>
        <w:jc w:val="both"/>
        <w:rPr>
          <w:rFonts w:ascii="Arial" w:hAnsi="Arial" w:cs="Arial"/>
          <w:sz w:val="24"/>
          <w:szCs w:val="24"/>
        </w:rPr>
      </w:pPr>
      <w:r w:rsidRPr="0078040F">
        <w:rPr>
          <w:rFonts w:ascii="Arial" w:hAnsi="Arial" w:cs="Arial"/>
          <w:sz w:val="24"/>
          <w:szCs w:val="24"/>
        </w:rPr>
        <w:t>Администрацией муниципального образования город Ефремов под эгидой губернатора Тульской области для вновь прибывших врачей в 2017 году было выделено 4 квартиры, что послужило основной причиной для выбора места работы именно в нашем регионе, в нашем Учреждении.</w:t>
      </w:r>
    </w:p>
    <w:p w:rsidR="007616AF" w:rsidRPr="0078040F" w:rsidRDefault="007616AF" w:rsidP="00F40259">
      <w:pPr>
        <w:pStyle w:val="a9"/>
        <w:ind w:firstLine="851"/>
        <w:jc w:val="both"/>
        <w:rPr>
          <w:rFonts w:ascii="Arial" w:hAnsi="Arial" w:cs="Arial"/>
          <w:sz w:val="24"/>
          <w:szCs w:val="24"/>
        </w:rPr>
      </w:pPr>
      <w:r w:rsidRPr="0078040F">
        <w:rPr>
          <w:rFonts w:ascii="Arial" w:hAnsi="Arial" w:cs="Arial"/>
          <w:sz w:val="24"/>
          <w:szCs w:val="24"/>
        </w:rPr>
        <w:t xml:space="preserve">В 2019 году произведен ремонт кровли корпуса № 4 по ул. Словацкого восстания, д. 18. </w:t>
      </w:r>
    </w:p>
    <w:p w:rsidR="007616AF" w:rsidRPr="0078040F" w:rsidRDefault="007616AF" w:rsidP="00F40259">
      <w:pPr>
        <w:pStyle w:val="a9"/>
        <w:ind w:firstLine="851"/>
        <w:jc w:val="both"/>
        <w:rPr>
          <w:rFonts w:ascii="Arial" w:hAnsi="Arial" w:cs="Arial"/>
          <w:sz w:val="24"/>
          <w:szCs w:val="24"/>
        </w:rPr>
      </w:pPr>
      <w:r w:rsidRPr="0078040F">
        <w:rPr>
          <w:rFonts w:ascii="Arial" w:hAnsi="Arial" w:cs="Arial"/>
          <w:sz w:val="24"/>
          <w:szCs w:val="24"/>
        </w:rPr>
        <w:lastRenderedPageBreak/>
        <w:t xml:space="preserve">Также в 2019 году в детском корпусе установлен новый цифровой рентгеновский аппарат. </w:t>
      </w:r>
    </w:p>
    <w:p w:rsidR="007616AF" w:rsidRPr="0078040F" w:rsidRDefault="007616AF" w:rsidP="00F40259">
      <w:pPr>
        <w:pStyle w:val="a9"/>
        <w:ind w:firstLine="851"/>
        <w:jc w:val="both"/>
        <w:rPr>
          <w:rFonts w:ascii="Arial" w:hAnsi="Arial" w:cs="Arial"/>
          <w:sz w:val="24"/>
          <w:szCs w:val="24"/>
        </w:rPr>
      </w:pPr>
      <w:r w:rsidRPr="0078040F">
        <w:rPr>
          <w:rFonts w:ascii="Arial" w:hAnsi="Arial" w:cs="Arial"/>
          <w:sz w:val="24"/>
          <w:szCs w:val="24"/>
        </w:rPr>
        <w:t xml:space="preserve">В 2020 году завершен ремонт хирургического отделения по ул. Дачная, д. 4. </w:t>
      </w:r>
    </w:p>
    <w:p w:rsidR="007616AF" w:rsidRPr="0078040F" w:rsidRDefault="007616AF" w:rsidP="00F40259">
      <w:pPr>
        <w:pStyle w:val="a9"/>
        <w:ind w:firstLine="851"/>
        <w:jc w:val="both"/>
        <w:rPr>
          <w:rFonts w:ascii="Arial" w:hAnsi="Arial" w:cs="Arial"/>
          <w:sz w:val="24"/>
          <w:szCs w:val="24"/>
        </w:rPr>
      </w:pPr>
      <w:r w:rsidRPr="0078040F">
        <w:rPr>
          <w:rFonts w:ascii="Arial" w:hAnsi="Arial" w:cs="Arial"/>
          <w:sz w:val="24"/>
          <w:szCs w:val="24"/>
        </w:rPr>
        <w:t xml:space="preserve">В 2020 году поставлен и введен в эксплуатацию магнитно-резонансный томограф в корпусе № 4 по ул. Словацкого восстания, д. 18. </w:t>
      </w:r>
    </w:p>
    <w:p w:rsidR="007616AF" w:rsidRPr="0078040F" w:rsidRDefault="007616AF" w:rsidP="00F40259">
      <w:pPr>
        <w:pStyle w:val="a9"/>
        <w:ind w:firstLine="851"/>
        <w:jc w:val="both"/>
        <w:rPr>
          <w:rFonts w:ascii="Arial" w:hAnsi="Arial" w:cs="Arial"/>
          <w:sz w:val="24"/>
          <w:szCs w:val="24"/>
        </w:rPr>
      </w:pPr>
      <w:r w:rsidRPr="0078040F">
        <w:rPr>
          <w:rFonts w:ascii="Arial" w:hAnsi="Arial" w:cs="Arial"/>
          <w:sz w:val="24"/>
          <w:szCs w:val="24"/>
        </w:rPr>
        <w:t xml:space="preserve">В 2020 году в поликлинике № 2 по ул. словацкого восстания, д. 18 установлен новый маммограф. </w:t>
      </w:r>
    </w:p>
    <w:p w:rsidR="007616AF" w:rsidRPr="0078040F" w:rsidRDefault="007616AF" w:rsidP="00F40259">
      <w:pPr>
        <w:pStyle w:val="a9"/>
        <w:ind w:firstLine="851"/>
        <w:jc w:val="both"/>
        <w:rPr>
          <w:rFonts w:ascii="Arial" w:hAnsi="Arial" w:cs="Arial"/>
          <w:sz w:val="24"/>
          <w:szCs w:val="24"/>
        </w:rPr>
      </w:pPr>
      <w:r w:rsidRPr="0078040F">
        <w:rPr>
          <w:rFonts w:ascii="Arial" w:hAnsi="Arial" w:cs="Arial"/>
          <w:sz w:val="24"/>
          <w:szCs w:val="24"/>
        </w:rPr>
        <w:t>В Ефремовском районе за счет внебюджетных источников ремонтные работы и установка модульных фельдшерско-акушерских пунктов проведены на 4 здравпунктах: с. Новокрасивое, д. Пушкари, п. Октябрьский, с. Мечнянка.</w:t>
      </w:r>
    </w:p>
    <w:p w:rsidR="007616AF" w:rsidRPr="0078040F" w:rsidRDefault="007616AF" w:rsidP="00F40259">
      <w:pPr>
        <w:pStyle w:val="a9"/>
        <w:ind w:firstLine="851"/>
        <w:jc w:val="both"/>
        <w:rPr>
          <w:rFonts w:ascii="Arial" w:hAnsi="Arial" w:cs="Arial"/>
          <w:bCs/>
          <w:sz w:val="24"/>
          <w:szCs w:val="24"/>
        </w:rPr>
      </w:pPr>
      <w:r w:rsidRPr="0078040F">
        <w:rPr>
          <w:rFonts w:ascii="Arial" w:hAnsi="Arial" w:cs="Arial"/>
          <w:bCs/>
          <w:sz w:val="24"/>
          <w:szCs w:val="24"/>
        </w:rPr>
        <w:t xml:space="preserve">По региональной кадровой программе «Развитие здравоохранения Тульской области» (подпрограмма – кадровое обеспечение) медицинским работникам ФАП и ФЗ были приобретены 7 автомобилей повышенной проходимости для обслуживания населения своего участка: </w:t>
      </w:r>
    </w:p>
    <w:p w:rsidR="007616AF" w:rsidRPr="0078040F" w:rsidRDefault="007616AF" w:rsidP="00F40259">
      <w:pPr>
        <w:pStyle w:val="a9"/>
        <w:ind w:firstLine="851"/>
        <w:jc w:val="both"/>
        <w:rPr>
          <w:rFonts w:ascii="Arial" w:hAnsi="Arial" w:cs="Arial"/>
          <w:bCs/>
          <w:sz w:val="24"/>
          <w:szCs w:val="24"/>
        </w:rPr>
      </w:pPr>
      <w:r w:rsidRPr="0078040F">
        <w:rPr>
          <w:rFonts w:ascii="Arial" w:hAnsi="Arial" w:cs="Arial"/>
          <w:bCs/>
          <w:sz w:val="24"/>
          <w:szCs w:val="24"/>
        </w:rPr>
        <w:t xml:space="preserve"> 2017 год – ФЗ «Зареченский» </w:t>
      </w:r>
    </w:p>
    <w:p w:rsidR="007616AF" w:rsidRPr="0078040F" w:rsidRDefault="007616AF" w:rsidP="00F40259">
      <w:pPr>
        <w:pStyle w:val="a9"/>
        <w:ind w:firstLine="851"/>
        <w:jc w:val="both"/>
        <w:rPr>
          <w:rFonts w:ascii="Arial" w:hAnsi="Arial" w:cs="Arial"/>
          <w:bCs/>
          <w:sz w:val="24"/>
          <w:szCs w:val="24"/>
        </w:rPr>
      </w:pPr>
      <w:r w:rsidRPr="0078040F">
        <w:rPr>
          <w:rFonts w:ascii="Arial" w:hAnsi="Arial" w:cs="Arial"/>
          <w:bCs/>
          <w:sz w:val="24"/>
          <w:szCs w:val="24"/>
        </w:rPr>
        <w:t xml:space="preserve"> 2018 г. – ФЗ «Медведский», ФЗ «Пушкарский» </w:t>
      </w:r>
    </w:p>
    <w:p w:rsidR="007616AF" w:rsidRPr="0078040F" w:rsidRDefault="007616AF" w:rsidP="00F40259">
      <w:pPr>
        <w:pStyle w:val="a9"/>
        <w:ind w:firstLine="851"/>
        <w:jc w:val="both"/>
        <w:rPr>
          <w:rFonts w:ascii="Arial" w:hAnsi="Arial" w:cs="Arial"/>
          <w:bCs/>
          <w:sz w:val="24"/>
          <w:szCs w:val="24"/>
        </w:rPr>
      </w:pPr>
      <w:r w:rsidRPr="0078040F">
        <w:rPr>
          <w:rFonts w:ascii="Arial" w:hAnsi="Arial" w:cs="Arial"/>
          <w:bCs/>
          <w:sz w:val="24"/>
          <w:szCs w:val="24"/>
        </w:rPr>
        <w:t xml:space="preserve"> 2019 г. – ФЗ «Хмелевской», ФЗ «Ясеновской» </w:t>
      </w:r>
    </w:p>
    <w:p w:rsidR="007616AF" w:rsidRPr="0078040F" w:rsidRDefault="007616AF" w:rsidP="00F40259">
      <w:pPr>
        <w:pStyle w:val="a9"/>
        <w:ind w:firstLine="851"/>
        <w:jc w:val="both"/>
        <w:rPr>
          <w:rFonts w:ascii="Arial" w:hAnsi="Arial" w:cs="Arial"/>
          <w:bCs/>
          <w:sz w:val="24"/>
          <w:szCs w:val="24"/>
        </w:rPr>
      </w:pPr>
      <w:r w:rsidRPr="0078040F">
        <w:rPr>
          <w:rFonts w:ascii="Arial" w:hAnsi="Arial" w:cs="Arial"/>
          <w:bCs/>
          <w:sz w:val="24"/>
          <w:szCs w:val="24"/>
        </w:rPr>
        <w:t xml:space="preserve"> 2020 г. – ФЗ «Кругликовский», Ступинская амбулатория.  </w:t>
      </w:r>
    </w:p>
    <w:p w:rsidR="007616AF" w:rsidRPr="0078040F" w:rsidRDefault="007616AF" w:rsidP="00F40259">
      <w:pPr>
        <w:pStyle w:val="a9"/>
        <w:ind w:firstLine="851"/>
        <w:jc w:val="both"/>
        <w:rPr>
          <w:rFonts w:ascii="Arial" w:hAnsi="Arial" w:cs="Arial"/>
          <w:bCs/>
          <w:sz w:val="24"/>
          <w:szCs w:val="24"/>
        </w:rPr>
      </w:pPr>
      <w:r w:rsidRPr="0078040F">
        <w:rPr>
          <w:rFonts w:ascii="Arial" w:hAnsi="Arial" w:cs="Arial"/>
          <w:bCs/>
          <w:sz w:val="24"/>
          <w:szCs w:val="24"/>
        </w:rPr>
        <w:t xml:space="preserve">В 2020 году открыт госпиталь по лечению заболевания </w:t>
      </w:r>
      <w:r w:rsidRPr="0078040F">
        <w:rPr>
          <w:rFonts w:ascii="Arial" w:hAnsi="Arial" w:cs="Arial"/>
          <w:bCs/>
          <w:sz w:val="24"/>
          <w:szCs w:val="24"/>
          <w:lang w:val="en-US"/>
        </w:rPr>
        <w:t>Covid</w:t>
      </w:r>
      <w:r w:rsidRPr="0078040F">
        <w:rPr>
          <w:rFonts w:ascii="Arial" w:hAnsi="Arial" w:cs="Arial"/>
          <w:bCs/>
          <w:sz w:val="24"/>
          <w:szCs w:val="24"/>
        </w:rPr>
        <w:t xml:space="preserve">-19 на 130 медицинских коек. </w:t>
      </w:r>
    </w:p>
    <w:p w:rsidR="007616AF" w:rsidRPr="0078040F" w:rsidRDefault="007616AF" w:rsidP="007616AF">
      <w:pPr>
        <w:pStyle w:val="a9"/>
        <w:jc w:val="both"/>
        <w:rPr>
          <w:rFonts w:ascii="Arial" w:hAnsi="Arial" w:cs="Arial"/>
          <w:bCs/>
          <w:sz w:val="24"/>
          <w:szCs w:val="24"/>
        </w:rPr>
      </w:pPr>
    </w:p>
    <w:p w:rsidR="007616AF" w:rsidRPr="0078040F" w:rsidRDefault="007616AF" w:rsidP="00F40259">
      <w:pPr>
        <w:pStyle w:val="a9"/>
        <w:jc w:val="center"/>
        <w:rPr>
          <w:rFonts w:ascii="Arial" w:hAnsi="Arial" w:cs="Arial"/>
          <w:b/>
          <w:bCs/>
          <w:sz w:val="24"/>
          <w:szCs w:val="24"/>
        </w:rPr>
      </w:pPr>
      <w:r w:rsidRPr="0078040F">
        <w:rPr>
          <w:rFonts w:ascii="Arial" w:hAnsi="Arial" w:cs="Arial"/>
          <w:b/>
          <w:bCs/>
          <w:sz w:val="24"/>
          <w:szCs w:val="24"/>
        </w:rPr>
        <w:t>Культура</w:t>
      </w:r>
    </w:p>
    <w:p w:rsidR="00A0380E" w:rsidRPr="0078040F" w:rsidRDefault="00A0380E" w:rsidP="007616AF">
      <w:pPr>
        <w:pStyle w:val="a9"/>
        <w:jc w:val="both"/>
        <w:rPr>
          <w:rFonts w:ascii="Arial" w:hAnsi="Arial" w:cs="Arial"/>
          <w:b/>
          <w:bCs/>
          <w:sz w:val="24"/>
          <w:szCs w:val="24"/>
        </w:rPr>
      </w:pP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lang w:eastAsia="ru-RU"/>
        </w:rPr>
        <w:t>Создание условий для роста экономического потенциала округа взаимосвязано с духовным возрождением общества, развитием сферы культуры.</w:t>
      </w: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lang w:eastAsia="ru-RU"/>
        </w:rPr>
        <w:t>Муниципальная  сеть учреждений культуры включает в себя 20 библиотек и 24 клубных учреждений, 1 автопередвижной центр («Автоклуб») 2 музея и  филиал, 2 детские школы сферы культуры.</w:t>
      </w:r>
    </w:p>
    <w:p w:rsidR="007616AF" w:rsidRPr="0078040F" w:rsidRDefault="007616AF" w:rsidP="00A0380E">
      <w:pPr>
        <w:ind w:firstLine="851"/>
        <w:jc w:val="both"/>
        <w:rPr>
          <w:rFonts w:ascii="Arial" w:hAnsi="Arial" w:cs="Arial"/>
          <w:sz w:val="24"/>
          <w:szCs w:val="24"/>
          <w:lang w:eastAsia="ru-RU"/>
        </w:rPr>
      </w:pPr>
      <w:r w:rsidRPr="0078040F">
        <w:rPr>
          <w:rFonts w:ascii="Arial" w:hAnsi="Arial" w:cs="Arial"/>
          <w:sz w:val="24"/>
          <w:szCs w:val="24"/>
          <w:lang w:eastAsia="ru-RU"/>
        </w:rPr>
        <w:t>Таким образом, в городе Ефремов на сегодняшний день накоплен значительный культурный потенциал, а именно, имеется стабильно работающая сеть учреждений культуры и искусства, квалифицированный кадровый состав специалистов, а также механизмы  управления культурным процессом.</w:t>
      </w:r>
    </w:p>
    <w:p w:rsidR="007616AF" w:rsidRPr="0078040F" w:rsidRDefault="007616AF" w:rsidP="00A0380E">
      <w:pPr>
        <w:ind w:firstLine="851"/>
        <w:jc w:val="both"/>
        <w:rPr>
          <w:rFonts w:ascii="Arial" w:hAnsi="Arial" w:cs="Arial"/>
          <w:sz w:val="24"/>
          <w:szCs w:val="24"/>
          <w:lang w:eastAsia="ru-RU"/>
        </w:rPr>
      </w:pPr>
      <w:r w:rsidRPr="0078040F">
        <w:rPr>
          <w:rFonts w:ascii="Arial" w:hAnsi="Arial" w:cs="Arial"/>
          <w:sz w:val="24"/>
          <w:szCs w:val="24"/>
          <w:lang w:eastAsia="ru-RU"/>
        </w:rPr>
        <w:t>В последние годы в условиях экономической стабильности расширилось участие министерства культуры Тульской области в поддержке культуры, увеличилось финансирование путем применения программного обеспечения учреждений культуры. Были осуществлены мероприятия, направленные на развитие имеющегося культурного потенциала округа и создание новых культурных продуктов.</w:t>
      </w: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rPr>
        <w:t xml:space="preserve">За период 2017 - 2019 годов было построен 1  объект культуры, капитально отремонтировано 4 объекта культуры. </w:t>
      </w: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lang w:eastAsia="ru-RU"/>
        </w:rPr>
        <w:t>Вместе с тем, существует ряд проблем, которые сдерживают дальнейшее развитие отрасли. Медленными темпами осуществляются новые поступления в фонды библиотек, что существенно ниже показателя по Тульской области.</w:t>
      </w: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lang w:eastAsia="ru-RU"/>
        </w:rPr>
        <w:t>Острой для отрасли остается проблема, связанная с капитальными ремонтами учреждений культуры, приобретением музыкальных инструментов, технических средств, специального экспозиционно-выставочного оборудования, мебели, светового и звукотехнического оборудования, компьютерной и множительной техники.</w:t>
      </w: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lang w:eastAsia="ru-RU"/>
        </w:rPr>
        <w:t xml:space="preserve">Возможности для самореализации и самовыражения населения в сфере культуры ограничены недостаточным оснащением специализированным оборудованием (музыкальные инструменты, сценические костюмы и другие средства) организаций, предоставляющих культурно-досуговые услуги.      </w:t>
      </w: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lang w:eastAsia="ru-RU"/>
        </w:rPr>
        <w:lastRenderedPageBreak/>
        <w:t>Материально-техническая база учебных заведений не отвечает современным требованиям. Износ музыкальных инструментов составляет 70 процентов.</w:t>
      </w: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lang w:eastAsia="ru-RU"/>
        </w:rPr>
        <w:t>Более 25 процентов учреждений культуры и искусства округа нуждается в капитальном ремонте.</w:t>
      </w: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lang w:eastAsia="ru-RU"/>
        </w:rPr>
        <w:t>Особое беспокойство вызывает проблема перехода к информационному обществу, которая требует создания и сохранения новых культурных ресурсов на базе информационно - коммуникационных технологий.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 нарастания темпов процессов глобализации, массовой компьютеризации, технологического развития сетей связи нового поколения и роста числа пользователей этими сетями.</w:t>
      </w: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lang w:eastAsia="ru-RU"/>
        </w:rPr>
        <w:t>Необходимы дополнительные средства для решения проблемы по предоставлению доступа к оцифрованным изданиям, хранящимся в библиотеках, музеях.</w:t>
      </w: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lang w:eastAsia="ru-RU"/>
        </w:rPr>
        <w:t>Остро данная проблема стоит перед гражданами, проживающими в сельской местности, что в большей степени обусловлено низким доступом к высококачественным услугам организаций культуры.</w:t>
      </w:r>
    </w:p>
    <w:p w:rsidR="007616AF" w:rsidRPr="0078040F" w:rsidRDefault="007616AF" w:rsidP="00A0380E">
      <w:pPr>
        <w:ind w:firstLine="851"/>
        <w:jc w:val="both"/>
        <w:rPr>
          <w:rFonts w:ascii="Arial" w:hAnsi="Arial" w:cs="Arial"/>
          <w:sz w:val="24"/>
          <w:szCs w:val="24"/>
        </w:rPr>
      </w:pPr>
      <w:r w:rsidRPr="0078040F">
        <w:rPr>
          <w:rFonts w:ascii="Arial" w:hAnsi="Arial" w:cs="Arial"/>
          <w:sz w:val="24"/>
          <w:szCs w:val="24"/>
          <w:lang w:eastAsia="ru-RU"/>
        </w:rPr>
        <w:t>Для граждан с ограниченными физическими возможностями трудности реализации прав на участие в культурной жизни, в первую очередь,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w:t>
      </w:r>
    </w:p>
    <w:p w:rsidR="007616AF" w:rsidRPr="0078040F" w:rsidRDefault="007616AF" w:rsidP="00A0380E">
      <w:pPr>
        <w:ind w:firstLine="851"/>
        <w:jc w:val="both"/>
        <w:rPr>
          <w:rFonts w:ascii="Arial" w:hAnsi="Arial" w:cs="Arial"/>
          <w:sz w:val="24"/>
          <w:szCs w:val="24"/>
          <w:lang w:eastAsia="ru-RU"/>
        </w:rPr>
      </w:pPr>
      <w:r w:rsidRPr="0078040F">
        <w:rPr>
          <w:rFonts w:ascii="Arial" w:hAnsi="Arial" w:cs="Arial"/>
          <w:sz w:val="24"/>
          <w:szCs w:val="24"/>
          <w:lang w:eastAsia="ru-RU"/>
        </w:rPr>
        <w:t xml:space="preserve">Отсутствие необходимого финансирования на развитие отрасли отрицательно сказалось на показателях деятельности учреждений культуры.             </w:t>
      </w:r>
    </w:p>
    <w:p w:rsidR="007616AF" w:rsidRPr="0078040F" w:rsidRDefault="007616AF" w:rsidP="00A0380E">
      <w:pPr>
        <w:ind w:firstLine="851"/>
        <w:jc w:val="both"/>
        <w:rPr>
          <w:rFonts w:ascii="Arial" w:hAnsi="Arial" w:cs="Arial"/>
          <w:sz w:val="24"/>
          <w:szCs w:val="24"/>
          <w:lang w:eastAsia="ru-RU"/>
        </w:rPr>
      </w:pPr>
      <w:r w:rsidRPr="0078040F">
        <w:rPr>
          <w:rFonts w:ascii="Arial" w:hAnsi="Arial" w:cs="Arial"/>
          <w:sz w:val="24"/>
          <w:szCs w:val="24"/>
          <w:lang w:eastAsia="ru-RU"/>
        </w:rPr>
        <w:t>Программно-целевой метод управления культурным развитием позволит вывести культуру на уровень, позволяющий ей стать полноценным и активным участником социально-экономических процессов, происходящих в округе и Тульской области. Тесная взаимосвязь процессов, происходящих в сфере культуры, с процессами, доминирующими в обществе, делает использование программно-целевого метода необходимым условием дальнейшего развития отрасли.</w:t>
      </w:r>
    </w:p>
    <w:p w:rsidR="00A0380E" w:rsidRPr="0078040F" w:rsidRDefault="007616AF" w:rsidP="00A0380E">
      <w:pPr>
        <w:ind w:firstLine="851"/>
        <w:jc w:val="both"/>
        <w:rPr>
          <w:rFonts w:ascii="Arial" w:hAnsi="Arial" w:cs="Arial"/>
          <w:sz w:val="24"/>
          <w:szCs w:val="24"/>
          <w:lang w:eastAsia="ru-RU"/>
        </w:rPr>
      </w:pPr>
      <w:r w:rsidRPr="0078040F">
        <w:rPr>
          <w:rFonts w:ascii="Arial" w:hAnsi="Arial" w:cs="Arial"/>
          <w:sz w:val="24"/>
          <w:szCs w:val="24"/>
          <w:lang w:eastAsia="ru-RU"/>
        </w:rPr>
        <w:t>Программно-целевой метод позволит сконцентрировать финансовые ресурсы на конкретных объектах и приоритетных для развития отрасли направлениях.</w:t>
      </w:r>
    </w:p>
    <w:p w:rsidR="007616AF" w:rsidRPr="0078040F" w:rsidRDefault="007616AF" w:rsidP="00F40259">
      <w:pPr>
        <w:pStyle w:val="a9"/>
        <w:jc w:val="center"/>
        <w:rPr>
          <w:rFonts w:ascii="Arial" w:hAnsi="Arial" w:cs="Arial"/>
          <w:b/>
          <w:bCs/>
          <w:sz w:val="24"/>
          <w:szCs w:val="24"/>
        </w:rPr>
      </w:pPr>
      <w:r w:rsidRPr="0078040F">
        <w:rPr>
          <w:rFonts w:ascii="Arial" w:hAnsi="Arial" w:cs="Arial"/>
          <w:b/>
          <w:bCs/>
          <w:sz w:val="24"/>
          <w:szCs w:val="24"/>
        </w:rPr>
        <w:t>Оздоровление</w:t>
      </w:r>
    </w:p>
    <w:p w:rsidR="00A0380E" w:rsidRPr="0078040F" w:rsidRDefault="00A0380E" w:rsidP="007616AF">
      <w:pPr>
        <w:pStyle w:val="a9"/>
        <w:jc w:val="both"/>
        <w:rPr>
          <w:rFonts w:ascii="Arial" w:hAnsi="Arial" w:cs="Arial"/>
          <w:b/>
          <w:bCs/>
          <w:sz w:val="24"/>
          <w:szCs w:val="24"/>
        </w:rPr>
      </w:pPr>
    </w:p>
    <w:p w:rsidR="007616AF" w:rsidRPr="0078040F" w:rsidRDefault="007616AF" w:rsidP="00A0380E">
      <w:pPr>
        <w:spacing w:line="218" w:lineRule="auto"/>
        <w:ind w:firstLine="851"/>
        <w:jc w:val="both"/>
        <w:rPr>
          <w:rFonts w:ascii="Arial" w:hAnsi="Arial" w:cs="Arial"/>
          <w:noProof/>
          <w:sz w:val="24"/>
          <w:szCs w:val="24"/>
        </w:rPr>
      </w:pPr>
      <w:r w:rsidRPr="0078040F">
        <w:rPr>
          <w:rFonts w:ascii="Arial" w:hAnsi="Arial" w:cs="Arial"/>
          <w:noProof/>
          <w:sz w:val="24"/>
          <w:szCs w:val="24"/>
        </w:rPr>
        <w:t>В соответствии с Федеральным законом от 24 июля 1998 года № 124 ФЗ «Об основных гарантиях прав ребенка в Российской Федерации» и Законом Тульской области от 7 октября 2009 года № 1336-ЗТО «О защите прав ребенка» дети имеют право на получение услуг по организации отдыха и оздоровления.</w:t>
      </w:r>
    </w:p>
    <w:p w:rsidR="007616AF" w:rsidRPr="0078040F" w:rsidRDefault="007616AF" w:rsidP="00A0380E">
      <w:pPr>
        <w:spacing w:line="218" w:lineRule="auto"/>
        <w:ind w:firstLine="851"/>
        <w:jc w:val="both"/>
        <w:rPr>
          <w:rFonts w:ascii="Arial" w:hAnsi="Arial" w:cs="Arial"/>
          <w:noProof/>
          <w:sz w:val="24"/>
          <w:szCs w:val="24"/>
        </w:rPr>
      </w:pPr>
      <w:r w:rsidRPr="0078040F">
        <w:rPr>
          <w:rFonts w:ascii="Arial" w:hAnsi="Arial" w:cs="Arial"/>
          <w:noProof/>
          <w:sz w:val="24"/>
          <w:szCs w:val="24"/>
        </w:rPr>
        <w:t xml:space="preserve">С учетом невозможности оценки развития оздоровительных учреждений, находящихся в частной собственности, основными поставщиками услуг в среднесрочный период станут оздоровительные учреждения, находящиеся в муниципальной собственности.  На территории муниципального образования город Ефремов работает один загородный лагерь МБУ «Детский оздоровительный лагерь «Ласточка», который может вместить в одну смену 210 детей, что не позволяет полностью реализовать потребности населения в оздоровлении детей. В МБУ «ДОЛ «Ласточка и структурном подразделении МКУ «ДЮСШ №3» МСОЛ «Олимп» будут построены объекты недвижимости, что увеличит количество койко-мест в оздоровительных учреждениях. Наибольшую потребность в получении оздоровительных услуг испытывают дети </w:t>
      </w:r>
      <w:r w:rsidRPr="0078040F">
        <w:rPr>
          <w:rFonts w:ascii="Arial" w:hAnsi="Arial" w:cs="Arial"/>
          <w:noProof/>
          <w:sz w:val="24"/>
          <w:szCs w:val="24"/>
          <w:lang w:val="en-US"/>
        </w:rPr>
        <w:t>I</w:t>
      </w:r>
      <w:r w:rsidRPr="0078040F">
        <w:rPr>
          <w:rFonts w:ascii="Arial" w:hAnsi="Arial" w:cs="Arial"/>
          <w:noProof/>
          <w:sz w:val="24"/>
          <w:szCs w:val="24"/>
        </w:rPr>
        <w:t xml:space="preserve"> и </w:t>
      </w:r>
      <w:r w:rsidRPr="0078040F">
        <w:rPr>
          <w:rFonts w:ascii="Arial" w:hAnsi="Arial" w:cs="Arial"/>
          <w:noProof/>
          <w:sz w:val="24"/>
          <w:szCs w:val="24"/>
          <w:lang w:val="en-US"/>
        </w:rPr>
        <w:t>II</w:t>
      </w:r>
      <w:r w:rsidRPr="0078040F">
        <w:rPr>
          <w:rFonts w:ascii="Arial" w:hAnsi="Arial" w:cs="Arial"/>
          <w:noProof/>
          <w:sz w:val="24"/>
          <w:szCs w:val="24"/>
        </w:rPr>
        <w:t xml:space="preserve"> групп здоровья, дети, проживающие  на территориях, подвергшихся загрязнению в результате катастрофы на Чернобыльской АЭС.  Выделение путевок является эффективным механизмом адресной поддержки семей с такими детьми. </w:t>
      </w:r>
    </w:p>
    <w:p w:rsidR="007616AF" w:rsidRPr="0078040F" w:rsidRDefault="007616AF" w:rsidP="00A0380E">
      <w:pPr>
        <w:spacing w:line="218" w:lineRule="auto"/>
        <w:ind w:firstLine="851"/>
        <w:jc w:val="both"/>
        <w:rPr>
          <w:rFonts w:ascii="Arial" w:hAnsi="Arial" w:cs="Arial"/>
          <w:noProof/>
          <w:sz w:val="24"/>
          <w:szCs w:val="24"/>
        </w:rPr>
      </w:pPr>
      <w:r w:rsidRPr="0078040F">
        <w:rPr>
          <w:rFonts w:ascii="Arial" w:hAnsi="Arial" w:cs="Arial"/>
          <w:noProof/>
          <w:sz w:val="24"/>
          <w:szCs w:val="24"/>
        </w:rPr>
        <w:t xml:space="preserve">Использование программно-целевого метода в рамках муниципальной программы «Организация отдыха и оздоровления детей в муниципальном образовании город  </w:t>
      </w:r>
      <w:r w:rsidRPr="0078040F">
        <w:rPr>
          <w:rFonts w:ascii="Arial" w:hAnsi="Arial" w:cs="Arial"/>
          <w:noProof/>
          <w:sz w:val="24"/>
          <w:szCs w:val="24"/>
        </w:rPr>
        <w:lastRenderedPageBreak/>
        <w:t>Ефремов» (далее -  Программа) позволит обеспечить:</w:t>
      </w:r>
    </w:p>
    <w:p w:rsidR="007616AF" w:rsidRPr="0078040F" w:rsidRDefault="007616AF" w:rsidP="00A0380E">
      <w:pPr>
        <w:widowControl/>
        <w:numPr>
          <w:ilvl w:val="0"/>
          <w:numId w:val="9"/>
        </w:numPr>
        <w:autoSpaceDE/>
        <w:spacing w:line="218" w:lineRule="auto"/>
        <w:ind w:left="0" w:firstLine="851"/>
        <w:jc w:val="both"/>
        <w:rPr>
          <w:rFonts w:ascii="Arial" w:hAnsi="Arial" w:cs="Arial"/>
          <w:noProof/>
          <w:sz w:val="24"/>
          <w:szCs w:val="24"/>
        </w:rPr>
      </w:pPr>
      <w:r w:rsidRPr="0078040F">
        <w:rPr>
          <w:rFonts w:ascii="Arial" w:hAnsi="Arial" w:cs="Arial"/>
          <w:noProof/>
          <w:sz w:val="24"/>
          <w:szCs w:val="24"/>
        </w:rPr>
        <w:t>предоставление оздоровительных услуг детям, проживающим на территории муниципального образования город Ефремов, в полном объеме;</w:t>
      </w:r>
    </w:p>
    <w:p w:rsidR="007616AF" w:rsidRPr="0078040F" w:rsidRDefault="007616AF" w:rsidP="00A0380E">
      <w:pPr>
        <w:widowControl/>
        <w:numPr>
          <w:ilvl w:val="0"/>
          <w:numId w:val="9"/>
        </w:numPr>
        <w:autoSpaceDE/>
        <w:spacing w:line="218" w:lineRule="auto"/>
        <w:ind w:left="0" w:firstLine="851"/>
        <w:jc w:val="both"/>
        <w:rPr>
          <w:rFonts w:ascii="Arial" w:hAnsi="Arial" w:cs="Arial"/>
          <w:noProof/>
          <w:sz w:val="24"/>
          <w:szCs w:val="24"/>
        </w:rPr>
      </w:pPr>
      <w:r w:rsidRPr="0078040F">
        <w:rPr>
          <w:rFonts w:ascii="Arial" w:hAnsi="Arial" w:cs="Arial"/>
          <w:noProof/>
          <w:sz w:val="24"/>
          <w:szCs w:val="24"/>
        </w:rPr>
        <w:t>повышение качества предоставляемых оздоровительных услуг;</w:t>
      </w:r>
    </w:p>
    <w:p w:rsidR="007616AF" w:rsidRPr="0078040F" w:rsidRDefault="007616AF" w:rsidP="00A0380E">
      <w:pPr>
        <w:widowControl/>
        <w:numPr>
          <w:ilvl w:val="0"/>
          <w:numId w:val="9"/>
        </w:numPr>
        <w:autoSpaceDE/>
        <w:spacing w:line="218" w:lineRule="auto"/>
        <w:ind w:left="0" w:firstLine="851"/>
        <w:jc w:val="both"/>
        <w:rPr>
          <w:rFonts w:ascii="Arial" w:hAnsi="Arial" w:cs="Arial"/>
          <w:noProof/>
          <w:sz w:val="24"/>
          <w:szCs w:val="24"/>
        </w:rPr>
      </w:pPr>
      <w:r w:rsidRPr="0078040F">
        <w:rPr>
          <w:rFonts w:ascii="Arial" w:hAnsi="Arial" w:cs="Arial"/>
          <w:noProof/>
          <w:sz w:val="24"/>
          <w:szCs w:val="24"/>
        </w:rPr>
        <w:t>дальнейшее развитие и совершенствование сложившейся системы детского отдыха и оздоровления.</w:t>
      </w:r>
    </w:p>
    <w:p w:rsidR="007616AF" w:rsidRPr="0078040F" w:rsidRDefault="007616AF" w:rsidP="00A0380E">
      <w:pPr>
        <w:spacing w:line="218" w:lineRule="auto"/>
        <w:ind w:right="-120" w:firstLine="851"/>
        <w:jc w:val="both"/>
        <w:rPr>
          <w:rFonts w:ascii="Arial" w:hAnsi="Arial" w:cs="Arial"/>
          <w:noProof/>
          <w:sz w:val="24"/>
          <w:szCs w:val="24"/>
        </w:rPr>
      </w:pPr>
      <w:r w:rsidRPr="0078040F">
        <w:rPr>
          <w:rFonts w:ascii="Arial" w:hAnsi="Arial" w:cs="Arial"/>
          <w:noProof/>
          <w:sz w:val="24"/>
          <w:szCs w:val="24"/>
        </w:rPr>
        <w:t>Решение проблемы обеспечения доступности качественных оздоровительных услуг, оказываемых учреждениями, расположенными в муниципальном образовании город Ефремов; реализация мер, направленных на сохранение и развитие материально-технической базы муниципального бюджетного учреждения «Детский оздоровительный лагерь «Ласточка», открытие  муниципального спортивно-оздоровительного лагеря «Олимп», проведение областных профильных программ позволят повысить эффективность решения задач Программы социально-экономического развития муниципального образования город Ефремов.</w:t>
      </w:r>
    </w:p>
    <w:p w:rsidR="00341CFE" w:rsidRPr="0078040F" w:rsidRDefault="00341CFE" w:rsidP="007616AF">
      <w:pPr>
        <w:spacing w:line="218" w:lineRule="auto"/>
        <w:ind w:right="-120"/>
        <w:jc w:val="both"/>
        <w:rPr>
          <w:rFonts w:ascii="Arial" w:hAnsi="Arial" w:cs="Arial"/>
          <w:noProof/>
          <w:sz w:val="24"/>
          <w:szCs w:val="24"/>
        </w:rPr>
      </w:pPr>
    </w:p>
    <w:p w:rsidR="00341CFE" w:rsidRPr="0078040F" w:rsidRDefault="00341CFE" w:rsidP="003C6C6C">
      <w:pPr>
        <w:spacing w:line="218" w:lineRule="auto"/>
        <w:ind w:right="-120"/>
        <w:jc w:val="center"/>
        <w:rPr>
          <w:rFonts w:ascii="Arial" w:hAnsi="Arial" w:cs="Arial"/>
          <w:b/>
          <w:noProof/>
          <w:sz w:val="24"/>
          <w:szCs w:val="24"/>
        </w:rPr>
      </w:pPr>
      <w:r w:rsidRPr="0078040F">
        <w:rPr>
          <w:rFonts w:ascii="Arial" w:hAnsi="Arial" w:cs="Arial"/>
          <w:b/>
          <w:noProof/>
          <w:sz w:val="24"/>
          <w:szCs w:val="24"/>
        </w:rPr>
        <w:t>Спорт</w:t>
      </w:r>
    </w:p>
    <w:p w:rsidR="003C6C6C" w:rsidRPr="0078040F" w:rsidRDefault="003C6C6C" w:rsidP="003C6C6C">
      <w:pPr>
        <w:spacing w:line="218" w:lineRule="auto"/>
        <w:ind w:right="-120"/>
        <w:jc w:val="center"/>
        <w:rPr>
          <w:rFonts w:ascii="Arial" w:hAnsi="Arial" w:cs="Arial"/>
          <w:b/>
          <w:noProof/>
          <w:sz w:val="24"/>
          <w:szCs w:val="24"/>
        </w:rPr>
      </w:pPr>
    </w:p>
    <w:p w:rsidR="00341CFE" w:rsidRPr="0078040F" w:rsidRDefault="00341CFE" w:rsidP="003C6C6C">
      <w:pPr>
        <w:pStyle w:val="aa"/>
        <w:spacing w:before="0" w:after="0"/>
        <w:ind w:firstLine="851"/>
        <w:jc w:val="both"/>
        <w:rPr>
          <w:rFonts w:ascii="Arial" w:hAnsi="Arial" w:cs="Arial"/>
        </w:rPr>
      </w:pPr>
      <w:r w:rsidRPr="0078040F">
        <w:rPr>
          <w:rFonts w:ascii="Arial" w:hAnsi="Arial" w:cs="Arial"/>
        </w:rPr>
        <w:t>Концепцией долгосрочного социально-экономического развития Р</w:t>
      </w:r>
      <w:r w:rsidR="00917C4A" w:rsidRPr="0078040F">
        <w:rPr>
          <w:rFonts w:ascii="Arial" w:hAnsi="Arial" w:cs="Arial"/>
        </w:rPr>
        <w:t xml:space="preserve">оссийской Федерации </w:t>
      </w:r>
      <w:r w:rsidRPr="0078040F">
        <w:rPr>
          <w:rFonts w:ascii="Arial" w:hAnsi="Arial" w:cs="Arial"/>
        </w:rPr>
        <w:t xml:space="preserve"> определена роль физической культуры и спорта как одного из приоритетных направлений деятельности государственных и муниципальных органов власти по совершенствованию человеческого потенциала для дальнейшего развития Российской Федерации.</w:t>
      </w:r>
    </w:p>
    <w:p w:rsidR="00341CFE" w:rsidRPr="0078040F" w:rsidRDefault="00341CFE" w:rsidP="003C6C6C">
      <w:pPr>
        <w:pStyle w:val="aa"/>
        <w:spacing w:before="0" w:after="0"/>
        <w:ind w:firstLine="851"/>
        <w:jc w:val="both"/>
        <w:rPr>
          <w:rFonts w:ascii="Arial" w:hAnsi="Arial" w:cs="Arial"/>
        </w:rPr>
      </w:pPr>
      <w:r w:rsidRPr="0078040F">
        <w:rPr>
          <w:rFonts w:ascii="Arial" w:hAnsi="Arial" w:cs="Arial"/>
        </w:rPr>
        <w:t>Качество услуг физкультурно-оздоровительного характера, предоставляемых населению по месту жительства, состояние и доступность объектов спортивной инфраструктуры, вовлечённость в физкультурно-оздоровительную деятельность всех групп населения, особенно молодёжи и лиц с ограниченными возможностями здоровья, являются факторами, напрямую влияющими на такой важнейший показатель социального развития, как уровень удовлетворённости населения качеством жизни.</w:t>
      </w:r>
    </w:p>
    <w:p w:rsidR="00341CFE" w:rsidRPr="0078040F" w:rsidRDefault="00341CFE" w:rsidP="003C6C6C">
      <w:pPr>
        <w:pStyle w:val="aa"/>
        <w:spacing w:before="0" w:after="0"/>
        <w:ind w:firstLine="851"/>
        <w:jc w:val="both"/>
        <w:rPr>
          <w:rFonts w:ascii="Arial" w:hAnsi="Arial" w:cs="Arial"/>
        </w:rPr>
      </w:pPr>
      <w:r w:rsidRPr="0078040F">
        <w:rPr>
          <w:rFonts w:ascii="Arial" w:hAnsi="Arial" w:cs="Arial"/>
        </w:rPr>
        <w:t>Достижения спортсменов муниципального образования город Ефремов (далее – городской округ) на областном, всероссийском и международном уровне способствуют повышению статуса района, служат предметом гордости жителей.</w:t>
      </w:r>
    </w:p>
    <w:p w:rsidR="00341CFE" w:rsidRPr="0078040F" w:rsidRDefault="00341CFE" w:rsidP="003C6C6C">
      <w:pPr>
        <w:pStyle w:val="a6"/>
        <w:spacing w:after="0"/>
        <w:ind w:firstLine="851"/>
        <w:contextualSpacing/>
        <w:jc w:val="both"/>
        <w:rPr>
          <w:rFonts w:ascii="Arial" w:hAnsi="Arial" w:cs="Arial"/>
          <w:sz w:val="24"/>
          <w:szCs w:val="24"/>
        </w:rPr>
      </w:pPr>
      <w:r w:rsidRPr="0078040F">
        <w:rPr>
          <w:rFonts w:ascii="Arial" w:hAnsi="Arial" w:cs="Arial"/>
          <w:sz w:val="24"/>
          <w:szCs w:val="24"/>
        </w:rPr>
        <w:t>На территории муниципального образования город Ефремов насчитывается 3 спортивные школы, в которых работают 39 штатных специалистов физической культуры и спорта. Число учащихся в этих школах на 1 января 2017 года составило – 1392 чел. в учебных группах по 15 видам спорта.</w:t>
      </w:r>
    </w:p>
    <w:p w:rsidR="00341CFE" w:rsidRPr="0078040F" w:rsidRDefault="00341CFE" w:rsidP="003C6C6C">
      <w:pPr>
        <w:ind w:firstLine="851"/>
        <w:contextualSpacing/>
        <w:jc w:val="both"/>
        <w:rPr>
          <w:rFonts w:ascii="Arial" w:hAnsi="Arial" w:cs="Arial"/>
          <w:sz w:val="24"/>
          <w:szCs w:val="24"/>
        </w:rPr>
      </w:pPr>
      <w:r w:rsidRPr="0078040F">
        <w:rPr>
          <w:rFonts w:ascii="Arial" w:hAnsi="Arial" w:cs="Arial"/>
          <w:sz w:val="24"/>
          <w:szCs w:val="24"/>
        </w:rPr>
        <w:t>Всего в муниципальном образовании город Ефремов (далее – городской округ) в 78 учреждениях (организациях) регулярно занимаются физической культурой и спором 18 594 человек. Спортсмены и сборные команды Ефремовского района  участвуют во Всероссийских соревнованиях по таким видам спорта, как: рукопашный бой, спортивная гимнастика, лыжные гонки, футбол, баскетбол и т.д. Ежегодно на территории муниципального образования проводится не менее 150 районных, областных, межмуниципальных соревнований.</w:t>
      </w:r>
    </w:p>
    <w:p w:rsidR="00341CFE" w:rsidRPr="0078040F" w:rsidRDefault="00341CFE" w:rsidP="003C6C6C">
      <w:pPr>
        <w:ind w:firstLine="851"/>
        <w:jc w:val="both"/>
        <w:rPr>
          <w:rFonts w:ascii="Arial" w:hAnsi="Arial" w:cs="Arial"/>
          <w:sz w:val="24"/>
          <w:szCs w:val="24"/>
        </w:rPr>
      </w:pPr>
      <w:r w:rsidRPr="0078040F">
        <w:rPr>
          <w:rFonts w:ascii="Arial" w:hAnsi="Arial" w:cs="Arial"/>
          <w:sz w:val="24"/>
          <w:szCs w:val="24"/>
        </w:rPr>
        <w:t>За 1 полугодие 2017 году спортсмены муниципального образования город Ефремов приняли участие более чем в  50 официальных областных, межрегиональных, всероссийских спортивных мероприятиях.</w:t>
      </w:r>
    </w:p>
    <w:p w:rsidR="00341CFE" w:rsidRPr="0078040F" w:rsidRDefault="00341CFE" w:rsidP="003C6C6C">
      <w:pPr>
        <w:pStyle w:val="a6"/>
        <w:ind w:firstLine="851"/>
        <w:contextualSpacing/>
        <w:jc w:val="both"/>
        <w:rPr>
          <w:rFonts w:ascii="Arial" w:hAnsi="Arial" w:cs="Arial"/>
          <w:sz w:val="24"/>
          <w:szCs w:val="24"/>
        </w:rPr>
      </w:pPr>
      <w:r w:rsidRPr="0078040F">
        <w:rPr>
          <w:rFonts w:ascii="Arial" w:eastAsia="Calibri" w:hAnsi="Arial" w:cs="Arial"/>
          <w:sz w:val="24"/>
          <w:szCs w:val="24"/>
        </w:rPr>
        <w:t>Учреждения, организации  формируют команды для участия в городских   и районных спортивных мероприятиях по таким видам спорта, как футбол, волейбол, баскетбол, настольный теннис, лыжные гонки, л/а кросс, пауэрлифтинг, спортивное ориентирование и т.д.</w:t>
      </w:r>
      <w:r w:rsidRPr="0078040F">
        <w:rPr>
          <w:rFonts w:ascii="Arial" w:hAnsi="Arial" w:cs="Arial"/>
          <w:sz w:val="24"/>
          <w:szCs w:val="24"/>
        </w:rPr>
        <w:t xml:space="preserve"> </w:t>
      </w:r>
    </w:p>
    <w:p w:rsidR="00341CFE" w:rsidRPr="0078040F" w:rsidRDefault="00341CFE" w:rsidP="003C6C6C">
      <w:pPr>
        <w:pStyle w:val="a6"/>
        <w:ind w:firstLine="851"/>
        <w:contextualSpacing/>
        <w:jc w:val="both"/>
        <w:rPr>
          <w:rFonts w:ascii="Arial" w:hAnsi="Arial" w:cs="Arial"/>
          <w:sz w:val="24"/>
          <w:szCs w:val="24"/>
        </w:rPr>
      </w:pPr>
      <w:r w:rsidRPr="0078040F">
        <w:rPr>
          <w:rFonts w:ascii="Arial" w:hAnsi="Arial" w:cs="Arial"/>
          <w:sz w:val="24"/>
          <w:szCs w:val="24"/>
        </w:rPr>
        <w:t xml:space="preserve">Но, к сожалению, на предприятиях, в учреждениях, организациях всех форм собственности  муниципального образования город Ефремов на сегодняшний день нет  </w:t>
      </w:r>
      <w:r w:rsidRPr="0078040F">
        <w:rPr>
          <w:rFonts w:ascii="Arial" w:hAnsi="Arial" w:cs="Arial"/>
          <w:sz w:val="24"/>
          <w:szCs w:val="24"/>
        </w:rPr>
        <w:lastRenderedPageBreak/>
        <w:t>штатных сотрудников, занимающихся вопросами физической культуры и спорта. Под предлогом экономической нецелесообразности ряд предприятий и организаций отказались от содержания в штате инструкторов по физкультуре и спорту, что, безусловно, снизило показатели количества регулярно занимающихся спортом граждан.</w:t>
      </w:r>
    </w:p>
    <w:p w:rsidR="00341CFE" w:rsidRPr="0078040F" w:rsidRDefault="00341CFE" w:rsidP="003C6C6C">
      <w:pPr>
        <w:pStyle w:val="aa"/>
        <w:spacing w:before="0" w:after="0"/>
        <w:ind w:firstLine="851"/>
        <w:jc w:val="both"/>
        <w:rPr>
          <w:rFonts w:ascii="Arial" w:hAnsi="Arial" w:cs="Arial"/>
        </w:rPr>
      </w:pPr>
      <w:r w:rsidRPr="0078040F">
        <w:rPr>
          <w:rFonts w:ascii="Arial" w:hAnsi="Arial" w:cs="Arial"/>
        </w:rPr>
        <w:t>В настоящее время имеется ряд проблем, влияющих на развитие физической культуры и спорта, требующих неотложного решения, это:</w:t>
      </w:r>
    </w:p>
    <w:p w:rsidR="00341CFE" w:rsidRPr="0078040F" w:rsidRDefault="00341CFE" w:rsidP="003C6C6C">
      <w:pPr>
        <w:pStyle w:val="aa"/>
        <w:numPr>
          <w:ilvl w:val="0"/>
          <w:numId w:val="11"/>
        </w:numPr>
        <w:spacing w:before="0" w:after="0"/>
        <w:ind w:left="0" w:firstLine="851"/>
        <w:jc w:val="both"/>
        <w:rPr>
          <w:rFonts w:ascii="Arial" w:hAnsi="Arial" w:cs="Arial"/>
        </w:rPr>
      </w:pPr>
      <w:r w:rsidRPr="0078040F">
        <w:rPr>
          <w:rFonts w:ascii="Arial" w:hAnsi="Arial" w:cs="Arial"/>
        </w:rPr>
        <w:t>недостаточное привлечение населения к регулярным занятиям физической культурой и спортом;</w:t>
      </w:r>
    </w:p>
    <w:p w:rsidR="00341CFE" w:rsidRPr="0078040F" w:rsidRDefault="00341CFE" w:rsidP="003C6C6C">
      <w:pPr>
        <w:pStyle w:val="aa"/>
        <w:numPr>
          <w:ilvl w:val="0"/>
          <w:numId w:val="11"/>
        </w:numPr>
        <w:spacing w:before="0" w:after="0"/>
        <w:ind w:left="0" w:firstLine="851"/>
        <w:jc w:val="both"/>
        <w:rPr>
          <w:rFonts w:ascii="Arial" w:hAnsi="Arial" w:cs="Arial"/>
        </w:rPr>
      </w:pPr>
      <w:r w:rsidRPr="0078040F">
        <w:rPr>
          <w:rFonts w:ascii="Arial" w:hAnsi="Arial" w:cs="Arial"/>
        </w:rPr>
        <w:t>несоответствие уровня материальной базы и инфраструктуры физической культуры и спорта, задачам развития массового спорта, а также их моральный и физический износ;</w:t>
      </w:r>
    </w:p>
    <w:p w:rsidR="00341CFE" w:rsidRPr="0078040F" w:rsidRDefault="00341CFE" w:rsidP="003C6C6C">
      <w:pPr>
        <w:pStyle w:val="aa"/>
        <w:numPr>
          <w:ilvl w:val="0"/>
          <w:numId w:val="11"/>
        </w:numPr>
        <w:spacing w:before="0" w:after="0"/>
        <w:ind w:left="0" w:firstLine="851"/>
        <w:jc w:val="both"/>
        <w:rPr>
          <w:rFonts w:ascii="Arial" w:hAnsi="Arial" w:cs="Arial"/>
        </w:rPr>
      </w:pPr>
      <w:r w:rsidRPr="0078040F">
        <w:rPr>
          <w:rFonts w:ascii="Arial" w:hAnsi="Arial" w:cs="Arial"/>
        </w:rPr>
        <w:t>недостаточное количество профессиональных тренерских кадров;</w:t>
      </w:r>
    </w:p>
    <w:p w:rsidR="00341CFE" w:rsidRPr="0078040F" w:rsidRDefault="00341CFE" w:rsidP="003C6C6C">
      <w:pPr>
        <w:pStyle w:val="aa"/>
        <w:numPr>
          <w:ilvl w:val="0"/>
          <w:numId w:val="11"/>
        </w:numPr>
        <w:spacing w:before="0" w:after="0"/>
        <w:ind w:left="0" w:firstLine="851"/>
        <w:jc w:val="both"/>
        <w:rPr>
          <w:rFonts w:ascii="Arial" w:hAnsi="Arial" w:cs="Arial"/>
        </w:rPr>
      </w:pPr>
      <w:r w:rsidRPr="0078040F">
        <w:rPr>
          <w:rFonts w:ascii="Arial" w:hAnsi="Arial" w:cs="Arial"/>
        </w:rPr>
        <w:t>недостаточный уровень пропаганды занятий физической культурой, спортом, здорового образа жизни</w:t>
      </w:r>
    </w:p>
    <w:p w:rsidR="00341CFE" w:rsidRPr="0078040F" w:rsidRDefault="00341CFE" w:rsidP="003C6C6C">
      <w:pPr>
        <w:pStyle w:val="aa"/>
        <w:numPr>
          <w:ilvl w:val="0"/>
          <w:numId w:val="10"/>
        </w:numPr>
        <w:spacing w:before="0" w:after="0"/>
        <w:ind w:left="0" w:firstLine="851"/>
        <w:jc w:val="both"/>
        <w:rPr>
          <w:rFonts w:ascii="Arial" w:hAnsi="Arial" w:cs="Arial"/>
        </w:rPr>
      </w:pPr>
      <w:r w:rsidRPr="0078040F">
        <w:rPr>
          <w:rFonts w:ascii="Arial" w:hAnsi="Arial" w:cs="Arial"/>
        </w:rPr>
        <w:t>приведение материально-технической базы учреждений спорта и в соответствие с современными потребностями детей и молодежи.</w:t>
      </w:r>
    </w:p>
    <w:p w:rsidR="00341CFE" w:rsidRPr="0078040F" w:rsidRDefault="00341CFE" w:rsidP="003C6C6C">
      <w:pPr>
        <w:pStyle w:val="aa"/>
        <w:numPr>
          <w:ilvl w:val="0"/>
          <w:numId w:val="10"/>
        </w:numPr>
        <w:spacing w:before="0" w:after="0"/>
        <w:ind w:left="0" w:firstLine="851"/>
        <w:jc w:val="both"/>
        <w:rPr>
          <w:rFonts w:ascii="Arial" w:hAnsi="Arial" w:cs="Arial"/>
        </w:rPr>
      </w:pPr>
      <w:r w:rsidRPr="0078040F">
        <w:rPr>
          <w:rFonts w:ascii="Arial" w:hAnsi="Arial" w:cs="Arial"/>
        </w:rPr>
        <w:t>обеспечение деятельности учреждений в соответствии с санитарно-эпидемиологическими требованиями и требованиями пожарной безопасности;</w:t>
      </w:r>
    </w:p>
    <w:p w:rsidR="002008DD" w:rsidRPr="0078040F" w:rsidRDefault="002008DD">
      <w:pPr>
        <w:pStyle w:val="11"/>
        <w:ind w:firstLine="720"/>
        <w:jc w:val="both"/>
        <w:rPr>
          <w:rFonts w:ascii="Arial" w:hAnsi="Arial" w:cs="Arial"/>
          <w:b/>
          <w:bCs/>
          <w:sz w:val="24"/>
          <w:szCs w:val="24"/>
        </w:rPr>
      </w:pPr>
    </w:p>
    <w:p w:rsidR="002008DD" w:rsidRPr="0078040F" w:rsidRDefault="00F843B0">
      <w:pPr>
        <w:jc w:val="center"/>
        <w:rPr>
          <w:rFonts w:ascii="Arial" w:hAnsi="Arial" w:cs="Arial"/>
          <w:b/>
          <w:bCs/>
          <w:sz w:val="24"/>
          <w:szCs w:val="24"/>
        </w:rPr>
      </w:pPr>
      <w:r w:rsidRPr="0078040F">
        <w:rPr>
          <w:rFonts w:ascii="Arial" w:hAnsi="Arial" w:cs="Arial"/>
          <w:b/>
          <w:bCs/>
          <w:sz w:val="24"/>
          <w:szCs w:val="24"/>
        </w:rPr>
        <w:t>1.2. Технико-экономические параметры существующих объектов социальной инфраструктуры муниципа</w:t>
      </w:r>
      <w:r w:rsidR="00341CFE" w:rsidRPr="0078040F">
        <w:rPr>
          <w:rFonts w:ascii="Arial" w:hAnsi="Arial" w:cs="Arial"/>
          <w:b/>
          <w:bCs/>
          <w:sz w:val="24"/>
          <w:szCs w:val="24"/>
        </w:rPr>
        <w:t>льного образования город Ефремов</w:t>
      </w:r>
      <w:r w:rsidRPr="0078040F">
        <w:rPr>
          <w:rFonts w:ascii="Arial" w:hAnsi="Arial" w:cs="Arial"/>
          <w:b/>
          <w:bCs/>
          <w:sz w:val="24"/>
          <w:szCs w:val="24"/>
        </w:rPr>
        <w:t>, сложившийся уровень обеспеченности населения муниципа</w:t>
      </w:r>
      <w:r w:rsidR="00341CFE" w:rsidRPr="0078040F">
        <w:rPr>
          <w:rFonts w:ascii="Arial" w:hAnsi="Arial" w:cs="Arial"/>
          <w:b/>
          <w:bCs/>
          <w:sz w:val="24"/>
          <w:szCs w:val="24"/>
        </w:rPr>
        <w:t>льного образования город Ефремов</w:t>
      </w:r>
      <w:r w:rsidRPr="0078040F">
        <w:rPr>
          <w:rFonts w:ascii="Arial" w:hAnsi="Arial" w:cs="Arial"/>
          <w:b/>
          <w:bCs/>
          <w:sz w:val="24"/>
          <w:szCs w:val="24"/>
        </w:rPr>
        <w:t xml:space="preserve"> услугами в сфере образования, физической культуры и массового спорта, культуры</w:t>
      </w:r>
    </w:p>
    <w:p w:rsidR="002008DD" w:rsidRPr="0078040F" w:rsidRDefault="002008DD">
      <w:pPr>
        <w:ind w:firstLine="720"/>
        <w:jc w:val="both"/>
        <w:rPr>
          <w:rFonts w:ascii="Arial" w:hAnsi="Arial" w:cs="Arial"/>
          <w:b/>
          <w:bCs/>
          <w:sz w:val="24"/>
          <w:szCs w:val="24"/>
        </w:rPr>
      </w:pPr>
    </w:p>
    <w:p w:rsidR="002008DD" w:rsidRPr="0078040F" w:rsidRDefault="00F843B0">
      <w:pPr>
        <w:pStyle w:val="a6"/>
        <w:spacing w:after="0"/>
        <w:ind w:firstLine="720"/>
        <w:jc w:val="both"/>
        <w:rPr>
          <w:rFonts w:ascii="Arial" w:hAnsi="Arial" w:cs="Arial"/>
          <w:sz w:val="24"/>
          <w:szCs w:val="24"/>
        </w:rPr>
      </w:pPr>
      <w:r w:rsidRPr="0078040F">
        <w:rPr>
          <w:rFonts w:ascii="Arial" w:hAnsi="Arial" w:cs="Arial"/>
          <w:sz w:val="24"/>
          <w:szCs w:val="24"/>
        </w:rPr>
        <w:t>Социальная инфраструктура муниципа</w:t>
      </w:r>
      <w:r w:rsidR="00341CFE" w:rsidRPr="0078040F">
        <w:rPr>
          <w:rFonts w:ascii="Arial" w:hAnsi="Arial" w:cs="Arial"/>
          <w:sz w:val="24"/>
          <w:szCs w:val="24"/>
        </w:rPr>
        <w:t>льного образования город Ефремов</w:t>
      </w:r>
      <w:r w:rsidRPr="0078040F">
        <w:rPr>
          <w:rFonts w:ascii="Arial" w:hAnsi="Arial" w:cs="Arial"/>
          <w:sz w:val="24"/>
          <w:szCs w:val="24"/>
        </w:rPr>
        <w:t xml:space="preserve"> представляет собой структуру организаций, осуществляющих деятельность с целью удовлетворения потребностей населения в образовательных услугах, в культурном просвещении, а также в физической культуре и массовом спорте.</w:t>
      </w:r>
    </w:p>
    <w:p w:rsidR="002008DD" w:rsidRPr="0078040F" w:rsidRDefault="00F843B0">
      <w:pPr>
        <w:pStyle w:val="a6"/>
        <w:spacing w:after="0"/>
        <w:ind w:firstLine="720"/>
        <w:jc w:val="both"/>
        <w:rPr>
          <w:rFonts w:ascii="Arial" w:hAnsi="Arial" w:cs="Arial"/>
          <w:sz w:val="24"/>
          <w:szCs w:val="24"/>
        </w:rPr>
      </w:pPr>
      <w:r w:rsidRPr="0078040F">
        <w:rPr>
          <w:rFonts w:ascii="Arial" w:hAnsi="Arial" w:cs="Arial"/>
          <w:sz w:val="24"/>
          <w:szCs w:val="24"/>
        </w:rPr>
        <w:t>Уровень развития социальной сферы в значительной степени определяется такими факторами, как особенности географического положения муниципального образования, общее состояние экономики муниципального образования, инвестиционная и социальная политика государственных</w:t>
      </w:r>
      <w:r w:rsidR="00341CFE" w:rsidRPr="0078040F">
        <w:rPr>
          <w:rFonts w:ascii="Arial" w:hAnsi="Arial" w:cs="Arial"/>
          <w:sz w:val="24"/>
          <w:szCs w:val="24"/>
        </w:rPr>
        <w:t xml:space="preserve"> </w:t>
      </w:r>
      <w:r w:rsidRPr="0078040F">
        <w:rPr>
          <w:rFonts w:ascii="Arial" w:hAnsi="Arial" w:cs="Arial"/>
          <w:sz w:val="24"/>
          <w:szCs w:val="24"/>
        </w:rPr>
        <w:t>структур.</w:t>
      </w:r>
    </w:p>
    <w:p w:rsidR="002008DD" w:rsidRPr="0078040F" w:rsidRDefault="00F843B0">
      <w:pPr>
        <w:pStyle w:val="a6"/>
        <w:spacing w:after="0"/>
        <w:ind w:firstLine="720"/>
        <w:jc w:val="both"/>
        <w:rPr>
          <w:rFonts w:ascii="Arial" w:hAnsi="Arial" w:cs="Arial"/>
          <w:sz w:val="24"/>
          <w:szCs w:val="24"/>
        </w:rPr>
      </w:pPr>
      <w:r w:rsidRPr="0078040F">
        <w:rPr>
          <w:rFonts w:ascii="Arial" w:hAnsi="Arial" w:cs="Arial"/>
          <w:sz w:val="24"/>
          <w:szCs w:val="24"/>
        </w:rPr>
        <w:t>Градостроительная деятельность в границах муниципа</w:t>
      </w:r>
      <w:r w:rsidR="00341CFE" w:rsidRPr="0078040F">
        <w:rPr>
          <w:rFonts w:ascii="Arial" w:hAnsi="Arial" w:cs="Arial"/>
          <w:sz w:val="24"/>
          <w:szCs w:val="24"/>
        </w:rPr>
        <w:t>льного образования город Ефремов</w:t>
      </w:r>
      <w:r w:rsidRPr="0078040F">
        <w:rPr>
          <w:rFonts w:ascii="Arial" w:hAnsi="Arial" w:cs="Arial"/>
          <w:sz w:val="24"/>
          <w:szCs w:val="24"/>
        </w:rPr>
        <w:t xml:space="preserve"> осуществляется в соответст</w:t>
      </w:r>
      <w:r w:rsidR="00341CFE" w:rsidRPr="0078040F">
        <w:rPr>
          <w:rFonts w:ascii="Arial" w:hAnsi="Arial" w:cs="Arial"/>
          <w:sz w:val="24"/>
          <w:szCs w:val="24"/>
        </w:rPr>
        <w:t>вии с генеральным планом до 2036</w:t>
      </w:r>
      <w:r w:rsidRPr="0078040F">
        <w:rPr>
          <w:rFonts w:ascii="Arial" w:hAnsi="Arial" w:cs="Arial"/>
          <w:sz w:val="24"/>
          <w:szCs w:val="24"/>
        </w:rPr>
        <w:t xml:space="preserve"> года (расчетный срок) с выделением первой оче</w:t>
      </w:r>
      <w:r w:rsidR="00341CFE" w:rsidRPr="0078040F">
        <w:rPr>
          <w:rFonts w:ascii="Arial" w:hAnsi="Arial" w:cs="Arial"/>
          <w:sz w:val="24"/>
          <w:szCs w:val="24"/>
        </w:rPr>
        <w:t>реди до 2026</w:t>
      </w:r>
      <w:r w:rsidRPr="0078040F">
        <w:rPr>
          <w:rFonts w:ascii="Arial" w:hAnsi="Arial" w:cs="Arial"/>
          <w:sz w:val="24"/>
          <w:szCs w:val="24"/>
        </w:rPr>
        <w:t xml:space="preserve"> г., документацией по планировке территории муниципа</w:t>
      </w:r>
      <w:r w:rsidR="00341CFE" w:rsidRPr="0078040F">
        <w:rPr>
          <w:rFonts w:ascii="Arial" w:hAnsi="Arial" w:cs="Arial"/>
          <w:sz w:val="24"/>
          <w:szCs w:val="24"/>
        </w:rPr>
        <w:t>льного образования город Ефремов</w:t>
      </w:r>
      <w:r w:rsidRPr="0078040F">
        <w:rPr>
          <w:rFonts w:ascii="Arial" w:hAnsi="Arial" w:cs="Arial"/>
          <w:sz w:val="24"/>
          <w:szCs w:val="24"/>
        </w:rPr>
        <w:t>.</w:t>
      </w:r>
    </w:p>
    <w:p w:rsidR="002008DD" w:rsidRPr="0078040F" w:rsidRDefault="00F843B0">
      <w:pPr>
        <w:pStyle w:val="a6"/>
        <w:spacing w:after="0"/>
        <w:ind w:firstLine="720"/>
        <w:jc w:val="both"/>
        <w:rPr>
          <w:rFonts w:ascii="Arial" w:hAnsi="Arial" w:cs="Arial"/>
          <w:sz w:val="24"/>
          <w:szCs w:val="24"/>
        </w:rPr>
      </w:pPr>
      <w:r w:rsidRPr="0078040F">
        <w:rPr>
          <w:rFonts w:ascii="Arial" w:hAnsi="Arial" w:cs="Arial"/>
          <w:sz w:val="24"/>
          <w:szCs w:val="24"/>
        </w:rPr>
        <w:t>При подготовке документации по планировке территории одним из основных условий является ее соответствие утвержденному нормативу градостроительного проектирования. 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w:t>
      </w:r>
    </w:p>
    <w:p w:rsidR="003C6C6C" w:rsidRPr="0078040F" w:rsidRDefault="00F843B0" w:rsidP="003C6C6C">
      <w:pPr>
        <w:pStyle w:val="a6"/>
        <w:spacing w:after="0"/>
        <w:jc w:val="right"/>
        <w:rPr>
          <w:rFonts w:ascii="Arial" w:hAnsi="Arial" w:cs="Arial"/>
          <w:sz w:val="24"/>
          <w:szCs w:val="24"/>
        </w:rPr>
      </w:pPr>
      <w:r w:rsidRPr="0078040F">
        <w:rPr>
          <w:rFonts w:ascii="Arial" w:hAnsi="Arial" w:cs="Arial"/>
          <w:sz w:val="24"/>
          <w:szCs w:val="24"/>
        </w:rPr>
        <w:t>Таблиц</w:t>
      </w:r>
      <w:r w:rsidR="00530B27" w:rsidRPr="0078040F">
        <w:rPr>
          <w:rFonts w:ascii="Arial" w:hAnsi="Arial" w:cs="Arial"/>
          <w:sz w:val="24"/>
          <w:szCs w:val="24"/>
        </w:rPr>
        <w:t>а 7</w:t>
      </w:r>
      <w:r w:rsidRPr="0078040F">
        <w:rPr>
          <w:rFonts w:ascii="Arial" w:hAnsi="Arial" w:cs="Arial"/>
          <w:sz w:val="24"/>
          <w:szCs w:val="24"/>
        </w:rPr>
        <w:t xml:space="preserve">. </w:t>
      </w:r>
    </w:p>
    <w:p w:rsidR="002008DD" w:rsidRPr="0078040F" w:rsidRDefault="00F843B0">
      <w:pPr>
        <w:pStyle w:val="a6"/>
        <w:spacing w:after="0"/>
        <w:jc w:val="center"/>
        <w:rPr>
          <w:rFonts w:ascii="Arial" w:hAnsi="Arial" w:cs="Arial"/>
          <w:b/>
          <w:sz w:val="24"/>
          <w:szCs w:val="24"/>
        </w:rPr>
      </w:pPr>
      <w:r w:rsidRPr="0078040F">
        <w:rPr>
          <w:rFonts w:ascii="Arial" w:hAnsi="Arial" w:cs="Arial"/>
          <w:b/>
          <w:sz w:val="24"/>
          <w:szCs w:val="24"/>
        </w:rPr>
        <w:t>Сведения об объектах социальной инфраструктуры муниципа</w:t>
      </w:r>
      <w:r w:rsidR="00341CFE" w:rsidRPr="0078040F">
        <w:rPr>
          <w:rFonts w:ascii="Arial" w:hAnsi="Arial" w:cs="Arial"/>
          <w:b/>
          <w:sz w:val="24"/>
          <w:szCs w:val="24"/>
        </w:rPr>
        <w:t>льного образования город Ефремов</w:t>
      </w:r>
      <w:r w:rsidRPr="0078040F">
        <w:rPr>
          <w:rFonts w:ascii="Arial" w:hAnsi="Arial" w:cs="Arial"/>
          <w:b/>
          <w:sz w:val="24"/>
          <w:szCs w:val="24"/>
        </w:rPr>
        <w:t xml:space="preserve"> в сфере образования, физической культуры и массового спорта, кул</w:t>
      </w:r>
      <w:r w:rsidR="00341CFE" w:rsidRPr="0078040F">
        <w:rPr>
          <w:rFonts w:ascii="Arial" w:hAnsi="Arial" w:cs="Arial"/>
          <w:b/>
          <w:sz w:val="24"/>
          <w:szCs w:val="24"/>
        </w:rPr>
        <w:t>ьтуры по состоянию на 01.01.2021</w:t>
      </w:r>
    </w:p>
    <w:p w:rsidR="002008DD" w:rsidRPr="0078040F" w:rsidRDefault="002008DD">
      <w:pPr>
        <w:pStyle w:val="a6"/>
        <w:spacing w:after="0"/>
        <w:jc w:val="center"/>
        <w:rPr>
          <w:rFonts w:ascii="Arial" w:hAnsi="Arial" w:cs="Arial"/>
          <w:b/>
          <w:sz w:val="24"/>
          <w:szCs w:val="24"/>
        </w:rPr>
      </w:pPr>
    </w:p>
    <w:tbl>
      <w:tblPr>
        <w:tblW w:w="10095" w:type="dxa"/>
        <w:tblInd w:w="5"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521"/>
        <w:gridCol w:w="1819"/>
        <w:gridCol w:w="436"/>
        <w:gridCol w:w="1888"/>
        <w:gridCol w:w="1803"/>
        <w:gridCol w:w="843"/>
        <w:gridCol w:w="2785"/>
      </w:tblGrid>
      <w:tr w:rsidR="002008DD" w:rsidRPr="0078040F" w:rsidTr="003C6C6C">
        <w:trPr>
          <w:trHeight w:val="3633"/>
        </w:trPr>
        <w:tc>
          <w:tcPr>
            <w:tcW w:w="521"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26" w:firstLine="48"/>
              <w:jc w:val="center"/>
              <w:rPr>
                <w:rFonts w:ascii="Arial" w:hAnsi="Arial" w:cs="Arial"/>
                <w:b/>
                <w:sz w:val="24"/>
                <w:szCs w:val="24"/>
              </w:rPr>
            </w:pPr>
            <w:r w:rsidRPr="0078040F">
              <w:rPr>
                <w:rFonts w:ascii="Arial" w:hAnsi="Arial" w:cs="Arial"/>
                <w:b/>
                <w:sz w:val="24"/>
                <w:szCs w:val="24"/>
              </w:rPr>
              <w:lastRenderedPageBreak/>
              <w:t>№</w:t>
            </w:r>
            <w:r w:rsidRPr="0078040F">
              <w:rPr>
                <w:rFonts w:ascii="Arial" w:eastAsia="Arial" w:hAnsi="Arial" w:cs="Arial"/>
                <w:b/>
                <w:sz w:val="24"/>
                <w:szCs w:val="24"/>
              </w:rPr>
              <w:t xml:space="preserve"> </w:t>
            </w:r>
            <w:r w:rsidRPr="0078040F">
              <w:rPr>
                <w:rFonts w:ascii="Arial" w:hAnsi="Arial" w:cs="Arial"/>
                <w:b/>
                <w:sz w:val="24"/>
                <w:szCs w:val="24"/>
              </w:rPr>
              <w:t>п/п</w:t>
            </w:r>
          </w:p>
        </w:tc>
        <w:tc>
          <w:tcPr>
            <w:tcW w:w="1819" w:type="dxa"/>
            <w:tcBorders>
              <w:top w:val="single" w:sz="4" w:space="0" w:color="000000"/>
              <w:left w:val="single" w:sz="4" w:space="0" w:color="000000"/>
              <w:bottom w:val="single" w:sz="4" w:space="0" w:color="000000"/>
            </w:tcBorders>
            <w:shd w:val="clear" w:color="auto" w:fill="auto"/>
            <w:textDirection w:val="btLr"/>
            <w:vAlign w:val="center"/>
          </w:tcPr>
          <w:p w:rsidR="002008DD" w:rsidRPr="0078040F" w:rsidRDefault="00F843B0">
            <w:pPr>
              <w:pStyle w:val="TableParagraph"/>
              <w:spacing w:line="244" w:lineRule="auto"/>
              <w:ind w:left="1262" w:hanging="680"/>
              <w:jc w:val="center"/>
              <w:rPr>
                <w:rFonts w:ascii="Arial" w:hAnsi="Arial" w:cs="Arial"/>
                <w:b/>
                <w:sz w:val="24"/>
                <w:szCs w:val="24"/>
              </w:rPr>
            </w:pPr>
            <w:r w:rsidRPr="0078040F">
              <w:rPr>
                <w:rFonts w:ascii="Arial" w:hAnsi="Arial" w:cs="Arial"/>
                <w:b/>
                <w:sz w:val="24"/>
                <w:szCs w:val="24"/>
              </w:rPr>
              <w:t>Наименование целевого показателя</w:t>
            </w:r>
          </w:p>
        </w:tc>
        <w:tc>
          <w:tcPr>
            <w:tcW w:w="436" w:type="dxa"/>
            <w:tcBorders>
              <w:top w:val="single" w:sz="4" w:space="0" w:color="000000"/>
              <w:left w:val="single" w:sz="4" w:space="0" w:color="000000"/>
              <w:bottom w:val="single" w:sz="4" w:space="0" w:color="000000"/>
            </w:tcBorders>
            <w:shd w:val="clear" w:color="auto" w:fill="auto"/>
            <w:textDirection w:val="btLr"/>
          </w:tcPr>
          <w:p w:rsidR="002008DD" w:rsidRPr="0078040F" w:rsidRDefault="00F843B0">
            <w:pPr>
              <w:pStyle w:val="TableParagraph"/>
              <w:ind w:left="806"/>
              <w:rPr>
                <w:rFonts w:ascii="Arial" w:hAnsi="Arial" w:cs="Arial"/>
                <w:b/>
                <w:sz w:val="24"/>
                <w:szCs w:val="24"/>
              </w:rPr>
            </w:pPr>
            <w:r w:rsidRPr="0078040F">
              <w:rPr>
                <w:rFonts w:ascii="Arial" w:hAnsi="Arial" w:cs="Arial"/>
                <w:b/>
                <w:sz w:val="24"/>
                <w:szCs w:val="24"/>
              </w:rPr>
              <w:t>Единица измерения</w:t>
            </w:r>
          </w:p>
        </w:tc>
        <w:tc>
          <w:tcPr>
            <w:tcW w:w="1888" w:type="dxa"/>
            <w:tcBorders>
              <w:top w:val="single" w:sz="4" w:space="0" w:color="000000"/>
              <w:left w:val="single" w:sz="4" w:space="0" w:color="000000"/>
              <w:bottom w:val="single" w:sz="4" w:space="0" w:color="000000"/>
            </w:tcBorders>
            <w:shd w:val="clear" w:color="auto" w:fill="auto"/>
            <w:textDirection w:val="btLr"/>
            <w:vAlign w:val="center"/>
          </w:tcPr>
          <w:p w:rsidR="002008DD" w:rsidRPr="0078040F" w:rsidRDefault="00F843B0">
            <w:pPr>
              <w:pStyle w:val="TableParagraph"/>
              <w:ind w:left="643"/>
              <w:jc w:val="center"/>
              <w:rPr>
                <w:rFonts w:ascii="Arial" w:hAnsi="Arial" w:cs="Arial"/>
                <w:b/>
                <w:sz w:val="24"/>
                <w:szCs w:val="24"/>
              </w:rPr>
            </w:pPr>
            <w:r w:rsidRPr="0078040F">
              <w:rPr>
                <w:rFonts w:ascii="Arial" w:hAnsi="Arial" w:cs="Arial"/>
                <w:b/>
                <w:sz w:val="24"/>
                <w:szCs w:val="24"/>
              </w:rPr>
              <w:t>Нормативное значение</w:t>
            </w:r>
          </w:p>
        </w:tc>
        <w:tc>
          <w:tcPr>
            <w:tcW w:w="1803" w:type="dxa"/>
            <w:tcBorders>
              <w:top w:val="single" w:sz="4" w:space="0" w:color="000000"/>
              <w:left w:val="single" w:sz="4" w:space="0" w:color="000000"/>
              <w:bottom w:val="single" w:sz="4" w:space="0" w:color="000000"/>
            </w:tcBorders>
            <w:shd w:val="clear" w:color="auto" w:fill="auto"/>
            <w:textDirection w:val="btLr"/>
            <w:vAlign w:val="center"/>
          </w:tcPr>
          <w:p w:rsidR="002008DD" w:rsidRPr="0078040F" w:rsidRDefault="00F843B0">
            <w:pPr>
              <w:pStyle w:val="TableParagraph"/>
              <w:spacing w:line="244" w:lineRule="auto"/>
              <w:ind w:left="336" w:hanging="154"/>
              <w:jc w:val="center"/>
              <w:rPr>
                <w:rFonts w:ascii="Arial" w:hAnsi="Arial" w:cs="Arial"/>
                <w:b/>
                <w:sz w:val="24"/>
                <w:szCs w:val="24"/>
              </w:rPr>
            </w:pPr>
            <w:r w:rsidRPr="0078040F">
              <w:rPr>
                <w:rFonts w:ascii="Arial" w:hAnsi="Arial" w:cs="Arial"/>
                <w:b/>
                <w:sz w:val="24"/>
                <w:szCs w:val="24"/>
              </w:rPr>
              <w:t>Фактическое значение целевого показателя на отчетную дату</w:t>
            </w:r>
          </w:p>
        </w:tc>
        <w:tc>
          <w:tcPr>
            <w:tcW w:w="843" w:type="dxa"/>
            <w:tcBorders>
              <w:top w:val="single" w:sz="4" w:space="0" w:color="000000"/>
              <w:left w:val="single" w:sz="4" w:space="0" w:color="000000"/>
              <w:bottom w:val="single" w:sz="4" w:space="0" w:color="000000"/>
            </w:tcBorders>
            <w:shd w:val="clear" w:color="auto" w:fill="auto"/>
            <w:textDirection w:val="btLr"/>
          </w:tcPr>
          <w:p w:rsidR="002008DD" w:rsidRPr="0078040F" w:rsidRDefault="00F843B0">
            <w:pPr>
              <w:pStyle w:val="TableParagraph"/>
              <w:spacing w:line="244" w:lineRule="auto"/>
              <w:ind w:left="305" w:hanging="4"/>
              <w:jc w:val="center"/>
              <w:rPr>
                <w:rFonts w:ascii="Arial" w:hAnsi="Arial" w:cs="Arial"/>
                <w:b/>
                <w:sz w:val="24"/>
                <w:szCs w:val="24"/>
              </w:rPr>
            </w:pPr>
            <w:r w:rsidRPr="0078040F">
              <w:rPr>
                <w:rFonts w:ascii="Arial" w:hAnsi="Arial" w:cs="Arial"/>
                <w:b/>
                <w:sz w:val="24"/>
                <w:szCs w:val="24"/>
              </w:rPr>
              <w:t>Уровень обеспеченности населения объектами социальной инфраструктуры,</w:t>
            </w:r>
          </w:p>
          <w:p w:rsidR="002008DD" w:rsidRPr="0078040F" w:rsidRDefault="00F843B0">
            <w:pPr>
              <w:pStyle w:val="TableParagraph"/>
              <w:spacing w:line="252" w:lineRule="exact"/>
              <w:ind w:left="1618"/>
              <w:jc w:val="center"/>
              <w:rPr>
                <w:rFonts w:ascii="Arial" w:hAnsi="Arial" w:cs="Arial"/>
                <w:b/>
                <w:sz w:val="24"/>
                <w:szCs w:val="24"/>
              </w:rPr>
            </w:pPr>
            <w:r w:rsidRPr="0078040F">
              <w:rPr>
                <w:rFonts w:ascii="Arial" w:hAnsi="Arial" w:cs="Arial"/>
                <w:b/>
                <w:sz w:val="24"/>
                <w:szCs w:val="24"/>
              </w:rPr>
              <w:t>(%)</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ind w:left="142"/>
              <w:jc w:val="center"/>
              <w:rPr>
                <w:rFonts w:ascii="Arial" w:hAnsi="Arial" w:cs="Arial"/>
                <w:b/>
                <w:sz w:val="24"/>
                <w:szCs w:val="24"/>
              </w:rPr>
            </w:pPr>
            <w:r w:rsidRPr="0078040F">
              <w:rPr>
                <w:rFonts w:ascii="Arial" w:hAnsi="Arial" w:cs="Arial"/>
                <w:b/>
                <w:sz w:val="24"/>
                <w:szCs w:val="24"/>
              </w:rPr>
              <w:t>Примечание: расчет фактического значения целевого показателя (фактическое значение обеспеченности населения социальными объектами при фактической численности населения</w:t>
            </w:r>
          </w:p>
          <w:p w:rsidR="002008DD" w:rsidRPr="0078040F" w:rsidRDefault="00871B6A">
            <w:pPr>
              <w:pStyle w:val="TableParagraph"/>
              <w:tabs>
                <w:tab w:val="left" w:pos="3309"/>
              </w:tabs>
              <w:ind w:left="450"/>
              <w:jc w:val="center"/>
              <w:rPr>
                <w:rFonts w:ascii="Arial" w:hAnsi="Arial" w:cs="Arial"/>
                <w:b/>
                <w:sz w:val="24"/>
                <w:szCs w:val="24"/>
              </w:rPr>
            </w:pPr>
            <w:r w:rsidRPr="0078040F">
              <w:rPr>
                <w:rFonts w:ascii="Arial" w:hAnsi="Arial" w:cs="Arial"/>
                <w:b/>
                <w:sz w:val="24"/>
                <w:szCs w:val="24"/>
              </w:rPr>
              <w:t>на 01.01.2020</w:t>
            </w:r>
            <w:r w:rsidR="00386A76" w:rsidRPr="0078040F">
              <w:rPr>
                <w:rFonts w:ascii="Arial" w:hAnsi="Arial" w:cs="Arial"/>
                <w:b/>
                <w:sz w:val="24"/>
                <w:szCs w:val="24"/>
              </w:rPr>
              <w:t xml:space="preserve"> – 54,937</w:t>
            </w:r>
            <w:r w:rsidR="00F843B0" w:rsidRPr="0078040F">
              <w:rPr>
                <w:rFonts w:ascii="Arial" w:hAnsi="Arial" w:cs="Arial"/>
                <w:b/>
                <w:sz w:val="24"/>
                <w:szCs w:val="24"/>
              </w:rPr>
              <w:t xml:space="preserve"> тыс. чел., с расшифровкой данных)</w:t>
            </w:r>
          </w:p>
        </w:tc>
      </w:tr>
      <w:tr w:rsidR="002008DD" w:rsidRPr="0078040F" w:rsidTr="003C6C6C">
        <w:trPr>
          <w:trHeight w:val="2208"/>
        </w:trPr>
        <w:tc>
          <w:tcPr>
            <w:tcW w:w="521"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1"/>
              <w:jc w:val="center"/>
              <w:rPr>
                <w:rFonts w:ascii="Arial" w:hAnsi="Arial" w:cs="Arial"/>
                <w:sz w:val="24"/>
                <w:szCs w:val="24"/>
              </w:rPr>
            </w:pPr>
            <w:r w:rsidRPr="0078040F">
              <w:rPr>
                <w:rFonts w:ascii="Arial" w:hAnsi="Arial" w:cs="Arial"/>
                <w:sz w:val="24"/>
                <w:szCs w:val="24"/>
              </w:rPr>
              <w:t>1</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215" w:firstLine="3"/>
              <w:jc w:val="center"/>
              <w:rPr>
                <w:rFonts w:ascii="Arial" w:hAnsi="Arial" w:cs="Arial"/>
                <w:sz w:val="24"/>
                <w:szCs w:val="24"/>
              </w:rPr>
            </w:pPr>
            <w:r w:rsidRPr="0078040F">
              <w:rPr>
                <w:rFonts w:ascii="Arial" w:hAnsi="Arial" w:cs="Arial"/>
                <w:sz w:val="24"/>
                <w:szCs w:val="24"/>
              </w:rPr>
              <w:t>Количество детских школ искусств</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единиц</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78040F" w:rsidRDefault="00386A76">
            <w:pPr>
              <w:pStyle w:val="TableParagraph"/>
              <w:spacing w:line="269" w:lineRule="exact"/>
              <w:ind w:left="97"/>
              <w:jc w:val="center"/>
              <w:rPr>
                <w:rFonts w:ascii="Arial" w:hAnsi="Arial" w:cs="Arial"/>
                <w:sz w:val="24"/>
                <w:szCs w:val="24"/>
              </w:rPr>
            </w:pPr>
            <w:r w:rsidRPr="0078040F">
              <w:rPr>
                <w:rFonts w:ascii="Arial" w:hAnsi="Arial" w:cs="Arial"/>
                <w:sz w:val="24"/>
                <w:szCs w:val="24"/>
              </w:rPr>
              <w:t>2</w:t>
            </w: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78040F" w:rsidRDefault="00386A76">
            <w:pPr>
              <w:pStyle w:val="TableParagraph"/>
              <w:ind w:left="12"/>
              <w:jc w:val="center"/>
              <w:rPr>
                <w:rFonts w:ascii="Arial" w:hAnsi="Arial" w:cs="Arial"/>
                <w:sz w:val="24"/>
                <w:szCs w:val="24"/>
              </w:rPr>
            </w:pPr>
            <w:r w:rsidRPr="0078040F">
              <w:rPr>
                <w:rFonts w:ascii="Arial" w:hAnsi="Arial" w:cs="Arial"/>
                <w:sz w:val="24"/>
                <w:szCs w:val="24"/>
              </w:rPr>
              <w:t>2</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6"/>
              <w:jc w:val="center"/>
              <w:rPr>
                <w:rFonts w:ascii="Arial" w:hAnsi="Arial" w:cs="Arial"/>
                <w:sz w:val="24"/>
                <w:szCs w:val="24"/>
              </w:rPr>
            </w:pPr>
            <w:r w:rsidRPr="0078040F">
              <w:rPr>
                <w:rFonts w:ascii="Arial" w:hAnsi="Arial" w:cs="Arial"/>
                <w:w w:val="99"/>
                <w:sz w:val="24"/>
                <w:szCs w:val="24"/>
              </w:rPr>
              <w:t>100</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ind w:left="197"/>
              <w:jc w:val="center"/>
              <w:rPr>
                <w:rFonts w:ascii="Arial" w:hAnsi="Arial" w:cs="Arial"/>
                <w:sz w:val="24"/>
                <w:szCs w:val="24"/>
              </w:rPr>
            </w:pPr>
            <w:r w:rsidRPr="0078040F">
              <w:rPr>
                <w:rFonts w:ascii="Arial" w:hAnsi="Arial" w:cs="Arial"/>
                <w:sz w:val="24"/>
                <w:szCs w:val="24"/>
              </w:rPr>
              <w:t>Исходя из расчета охвата 12% обучающихся 1-8 классов общеобразовательных организаций</w:t>
            </w:r>
          </w:p>
        </w:tc>
      </w:tr>
      <w:tr w:rsidR="002008DD" w:rsidRPr="0078040F" w:rsidTr="003C6C6C">
        <w:trPr>
          <w:trHeight w:val="1656"/>
        </w:trPr>
        <w:tc>
          <w:tcPr>
            <w:tcW w:w="521"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1"/>
              <w:jc w:val="center"/>
              <w:rPr>
                <w:rFonts w:ascii="Arial" w:hAnsi="Arial" w:cs="Arial"/>
                <w:sz w:val="24"/>
                <w:szCs w:val="24"/>
              </w:rPr>
            </w:pPr>
            <w:r w:rsidRPr="0078040F">
              <w:rPr>
                <w:rFonts w:ascii="Arial" w:hAnsi="Arial" w:cs="Arial"/>
                <w:sz w:val="24"/>
                <w:szCs w:val="24"/>
              </w:rPr>
              <w:t>2</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304" w:firstLine="2"/>
              <w:jc w:val="center"/>
              <w:rPr>
                <w:rFonts w:ascii="Arial" w:hAnsi="Arial" w:cs="Arial"/>
                <w:sz w:val="24"/>
                <w:szCs w:val="24"/>
              </w:rPr>
            </w:pPr>
            <w:r w:rsidRPr="0078040F">
              <w:rPr>
                <w:rFonts w:ascii="Arial" w:hAnsi="Arial" w:cs="Arial"/>
                <w:sz w:val="24"/>
                <w:szCs w:val="24"/>
              </w:rPr>
              <w:t>Площадь спортивных залов</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78040F" w:rsidRDefault="00F843B0">
            <w:pPr>
              <w:pStyle w:val="TableParagraph"/>
              <w:ind w:hanging="240"/>
              <w:jc w:val="center"/>
              <w:rPr>
                <w:rFonts w:ascii="Arial" w:hAnsi="Arial" w:cs="Arial"/>
                <w:sz w:val="24"/>
                <w:szCs w:val="24"/>
              </w:rPr>
            </w:pPr>
            <w:r w:rsidRPr="0078040F">
              <w:rPr>
                <w:rFonts w:ascii="Arial" w:hAnsi="Arial" w:cs="Arial"/>
                <w:sz w:val="24"/>
                <w:szCs w:val="24"/>
              </w:rPr>
              <w:t>квадратных метров</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78040F" w:rsidRDefault="00F07154">
            <w:pPr>
              <w:pStyle w:val="TableParagraph"/>
              <w:ind w:left="97"/>
              <w:jc w:val="center"/>
              <w:rPr>
                <w:rFonts w:ascii="Arial" w:hAnsi="Arial" w:cs="Arial"/>
                <w:sz w:val="24"/>
                <w:szCs w:val="24"/>
              </w:rPr>
            </w:pPr>
            <w:r w:rsidRPr="0078040F">
              <w:rPr>
                <w:rFonts w:ascii="Arial" w:hAnsi="Arial" w:cs="Arial"/>
                <w:sz w:val="24"/>
                <w:szCs w:val="24"/>
              </w:rPr>
              <w:t>8510</w:t>
            </w: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85"/>
              <w:jc w:val="center"/>
              <w:rPr>
                <w:rFonts w:ascii="Arial" w:hAnsi="Arial" w:cs="Arial"/>
                <w:sz w:val="24"/>
                <w:szCs w:val="24"/>
              </w:rPr>
            </w:pPr>
            <w:r w:rsidRPr="0078040F">
              <w:rPr>
                <w:rFonts w:ascii="Arial" w:hAnsi="Arial" w:cs="Arial"/>
                <w:sz w:val="24"/>
                <w:szCs w:val="24"/>
              </w:rPr>
              <w:t>1</w:t>
            </w:r>
            <w:r w:rsidR="00544B42" w:rsidRPr="0078040F">
              <w:rPr>
                <w:rFonts w:ascii="Arial" w:hAnsi="Arial" w:cs="Arial"/>
                <w:sz w:val="24"/>
                <w:szCs w:val="24"/>
              </w:rPr>
              <w:t>0034</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78040F" w:rsidRDefault="00F07154">
            <w:pPr>
              <w:pStyle w:val="TableParagraph"/>
              <w:jc w:val="center"/>
              <w:rPr>
                <w:rFonts w:ascii="Arial" w:hAnsi="Arial" w:cs="Arial"/>
                <w:sz w:val="24"/>
                <w:szCs w:val="24"/>
              </w:rPr>
            </w:pPr>
            <w:r w:rsidRPr="0078040F">
              <w:rPr>
                <w:rFonts w:ascii="Arial" w:hAnsi="Arial" w:cs="Arial"/>
                <w:sz w:val="24"/>
                <w:szCs w:val="24"/>
              </w:rPr>
              <w:t>118</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spacing w:line="269" w:lineRule="exact"/>
              <w:ind w:left="141"/>
              <w:jc w:val="center"/>
              <w:rPr>
                <w:rFonts w:ascii="Arial" w:hAnsi="Arial" w:cs="Arial"/>
                <w:sz w:val="24"/>
                <w:szCs w:val="24"/>
              </w:rPr>
            </w:pPr>
            <w:r w:rsidRPr="0078040F">
              <w:rPr>
                <w:rFonts w:ascii="Arial" w:hAnsi="Arial" w:cs="Arial"/>
                <w:sz w:val="24"/>
                <w:szCs w:val="24"/>
              </w:rPr>
              <w:t>Норматив обеспеченности спортивными з</w:t>
            </w:r>
            <w:r w:rsidR="00570EF4" w:rsidRPr="0078040F">
              <w:rPr>
                <w:rFonts w:ascii="Arial" w:hAnsi="Arial" w:cs="Arial"/>
                <w:sz w:val="24"/>
                <w:szCs w:val="24"/>
              </w:rPr>
              <w:t>алами составляет 155 кв.м на 1 тыс.</w:t>
            </w:r>
            <w:r w:rsidRPr="0078040F">
              <w:rPr>
                <w:rFonts w:ascii="Arial" w:hAnsi="Arial" w:cs="Arial"/>
                <w:sz w:val="24"/>
                <w:szCs w:val="24"/>
              </w:rPr>
              <w:t xml:space="preserve"> человек</w:t>
            </w:r>
          </w:p>
        </w:tc>
      </w:tr>
      <w:tr w:rsidR="002008DD" w:rsidRPr="0078040F" w:rsidTr="003C6C6C">
        <w:trPr>
          <w:trHeight w:val="4140"/>
        </w:trPr>
        <w:tc>
          <w:tcPr>
            <w:tcW w:w="521"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1"/>
              <w:jc w:val="center"/>
              <w:rPr>
                <w:rFonts w:ascii="Arial" w:hAnsi="Arial" w:cs="Arial"/>
                <w:sz w:val="24"/>
                <w:szCs w:val="24"/>
              </w:rPr>
            </w:pPr>
            <w:r w:rsidRPr="0078040F">
              <w:rPr>
                <w:rFonts w:ascii="Arial" w:hAnsi="Arial" w:cs="Arial"/>
                <w:sz w:val="24"/>
                <w:szCs w:val="24"/>
              </w:rPr>
              <w:t>3</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254" w:firstLine="2"/>
              <w:jc w:val="center"/>
              <w:rPr>
                <w:rFonts w:ascii="Arial" w:hAnsi="Arial" w:cs="Arial"/>
                <w:sz w:val="24"/>
                <w:szCs w:val="24"/>
              </w:rPr>
            </w:pPr>
            <w:r w:rsidRPr="0078040F">
              <w:rPr>
                <w:rFonts w:ascii="Arial" w:hAnsi="Arial" w:cs="Arial"/>
                <w:sz w:val="24"/>
                <w:szCs w:val="24"/>
              </w:rPr>
              <w:t>Площадь плоскостных сооружений</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квадратных метров</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78040F" w:rsidRDefault="00F07154">
            <w:pPr>
              <w:pStyle w:val="TableParagraph"/>
              <w:ind w:left="97"/>
              <w:jc w:val="center"/>
              <w:rPr>
                <w:rFonts w:ascii="Arial" w:hAnsi="Arial" w:cs="Arial"/>
                <w:sz w:val="24"/>
                <w:szCs w:val="24"/>
              </w:rPr>
            </w:pPr>
            <w:r w:rsidRPr="0078040F">
              <w:rPr>
                <w:rFonts w:ascii="Arial" w:hAnsi="Arial" w:cs="Arial"/>
                <w:sz w:val="24"/>
                <w:szCs w:val="24"/>
              </w:rPr>
              <w:t>40544</w:t>
            </w: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78040F" w:rsidRDefault="00544B42">
            <w:pPr>
              <w:pStyle w:val="TableParagraph"/>
              <w:jc w:val="center"/>
              <w:rPr>
                <w:rFonts w:ascii="Arial" w:hAnsi="Arial" w:cs="Arial"/>
                <w:sz w:val="24"/>
                <w:szCs w:val="24"/>
              </w:rPr>
            </w:pPr>
            <w:r w:rsidRPr="0078040F">
              <w:rPr>
                <w:rFonts w:ascii="Arial" w:hAnsi="Arial" w:cs="Arial"/>
                <w:sz w:val="24"/>
                <w:szCs w:val="24"/>
              </w:rPr>
              <w:t>37196</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78040F" w:rsidRDefault="00F07154">
            <w:pPr>
              <w:pStyle w:val="TableParagraph"/>
              <w:jc w:val="center"/>
              <w:rPr>
                <w:rFonts w:ascii="Arial" w:hAnsi="Arial" w:cs="Arial"/>
                <w:sz w:val="24"/>
                <w:szCs w:val="24"/>
              </w:rPr>
            </w:pPr>
            <w:r w:rsidRPr="0078040F">
              <w:rPr>
                <w:rFonts w:ascii="Arial" w:hAnsi="Arial" w:cs="Arial"/>
                <w:sz w:val="24"/>
                <w:szCs w:val="24"/>
              </w:rPr>
              <w:t>92</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spacing w:line="269" w:lineRule="exact"/>
              <w:ind w:left="139"/>
              <w:jc w:val="center"/>
              <w:rPr>
                <w:rFonts w:ascii="Arial" w:hAnsi="Arial" w:cs="Arial"/>
                <w:sz w:val="24"/>
                <w:szCs w:val="24"/>
              </w:rPr>
            </w:pPr>
            <w:r w:rsidRPr="0078040F">
              <w:rPr>
                <w:rFonts w:ascii="Arial" w:hAnsi="Arial" w:cs="Arial"/>
                <w:sz w:val="24"/>
                <w:szCs w:val="24"/>
              </w:rPr>
              <w:t>Норматив обеспеченности плоскостными сооружен</w:t>
            </w:r>
            <w:r w:rsidR="00F07154" w:rsidRPr="0078040F">
              <w:rPr>
                <w:rFonts w:ascii="Arial" w:hAnsi="Arial" w:cs="Arial"/>
                <w:sz w:val="24"/>
                <w:szCs w:val="24"/>
              </w:rPr>
              <w:t>иями составляет 738 кв.м на 1тыс.</w:t>
            </w:r>
            <w:r w:rsidRPr="0078040F">
              <w:rPr>
                <w:rFonts w:ascii="Arial" w:hAnsi="Arial" w:cs="Arial"/>
                <w:sz w:val="24"/>
                <w:szCs w:val="24"/>
              </w:rPr>
              <w:t xml:space="preserve"> человек</w:t>
            </w:r>
          </w:p>
        </w:tc>
      </w:tr>
      <w:tr w:rsidR="002008DD" w:rsidRPr="0078040F" w:rsidTr="003C6C6C">
        <w:trPr>
          <w:trHeight w:val="1132"/>
        </w:trPr>
        <w:tc>
          <w:tcPr>
            <w:tcW w:w="521"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1"/>
              <w:jc w:val="center"/>
              <w:rPr>
                <w:rFonts w:ascii="Arial" w:hAnsi="Arial" w:cs="Arial"/>
                <w:sz w:val="24"/>
                <w:szCs w:val="24"/>
              </w:rPr>
            </w:pPr>
            <w:r w:rsidRPr="0078040F">
              <w:rPr>
                <w:rFonts w:ascii="Arial" w:hAnsi="Arial" w:cs="Arial"/>
                <w:sz w:val="24"/>
                <w:szCs w:val="24"/>
              </w:rPr>
              <w:t>4</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297" w:firstLine="1"/>
              <w:jc w:val="center"/>
              <w:rPr>
                <w:rFonts w:ascii="Arial" w:hAnsi="Arial" w:cs="Arial"/>
                <w:sz w:val="24"/>
                <w:szCs w:val="24"/>
              </w:rPr>
            </w:pPr>
            <w:r w:rsidRPr="0078040F">
              <w:rPr>
                <w:rFonts w:ascii="Arial" w:hAnsi="Arial" w:cs="Arial"/>
                <w:sz w:val="24"/>
                <w:szCs w:val="24"/>
              </w:rPr>
              <w:t>Количество культурно-досуговых</w:t>
            </w:r>
          </w:p>
          <w:p w:rsidR="002008DD" w:rsidRPr="0078040F" w:rsidRDefault="00F843B0">
            <w:pPr>
              <w:pStyle w:val="TableParagraph"/>
              <w:ind w:left="297" w:firstLine="1"/>
              <w:jc w:val="center"/>
              <w:rPr>
                <w:rFonts w:ascii="Arial" w:hAnsi="Arial" w:cs="Arial"/>
                <w:sz w:val="24"/>
                <w:szCs w:val="24"/>
              </w:rPr>
            </w:pPr>
            <w:r w:rsidRPr="0078040F">
              <w:rPr>
                <w:rFonts w:ascii="Arial" w:hAnsi="Arial" w:cs="Arial"/>
                <w:sz w:val="24"/>
                <w:szCs w:val="24"/>
              </w:rPr>
              <w:t>учреждений</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единиц</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97"/>
              <w:jc w:val="center"/>
              <w:rPr>
                <w:rFonts w:ascii="Arial" w:hAnsi="Arial" w:cs="Arial"/>
                <w:sz w:val="24"/>
                <w:szCs w:val="24"/>
              </w:rPr>
            </w:pPr>
            <w:r w:rsidRPr="0078040F">
              <w:rPr>
                <w:rFonts w:ascii="Arial" w:hAnsi="Arial" w:cs="Arial"/>
                <w:sz w:val="24"/>
                <w:szCs w:val="24"/>
              </w:rPr>
              <w:t>3</w:t>
            </w: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78040F" w:rsidRDefault="00871B6A">
            <w:pPr>
              <w:pStyle w:val="TableParagraph"/>
              <w:ind w:left="12"/>
              <w:jc w:val="center"/>
              <w:rPr>
                <w:rFonts w:ascii="Arial" w:hAnsi="Arial" w:cs="Arial"/>
                <w:sz w:val="24"/>
                <w:szCs w:val="24"/>
              </w:rPr>
            </w:pPr>
            <w:r w:rsidRPr="0078040F">
              <w:rPr>
                <w:rFonts w:ascii="Arial" w:hAnsi="Arial" w:cs="Arial"/>
                <w:sz w:val="24"/>
                <w:szCs w:val="24"/>
              </w:rPr>
              <w:t>24 клубных учреждений</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78040F" w:rsidRDefault="00871B6A">
            <w:pPr>
              <w:pStyle w:val="TableParagraph"/>
              <w:jc w:val="center"/>
              <w:rPr>
                <w:rFonts w:ascii="Arial" w:hAnsi="Arial" w:cs="Arial"/>
                <w:sz w:val="24"/>
                <w:szCs w:val="24"/>
              </w:rPr>
            </w:pPr>
            <w:r w:rsidRPr="0078040F">
              <w:rPr>
                <w:rFonts w:ascii="Arial" w:hAnsi="Arial" w:cs="Arial"/>
                <w:sz w:val="24"/>
                <w:szCs w:val="24"/>
              </w:rPr>
              <w:t>8</w:t>
            </w:r>
            <w:r w:rsidR="00F843B0" w:rsidRPr="0078040F">
              <w:rPr>
                <w:rFonts w:ascii="Arial" w:hAnsi="Arial" w:cs="Arial"/>
                <w:sz w:val="24"/>
                <w:szCs w:val="24"/>
              </w:rPr>
              <w:t>00</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ind w:left="17"/>
              <w:jc w:val="center"/>
              <w:rPr>
                <w:rFonts w:ascii="Arial" w:hAnsi="Arial" w:cs="Arial"/>
                <w:sz w:val="24"/>
                <w:szCs w:val="24"/>
              </w:rPr>
            </w:pPr>
            <w:r w:rsidRPr="0078040F">
              <w:rPr>
                <w:rFonts w:ascii="Arial" w:hAnsi="Arial" w:cs="Arial"/>
                <w:sz w:val="24"/>
                <w:szCs w:val="24"/>
              </w:rPr>
              <w:t>Для городского округа</w:t>
            </w:r>
          </w:p>
          <w:p w:rsidR="002008DD" w:rsidRPr="0078040F" w:rsidRDefault="00F843B0">
            <w:pPr>
              <w:pStyle w:val="TableParagraph"/>
              <w:ind w:left="114"/>
              <w:jc w:val="center"/>
              <w:rPr>
                <w:rFonts w:ascii="Arial" w:hAnsi="Arial" w:cs="Arial"/>
                <w:sz w:val="24"/>
                <w:szCs w:val="24"/>
              </w:rPr>
            </w:pPr>
            <w:r w:rsidRPr="0078040F">
              <w:rPr>
                <w:rFonts w:ascii="Arial" w:hAnsi="Arial" w:cs="Arial"/>
                <w:sz w:val="24"/>
                <w:szCs w:val="24"/>
              </w:rPr>
              <w:t>с населением до 100 тысяч человек</w:t>
            </w:r>
          </w:p>
          <w:p w:rsidR="002008DD" w:rsidRPr="0078040F" w:rsidRDefault="00F843B0">
            <w:pPr>
              <w:pStyle w:val="TableParagraph"/>
              <w:ind w:left="141"/>
              <w:jc w:val="center"/>
              <w:rPr>
                <w:rFonts w:ascii="Arial" w:hAnsi="Arial" w:cs="Arial"/>
                <w:sz w:val="24"/>
                <w:szCs w:val="24"/>
              </w:rPr>
            </w:pPr>
            <w:r w:rsidRPr="0078040F">
              <w:rPr>
                <w:rFonts w:ascii="Arial" w:hAnsi="Arial" w:cs="Arial"/>
                <w:sz w:val="24"/>
                <w:szCs w:val="24"/>
              </w:rPr>
              <w:t>–</w:t>
            </w:r>
            <w:r w:rsidRPr="0078040F">
              <w:rPr>
                <w:rFonts w:ascii="Arial" w:eastAsia="Arial" w:hAnsi="Arial" w:cs="Arial"/>
                <w:sz w:val="24"/>
                <w:szCs w:val="24"/>
              </w:rPr>
              <w:t xml:space="preserve"> </w:t>
            </w:r>
            <w:r w:rsidRPr="0078040F">
              <w:rPr>
                <w:rFonts w:ascii="Arial" w:hAnsi="Arial" w:cs="Arial"/>
                <w:sz w:val="24"/>
                <w:szCs w:val="24"/>
              </w:rPr>
              <w:t xml:space="preserve">1 дом культуры на 20 </w:t>
            </w:r>
            <w:r w:rsidRPr="0078040F">
              <w:rPr>
                <w:rFonts w:ascii="Arial" w:hAnsi="Arial" w:cs="Arial"/>
                <w:sz w:val="24"/>
                <w:szCs w:val="24"/>
              </w:rPr>
              <w:lastRenderedPageBreak/>
              <w:t>тысяч человек.</w:t>
            </w:r>
          </w:p>
        </w:tc>
      </w:tr>
      <w:tr w:rsidR="002008DD" w:rsidRPr="0078040F" w:rsidTr="003C6C6C">
        <w:trPr>
          <w:trHeight w:val="1382"/>
        </w:trPr>
        <w:tc>
          <w:tcPr>
            <w:tcW w:w="521"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1"/>
              <w:jc w:val="center"/>
              <w:rPr>
                <w:rFonts w:ascii="Arial" w:hAnsi="Arial" w:cs="Arial"/>
                <w:sz w:val="24"/>
                <w:szCs w:val="24"/>
              </w:rPr>
            </w:pPr>
            <w:r w:rsidRPr="0078040F">
              <w:rPr>
                <w:rFonts w:ascii="Arial" w:hAnsi="Arial" w:cs="Arial"/>
                <w:sz w:val="24"/>
                <w:szCs w:val="24"/>
              </w:rPr>
              <w:lastRenderedPageBreak/>
              <w:t>5</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77" w:firstLine="4"/>
              <w:jc w:val="center"/>
              <w:rPr>
                <w:rFonts w:ascii="Arial" w:hAnsi="Arial" w:cs="Arial"/>
                <w:sz w:val="24"/>
                <w:szCs w:val="24"/>
              </w:rPr>
            </w:pPr>
            <w:r w:rsidRPr="0078040F">
              <w:rPr>
                <w:rFonts w:ascii="Arial" w:hAnsi="Arial" w:cs="Arial"/>
                <w:sz w:val="24"/>
                <w:szCs w:val="24"/>
              </w:rPr>
              <w:t>Количество библиотечных учреждений</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единиц</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97"/>
              <w:jc w:val="center"/>
              <w:rPr>
                <w:rFonts w:ascii="Arial" w:hAnsi="Arial" w:cs="Arial"/>
                <w:sz w:val="24"/>
                <w:szCs w:val="24"/>
              </w:rPr>
            </w:pPr>
            <w:r w:rsidRPr="0078040F">
              <w:rPr>
                <w:rFonts w:ascii="Arial" w:hAnsi="Arial" w:cs="Arial"/>
                <w:sz w:val="24"/>
                <w:szCs w:val="24"/>
              </w:rPr>
              <w:t>3 общедоступных библиотеки, 1 детская библиотека</w:t>
            </w:r>
          </w:p>
          <w:p w:rsidR="002008DD" w:rsidRPr="0078040F" w:rsidRDefault="002008DD">
            <w:pPr>
              <w:pStyle w:val="TableParagraph"/>
              <w:ind w:left="97"/>
              <w:jc w:val="center"/>
              <w:rPr>
                <w:rFonts w:ascii="Arial" w:hAnsi="Arial" w:cs="Arial"/>
                <w:sz w:val="24"/>
                <w:szCs w:val="24"/>
              </w:rPr>
            </w:pP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2"/>
              <w:jc w:val="center"/>
              <w:rPr>
                <w:rFonts w:ascii="Arial" w:hAnsi="Arial" w:cs="Arial"/>
                <w:sz w:val="24"/>
                <w:szCs w:val="24"/>
              </w:rPr>
            </w:pPr>
            <w:r w:rsidRPr="0078040F">
              <w:rPr>
                <w:rFonts w:ascii="Arial" w:hAnsi="Arial" w:cs="Arial"/>
                <w:sz w:val="24"/>
                <w:szCs w:val="24"/>
              </w:rPr>
              <w:t>1</w:t>
            </w:r>
            <w:r w:rsidR="00082C25" w:rsidRPr="0078040F">
              <w:rPr>
                <w:rFonts w:ascii="Arial" w:hAnsi="Arial" w:cs="Arial"/>
                <w:sz w:val="24"/>
                <w:szCs w:val="24"/>
              </w:rPr>
              <w:t>9 общедоступных  библиотек,</w:t>
            </w:r>
          </w:p>
          <w:p w:rsidR="002008DD" w:rsidRPr="0078040F" w:rsidRDefault="00082C25">
            <w:pPr>
              <w:pStyle w:val="TableParagraph"/>
              <w:ind w:left="12"/>
              <w:jc w:val="center"/>
              <w:rPr>
                <w:rFonts w:ascii="Arial" w:hAnsi="Arial" w:cs="Arial"/>
                <w:sz w:val="24"/>
                <w:szCs w:val="24"/>
              </w:rPr>
            </w:pPr>
            <w:r w:rsidRPr="0078040F">
              <w:rPr>
                <w:rFonts w:ascii="Arial" w:hAnsi="Arial" w:cs="Arial"/>
                <w:sz w:val="24"/>
                <w:szCs w:val="24"/>
              </w:rPr>
              <w:t>1 детская</w:t>
            </w:r>
          </w:p>
          <w:p w:rsidR="002008DD" w:rsidRPr="0078040F" w:rsidRDefault="00082C25">
            <w:pPr>
              <w:pStyle w:val="TableParagraph"/>
              <w:ind w:left="12"/>
              <w:jc w:val="center"/>
              <w:rPr>
                <w:rFonts w:ascii="Arial" w:hAnsi="Arial" w:cs="Arial"/>
                <w:sz w:val="24"/>
                <w:szCs w:val="24"/>
              </w:rPr>
            </w:pPr>
            <w:r w:rsidRPr="0078040F">
              <w:rPr>
                <w:rFonts w:ascii="Arial" w:hAnsi="Arial" w:cs="Arial"/>
                <w:sz w:val="24"/>
                <w:szCs w:val="24"/>
              </w:rPr>
              <w:t>библиотека</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78040F" w:rsidRDefault="00082C25">
            <w:pPr>
              <w:pStyle w:val="TableParagraph"/>
              <w:tabs>
                <w:tab w:val="left" w:pos="1133"/>
              </w:tabs>
              <w:jc w:val="center"/>
              <w:rPr>
                <w:rFonts w:ascii="Arial" w:hAnsi="Arial" w:cs="Arial"/>
                <w:sz w:val="24"/>
                <w:szCs w:val="24"/>
              </w:rPr>
            </w:pPr>
            <w:r w:rsidRPr="0078040F">
              <w:rPr>
                <w:rFonts w:ascii="Arial" w:hAnsi="Arial" w:cs="Arial"/>
                <w:sz w:val="24"/>
                <w:szCs w:val="24"/>
              </w:rPr>
              <w:t>600</w:t>
            </w:r>
          </w:p>
          <w:p w:rsidR="002008DD" w:rsidRPr="0078040F" w:rsidRDefault="00F843B0">
            <w:pPr>
              <w:pStyle w:val="TableParagraph"/>
              <w:tabs>
                <w:tab w:val="left" w:pos="1133"/>
              </w:tabs>
              <w:jc w:val="center"/>
              <w:rPr>
                <w:rFonts w:ascii="Arial" w:hAnsi="Arial" w:cs="Arial"/>
                <w:sz w:val="24"/>
                <w:szCs w:val="24"/>
              </w:rPr>
            </w:pPr>
            <w:r w:rsidRPr="0078040F">
              <w:rPr>
                <w:rFonts w:ascii="Arial" w:hAnsi="Arial" w:cs="Arial"/>
                <w:sz w:val="24"/>
                <w:szCs w:val="24"/>
              </w:rPr>
              <w:t>100</w:t>
            </w:r>
          </w:p>
          <w:p w:rsidR="002008DD" w:rsidRPr="0078040F" w:rsidRDefault="002008DD">
            <w:pPr>
              <w:pStyle w:val="TableParagraph"/>
              <w:tabs>
                <w:tab w:val="left" w:pos="1133"/>
              </w:tabs>
              <w:jc w:val="center"/>
              <w:rPr>
                <w:rFonts w:ascii="Arial" w:hAnsi="Arial" w:cs="Arial"/>
                <w:sz w:val="24"/>
                <w:szCs w:val="24"/>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spacing w:line="270" w:lineRule="atLeast"/>
              <w:ind w:left="140"/>
              <w:jc w:val="center"/>
              <w:rPr>
                <w:rFonts w:ascii="Arial" w:hAnsi="Arial" w:cs="Arial"/>
                <w:sz w:val="24"/>
                <w:szCs w:val="24"/>
              </w:rPr>
            </w:pPr>
            <w:r w:rsidRPr="0078040F">
              <w:rPr>
                <w:rFonts w:ascii="Arial" w:hAnsi="Arial" w:cs="Arial"/>
                <w:sz w:val="24"/>
                <w:szCs w:val="24"/>
              </w:rPr>
              <w:t>Для городского округа к расчету принимается 1 общедоступная библиотека на 20 тысяч человек, 1 детская библиотека на</w:t>
            </w:r>
            <w:r w:rsidR="00082C25" w:rsidRPr="0078040F">
              <w:rPr>
                <w:rFonts w:ascii="Arial" w:hAnsi="Arial" w:cs="Arial"/>
                <w:sz w:val="24"/>
                <w:szCs w:val="24"/>
              </w:rPr>
              <w:t xml:space="preserve"> 10 тысяч детей</w:t>
            </w:r>
          </w:p>
        </w:tc>
      </w:tr>
      <w:tr w:rsidR="002008DD" w:rsidRPr="0078040F" w:rsidTr="003C6C6C">
        <w:trPr>
          <w:trHeight w:val="1382"/>
        </w:trPr>
        <w:tc>
          <w:tcPr>
            <w:tcW w:w="521"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1"/>
              <w:jc w:val="center"/>
              <w:rPr>
                <w:rFonts w:ascii="Arial" w:hAnsi="Arial" w:cs="Arial"/>
                <w:sz w:val="24"/>
                <w:szCs w:val="24"/>
              </w:rPr>
            </w:pPr>
            <w:r w:rsidRPr="0078040F">
              <w:rPr>
                <w:rFonts w:ascii="Arial" w:hAnsi="Arial" w:cs="Arial"/>
                <w:sz w:val="24"/>
                <w:szCs w:val="24"/>
              </w:rPr>
              <w:t>6</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77" w:firstLine="4"/>
              <w:jc w:val="center"/>
              <w:rPr>
                <w:rFonts w:ascii="Arial" w:hAnsi="Arial" w:cs="Arial"/>
                <w:sz w:val="24"/>
                <w:szCs w:val="24"/>
              </w:rPr>
            </w:pPr>
            <w:r w:rsidRPr="0078040F">
              <w:rPr>
                <w:rFonts w:ascii="Arial" w:hAnsi="Arial" w:cs="Arial"/>
                <w:sz w:val="24"/>
                <w:szCs w:val="24"/>
              </w:rPr>
              <w:t>Количество музеев</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единиц</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97"/>
              <w:jc w:val="center"/>
              <w:rPr>
                <w:rFonts w:ascii="Arial" w:hAnsi="Arial" w:cs="Arial"/>
                <w:sz w:val="24"/>
                <w:szCs w:val="24"/>
              </w:rPr>
            </w:pPr>
            <w:r w:rsidRPr="0078040F">
              <w:rPr>
                <w:rFonts w:ascii="Arial" w:hAnsi="Arial" w:cs="Arial"/>
                <w:sz w:val="24"/>
                <w:szCs w:val="24"/>
              </w:rPr>
              <w:t>2</w:t>
            </w: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2"/>
              <w:jc w:val="center"/>
              <w:rPr>
                <w:rFonts w:ascii="Arial" w:hAnsi="Arial" w:cs="Arial"/>
                <w:sz w:val="24"/>
                <w:szCs w:val="24"/>
              </w:rPr>
            </w:pPr>
            <w:r w:rsidRPr="0078040F">
              <w:rPr>
                <w:rFonts w:ascii="Arial" w:hAnsi="Arial" w:cs="Arial"/>
                <w:sz w:val="24"/>
                <w:szCs w:val="24"/>
              </w:rPr>
              <w:t>2</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tabs>
                <w:tab w:val="left" w:pos="1133"/>
              </w:tabs>
              <w:jc w:val="center"/>
              <w:rPr>
                <w:rFonts w:ascii="Arial" w:hAnsi="Arial" w:cs="Arial"/>
                <w:sz w:val="24"/>
                <w:szCs w:val="24"/>
              </w:rPr>
            </w:pPr>
            <w:r w:rsidRPr="0078040F">
              <w:rPr>
                <w:rFonts w:ascii="Arial" w:hAnsi="Arial" w:cs="Arial"/>
                <w:sz w:val="24"/>
                <w:szCs w:val="24"/>
              </w:rPr>
              <w:t>100</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spacing w:line="270" w:lineRule="atLeast"/>
              <w:ind w:left="140"/>
              <w:jc w:val="center"/>
              <w:rPr>
                <w:rFonts w:ascii="Arial" w:hAnsi="Arial" w:cs="Arial"/>
                <w:sz w:val="24"/>
                <w:szCs w:val="24"/>
              </w:rPr>
            </w:pPr>
            <w:r w:rsidRPr="0078040F">
              <w:rPr>
                <w:rFonts w:ascii="Arial" w:hAnsi="Arial" w:cs="Arial"/>
                <w:sz w:val="24"/>
                <w:szCs w:val="24"/>
              </w:rPr>
              <w:t>Для городского округа к расчету принимается 1 краеведческий музей, 1 тематический музей</w:t>
            </w:r>
          </w:p>
        </w:tc>
      </w:tr>
      <w:tr w:rsidR="002008DD" w:rsidRPr="0078040F" w:rsidTr="003C6C6C">
        <w:trPr>
          <w:trHeight w:val="1382"/>
        </w:trPr>
        <w:tc>
          <w:tcPr>
            <w:tcW w:w="521"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1"/>
              <w:jc w:val="center"/>
              <w:rPr>
                <w:rFonts w:ascii="Arial" w:hAnsi="Arial" w:cs="Arial"/>
                <w:sz w:val="24"/>
                <w:szCs w:val="24"/>
              </w:rPr>
            </w:pPr>
            <w:r w:rsidRPr="0078040F">
              <w:rPr>
                <w:rFonts w:ascii="Arial" w:hAnsi="Arial" w:cs="Arial"/>
                <w:sz w:val="24"/>
                <w:szCs w:val="24"/>
              </w:rPr>
              <w:t>7</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77" w:firstLine="4"/>
              <w:jc w:val="center"/>
              <w:rPr>
                <w:rFonts w:ascii="Arial" w:hAnsi="Arial" w:cs="Arial"/>
                <w:sz w:val="24"/>
                <w:szCs w:val="24"/>
              </w:rPr>
            </w:pPr>
            <w:r w:rsidRPr="0078040F">
              <w:rPr>
                <w:rFonts w:ascii="Arial" w:hAnsi="Arial" w:cs="Arial"/>
                <w:sz w:val="24"/>
                <w:szCs w:val="24"/>
              </w:rPr>
              <w:t>Количество концертных организаций</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единиц</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97"/>
              <w:jc w:val="center"/>
              <w:rPr>
                <w:rFonts w:ascii="Arial" w:hAnsi="Arial" w:cs="Arial"/>
                <w:sz w:val="24"/>
                <w:szCs w:val="24"/>
              </w:rPr>
            </w:pPr>
            <w:r w:rsidRPr="0078040F">
              <w:rPr>
                <w:rFonts w:ascii="Arial" w:hAnsi="Arial" w:cs="Arial"/>
                <w:sz w:val="24"/>
                <w:szCs w:val="24"/>
              </w:rPr>
              <w:t>1</w:t>
            </w: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78040F" w:rsidRDefault="00871B6A">
            <w:pPr>
              <w:pStyle w:val="TableParagraph"/>
              <w:ind w:left="12"/>
              <w:jc w:val="center"/>
              <w:rPr>
                <w:rFonts w:ascii="Arial" w:hAnsi="Arial" w:cs="Arial"/>
                <w:sz w:val="24"/>
                <w:szCs w:val="24"/>
              </w:rPr>
            </w:pPr>
            <w:r w:rsidRPr="0078040F">
              <w:rPr>
                <w:rFonts w:ascii="Arial" w:hAnsi="Arial" w:cs="Arial"/>
                <w:sz w:val="24"/>
                <w:szCs w:val="24"/>
              </w:rPr>
              <w:t>2</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78040F" w:rsidRDefault="00871B6A">
            <w:pPr>
              <w:pStyle w:val="TableParagraph"/>
              <w:tabs>
                <w:tab w:val="left" w:pos="1133"/>
              </w:tabs>
              <w:jc w:val="center"/>
              <w:rPr>
                <w:rFonts w:ascii="Arial" w:hAnsi="Arial" w:cs="Arial"/>
                <w:sz w:val="24"/>
                <w:szCs w:val="24"/>
              </w:rPr>
            </w:pPr>
            <w:r w:rsidRPr="0078040F">
              <w:rPr>
                <w:rFonts w:ascii="Arial" w:hAnsi="Arial" w:cs="Arial"/>
                <w:sz w:val="24"/>
                <w:szCs w:val="24"/>
              </w:rPr>
              <w:t>2</w:t>
            </w:r>
            <w:r w:rsidR="00F843B0" w:rsidRPr="0078040F">
              <w:rPr>
                <w:rFonts w:ascii="Arial" w:hAnsi="Arial" w:cs="Arial"/>
                <w:sz w:val="24"/>
                <w:szCs w:val="24"/>
              </w:rPr>
              <w:t>00</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spacing w:line="270" w:lineRule="atLeast"/>
              <w:ind w:left="140"/>
              <w:jc w:val="center"/>
              <w:rPr>
                <w:rFonts w:ascii="Arial" w:hAnsi="Arial" w:cs="Arial"/>
                <w:sz w:val="24"/>
                <w:szCs w:val="24"/>
              </w:rPr>
            </w:pPr>
            <w:r w:rsidRPr="0078040F">
              <w:rPr>
                <w:rFonts w:ascii="Arial" w:hAnsi="Arial" w:cs="Arial"/>
                <w:sz w:val="24"/>
                <w:szCs w:val="24"/>
              </w:rPr>
              <w:t>Для городского округа к расчету принимается 1 концертный зал независимо от количества жителей</w:t>
            </w:r>
          </w:p>
        </w:tc>
      </w:tr>
    </w:tbl>
    <w:p w:rsidR="002008DD" w:rsidRPr="0078040F" w:rsidRDefault="002008DD">
      <w:pPr>
        <w:tabs>
          <w:tab w:val="left" w:pos="9000"/>
        </w:tabs>
        <w:ind w:firstLine="720"/>
        <w:jc w:val="both"/>
        <w:rPr>
          <w:rFonts w:ascii="Arial" w:hAnsi="Arial" w:cs="Arial"/>
          <w:sz w:val="24"/>
          <w:szCs w:val="24"/>
        </w:rPr>
      </w:pPr>
    </w:p>
    <w:p w:rsidR="002008DD" w:rsidRPr="0078040F" w:rsidRDefault="00F843B0" w:rsidP="003C6C6C">
      <w:pPr>
        <w:pStyle w:val="a6"/>
        <w:spacing w:after="0"/>
        <w:ind w:firstLine="851"/>
        <w:jc w:val="both"/>
        <w:rPr>
          <w:rFonts w:ascii="Arial" w:hAnsi="Arial" w:cs="Arial"/>
          <w:sz w:val="24"/>
          <w:szCs w:val="24"/>
        </w:rPr>
      </w:pPr>
      <w:r w:rsidRPr="0078040F">
        <w:rPr>
          <w:rFonts w:ascii="Arial" w:hAnsi="Arial" w:cs="Arial"/>
          <w:sz w:val="24"/>
          <w:szCs w:val="24"/>
        </w:rPr>
        <w:t>В целом, обеспеченность объектами социальной инфраструктуры в сфере образования, культуры - достаточная.</w:t>
      </w:r>
    </w:p>
    <w:p w:rsidR="002008DD" w:rsidRPr="0078040F" w:rsidRDefault="00F843B0" w:rsidP="003C6C6C">
      <w:pPr>
        <w:pStyle w:val="a6"/>
        <w:spacing w:after="0"/>
        <w:ind w:firstLine="851"/>
        <w:jc w:val="both"/>
        <w:rPr>
          <w:rFonts w:ascii="Arial" w:hAnsi="Arial" w:cs="Arial"/>
          <w:sz w:val="24"/>
          <w:szCs w:val="24"/>
        </w:rPr>
      </w:pPr>
      <w:r w:rsidRPr="0078040F">
        <w:rPr>
          <w:rFonts w:ascii="Arial" w:hAnsi="Arial" w:cs="Arial"/>
          <w:sz w:val="24"/>
          <w:szCs w:val="24"/>
        </w:rPr>
        <w:t>В городском округе отмечена неполная обеспеченность населения объектами учреждений физической культуры и массового спорта.</w:t>
      </w:r>
    </w:p>
    <w:p w:rsidR="002008DD" w:rsidRPr="0078040F" w:rsidRDefault="002008DD">
      <w:pPr>
        <w:pStyle w:val="11"/>
        <w:jc w:val="both"/>
        <w:rPr>
          <w:rFonts w:ascii="Arial" w:hAnsi="Arial" w:cs="Arial"/>
          <w:sz w:val="24"/>
          <w:szCs w:val="24"/>
        </w:rPr>
      </w:pPr>
    </w:p>
    <w:p w:rsidR="002008DD" w:rsidRPr="0078040F" w:rsidRDefault="00F843B0">
      <w:pPr>
        <w:jc w:val="center"/>
        <w:rPr>
          <w:rFonts w:ascii="Arial" w:hAnsi="Arial" w:cs="Arial"/>
          <w:sz w:val="24"/>
          <w:szCs w:val="24"/>
        </w:rPr>
      </w:pPr>
      <w:r w:rsidRPr="0078040F">
        <w:rPr>
          <w:rFonts w:ascii="Arial" w:hAnsi="Arial" w:cs="Arial"/>
          <w:b/>
          <w:bCs/>
          <w:sz w:val="24"/>
          <w:szCs w:val="24"/>
        </w:rPr>
        <w:t>1.3. Прогнозируемый спрос на услуги социальной инфраструктуры муниципа</w:t>
      </w:r>
      <w:r w:rsidR="00E87747" w:rsidRPr="0078040F">
        <w:rPr>
          <w:rFonts w:ascii="Arial" w:hAnsi="Arial" w:cs="Arial"/>
          <w:b/>
          <w:bCs/>
          <w:sz w:val="24"/>
          <w:szCs w:val="24"/>
        </w:rPr>
        <w:t>льного образования город Ефремов</w:t>
      </w:r>
      <w:r w:rsidRPr="0078040F">
        <w:rPr>
          <w:rFonts w:ascii="Arial" w:hAnsi="Arial" w:cs="Arial"/>
          <w:b/>
          <w:bCs/>
          <w:sz w:val="24"/>
          <w:szCs w:val="24"/>
        </w:rPr>
        <w:t xml:space="preserve"> в сфере образования, физической культуры и массового спорта, культуры</w:t>
      </w:r>
    </w:p>
    <w:p w:rsidR="002008DD" w:rsidRPr="0078040F" w:rsidRDefault="002008DD">
      <w:pPr>
        <w:jc w:val="center"/>
        <w:rPr>
          <w:rFonts w:ascii="Arial" w:hAnsi="Arial" w:cs="Arial"/>
          <w:b/>
          <w:bCs/>
          <w:sz w:val="24"/>
          <w:szCs w:val="24"/>
        </w:rPr>
      </w:pPr>
    </w:p>
    <w:p w:rsidR="00D70393" w:rsidRPr="0078040F" w:rsidRDefault="00D70393" w:rsidP="003C6C6C">
      <w:pPr>
        <w:pStyle w:val="a6"/>
        <w:spacing w:after="0"/>
        <w:ind w:right="41" w:firstLine="851"/>
        <w:contextualSpacing/>
        <w:jc w:val="both"/>
        <w:rPr>
          <w:rFonts w:ascii="Arial" w:hAnsi="Arial" w:cs="Arial"/>
          <w:sz w:val="24"/>
          <w:szCs w:val="24"/>
        </w:rPr>
      </w:pPr>
      <w:r w:rsidRPr="0078040F">
        <w:rPr>
          <w:rFonts w:ascii="Arial" w:hAnsi="Arial" w:cs="Arial"/>
          <w:sz w:val="24"/>
          <w:szCs w:val="24"/>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D70393" w:rsidRPr="0078040F" w:rsidRDefault="00D70393" w:rsidP="003C6C6C">
      <w:pPr>
        <w:pStyle w:val="a6"/>
        <w:spacing w:after="0"/>
        <w:ind w:right="41" w:firstLine="851"/>
        <w:contextualSpacing/>
        <w:jc w:val="both"/>
        <w:rPr>
          <w:rFonts w:ascii="Arial" w:hAnsi="Arial" w:cs="Arial"/>
          <w:sz w:val="24"/>
          <w:szCs w:val="24"/>
        </w:rPr>
      </w:pPr>
      <w:r w:rsidRPr="0078040F">
        <w:rPr>
          <w:rFonts w:ascii="Arial" w:hAnsi="Arial" w:cs="Arial"/>
          <w:sz w:val="24"/>
          <w:szCs w:val="24"/>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594541" w:rsidRPr="0078040F" w:rsidRDefault="00594541" w:rsidP="003C6C6C">
      <w:pPr>
        <w:pStyle w:val="ab"/>
        <w:spacing w:after="0"/>
        <w:ind w:left="0" w:right="41" w:firstLine="851"/>
        <w:contextualSpacing/>
        <w:rPr>
          <w:rFonts w:ascii="Arial" w:hAnsi="Arial" w:cs="Arial"/>
          <w:sz w:val="24"/>
          <w:szCs w:val="24"/>
        </w:rPr>
      </w:pPr>
      <w:r w:rsidRPr="0078040F">
        <w:rPr>
          <w:rFonts w:ascii="Arial" w:hAnsi="Arial" w:cs="Arial"/>
          <w:sz w:val="24"/>
          <w:szCs w:val="24"/>
        </w:rPr>
        <w:t>В целом за последние годы сохраняется тенденция к уменьшению</w:t>
      </w:r>
      <w:r w:rsidR="003C6C6C" w:rsidRPr="0078040F">
        <w:rPr>
          <w:rFonts w:ascii="Arial" w:hAnsi="Arial" w:cs="Arial"/>
          <w:sz w:val="24"/>
          <w:szCs w:val="24"/>
        </w:rPr>
        <w:t xml:space="preserve"> </w:t>
      </w:r>
      <w:r w:rsidRPr="0078040F">
        <w:rPr>
          <w:rFonts w:ascii="Arial" w:hAnsi="Arial" w:cs="Arial"/>
          <w:sz w:val="24"/>
          <w:szCs w:val="24"/>
        </w:rPr>
        <w:t>населения в г. Ефремов. С 2017 по 2019 год число жителей уменьшилось на 1 604 человека (-2,8%).</w:t>
      </w:r>
    </w:p>
    <w:p w:rsidR="001C47C7" w:rsidRPr="0078040F" w:rsidRDefault="001C47C7" w:rsidP="003C6C6C">
      <w:pPr>
        <w:pStyle w:val="ab"/>
        <w:spacing w:after="0"/>
        <w:ind w:left="0" w:right="40" w:firstLine="851"/>
        <w:contextualSpacing/>
        <w:rPr>
          <w:rFonts w:ascii="Arial" w:hAnsi="Arial" w:cs="Arial"/>
          <w:sz w:val="24"/>
          <w:szCs w:val="24"/>
        </w:rPr>
      </w:pPr>
      <w:r w:rsidRPr="0078040F">
        <w:rPr>
          <w:rFonts w:ascii="Arial" w:hAnsi="Arial" w:cs="Arial"/>
          <w:sz w:val="24"/>
          <w:szCs w:val="24"/>
        </w:rPr>
        <w:t xml:space="preserve">Демографическую картину в муниципальном образовании формируют показатели рождаемости и смертности, а также миграционные процессы. </w:t>
      </w:r>
    </w:p>
    <w:p w:rsidR="00594541" w:rsidRPr="0078040F" w:rsidRDefault="00594541" w:rsidP="003C6C6C">
      <w:pPr>
        <w:pStyle w:val="ab"/>
        <w:spacing w:after="0"/>
        <w:ind w:left="0" w:right="40" w:firstLine="851"/>
        <w:contextualSpacing/>
        <w:rPr>
          <w:rFonts w:ascii="Arial" w:hAnsi="Arial" w:cs="Arial"/>
          <w:sz w:val="24"/>
          <w:szCs w:val="24"/>
        </w:rPr>
      </w:pPr>
      <w:r w:rsidRPr="0078040F">
        <w:rPr>
          <w:rFonts w:ascii="Arial" w:hAnsi="Arial" w:cs="Arial"/>
          <w:sz w:val="24"/>
          <w:szCs w:val="24"/>
        </w:rPr>
        <w:t>Показатель рождаемости с 2018 года снизился на 8,9% (2018 год – 7,9 на 1 тыс. населения; 2019 год – 7,2 на 1 тыс. населения). По Тульской области за 2019 год данный показатель составил 7,6 на 1 тыс. населения. Отрицательная динамика процессов рождаемости способствует увеличению показателя темпа убыли населения в городском округе город Ефремов (в 2019 году – 10,3).</w:t>
      </w:r>
    </w:p>
    <w:p w:rsidR="001C47C7" w:rsidRPr="0078040F" w:rsidRDefault="001C47C7" w:rsidP="001C47C7">
      <w:pPr>
        <w:ind w:firstLine="709"/>
        <w:contextualSpacing/>
        <w:jc w:val="both"/>
        <w:rPr>
          <w:rFonts w:ascii="Arial" w:hAnsi="Arial" w:cs="Arial"/>
          <w:sz w:val="24"/>
          <w:szCs w:val="24"/>
        </w:rPr>
      </w:pPr>
      <w:r w:rsidRPr="0078040F">
        <w:rPr>
          <w:rFonts w:ascii="Arial" w:hAnsi="Arial" w:cs="Arial"/>
          <w:sz w:val="24"/>
          <w:szCs w:val="24"/>
        </w:rPr>
        <w:lastRenderedPageBreak/>
        <w:t>Среднегодовая численность населения муниципального образования сократилась за период с 2016 по 2020 год на 2364 человек: численность городского населения сократилась на 2038 человек,  численность населения, проживающего в сельской местности уменьшилось на 1693  человек.</w:t>
      </w:r>
    </w:p>
    <w:p w:rsidR="001C47C7" w:rsidRPr="0078040F" w:rsidRDefault="001C47C7" w:rsidP="001C47C7">
      <w:pPr>
        <w:ind w:firstLine="709"/>
        <w:contextualSpacing/>
        <w:jc w:val="both"/>
        <w:rPr>
          <w:rFonts w:ascii="Arial" w:hAnsi="Arial" w:cs="Arial"/>
          <w:sz w:val="24"/>
          <w:szCs w:val="24"/>
        </w:rPr>
      </w:pPr>
      <w:r w:rsidRPr="0078040F">
        <w:rPr>
          <w:rFonts w:ascii="Arial" w:hAnsi="Arial" w:cs="Arial"/>
          <w:sz w:val="24"/>
          <w:szCs w:val="24"/>
        </w:rPr>
        <w:t>Снижение численности населения обусловлено превышением смертности над рождаемостью.</w:t>
      </w:r>
    </w:p>
    <w:p w:rsidR="002008DD" w:rsidRPr="0078040F" w:rsidRDefault="001C47C7">
      <w:pPr>
        <w:pStyle w:val="a6"/>
        <w:spacing w:after="0"/>
        <w:ind w:firstLine="720"/>
        <w:contextualSpacing/>
        <w:jc w:val="both"/>
        <w:rPr>
          <w:rFonts w:ascii="Arial" w:hAnsi="Arial" w:cs="Arial"/>
          <w:sz w:val="24"/>
          <w:szCs w:val="24"/>
        </w:rPr>
      </w:pPr>
      <w:r w:rsidRPr="0078040F">
        <w:rPr>
          <w:rFonts w:ascii="Arial" w:hAnsi="Arial" w:cs="Arial"/>
          <w:sz w:val="24"/>
          <w:szCs w:val="24"/>
        </w:rPr>
        <w:t xml:space="preserve"> В перспективе к  2026 году</w:t>
      </w:r>
      <w:r w:rsidR="00F843B0" w:rsidRPr="0078040F">
        <w:rPr>
          <w:rFonts w:ascii="Arial" w:hAnsi="Arial" w:cs="Arial"/>
          <w:sz w:val="24"/>
          <w:szCs w:val="24"/>
        </w:rPr>
        <w:t xml:space="preserve"> численность населения городског</w:t>
      </w:r>
      <w:r w:rsidRPr="0078040F">
        <w:rPr>
          <w:rFonts w:ascii="Arial" w:hAnsi="Arial" w:cs="Arial"/>
          <w:sz w:val="24"/>
          <w:szCs w:val="24"/>
        </w:rPr>
        <w:t>о округа против показателей 2020</w:t>
      </w:r>
      <w:r w:rsidR="00F843B0" w:rsidRPr="0078040F">
        <w:rPr>
          <w:rFonts w:ascii="Arial" w:hAnsi="Arial" w:cs="Arial"/>
          <w:sz w:val="24"/>
          <w:szCs w:val="24"/>
        </w:rPr>
        <w:t xml:space="preserve"> года может остаться на том же уровне или снизиться. Такой вариант изменения численности возможен при развитии пессимистичного сценария, при оптимистичном – численность может несколько увеличиться.</w:t>
      </w:r>
    </w:p>
    <w:p w:rsidR="002008DD" w:rsidRPr="0078040F" w:rsidRDefault="00F843B0">
      <w:pPr>
        <w:pStyle w:val="a6"/>
        <w:spacing w:after="0"/>
        <w:ind w:firstLine="720"/>
        <w:contextualSpacing/>
        <w:jc w:val="both"/>
        <w:rPr>
          <w:rFonts w:ascii="Arial" w:hAnsi="Arial" w:cs="Arial"/>
          <w:sz w:val="24"/>
          <w:szCs w:val="24"/>
        </w:rPr>
      </w:pPr>
      <w:r w:rsidRPr="0078040F">
        <w:rPr>
          <w:rFonts w:ascii="Arial" w:hAnsi="Arial" w:cs="Arial"/>
          <w:sz w:val="24"/>
          <w:szCs w:val="24"/>
        </w:rPr>
        <w:t>Потенциал сохранения и роста численности населения муниципа</w:t>
      </w:r>
      <w:r w:rsidR="001C47C7" w:rsidRPr="0078040F">
        <w:rPr>
          <w:rFonts w:ascii="Arial" w:hAnsi="Arial" w:cs="Arial"/>
          <w:sz w:val="24"/>
          <w:szCs w:val="24"/>
        </w:rPr>
        <w:t xml:space="preserve">льного образования город Ефремов </w:t>
      </w:r>
      <w:r w:rsidRPr="0078040F">
        <w:rPr>
          <w:rFonts w:ascii="Arial" w:hAnsi="Arial" w:cs="Arial"/>
          <w:sz w:val="24"/>
          <w:szCs w:val="24"/>
        </w:rPr>
        <w:t xml:space="preserve"> имеется при условии улучшения качества жизни, улучшении условий труда, совершенствования системы здравоохранения, образования, социальной политики, привлечения инвестиций в экономику, увеличении рабочих мест, развитие сельского хозяйства при развитии самозанятости на условиях ЛПХ, фермерских хозяйств, улучшения жилищных условий и функционирования систем коммунальной инфраструктуры.</w:t>
      </w:r>
    </w:p>
    <w:p w:rsidR="002008DD" w:rsidRPr="0078040F" w:rsidRDefault="00F843B0">
      <w:pPr>
        <w:pStyle w:val="a6"/>
        <w:spacing w:after="0"/>
        <w:ind w:firstLine="720"/>
        <w:contextualSpacing/>
        <w:jc w:val="both"/>
        <w:rPr>
          <w:rFonts w:ascii="Arial" w:hAnsi="Arial" w:cs="Arial"/>
          <w:sz w:val="24"/>
          <w:szCs w:val="24"/>
        </w:rPr>
      </w:pPr>
      <w:r w:rsidRPr="0078040F">
        <w:rPr>
          <w:rFonts w:ascii="Arial" w:hAnsi="Arial" w:cs="Arial"/>
          <w:sz w:val="24"/>
          <w:szCs w:val="24"/>
        </w:rPr>
        <w:t>В соответствии с мероприятиями Генерального плана м</w:t>
      </w:r>
      <w:r w:rsidR="001C47C7" w:rsidRPr="0078040F">
        <w:rPr>
          <w:rFonts w:ascii="Arial" w:hAnsi="Arial" w:cs="Arial"/>
          <w:sz w:val="24"/>
          <w:szCs w:val="24"/>
        </w:rPr>
        <w:t>униципального образования к 2026</w:t>
      </w:r>
      <w:r w:rsidRPr="0078040F">
        <w:rPr>
          <w:rFonts w:ascii="Arial" w:hAnsi="Arial" w:cs="Arial"/>
          <w:sz w:val="24"/>
          <w:szCs w:val="24"/>
        </w:rPr>
        <w:t xml:space="preserve"> году планируется сохранение действующих объектов социальной инфраструктуры городского округа. В целом прогнозируется сохранение спроса на услуги социальной инфраструктуры муниципа</w:t>
      </w:r>
      <w:r w:rsidR="001C47C7" w:rsidRPr="0078040F">
        <w:rPr>
          <w:rFonts w:ascii="Arial" w:hAnsi="Arial" w:cs="Arial"/>
          <w:sz w:val="24"/>
          <w:szCs w:val="24"/>
        </w:rPr>
        <w:t>льного образования город Ефремов</w:t>
      </w:r>
      <w:r w:rsidRPr="0078040F">
        <w:rPr>
          <w:rFonts w:ascii="Arial" w:hAnsi="Arial" w:cs="Arial"/>
          <w:sz w:val="24"/>
          <w:szCs w:val="24"/>
        </w:rPr>
        <w:t xml:space="preserve"> в сфере образования и культуры и его рост в области физической культуры и массового спорта.</w:t>
      </w:r>
    </w:p>
    <w:p w:rsidR="002008DD" w:rsidRPr="0078040F" w:rsidRDefault="00F843B0">
      <w:pPr>
        <w:ind w:firstLine="720"/>
        <w:contextualSpacing/>
        <w:jc w:val="both"/>
        <w:rPr>
          <w:rFonts w:ascii="Arial" w:hAnsi="Arial" w:cs="Arial"/>
          <w:sz w:val="24"/>
          <w:szCs w:val="24"/>
        </w:rPr>
      </w:pPr>
      <w:r w:rsidRPr="0078040F">
        <w:rPr>
          <w:rFonts w:ascii="Arial" w:hAnsi="Arial" w:cs="Arial"/>
          <w:sz w:val="24"/>
          <w:szCs w:val="24"/>
        </w:rPr>
        <w:t>Основными проблемами в области физической культуры и спорта в муниципалитете в настоящее время являются:</w:t>
      </w:r>
    </w:p>
    <w:p w:rsidR="002008DD" w:rsidRPr="0078040F" w:rsidRDefault="00F843B0">
      <w:pPr>
        <w:ind w:firstLine="720"/>
        <w:contextualSpacing/>
        <w:jc w:val="both"/>
        <w:rPr>
          <w:rFonts w:ascii="Arial" w:hAnsi="Arial" w:cs="Arial"/>
          <w:sz w:val="24"/>
          <w:szCs w:val="24"/>
        </w:rPr>
      </w:pPr>
      <w:r w:rsidRPr="0078040F">
        <w:rPr>
          <w:rFonts w:ascii="Arial" w:hAnsi="Arial" w:cs="Arial"/>
          <w:sz w:val="24"/>
          <w:szCs w:val="24"/>
        </w:rPr>
        <w:t>1. Низкая обеспеченность населения спортивными сооружениями.</w:t>
      </w:r>
    </w:p>
    <w:p w:rsidR="002008DD" w:rsidRPr="0078040F" w:rsidRDefault="00F843B0">
      <w:pPr>
        <w:ind w:firstLine="720"/>
        <w:contextualSpacing/>
        <w:jc w:val="both"/>
        <w:rPr>
          <w:rFonts w:ascii="Arial" w:hAnsi="Arial" w:cs="Arial"/>
          <w:sz w:val="24"/>
          <w:szCs w:val="24"/>
        </w:rPr>
      </w:pPr>
      <w:r w:rsidRPr="0078040F">
        <w:rPr>
          <w:rFonts w:ascii="Arial" w:hAnsi="Arial" w:cs="Arial"/>
          <w:sz w:val="24"/>
          <w:szCs w:val="24"/>
        </w:rPr>
        <w:t>2. Потребность в высококвалифицированных тренерских кадрах и создание условий для их подготовки и повышения квалификации.</w:t>
      </w:r>
    </w:p>
    <w:p w:rsidR="002008DD" w:rsidRPr="0078040F" w:rsidRDefault="00F843B0">
      <w:pPr>
        <w:ind w:firstLine="720"/>
        <w:contextualSpacing/>
        <w:jc w:val="both"/>
        <w:rPr>
          <w:rFonts w:ascii="Arial" w:hAnsi="Arial" w:cs="Arial"/>
          <w:sz w:val="24"/>
          <w:szCs w:val="24"/>
        </w:rPr>
      </w:pPr>
      <w:r w:rsidRPr="0078040F">
        <w:rPr>
          <w:rFonts w:ascii="Arial" w:hAnsi="Arial" w:cs="Arial"/>
          <w:sz w:val="24"/>
          <w:szCs w:val="24"/>
        </w:rPr>
        <w:t>3. Низкий уровень оснащенности специалистов, работающих в области физической культуры и спорта, передовыми высокоэффективными средствами и методами.</w:t>
      </w:r>
    </w:p>
    <w:p w:rsidR="002008DD" w:rsidRPr="0078040F" w:rsidRDefault="00F843B0">
      <w:pPr>
        <w:ind w:firstLine="720"/>
        <w:contextualSpacing/>
        <w:jc w:val="both"/>
        <w:rPr>
          <w:rFonts w:ascii="Arial" w:hAnsi="Arial" w:cs="Arial"/>
          <w:sz w:val="24"/>
          <w:szCs w:val="24"/>
        </w:rPr>
      </w:pPr>
      <w:r w:rsidRPr="0078040F">
        <w:rPr>
          <w:rFonts w:ascii="Arial" w:hAnsi="Arial" w:cs="Arial"/>
          <w:sz w:val="24"/>
          <w:szCs w:val="24"/>
        </w:rPr>
        <w:t>В целях привлечения населения города к регулярным занятиям физической культурой и спортом, возможности проведения учебно-тренировочного процесса на высоком профессиональном уровне, а также проведения спортивных мероприятий необходимо расширение сети физкультурно-оздоровительных комплексов, спортивных залов, площадок по месту жительства, других спортивных сооружений.</w:t>
      </w:r>
    </w:p>
    <w:p w:rsidR="002008DD" w:rsidRPr="0078040F" w:rsidRDefault="00F843B0" w:rsidP="001C47C7">
      <w:pPr>
        <w:ind w:firstLine="708"/>
        <w:contextualSpacing/>
        <w:jc w:val="both"/>
        <w:rPr>
          <w:rFonts w:ascii="Arial" w:hAnsi="Arial" w:cs="Arial"/>
          <w:sz w:val="24"/>
          <w:szCs w:val="24"/>
        </w:rPr>
      </w:pPr>
      <w:r w:rsidRPr="0078040F">
        <w:rPr>
          <w:rFonts w:ascii="Arial" w:hAnsi="Arial" w:cs="Arial"/>
          <w:sz w:val="24"/>
          <w:szCs w:val="24"/>
        </w:rPr>
        <w:t xml:space="preserve">Для развития в городе инфраструктуры физической культуры и спорта необходимо строительство спортивных объектов шаговой доступности, которые в том числе будут доступны лицам с ограниченными возможностями здоровья и инвалидам. В этих целях планируется строительство </w:t>
      </w:r>
      <w:r w:rsidR="005D024B" w:rsidRPr="0078040F">
        <w:rPr>
          <w:rFonts w:ascii="Arial" w:hAnsi="Arial" w:cs="Arial"/>
          <w:sz w:val="24"/>
          <w:szCs w:val="24"/>
        </w:rPr>
        <w:t>плоскостных физкультурно-спортивных сооружений (многофункциональных спортивных площадок) по месту жительства.</w:t>
      </w:r>
    </w:p>
    <w:p w:rsidR="002008DD" w:rsidRPr="0078040F" w:rsidRDefault="005D024B">
      <w:pPr>
        <w:ind w:firstLine="708"/>
        <w:contextualSpacing/>
        <w:jc w:val="both"/>
        <w:rPr>
          <w:rFonts w:ascii="Arial" w:hAnsi="Arial" w:cs="Arial"/>
          <w:sz w:val="24"/>
          <w:szCs w:val="24"/>
        </w:rPr>
      </w:pPr>
      <w:r w:rsidRPr="0078040F">
        <w:rPr>
          <w:rFonts w:ascii="Arial" w:hAnsi="Arial" w:cs="Arial"/>
          <w:sz w:val="24"/>
          <w:szCs w:val="24"/>
        </w:rPr>
        <w:t>Реализация проектов</w:t>
      </w:r>
      <w:r w:rsidR="00F843B0" w:rsidRPr="0078040F">
        <w:rPr>
          <w:rFonts w:ascii="Arial" w:hAnsi="Arial" w:cs="Arial"/>
          <w:sz w:val="24"/>
          <w:szCs w:val="24"/>
        </w:rPr>
        <w:t xml:space="preserve"> строительства </w:t>
      </w:r>
      <w:r w:rsidRPr="0078040F">
        <w:rPr>
          <w:rFonts w:ascii="Arial" w:hAnsi="Arial" w:cs="Arial"/>
          <w:sz w:val="24"/>
          <w:szCs w:val="24"/>
        </w:rPr>
        <w:t xml:space="preserve"> таких сооружений </w:t>
      </w:r>
      <w:r w:rsidR="00F843B0" w:rsidRPr="0078040F">
        <w:rPr>
          <w:rFonts w:ascii="Arial" w:hAnsi="Arial" w:cs="Arial"/>
          <w:sz w:val="24"/>
          <w:szCs w:val="24"/>
        </w:rPr>
        <w:t>будет способствовать увеличению количества занимающихся физической культурой и спортом, а также позволит решить социально-экономические проблемы как на уровне м</w:t>
      </w:r>
      <w:r w:rsidRPr="0078040F">
        <w:rPr>
          <w:rFonts w:ascii="Arial" w:hAnsi="Arial" w:cs="Arial"/>
          <w:sz w:val="24"/>
          <w:szCs w:val="24"/>
        </w:rPr>
        <w:t>икрорайонов</w:t>
      </w:r>
      <w:r w:rsidR="00F843B0" w:rsidRPr="0078040F">
        <w:rPr>
          <w:rFonts w:ascii="Arial" w:hAnsi="Arial" w:cs="Arial"/>
          <w:sz w:val="24"/>
          <w:szCs w:val="24"/>
        </w:rPr>
        <w:t>, так и муниципального образования в целом: способствовать улучшению здоровья населения, формированию здорового образа жизни, профилактике наркомании, употребления алкоголя и правонарушений.</w:t>
      </w:r>
    </w:p>
    <w:p w:rsidR="002008DD" w:rsidRPr="0078040F" w:rsidRDefault="00F843B0">
      <w:pPr>
        <w:pStyle w:val="a9"/>
        <w:ind w:firstLine="709"/>
        <w:contextualSpacing/>
        <w:jc w:val="both"/>
        <w:rPr>
          <w:rFonts w:ascii="Arial" w:hAnsi="Arial" w:cs="Arial"/>
          <w:sz w:val="24"/>
          <w:szCs w:val="24"/>
        </w:rPr>
      </w:pPr>
      <w:r w:rsidRPr="0078040F">
        <w:rPr>
          <w:rFonts w:ascii="Arial" w:hAnsi="Arial" w:cs="Arial"/>
          <w:sz w:val="24"/>
          <w:szCs w:val="24"/>
        </w:rPr>
        <w:t xml:space="preserve">Основным направлением государственной политики в социальной сфере является, в том числе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 </w:t>
      </w:r>
    </w:p>
    <w:p w:rsidR="002008DD" w:rsidRPr="0078040F" w:rsidRDefault="00F843B0">
      <w:pPr>
        <w:pStyle w:val="a9"/>
        <w:ind w:firstLine="709"/>
        <w:contextualSpacing/>
        <w:jc w:val="both"/>
        <w:rPr>
          <w:rFonts w:ascii="Arial" w:hAnsi="Arial" w:cs="Arial"/>
          <w:sz w:val="24"/>
          <w:szCs w:val="24"/>
        </w:rPr>
      </w:pPr>
      <w:r w:rsidRPr="0078040F">
        <w:rPr>
          <w:rFonts w:ascii="Arial" w:hAnsi="Arial" w:cs="Arial"/>
          <w:sz w:val="24"/>
          <w:szCs w:val="24"/>
        </w:rPr>
        <w:lastRenderedPageBreak/>
        <w:t xml:space="preserve">Кроме того модернизация существующей инфраструктуры образовательных организаций, включая мероприятия по текущему и капитальному ремонту зданий, и (или) их реконструкции, будут способствовать обеспечению современных условий обучения. </w:t>
      </w:r>
    </w:p>
    <w:p w:rsidR="002008DD" w:rsidRPr="0078040F" w:rsidRDefault="002008DD">
      <w:pPr>
        <w:pStyle w:val="a9"/>
        <w:ind w:firstLine="709"/>
        <w:jc w:val="both"/>
        <w:rPr>
          <w:rFonts w:ascii="Arial" w:hAnsi="Arial" w:cs="Arial"/>
          <w:sz w:val="24"/>
          <w:szCs w:val="24"/>
        </w:rPr>
      </w:pPr>
    </w:p>
    <w:p w:rsidR="002008DD" w:rsidRPr="0078040F" w:rsidRDefault="00F843B0">
      <w:pPr>
        <w:pStyle w:val="a9"/>
        <w:ind w:firstLine="709"/>
        <w:jc w:val="center"/>
        <w:rPr>
          <w:rFonts w:ascii="Arial" w:hAnsi="Arial" w:cs="Arial"/>
          <w:sz w:val="24"/>
          <w:szCs w:val="24"/>
        </w:rPr>
      </w:pPr>
      <w:r w:rsidRPr="0078040F">
        <w:rPr>
          <w:rFonts w:ascii="Arial" w:hAnsi="Arial" w:cs="Arial"/>
          <w:b/>
          <w:bCs/>
          <w:sz w:val="24"/>
          <w:szCs w:val="24"/>
        </w:rPr>
        <w:t xml:space="preserve">1.4. Оценка нормативно-правовой базы, необходимой для функционирования и развития социальной инфраструктуры муниципального образования город </w:t>
      </w:r>
      <w:r w:rsidR="000B0B59" w:rsidRPr="0078040F">
        <w:rPr>
          <w:rFonts w:ascii="Arial" w:hAnsi="Arial" w:cs="Arial"/>
          <w:b/>
          <w:bCs/>
          <w:sz w:val="24"/>
          <w:szCs w:val="24"/>
        </w:rPr>
        <w:t>Ефремов</w:t>
      </w:r>
    </w:p>
    <w:p w:rsidR="002008DD" w:rsidRPr="0078040F" w:rsidRDefault="002008DD">
      <w:pPr>
        <w:ind w:firstLine="720"/>
        <w:jc w:val="center"/>
        <w:rPr>
          <w:rFonts w:ascii="Arial" w:hAnsi="Arial" w:cs="Arial"/>
          <w:sz w:val="24"/>
          <w:szCs w:val="24"/>
        </w:rPr>
      </w:pPr>
    </w:p>
    <w:p w:rsidR="002008DD" w:rsidRPr="0078040F" w:rsidRDefault="00F843B0">
      <w:pPr>
        <w:pStyle w:val="a6"/>
        <w:spacing w:after="0"/>
        <w:ind w:firstLine="720"/>
        <w:jc w:val="both"/>
        <w:rPr>
          <w:rFonts w:ascii="Arial" w:hAnsi="Arial" w:cs="Arial"/>
          <w:sz w:val="24"/>
          <w:szCs w:val="24"/>
        </w:rPr>
      </w:pPr>
      <w:r w:rsidRPr="0078040F">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 определяет круг полномочий в области функционирования и развития социальной инфраструктуры, отнесенных к компетенции органов местного самоуправления. Эти полномочия затрагивают значительное число вопросов по обеспечению населения городского округа объектами социальной инфраструктуры, в</w:t>
      </w:r>
      <w:r w:rsidR="00082C25" w:rsidRPr="0078040F">
        <w:rPr>
          <w:rFonts w:ascii="Arial" w:hAnsi="Arial" w:cs="Arial"/>
          <w:sz w:val="24"/>
          <w:szCs w:val="24"/>
        </w:rPr>
        <w:t xml:space="preserve"> </w:t>
      </w:r>
      <w:r w:rsidRPr="0078040F">
        <w:rPr>
          <w:rFonts w:ascii="Arial" w:hAnsi="Arial" w:cs="Arial"/>
          <w:sz w:val="24"/>
          <w:szCs w:val="24"/>
        </w:rPr>
        <w:t>частности:</w:t>
      </w:r>
    </w:p>
    <w:p w:rsidR="002008DD" w:rsidRPr="0078040F" w:rsidRDefault="00F843B0">
      <w:pPr>
        <w:pStyle w:val="a8"/>
        <w:widowControl w:val="0"/>
        <w:numPr>
          <w:ilvl w:val="0"/>
          <w:numId w:val="2"/>
        </w:numPr>
        <w:tabs>
          <w:tab w:val="left" w:pos="1155"/>
        </w:tabs>
        <w:autoSpaceDE w:val="0"/>
        <w:spacing w:after="0" w:line="240" w:lineRule="auto"/>
        <w:ind w:left="0" w:firstLine="720"/>
        <w:jc w:val="both"/>
        <w:rPr>
          <w:rFonts w:ascii="Arial" w:hAnsi="Arial" w:cs="Arial"/>
          <w:sz w:val="24"/>
          <w:szCs w:val="24"/>
        </w:rPr>
      </w:pPr>
      <w:r w:rsidRPr="0078040F">
        <w:rPr>
          <w:rFonts w:ascii="Arial" w:hAnsi="Arial" w:cs="Arial"/>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2008DD" w:rsidRPr="0078040F" w:rsidRDefault="00F843B0">
      <w:pPr>
        <w:pStyle w:val="a8"/>
        <w:widowControl w:val="0"/>
        <w:numPr>
          <w:ilvl w:val="0"/>
          <w:numId w:val="2"/>
        </w:numPr>
        <w:tabs>
          <w:tab w:val="left" w:pos="1273"/>
        </w:tabs>
        <w:autoSpaceDE w:val="0"/>
        <w:spacing w:after="0" w:line="240" w:lineRule="auto"/>
        <w:ind w:left="0" w:firstLine="720"/>
        <w:jc w:val="both"/>
        <w:rPr>
          <w:rFonts w:ascii="Arial" w:hAnsi="Arial" w:cs="Arial"/>
          <w:sz w:val="24"/>
          <w:szCs w:val="24"/>
        </w:rPr>
      </w:pPr>
      <w:r w:rsidRPr="0078040F">
        <w:rPr>
          <w:rFonts w:ascii="Arial"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008DD" w:rsidRPr="0078040F" w:rsidRDefault="00F843B0">
      <w:pPr>
        <w:pStyle w:val="a8"/>
        <w:widowControl w:val="0"/>
        <w:numPr>
          <w:ilvl w:val="0"/>
          <w:numId w:val="2"/>
        </w:numPr>
        <w:tabs>
          <w:tab w:val="left" w:pos="1076"/>
        </w:tabs>
        <w:autoSpaceDE w:val="0"/>
        <w:spacing w:after="0" w:line="240" w:lineRule="auto"/>
        <w:ind w:left="0" w:firstLine="720"/>
        <w:jc w:val="both"/>
        <w:rPr>
          <w:rFonts w:ascii="Arial" w:hAnsi="Arial" w:cs="Arial"/>
          <w:sz w:val="24"/>
          <w:szCs w:val="24"/>
        </w:rPr>
      </w:pPr>
      <w:r w:rsidRPr="0078040F">
        <w:rPr>
          <w:rFonts w:ascii="Arial" w:hAnsi="Arial" w:cs="Arial"/>
          <w:sz w:val="24"/>
          <w:szCs w:val="24"/>
        </w:rPr>
        <w:t>создание условий для организации досуга и обеспечения жителей городского округа услугами организаций культуры;</w:t>
      </w:r>
    </w:p>
    <w:p w:rsidR="002008DD" w:rsidRPr="0078040F" w:rsidRDefault="00F843B0">
      <w:pPr>
        <w:pStyle w:val="a8"/>
        <w:widowControl w:val="0"/>
        <w:numPr>
          <w:ilvl w:val="0"/>
          <w:numId w:val="2"/>
        </w:numPr>
        <w:tabs>
          <w:tab w:val="left" w:pos="1035"/>
        </w:tabs>
        <w:autoSpaceDE w:val="0"/>
        <w:spacing w:after="0" w:line="240" w:lineRule="auto"/>
        <w:ind w:left="0" w:firstLine="720"/>
        <w:jc w:val="both"/>
        <w:rPr>
          <w:rFonts w:ascii="Arial" w:hAnsi="Arial" w:cs="Arial"/>
          <w:sz w:val="24"/>
          <w:szCs w:val="24"/>
        </w:rPr>
      </w:pPr>
      <w:r w:rsidRPr="0078040F">
        <w:rPr>
          <w:rFonts w:ascii="Arial" w:hAnsi="Arial" w:cs="Arial"/>
          <w:sz w:val="24"/>
          <w:szCs w:val="24"/>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008DD" w:rsidRPr="0078040F" w:rsidRDefault="00F843B0" w:rsidP="003C6C6C">
      <w:pPr>
        <w:pStyle w:val="a6"/>
        <w:spacing w:after="0"/>
        <w:ind w:firstLine="851"/>
        <w:jc w:val="both"/>
        <w:rPr>
          <w:rFonts w:ascii="Arial" w:hAnsi="Arial" w:cs="Arial"/>
          <w:sz w:val="24"/>
          <w:szCs w:val="24"/>
        </w:rPr>
      </w:pPr>
      <w:r w:rsidRPr="0078040F">
        <w:rPr>
          <w:rFonts w:ascii="Arial" w:hAnsi="Arial" w:cs="Arial"/>
          <w:sz w:val="24"/>
          <w:szCs w:val="24"/>
        </w:rPr>
        <w:t>Основы правового регулирования общественных отношений в каждой конкретной сфере устанавливают соответствующие федеральные законы, в частности, для рассматриваемых в Программе сфер, применимы следующие законодательные и нормативные акты:</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z w:val="24"/>
          <w:szCs w:val="24"/>
        </w:rPr>
        <w:t>Федеральный закон от 29.12.2012 № 273-ФЗ «Об образовании в Российской Федерации»;</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z w:val="24"/>
          <w:szCs w:val="24"/>
        </w:rPr>
        <w:t>Федеральный закон от 04.12.2007 № 329-ФЗ «О физической культуре и спорте в Российской Федерации»;</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z w:val="24"/>
          <w:szCs w:val="24"/>
        </w:rPr>
        <w:t>Закон Российской Федерации от 09.10.1992 № 3612-1 «Основы законодательства Российской Федерации окультуре»;</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pacing w:val="-5"/>
          <w:sz w:val="24"/>
          <w:szCs w:val="24"/>
        </w:rPr>
        <w:t xml:space="preserve">Федеральный </w:t>
      </w:r>
      <w:hyperlink r:id="rId8">
        <w:r w:rsidRPr="0078040F">
          <w:rPr>
            <w:rStyle w:val="InternetLink"/>
            <w:rFonts w:ascii="Arial" w:hAnsi="Arial" w:cs="Arial"/>
            <w:color w:val="auto"/>
            <w:spacing w:val="-4"/>
            <w:sz w:val="24"/>
            <w:szCs w:val="24"/>
          </w:rPr>
          <w:t>закон</w:t>
        </w:r>
      </w:hyperlink>
      <w:r w:rsidRPr="0078040F">
        <w:rPr>
          <w:rFonts w:ascii="Arial" w:hAnsi="Arial" w:cs="Arial"/>
          <w:sz w:val="24"/>
          <w:szCs w:val="24"/>
        </w:rPr>
        <w:t xml:space="preserve"> от </w:t>
      </w:r>
      <w:r w:rsidRPr="0078040F">
        <w:rPr>
          <w:rFonts w:ascii="Arial" w:hAnsi="Arial" w:cs="Arial"/>
          <w:spacing w:val="-5"/>
          <w:sz w:val="24"/>
          <w:szCs w:val="24"/>
        </w:rPr>
        <w:t>24.07.1998 №</w:t>
      </w:r>
      <w:r w:rsidRPr="0078040F">
        <w:rPr>
          <w:rFonts w:ascii="Arial" w:hAnsi="Arial" w:cs="Arial"/>
          <w:spacing w:val="-4"/>
          <w:sz w:val="24"/>
          <w:szCs w:val="24"/>
        </w:rPr>
        <w:t>124-ФЗ</w:t>
      </w:r>
      <w:r w:rsidRPr="0078040F">
        <w:rPr>
          <w:rFonts w:ascii="Arial" w:hAnsi="Arial" w:cs="Arial"/>
          <w:spacing w:val="-5"/>
          <w:sz w:val="24"/>
          <w:szCs w:val="24"/>
        </w:rPr>
        <w:t xml:space="preserve">«Об </w:t>
      </w:r>
      <w:r w:rsidRPr="0078040F">
        <w:rPr>
          <w:rFonts w:ascii="Arial" w:hAnsi="Arial" w:cs="Arial"/>
          <w:spacing w:val="-3"/>
          <w:sz w:val="24"/>
          <w:szCs w:val="24"/>
        </w:rPr>
        <w:t xml:space="preserve">основных </w:t>
      </w:r>
      <w:r w:rsidRPr="0078040F">
        <w:rPr>
          <w:rFonts w:ascii="Arial" w:hAnsi="Arial" w:cs="Arial"/>
          <w:spacing w:val="-4"/>
          <w:sz w:val="24"/>
          <w:szCs w:val="24"/>
        </w:rPr>
        <w:t xml:space="preserve">гарантиях прав </w:t>
      </w:r>
      <w:r w:rsidRPr="0078040F">
        <w:rPr>
          <w:rFonts w:ascii="Arial" w:hAnsi="Arial" w:cs="Arial"/>
          <w:spacing w:val="-5"/>
          <w:sz w:val="24"/>
          <w:szCs w:val="24"/>
        </w:rPr>
        <w:t xml:space="preserve">ребенка </w:t>
      </w:r>
      <w:r w:rsidRPr="0078040F">
        <w:rPr>
          <w:rFonts w:ascii="Arial" w:hAnsi="Arial" w:cs="Arial"/>
          <w:sz w:val="24"/>
          <w:szCs w:val="24"/>
        </w:rPr>
        <w:t xml:space="preserve">в </w:t>
      </w:r>
      <w:r w:rsidRPr="0078040F">
        <w:rPr>
          <w:rFonts w:ascii="Arial" w:hAnsi="Arial" w:cs="Arial"/>
          <w:spacing w:val="-4"/>
          <w:sz w:val="24"/>
          <w:szCs w:val="24"/>
        </w:rPr>
        <w:t>Российской Федерации»;</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z w:val="24"/>
          <w:szCs w:val="24"/>
        </w:rPr>
        <w:t xml:space="preserve">Федеральный закон от 04.11.2014 </w:t>
      </w:r>
      <w:r w:rsidRPr="0078040F">
        <w:rPr>
          <w:rFonts w:ascii="Arial" w:hAnsi="Arial" w:cs="Arial"/>
          <w:spacing w:val="-5"/>
          <w:sz w:val="24"/>
          <w:szCs w:val="24"/>
        </w:rPr>
        <w:t>№</w:t>
      </w:r>
      <w:r w:rsidRPr="0078040F">
        <w:rPr>
          <w:rFonts w:ascii="Arial" w:hAnsi="Arial" w:cs="Arial"/>
          <w:sz w:val="24"/>
          <w:szCs w:val="24"/>
        </w:rPr>
        <w:t xml:space="preserve"> 327-ФЗ </w:t>
      </w:r>
      <w:r w:rsidRPr="0078040F">
        <w:rPr>
          <w:rFonts w:ascii="Arial" w:hAnsi="Arial" w:cs="Arial"/>
          <w:spacing w:val="-3"/>
          <w:sz w:val="24"/>
          <w:szCs w:val="24"/>
        </w:rPr>
        <w:t xml:space="preserve">«О </w:t>
      </w:r>
      <w:r w:rsidRPr="0078040F">
        <w:rPr>
          <w:rFonts w:ascii="Arial" w:hAnsi="Arial" w:cs="Arial"/>
          <w:sz w:val="24"/>
          <w:szCs w:val="24"/>
        </w:rPr>
        <w:t>меценатской деятельности»;</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z w:val="24"/>
          <w:szCs w:val="24"/>
        </w:rPr>
        <w:t xml:space="preserve">Федеральный закон от 25.06.2002 </w:t>
      </w:r>
      <w:r w:rsidRPr="0078040F">
        <w:rPr>
          <w:rFonts w:ascii="Arial" w:hAnsi="Arial" w:cs="Arial"/>
          <w:spacing w:val="-5"/>
          <w:sz w:val="24"/>
          <w:szCs w:val="24"/>
        </w:rPr>
        <w:t>№</w:t>
      </w:r>
      <w:r w:rsidRPr="0078040F">
        <w:rPr>
          <w:rFonts w:ascii="Arial" w:hAnsi="Arial" w:cs="Arial"/>
          <w:sz w:val="24"/>
          <w:szCs w:val="24"/>
        </w:rPr>
        <w:t xml:space="preserve"> 73-ФЗ «Об объектах культурного наследия (памятниках истории и культуры) народов Российской Федерации»;</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z w:val="24"/>
          <w:szCs w:val="24"/>
        </w:rPr>
        <w:t xml:space="preserve">Федеральный закон от 29 декабря 1994 г. </w:t>
      </w:r>
      <w:r w:rsidRPr="0078040F">
        <w:rPr>
          <w:rFonts w:ascii="Arial" w:hAnsi="Arial" w:cs="Arial"/>
          <w:spacing w:val="-5"/>
          <w:sz w:val="24"/>
          <w:szCs w:val="24"/>
        </w:rPr>
        <w:t>№</w:t>
      </w:r>
      <w:r w:rsidRPr="0078040F">
        <w:rPr>
          <w:rFonts w:ascii="Arial" w:hAnsi="Arial" w:cs="Arial"/>
          <w:sz w:val="24"/>
          <w:szCs w:val="24"/>
        </w:rPr>
        <w:t xml:space="preserve"> 78-ФЗ </w:t>
      </w:r>
      <w:r w:rsidRPr="0078040F">
        <w:rPr>
          <w:rFonts w:ascii="Arial" w:hAnsi="Arial" w:cs="Arial"/>
          <w:spacing w:val="-3"/>
          <w:sz w:val="24"/>
          <w:szCs w:val="24"/>
        </w:rPr>
        <w:t xml:space="preserve">«О </w:t>
      </w:r>
      <w:r w:rsidRPr="0078040F">
        <w:rPr>
          <w:rFonts w:ascii="Arial" w:hAnsi="Arial" w:cs="Arial"/>
          <w:sz w:val="24"/>
          <w:szCs w:val="24"/>
        </w:rPr>
        <w:t>библиотечном деле»;</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pacing w:val="-5"/>
          <w:sz w:val="24"/>
          <w:szCs w:val="24"/>
        </w:rPr>
        <w:t xml:space="preserve">Указ </w:t>
      </w:r>
      <w:r w:rsidRPr="0078040F">
        <w:rPr>
          <w:rFonts w:ascii="Arial" w:hAnsi="Arial" w:cs="Arial"/>
          <w:spacing w:val="-4"/>
          <w:sz w:val="24"/>
          <w:szCs w:val="24"/>
        </w:rPr>
        <w:t xml:space="preserve">Президента </w:t>
      </w:r>
      <w:r w:rsidRPr="0078040F">
        <w:rPr>
          <w:rFonts w:ascii="Arial" w:hAnsi="Arial" w:cs="Arial"/>
          <w:sz w:val="24"/>
          <w:szCs w:val="24"/>
        </w:rPr>
        <w:t xml:space="preserve">РФ от </w:t>
      </w:r>
      <w:r w:rsidRPr="0078040F">
        <w:rPr>
          <w:rFonts w:ascii="Arial" w:hAnsi="Arial" w:cs="Arial"/>
          <w:spacing w:val="-5"/>
          <w:sz w:val="24"/>
          <w:szCs w:val="24"/>
        </w:rPr>
        <w:t>07.05.2012 №</w:t>
      </w:r>
      <w:r w:rsidRPr="0078040F">
        <w:rPr>
          <w:rFonts w:ascii="Arial" w:hAnsi="Arial" w:cs="Arial"/>
          <w:spacing w:val="-4"/>
          <w:sz w:val="24"/>
          <w:szCs w:val="24"/>
        </w:rPr>
        <w:t xml:space="preserve">597 </w:t>
      </w:r>
      <w:r w:rsidRPr="0078040F">
        <w:rPr>
          <w:rFonts w:ascii="Arial" w:hAnsi="Arial" w:cs="Arial"/>
          <w:sz w:val="24"/>
          <w:szCs w:val="24"/>
        </w:rPr>
        <w:t xml:space="preserve">«О </w:t>
      </w:r>
      <w:r w:rsidRPr="0078040F">
        <w:rPr>
          <w:rFonts w:ascii="Arial" w:hAnsi="Arial" w:cs="Arial"/>
          <w:spacing w:val="-4"/>
          <w:sz w:val="24"/>
          <w:szCs w:val="24"/>
        </w:rPr>
        <w:t xml:space="preserve">мероприятиях </w:t>
      </w:r>
      <w:r w:rsidRPr="0078040F">
        <w:rPr>
          <w:rFonts w:ascii="Arial" w:hAnsi="Arial" w:cs="Arial"/>
          <w:sz w:val="24"/>
          <w:szCs w:val="24"/>
        </w:rPr>
        <w:t xml:space="preserve">по </w:t>
      </w:r>
      <w:r w:rsidRPr="0078040F">
        <w:rPr>
          <w:rFonts w:ascii="Arial" w:hAnsi="Arial" w:cs="Arial"/>
          <w:spacing w:val="-4"/>
          <w:sz w:val="24"/>
          <w:szCs w:val="24"/>
        </w:rPr>
        <w:t xml:space="preserve">реализации </w:t>
      </w:r>
      <w:r w:rsidRPr="0078040F">
        <w:rPr>
          <w:rFonts w:ascii="Arial" w:hAnsi="Arial" w:cs="Arial"/>
          <w:spacing w:val="-4"/>
          <w:sz w:val="24"/>
          <w:szCs w:val="24"/>
        </w:rPr>
        <w:lastRenderedPageBreak/>
        <w:t xml:space="preserve">государственной социальной </w:t>
      </w:r>
      <w:r w:rsidRPr="0078040F">
        <w:rPr>
          <w:rFonts w:ascii="Arial" w:hAnsi="Arial" w:cs="Arial"/>
          <w:spacing w:val="-5"/>
          <w:sz w:val="24"/>
          <w:szCs w:val="24"/>
        </w:rPr>
        <w:t>политики»;</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pacing w:val="-5"/>
          <w:sz w:val="24"/>
          <w:szCs w:val="24"/>
        </w:rPr>
        <w:t xml:space="preserve">Указ </w:t>
      </w:r>
      <w:r w:rsidRPr="0078040F">
        <w:rPr>
          <w:rFonts w:ascii="Arial" w:hAnsi="Arial" w:cs="Arial"/>
          <w:spacing w:val="-4"/>
          <w:sz w:val="24"/>
          <w:szCs w:val="24"/>
        </w:rPr>
        <w:t xml:space="preserve">Президента </w:t>
      </w:r>
      <w:r w:rsidRPr="0078040F">
        <w:rPr>
          <w:rFonts w:ascii="Arial" w:hAnsi="Arial" w:cs="Arial"/>
          <w:sz w:val="24"/>
          <w:szCs w:val="24"/>
        </w:rPr>
        <w:t xml:space="preserve">РФ от </w:t>
      </w:r>
      <w:r w:rsidRPr="0078040F">
        <w:rPr>
          <w:rFonts w:ascii="Arial" w:hAnsi="Arial" w:cs="Arial"/>
          <w:spacing w:val="-5"/>
          <w:sz w:val="24"/>
          <w:szCs w:val="24"/>
        </w:rPr>
        <w:t>07.05.2012 №</w:t>
      </w:r>
      <w:r w:rsidRPr="0078040F">
        <w:rPr>
          <w:rFonts w:ascii="Arial" w:hAnsi="Arial" w:cs="Arial"/>
          <w:sz w:val="24"/>
          <w:szCs w:val="24"/>
        </w:rPr>
        <w:t xml:space="preserve"> 599 </w:t>
      </w:r>
      <w:r w:rsidRPr="0078040F">
        <w:rPr>
          <w:rFonts w:ascii="Arial" w:hAnsi="Arial" w:cs="Arial"/>
          <w:spacing w:val="-4"/>
          <w:sz w:val="24"/>
          <w:szCs w:val="24"/>
        </w:rPr>
        <w:t xml:space="preserve">«О мерах </w:t>
      </w:r>
      <w:r w:rsidRPr="0078040F">
        <w:rPr>
          <w:rFonts w:ascii="Arial" w:hAnsi="Arial" w:cs="Arial"/>
          <w:sz w:val="24"/>
          <w:szCs w:val="24"/>
        </w:rPr>
        <w:t xml:space="preserve">по </w:t>
      </w:r>
      <w:r w:rsidRPr="0078040F">
        <w:rPr>
          <w:rFonts w:ascii="Arial" w:hAnsi="Arial" w:cs="Arial"/>
          <w:spacing w:val="-5"/>
          <w:sz w:val="24"/>
          <w:szCs w:val="24"/>
        </w:rPr>
        <w:t xml:space="preserve">реализации </w:t>
      </w:r>
      <w:r w:rsidRPr="0078040F">
        <w:rPr>
          <w:rFonts w:ascii="Arial" w:hAnsi="Arial" w:cs="Arial"/>
          <w:spacing w:val="-4"/>
          <w:sz w:val="24"/>
          <w:szCs w:val="24"/>
        </w:rPr>
        <w:t xml:space="preserve">государственной политики </w:t>
      </w:r>
      <w:r w:rsidRPr="0078040F">
        <w:rPr>
          <w:rFonts w:ascii="Arial" w:hAnsi="Arial" w:cs="Arial"/>
          <w:sz w:val="24"/>
          <w:szCs w:val="24"/>
        </w:rPr>
        <w:t xml:space="preserve">в </w:t>
      </w:r>
      <w:r w:rsidRPr="0078040F">
        <w:rPr>
          <w:rFonts w:ascii="Arial" w:hAnsi="Arial" w:cs="Arial"/>
          <w:spacing w:val="-5"/>
          <w:sz w:val="24"/>
          <w:szCs w:val="24"/>
        </w:rPr>
        <w:t xml:space="preserve">области </w:t>
      </w:r>
      <w:r w:rsidRPr="0078040F">
        <w:rPr>
          <w:rFonts w:ascii="Arial" w:hAnsi="Arial" w:cs="Arial"/>
          <w:spacing w:val="-4"/>
          <w:sz w:val="24"/>
          <w:szCs w:val="24"/>
        </w:rPr>
        <w:t xml:space="preserve">образования </w:t>
      </w:r>
      <w:r w:rsidRPr="0078040F">
        <w:rPr>
          <w:rFonts w:ascii="Arial" w:hAnsi="Arial" w:cs="Arial"/>
          <w:sz w:val="24"/>
          <w:szCs w:val="24"/>
        </w:rPr>
        <w:t xml:space="preserve">и </w:t>
      </w:r>
      <w:r w:rsidRPr="0078040F">
        <w:rPr>
          <w:rFonts w:ascii="Arial" w:hAnsi="Arial" w:cs="Arial"/>
          <w:spacing w:val="-5"/>
          <w:sz w:val="24"/>
          <w:szCs w:val="24"/>
        </w:rPr>
        <w:t>науки»;</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z w:val="24"/>
          <w:szCs w:val="24"/>
        </w:rPr>
        <w:t xml:space="preserve">Указ Президента РФ от 24.12.2014 </w:t>
      </w:r>
      <w:r w:rsidRPr="0078040F">
        <w:rPr>
          <w:rFonts w:ascii="Arial" w:hAnsi="Arial" w:cs="Arial"/>
          <w:spacing w:val="-5"/>
          <w:sz w:val="24"/>
          <w:szCs w:val="24"/>
        </w:rPr>
        <w:t>№</w:t>
      </w:r>
      <w:r w:rsidRPr="0078040F">
        <w:rPr>
          <w:rFonts w:ascii="Arial" w:hAnsi="Arial" w:cs="Arial"/>
          <w:sz w:val="24"/>
          <w:szCs w:val="24"/>
        </w:rPr>
        <w:t xml:space="preserve"> 808 «Об утверждении Основ государственной культурной политики»;</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pacing w:val="-5"/>
          <w:sz w:val="24"/>
          <w:szCs w:val="24"/>
        </w:rPr>
        <w:t xml:space="preserve">СанПиН 2.4.1.3049-13 «Санитарно - эпидемиологические </w:t>
      </w:r>
      <w:r w:rsidRPr="0078040F">
        <w:rPr>
          <w:rFonts w:ascii="Arial" w:hAnsi="Arial" w:cs="Arial"/>
          <w:spacing w:val="-4"/>
          <w:sz w:val="24"/>
          <w:szCs w:val="24"/>
        </w:rPr>
        <w:t xml:space="preserve">требования </w:t>
      </w:r>
      <w:r w:rsidRPr="0078040F">
        <w:rPr>
          <w:rFonts w:ascii="Arial" w:hAnsi="Arial" w:cs="Arial"/>
          <w:sz w:val="24"/>
          <w:szCs w:val="24"/>
        </w:rPr>
        <w:t xml:space="preserve">к </w:t>
      </w:r>
      <w:r w:rsidRPr="0078040F">
        <w:rPr>
          <w:rFonts w:ascii="Arial" w:hAnsi="Arial" w:cs="Arial"/>
          <w:spacing w:val="-5"/>
          <w:sz w:val="24"/>
          <w:szCs w:val="24"/>
        </w:rPr>
        <w:t xml:space="preserve">устройству, содержанию </w:t>
      </w:r>
      <w:r w:rsidRPr="0078040F">
        <w:rPr>
          <w:rFonts w:ascii="Arial" w:hAnsi="Arial" w:cs="Arial"/>
          <w:sz w:val="24"/>
          <w:szCs w:val="24"/>
        </w:rPr>
        <w:t xml:space="preserve">и </w:t>
      </w:r>
      <w:r w:rsidRPr="0078040F">
        <w:rPr>
          <w:rFonts w:ascii="Arial" w:hAnsi="Arial" w:cs="Arial"/>
          <w:spacing w:val="-4"/>
          <w:sz w:val="24"/>
          <w:szCs w:val="24"/>
        </w:rPr>
        <w:t>организации режима работы дошкольных образовательных организаций»;</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pacing w:val="-5"/>
          <w:sz w:val="24"/>
          <w:szCs w:val="24"/>
        </w:rPr>
        <w:t xml:space="preserve">СанПиН </w:t>
      </w:r>
      <w:r w:rsidRPr="0078040F">
        <w:rPr>
          <w:rFonts w:ascii="Arial" w:hAnsi="Arial" w:cs="Arial"/>
          <w:spacing w:val="-4"/>
          <w:sz w:val="24"/>
          <w:szCs w:val="24"/>
        </w:rPr>
        <w:t xml:space="preserve">2.4.2.2821-10 </w:t>
      </w:r>
      <w:r w:rsidRPr="0078040F">
        <w:rPr>
          <w:rFonts w:ascii="Arial" w:hAnsi="Arial" w:cs="Arial"/>
          <w:spacing w:val="-5"/>
          <w:sz w:val="24"/>
          <w:szCs w:val="24"/>
        </w:rPr>
        <w:t xml:space="preserve">«Санитарно-эпидемиологические </w:t>
      </w:r>
      <w:r w:rsidRPr="0078040F">
        <w:rPr>
          <w:rFonts w:ascii="Arial" w:hAnsi="Arial" w:cs="Arial"/>
          <w:spacing w:val="-4"/>
          <w:sz w:val="24"/>
          <w:szCs w:val="24"/>
        </w:rPr>
        <w:t xml:space="preserve">требования </w:t>
      </w:r>
      <w:r w:rsidRPr="0078040F">
        <w:rPr>
          <w:rFonts w:ascii="Arial" w:hAnsi="Arial" w:cs="Arial"/>
          <w:sz w:val="24"/>
          <w:szCs w:val="24"/>
        </w:rPr>
        <w:t xml:space="preserve">к </w:t>
      </w:r>
      <w:r w:rsidRPr="0078040F">
        <w:rPr>
          <w:rFonts w:ascii="Arial" w:hAnsi="Arial" w:cs="Arial"/>
          <w:spacing w:val="-5"/>
          <w:sz w:val="24"/>
          <w:szCs w:val="24"/>
        </w:rPr>
        <w:t xml:space="preserve">условиям </w:t>
      </w:r>
      <w:r w:rsidRPr="0078040F">
        <w:rPr>
          <w:rFonts w:ascii="Arial" w:hAnsi="Arial" w:cs="Arial"/>
          <w:sz w:val="24"/>
          <w:szCs w:val="24"/>
        </w:rPr>
        <w:t xml:space="preserve">и </w:t>
      </w:r>
      <w:r w:rsidRPr="0078040F">
        <w:rPr>
          <w:rFonts w:ascii="Arial" w:hAnsi="Arial" w:cs="Arial"/>
          <w:spacing w:val="-4"/>
          <w:sz w:val="24"/>
          <w:szCs w:val="24"/>
        </w:rPr>
        <w:t xml:space="preserve">организации </w:t>
      </w:r>
      <w:r w:rsidRPr="0078040F">
        <w:rPr>
          <w:rFonts w:ascii="Arial" w:hAnsi="Arial" w:cs="Arial"/>
          <w:spacing w:val="-5"/>
          <w:sz w:val="24"/>
          <w:szCs w:val="24"/>
        </w:rPr>
        <w:t xml:space="preserve">обучения </w:t>
      </w:r>
      <w:r w:rsidRPr="0078040F">
        <w:rPr>
          <w:rFonts w:ascii="Arial" w:hAnsi="Arial" w:cs="Arial"/>
          <w:sz w:val="24"/>
          <w:szCs w:val="24"/>
        </w:rPr>
        <w:t xml:space="preserve">в </w:t>
      </w:r>
      <w:r w:rsidRPr="0078040F">
        <w:rPr>
          <w:rFonts w:ascii="Arial" w:hAnsi="Arial" w:cs="Arial"/>
          <w:spacing w:val="-4"/>
          <w:sz w:val="24"/>
          <w:szCs w:val="24"/>
        </w:rPr>
        <w:t xml:space="preserve">общеобразовательных </w:t>
      </w:r>
      <w:r w:rsidRPr="0078040F">
        <w:rPr>
          <w:rFonts w:ascii="Arial" w:hAnsi="Arial" w:cs="Arial"/>
          <w:spacing w:val="-5"/>
          <w:sz w:val="24"/>
          <w:szCs w:val="24"/>
        </w:rPr>
        <w:t>учреждениях»;</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pacing w:val="-5"/>
          <w:sz w:val="24"/>
          <w:szCs w:val="24"/>
        </w:rPr>
        <w:t xml:space="preserve">СанПиН </w:t>
      </w:r>
      <w:r w:rsidRPr="0078040F">
        <w:rPr>
          <w:rFonts w:ascii="Arial" w:hAnsi="Arial" w:cs="Arial"/>
          <w:spacing w:val="-4"/>
          <w:sz w:val="24"/>
          <w:szCs w:val="24"/>
        </w:rPr>
        <w:t xml:space="preserve">2.4.2.3286-15 </w:t>
      </w:r>
      <w:r w:rsidRPr="0078040F">
        <w:rPr>
          <w:rFonts w:ascii="Arial" w:hAnsi="Arial" w:cs="Arial"/>
          <w:spacing w:val="-5"/>
          <w:sz w:val="24"/>
          <w:szCs w:val="24"/>
        </w:rPr>
        <w:t xml:space="preserve">«Санитарно-эпидемиологические </w:t>
      </w:r>
      <w:r w:rsidRPr="0078040F">
        <w:rPr>
          <w:rFonts w:ascii="Arial" w:hAnsi="Arial" w:cs="Arial"/>
          <w:spacing w:val="-4"/>
          <w:sz w:val="24"/>
          <w:szCs w:val="24"/>
        </w:rPr>
        <w:t xml:space="preserve">требования </w:t>
      </w:r>
      <w:r w:rsidRPr="0078040F">
        <w:rPr>
          <w:rFonts w:ascii="Arial" w:hAnsi="Arial" w:cs="Arial"/>
          <w:sz w:val="24"/>
          <w:szCs w:val="24"/>
        </w:rPr>
        <w:t xml:space="preserve">к </w:t>
      </w:r>
      <w:r w:rsidRPr="0078040F">
        <w:rPr>
          <w:rFonts w:ascii="Arial" w:hAnsi="Arial" w:cs="Arial"/>
          <w:spacing w:val="-5"/>
          <w:sz w:val="24"/>
          <w:szCs w:val="24"/>
        </w:rPr>
        <w:t xml:space="preserve">условиям </w:t>
      </w:r>
      <w:r w:rsidRPr="0078040F">
        <w:rPr>
          <w:rFonts w:ascii="Arial" w:hAnsi="Arial" w:cs="Arial"/>
          <w:sz w:val="24"/>
          <w:szCs w:val="24"/>
        </w:rPr>
        <w:t xml:space="preserve">и </w:t>
      </w:r>
      <w:r w:rsidRPr="0078040F">
        <w:rPr>
          <w:rFonts w:ascii="Arial" w:hAnsi="Arial" w:cs="Arial"/>
          <w:spacing w:val="-4"/>
          <w:sz w:val="24"/>
          <w:szCs w:val="24"/>
        </w:rPr>
        <w:t xml:space="preserve">организации </w:t>
      </w:r>
      <w:r w:rsidRPr="0078040F">
        <w:rPr>
          <w:rFonts w:ascii="Arial" w:hAnsi="Arial" w:cs="Arial"/>
          <w:spacing w:val="-5"/>
          <w:sz w:val="24"/>
          <w:szCs w:val="24"/>
        </w:rPr>
        <w:t xml:space="preserve">обучения </w:t>
      </w:r>
      <w:r w:rsidRPr="0078040F">
        <w:rPr>
          <w:rFonts w:ascii="Arial" w:hAnsi="Arial" w:cs="Arial"/>
          <w:sz w:val="24"/>
          <w:szCs w:val="24"/>
        </w:rPr>
        <w:t xml:space="preserve">и </w:t>
      </w:r>
      <w:r w:rsidRPr="0078040F">
        <w:rPr>
          <w:rFonts w:ascii="Arial" w:hAnsi="Arial" w:cs="Arial"/>
          <w:spacing w:val="-4"/>
          <w:sz w:val="24"/>
          <w:szCs w:val="24"/>
        </w:rPr>
        <w:t xml:space="preserve">воспитания </w:t>
      </w:r>
      <w:r w:rsidRPr="0078040F">
        <w:rPr>
          <w:rFonts w:ascii="Arial" w:hAnsi="Arial" w:cs="Arial"/>
          <w:sz w:val="24"/>
          <w:szCs w:val="24"/>
        </w:rPr>
        <w:t xml:space="preserve">в </w:t>
      </w:r>
      <w:r w:rsidRPr="0078040F">
        <w:rPr>
          <w:rFonts w:ascii="Arial" w:hAnsi="Arial" w:cs="Arial"/>
          <w:spacing w:val="-5"/>
          <w:sz w:val="24"/>
          <w:szCs w:val="24"/>
        </w:rPr>
        <w:t xml:space="preserve">организациях, </w:t>
      </w:r>
      <w:r w:rsidRPr="0078040F">
        <w:rPr>
          <w:rFonts w:ascii="Arial" w:hAnsi="Arial" w:cs="Arial"/>
          <w:spacing w:val="-4"/>
          <w:sz w:val="24"/>
          <w:szCs w:val="24"/>
        </w:rPr>
        <w:t xml:space="preserve">осуществляющих </w:t>
      </w:r>
      <w:r w:rsidRPr="0078040F">
        <w:rPr>
          <w:rFonts w:ascii="Arial" w:hAnsi="Arial" w:cs="Arial"/>
          <w:spacing w:val="-5"/>
          <w:sz w:val="24"/>
          <w:szCs w:val="24"/>
        </w:rPr>
        <w:t xml:space="preserve">образовательную </w:t>
      </w:r>
      <w:r w:rsidRPr="0078040F">
        <w:rPr>
          <w:rFonts w:ascii="Arial" w:hAnsi="Arial" w:cs="Arial"/>
          <w:spacing w:val="-4"/>
          <w:sz w:val="24"/>
          <w:szCs w:val="24"/>
        </w:rPr>
        <w:t xml:space="preserve">деятельность </w:t>
      </w:r>
      <w:r w:rsidRPr="0078040F">
        <w:rPr>
          <w:rFonts w:ascii="Arial" w:hAnsi="Arial" w:cs="Arial"/>
          <w:sz w:val="24"/>
          <w:szCs w:val="24"/>
        </w:rPr>
        <w:t xml:space="preserve">по </w:t>
      </w:r>
      <w:r w:rsidRPr="0078040F">
        <w:rPr>
          <w:rFonts w:ascii="Arial" w:hAnsi="Arial" w:cs="Arial"/>
          <w:spacing w:val="-5"/>
          <w:sz w:val="24"/>
          <w:szCs w:val="24"/>
        </w:rPr>
        <w:t xml:space="preserve">адаптированным </w:t>
      </w:r>
      <w:r w:rsidRPr="0078040F">
        <w:rPr>
          <w:rFonts w:ascii="Arial" w:hAnsi="Arial" w:cs="Arial"/>
          <w:spacing w:val="-4"/>
          <w:sz w:val="24"/>
          <w:szCs w:val="24"/>
        </w:rPr>
        <w:t xml:space="preserve">основным общеобразовательным </w:t>
      </w:r>
      <w:r w:rsidRPr="0078040F">
        <w:rPr>
          <w:rFonts w:ascii="Arial" w:hAnsi="Arial" w:cs="Arial"/>
          <w:spacing w:val="-5"/>
          <w:sz w:val="24"/>
          <w:szCs w:val="24"/>
        </w:rPr>
        <w:t xml:space="preserve">программам </w:t>
      </w:r>
      <w:r w:rsidRPr="0078040F">
        <w:rPr>
          <w:rFonts w:ascii="Arial" w:hAnsi="Arial" w:cs="Arial"/>
          <w:spacing w:val="-4"/>
          <w:sz w:val="24"/>
          <w:szCs w:val="24"/>
        </w:rPr>
        <w:t xml:space="preserve">для </w:t>
      </w:r>
      <w:r w:rsidRPr="0078040F">
        <w:rPr>
          <w:rFonts w:ascii="Arial" w:hAnsi="Arial" w:cs="Arial"/>
          <w:spacing w:val="-5"/>
          <w:sz w:val="24"/>
          <w:szCs w:val="24"/>
        </w:rPr>
        <w:t xml:space="preserve">обучающихся </w:t>
      </w:r>
      <w:r w:rsidRPr="0078040F">
        <w:rPr>
          <w:rFonts w:ascii="Arial" w:hAnsi="Arial" w:cs="Arial"/>
          <w:sz w:val="24"/>
          <w:szCs w:val="24"/>
        </w:rPr>
        <w:t xml:space="preserve">с </w:t>
      </w:r>
      <w:r w:rsidRPr="0078040F">
        <w:rPr>
          <w:rFonts w:ascii="Arial" w:hAnsi="Arial" w:cs="Arial"/>
          <w:spacing w:val="-4"/>
          <w:sz w:val="24"/>
          <w:szCs w:val="24"/>
        </w:rPr>
        <w:t>ограниченными возможностями здоровья»;</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pacing w:val="-4"/>
          <w:sz w:val="24"/>
          <w:szCs w:val="24"/>
        </w:rPr>
        <w:t>муниципальная програ</w:t>
      </w:r>
      <w:r w:rsidR="00082C25" w:rsidRPr="0078040F">
        <w:rPr>
          <w:rFonts w:ascii="Arial" w:hAnsi="Arial" w:cs="Arial"/>
          <w:spacing w:val="-4"/>
          <w:sz w:val="24"/>
          <w:szCs w:val="24"/>
        </w:rPr>
        <w:t xml:space="preserve">мма «Развитие культуры </w:t>
      </w:r>
      <w:r w:rsidRPr="0078040F">
        <w:rPr>
          <w:rFonts w:ascii="Arial" w:hAnsi="Arial" w:cs="Arial"/>
          <w:spacing w:val="-4"/>
          <w:sz w:val="24"/>
          <w:szCs w:val="24"/>
        </w:rPr>
        <w:t xml:space="preserve"> в муницип</w:t>
      </w:r>
      <w:r w:rsidR="00082C25" w:rsidRPr="0078040F">
        <w:rPr>
          <w:rFonts w:ascii="Arial" w:hAnsi="Arial" w:cs="Arial"/>
          <w:spacing w:val="-4"/>
          <w:sz w:val="24"/>
          <w:szCs w:val="24"/>
        </w:rPr>
        <w:t>альном образовании город Ефремов</w:t>
      </w:r>
      <w:r w:rsidRPr="0078040F">
        <w:rPr>
          <w:rFonts w:ascii="Arial" w:hAnsi="Arial" w:cs="Arial"/>
          <w:spacing w:val="-4"/>
          <w:sz w:val="24"/>
          <w:szCs w:val="24"/>
        </w:rPr>
        <w:t>», утвержденная постановлением администрации муниципального образ</w:t>
      </w:r>
      <w:r w:rsidR="00082C25" w:rsidRPr="0078040F">
        <w:rPr>
          <w:rFonts w:ascii="Arial" w:hAnsi="Arial" w:cs="Arial"/>
          <w:spacing w:val="-4"/>
          <w:sz w:val="24"/>
          <w:szCs w:val="24"/>
        </w:rPr>
        <w:t>ования город Ефремов  от 09.10</w:t>
      </w:r>
      <w:r w:rsidR="00577FF7" w:rsidRPr="0078040F">
        <w:rPr>
          <w:rFonts w:ascii="Arial" w:hAnsi="Arial" w:cs="Arial"/>
          <w:spacing w:val="-4"/>
          <w:sz w:val="24"/>
          <w:szCs w:val="24"/>
        </w:rPr>
        <w:t>.2015 № 1756</w:t>
      </w:r>
      <w:r w:rsidRPr="0078040F">
        <w:rPr>
          <w:rFonts w:ascii="Arial" w:hAnsi="Arial" w:cs="Arial"/>
          <w:spacing w:val="-4"/>
          <w:sz w:val="24"/>
          <w:szCs w:val="24"/>
        </w:rPr>
        <w:t>;</w:t>
      </w:r>
    </w:p>
    <w:p w:rsidR="000B0B59" w:rsidRPr="0078040F" w:rsidRDefault="00F843B0" w:rsidP="000B0B59">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z w:val="24"/>
          <w:szCs w:val="24"/>
          <w:highlight w:val="white"/>
        </w:rPr>
        <w:t>м</w:t>
      </w:r>
      <w:r w:rsidR="00577FF7" w:rsidRPr="0078040F">
        <w:rPr>
          <w:rFonts w:ascii="Arial" w:hAnsi="Arial" w:cs="Arial"/>
          <w:sz w:val="24"/>
          <w:szCs w:val="24"/>
          <w:highlight w:val="white"/>
        </w:rPr>
        <w:t>униципальная программа «Реализация государственной молодежной политики</w:t>
      </w:r>
      <w:r w:rsidRPr="0078040F">
        <w:rPr>
          <w:rFonts w:ascii="Arial" w:hAnsi="Arial" w:cs="Arial"/>
          <w:sz w:val="24"/>
          <w:szCs w:val="24"/>
          <w:highlight w:val="white"/>
        </w:rPr>
        <w:t xml:space="preserve"> в муницип</w:t>
      </w:r>
      <w:r w:rsidR="00577FF7" w:rsidRPr="0078040F">
        <w:rPr>
          <w:rFonts w:ascii="Arial" w:hAnsi="Arial" w:cs="Arial"/>
          <w:sz w:val="24"/>
          <w:szCs w:val="24"/>
          <w:highlight w:val="white"/>
        </w:rPr>
        <w:t>альном образовании город Ефремов</w:t>
      </w:r>
      <w:r w:rsidRPr="0078040F">
        <w:rPr>
          <w:rFonts w:ascii="Arial" w:hAnsi="Arial" w:cs="Arial"/>
          <w:sz w:val="24"/>
          <w:szCs w:val="24"/>
          <w:highlight w:val="white"/>
        </w:rPr>
        <w:t>»</w:t>
      </w:r>
      <w:r w:rsidRPr="0078040F">
        <w:rPr>
          <w:rFonts w:ascii="Arial" w:hAnsi="Arial" w:cs="Arial"/>
          <w:spacing w:val="-4"/>
          <w:sz w:val="24"/>
          <w:szCs w:val="24"/>
        </w:rPr>
        <w:t>, утвержденная постановлением администрации муниципального</w:t>
      </w:r>
      <w:r w:rsidR="00577FF7" w:rsidRPr="0078040F">
        <w:rPr>
          <w:rFonts w:ascii="Arial" w:hAnsi="Arial" w:cs="Arial"/>
          <w:spacing w:val="-4"/>
          <w:sz w:val="24"/>
          <w:szCs w:val="24"/>
        </w:rPr>
        <w:t xml:space="preserve"> образования город Алексин от 16.10.2015 № 1802</w:t>
      </w:r>
      <w:r w:rsidRPr="0078040F">
        <w:rPr>
          <w:rFonts w:ascii="Arial" w:hAnsi="Arial" w:cs="Arial"/>
          <w:spacing w:val="-4"/>
          <w:sz w:val="24"/>
          <w:szCs w:val="24"/>
        </w:rPr>
        <w:t>;</w:t>
      </w:r>
    </w:p>
    <w:p w:rsidR="002008DD" w:rsidRPr="0078040F" w:rsidRDefault="000B0B59" w:rsidP="000B0B59">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z w:val="24"/>
          <w:szCs w:val="24"/>
          <w:highlight w:val="white"/>
        </w:rPr>
        <w:t xml:space="preserve"> муниципальная программа «Организация отдыха и оздоровления детей в муниципальном образовании город Ефремов»</w:t>
      </w:r>
      <w:r w:rsidRPr="0078040F">
        <w:rPr>
          <w:rFonts w:ascii="Arial" w:hAnsi="Arial" w:cs="Arial"/>
          <w:spacing w:val="-4"/>
          <w:sz w:val="24"/>
          <w:szCs w:val="24"/>
        </w:rPr>
        <w:t>, утвержденная постановлением администрации муниципального образования город Ефремов  от 30.10.2015 № 1890;</w:t>
      </w:r>
    </w:p>
    <w:p w:rsidR="002008DD" w:rsidRPr="0078040F" w:rsidRDefault="00F843B0">
      <w:pPr>
        <w:pStyle w:val="a8"/>
        <w:widowControl w:val="0"/>
        <w:numPr>
          <w:ilvl w:val="0"/>
          <w:numId w:val="2"/>
        </w:numPr>
        <w:tabs>
          <w:tab w:val="left" w:pos="900"/>
        </w:tabs>
        <w:autoSpaceDE w:val="0"/>
        <w:spacing w:after="0" w:line="240" w:lineRule="auto"/>
        <w:ind w:left="0" w:firstLine="720"/>
        <w:jc w:val="both"/>
        <w:rPr>
          <w:rFonts w:ascii="Arial" w:hAnsi="Arial" w:cs="Arial"/>
          <w:sz w:val="24"/>
          <w:szCs w:val="24"/>
        </w:rPr>
      </w:pPr>
      <w:r w:rsidRPr="0078040F">
        <w:rPr>
          <w:rFonts w:ascii="Arial" w:hAnsi="Arial" w:cs="Arial"/>
          <w:sz w:val="24"/>
          <w:szCs w:val="24"/>
          <w:highlight w:val="white"/>
        </w:rPr>
        <w:t>муниципальная программа «</w:t>
      </w:r>
      <w:r w:rsidR="000B0B59" w:rsidRPr="0078040F">
        <w:rPr>
          <w:rFonts w:ascii="Arial" w:hAnsi="Arial" w:cs="Arial"/>
          <w:sz w:val="24"/>
          <w:szCs w:val="24"/>
          <w:highlight w:val="white"/>
        </w:rPr>
        <w:t>Развитие ф</w:t>
      </w:r>
      <w:r w:rsidRPr="0078040F">
        <w:rPr>
          <w:rFonts w:ascii="Arial" w:hAnsi="Arial" w:cs="Arial"/>
          <w:sz w:val="24"/>
          <w:szCs w:val="24"/>
          <w:highlight w:val="white"/>
        </w:rPr>
        <w:t>изиче</w:t>
      </w:r>
      <w:r w:rsidR="000B0B59" w:rsidRPr="0078040F">
        <w:rPr>
          <w:rFonts w:ascii="Arial" w:hAnsi="Arial" w:cs="Arial"/>
          <w:sz w:val="24"/>
          <w:szCs w:val="24"/>
          <w:highlight w:val="white"/>
        </w:rPr>
        <w:t xml:space="preserve">ской культуры и массового </w:t>
      </w:r>
      <w:r w:rsidRPr="0078040F">
        <w:rPr>
          <w:rFonts w:ascii="Arial" w:hAnsi="Arial" w:cs="Arial"/>
          <w:sz w:val="24"/>
          <w:szCs w:val="24"/>
          <w:highlight w:val="white"/>
        </w:rPr>
        <w:t xml:space="preserve"> спорт</w:t>
      </w:r>
      <w:r w:rsidR="000B0B59" w:rsidRPr="0078040F">
        <w:rPr>
          <w:rFonts w:ascii="Arial" w:hAnsi="Arial" w:cs="Arial"/>
          <w:sz w:val="24"/>
          <w:szCs w:val="24"/>
          <w:highlight w:val="white"/>
        </w:rPr>
        <w:t>а</w:t>
      </w:r>
      <w:r w:rsidRPr="0078040F">
        <w:rPr>
          <w:rFonts w:ascii="Arial" w:hAnsi="Arial" w:cs="Arial"/>
          <w:sz w:val="24"/>
          <w:szCs w:val="24"/>
          <w:highlight w:val="white"/>
        </w:rPr>
        <w:t xml:space="preserve"> в муницип</w:t>
      </w:r>
      <w:r w:rsidR="000B0B59" w:rsidRPr="0078040F">
        <w:rPr>
          <w:rFonts w:ascii="Arial" w:hAnsi="Arial" w:cs="Arial"/>
          <w:sz w:val="24"/>
          <w:szCs w:val="24"/>
          <w:highlight w:val="white"/>
        </w:rPr>
        <w:t>альном образовании город Ефремов</w:t>
      </w:r>
      <w:r w:rsidRPr="0078040F">
        <w:rPr>
          <w:rFonts w:ascii="Arial" w:hAnsi="Arial" w:cs="Arial"/>
          <w:sz w:val="24"/>
          <w:szCs w:val="24"/>
          <w:highlight w:val="white"/>
        </w:rPr>
        <w:t>»</w:t>
      </w:r>
      <w:r w:rsidRPr="0078040F">
        <w:rPr>
          <w:rFonts w:ascii="Arial" w:hAnsi="Arial" w:cs="Arial"/>
          <w:spacing w:val="-4"/>
          <w:sz w:val="24"/>
          <w:szCs w:val="24"/>
        </w:rPr>
        <w:t>, утвержденная постановлением администрации муниципального</w:t>
      </w:r>
      <w:r w:rsidR="000B0B59" w:rsidRPr="0078040F">
        <w:rPr>
          <w:rFonts w:ascii="Arial" w:hAnsi="Arial" w:cs="Arial"/>
          <w:spacing w:val="-4"/>
          <w:sz w:val="24"/>
          <w:szCs w:val="24"/>
        </w:rPr>
        <w:t xml:space="preserve"> образования город Алексин от 7.10.2015 № 1732</w:t>
      </w:r>
      <w:r w:rsidRPr="0078040F">
        <w:rPr>
          <w:rFonts w:ascii="Arial" w:hAnsi="Arial" w:cs="Arial"/>
          <w:spacing w:val="-4"/>
          <w:sz w:val="24"/>
          <w:szCs w:val="24"/>
        </w:rPr>
        <w:t>.</w:t>
      </w:r>
    </w:p>
    <w:p w:rsidR="002008DD" w:rsidRPr="0078040F" w:rsidRDefault="00F843B0" w:rsidP="003C6C6C">
      <w:pPr>
        <w:pStyle w:val="a6"/>
        <w:spacing w:after="0"/>
        <w:ind w:firstLine="851"/>
        <w:jc w:val="both"/>
        <w:rPr>
          <w:rFonts w:ascii="Arial" w:hAnsi="Arial" w:cs="Arial"/>
          <w:sz w:val="24"/>
          <w:szCs w:val="24"/>
        </w:rPr>
      </w:pPr>
      <w:r w:rsidRPr="0078040F">
        <w:rPr>
          <w:rFonts w:ascii="Arial" w:hAnsi="Arial" w:cs="Arial"/>
          <w:sz w:val="24"/>
          <w:szCs w:val="24"/>
        </w:rPr>
        <w:t>Кроме того, для развития и функционирования социальной инфраструктуры в современных условиях необходимо привлечение инвестиций, соответственно здесь следует отметить ряд нормативных актов, регулирующих инвестиционный процесс, а именно, федеральные законы от 25.02.1999 № 39-ФЗ «Об инвестиционной деятельности в Российской Федерации, осуществляемой в форме капитальных вложений», от 09.07.1999 № 160-ФЗ «Об иностранных инвестициях в Российской Федерации»,</w:t>
      </w:r>
      <w:r w:rsidR="000B0B59" w:rsidRPr="0078040F">
        <w:rPr>
          <w:rFonts w:ascii="Arial" w:hAnsi="Arial" w:cs="Arial"/>
          <w:sz w:val="24"/>
          <w:szCs w:val="24"/>
        </w:rPr>
        <w:t xml:space="preserve"> </w:t>
      </w:r>
      <w:r w:rsidRPr="0078040F">
        <w:rPr>
          <w:rFonts w:ascii="Arial" w:hAnsi="Arial" w:cs="Arial"/>
          <w:sz w:val="24"/>
          <w:szCs w:val="24"/>
        </w:rPr>
        <w:t>от13.07.2015№224-ФЗ</w:t>
      </w:r>
      <w:r w:rsidR="00F40259" w:rsidRPr="0078040F">
        <w:rPr>
          <w:rFonts w:ascii="Arial" w:hAnsi="Arial" w:cs="Arial"/>
          <w:sz w:val="24"/>
          <w:szCs w:val="24"/>
        </w:rPr>
        <w:t xml:space="preserve"> </w:t>
      </w:r>
      <w:r w:rsidRPr="0078040F">
        <w:rPr>
          <w:rFonts w:ascii="Arial" w:hAnsi="Arial" w:cs="Arial"/>
          <w:sz w:val="24"/>
          <w:szCs w:val="24"/>
        </w:rPr>
        <w:t>«Огосударственно-частномпартнерстве, муниципально</w:t>
      </w:r>
      <w:r w:rsidR="000D5C41" w:rsidRPr="0078040F">
        <w:rPr>
          <w:rFonts w:ascii="Arial" w:hAnsi="Arial" w:cs="Arial"/>
          <w:sz w:val="24"/>
          <w:szCs w:val="24"/>
        </w:rPr>
        <w:t xml:space="preserve"> </w:t>
      </w:r>
      <w:r w:rsidRPr="0078040F">
        <w:rPr>
          <w:rFonts w:ascii="Arial" w:hAnsi="Arial" w:cs="Arial"/>
          <w:sz w:val="24"/>
          <w:szCs w:val="24"/>
        </w:rPr>
        <w:t>-</w:t>
      </w:r>
      <w:r w:rsidR="000D5C41" w:rsidRPr="0078040F">
        <w:rPr>
          <w:rFonts w:ascii="Arial" w:hAnsi="Arial" w:cs="Arial"/>
          <w:sz w:val="24"/>
          <w:szCs w:val="24"/>
        </w:rPr>
        <w:t xml:space="preserve"> </w:t>
      </w:r>
      <w:r w:rsidRPr="0078040F">
        <w:rPr>
          <w:rFonts w:ascii="Arial" w:hAnsi="Arial" w:cs="Arial"/>
          <w:sz w:val="24"/>
          <w:szCs w:val="24"/>
        </w:rPr>
        <w:t>частном партнерстве в Российской Федерации и внесении изменений в отдельные законодательные акты Российской Федерации».</w:t>
      </w:r>
    </w:p>
    <w:p w:rsidR="002008DD" w:rsidRPr="0078040F" w:rsidRDefault="00F843B0" w:rsidP="003C6C6C">
      <w:pPr>
        <w:pStyle w:val="a6"/>
        <w:spacing w:after="0"/>
        <w:ind w:firstLine="851"/>
        <w:jc w:val="both"/>
        <w:rPr>
          <w:rFonts w:ascii="Arial" w:hAnsi="Arial" w:cs="Arial"/>
          <w:sz w:val="24"/>
          <w:szCs w:val="24"/>
        </w:rPr>
      </w:pPr>
      <w:r w:rsidRPr="0078040F">
        <w:rPr>
          <w:rFonts w:ascii="Arial" w:hAnsi="Arial" w:cs="Arial"/>
          <w:sz w:val="24"/>
          <w:szCs w:val="24"/>
        </w:rPr>
        <w:t>Немаловажную роль для развития социальной инфраструктуры городского округа играет градостроительная документация территории. Нормативы градостроительного проектирования содержат совокупность расчетных показателей минимально допустимого уровня обеспеченности объектами регионального значения, в том числе в сфере образования, культуры, физической культуры и спорта и в иных областях, указанных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а также содержат предельные значения расчетных показателей минимально допустимого ур</w:t>
      </w:r>
      <w:r w:rsidR="000D5C41" w:rsidRPr="0078040F">
        <w:rPr>
          <w:rFonts w:ascii="Arial" w:hAnsi="Arial" w:cs="Arial"/>
          <w:sz w:val="24"/>
          <w:szCs w:val="24"/>
        </w:rPr>
        <w:t xml:space="preserve">овня </w:t>
      </w:r>
      <w:r w:rsidRPr="0078040F">
        <w:rPr>
          <w:rFonts w:ascii="Arial" w:hAnsi="Arial" w:cs="Arial"/>
          <w:sz w:val="24"/>
          <w:szCs w:val="24"/>
        </w:rPr>
        <w:t>обеспеченности</w:t>
      </w:r>
      <w:r w:rsidR="000D5C41" w:rsidRPr="0078040F">
        <w:rPr>
          <w:rFonts w:ascii="Arial" w:hAnsi="Arial" w:cs="Arial"/>
          <w:sz w:val="24"/>
          <w:szCs w:val="24"/>
        </w:rPr>
        <w:t xml:space="preserve"> </w:t>
      </w:r>
      <w:r w:rsidRPr="0078040F">
        <w:rPr>
          <w:rFonts w:ascii="Arial" w:hAnsi="Arial" w:cs="Arial"/>
          <w:sz w:val="24"/>
          <w:szCs w:val="24"/>
        </w:rPr>
        <w:t>объектами</w:t>
      </w:r>
      <w:r w:rsidR="000D5C41" w:rsidRPr="0078040F">
        <w:rPr>
          <w:rFonts w:ascii="Arial" w:hAnsi="Arial" w:cs="Arial"/>
          <w:sz w:val="24"/>
          <w:szCs w:val="24"/>
        </w:rPr>
        <w:t xml:space="preserve"> </w:t>
      </w:r>
      <w:r w:rsidRPr="0078040F">
        <w:rPr>
          <w:rFonts w:ascii="Arial" w:hAnsi="Arial" w:cs="Arial"/>
          <w:sz w:val="24"/>
          <w:szCs w:val="24"/>
        </w:rPr>
        <w:t>местного</w:t>
      </w:r>
      <w:r w:rsidR="000D5C41" w:rsidRPr="0078040F">
        <w:rPr>
          <w:rFonts w:ascii="Arial" w:hAnsi="Arial" w:cs="Arial"/>
          <w:sz w:val="24"/>
          <w:szCs w:val="24"/>
        </w:rPr>
        <w:t xml:space="preserve"> </w:t>
      </w:r>
      <w:r w:rsidRPr="0078040F">
        <w:rPr>
          <w:rFonts w:ascii="Arial" w:hAnsi="Arial" w:cs="Arial"/>
          <w:sz w:val="24"/>
          <w:szCs w:val="24"/>
        </w:rPr>
        <w:t>значения,</w:t>
      </w:r>
      <w:r w:rsidR="000D5C41" w:rsidRPr="0078040F">
        <w:rPr>
          <w:rFonts w:ascii="Arial" w:hAnsi="Arial" w:cs="Arial"/>
          <w:sz w:val="24"/>
          <w:szCs w:val="24"/>
        </w:rPr>
        <w:t xml:space="preserve"> </w:t>
      </w:r>
      <w:r w:rsidRPr="0078040F">
        <w:rPr>
          <w:rFonts w:ascii="Arial" w:hAnsi="Arial" w:cs="Arial"/>
          <w:sz w:val="24"/>
          <w:szCs w:val="24"/>
        </w:rPr>
        <w:t>предусмотренными</w:t>
      </w:r>
      <w:r w:rsidR="000D5C41" w:rsidRPr="0078040F">
        <w:rPr>
          <w:rFonts w:ascii="Arial" w:hAnsi="Arial" w:cs="Arial"/>
          <w:sz w:val="24"/>
          <w:szCs w:val="24"/>
        </w:rPr>
        <w:t xml:space="preserve"> </w:t>
      </w:r>
      <w:r w:rsidRPr="0078040F">
        <w:rPr>
          <w:rFonts w:ascii="Arial" w:hAnsi="Arial" w:cs="Arial"/>
          <w:sz w:val="24"/>
          <w:szCs w:val="24"/>
        </w:rPr>
        <w:t>частями</w:t>
      </w:r>
      <w:r w:rsidR="000D5C41" w:rsidRPr="0078040F">
        <w:rPr>
          <w:rFonts w:ascii="Arial" w:hAnsi="Arial" w:cs="Arial"/>
          <w:sz w:val="24"/>
          <w:szCs w:val="24"/>
        </w:rPr>
        <w:t xml:space="preserve"> </w:t>
      </w:r>
      <w:r w:rsidRPr="0078040F">
        <w:rPr>
          <w:rFonts w:ascii="Arial" w:hAnsi="Arial" w:cs="Arial"/>
          <w:sz w:val="24"/>
          <w:szCs w:val="24"/>
        </w:rPr>
        <w:t>3</w:t>
      </w:r>
      <w:r w:rsidR="000D5C41" w:rsidRPr="0078040F">
        <w:rPr>
          <w:rFonts w:ascii="Arial" w:hAnsi="Arial" w:cs="Arial"/>
          <w:sz w:val="24"/>
          <w:szCs w:val="24"/>
        </w:rPr>
        <w:t xml:space="preserve"> </w:t>
      </w:r>
      <w:r w:rsidRPr="0078040F">
        <w:rPr>
          <w:rFonts w:ascii="Arial" w:hAnsi="Arial" w:cs="Arial"/>
          <w:sz w:val="24"/>
          <w:szCs w:val="24"/>
        </w:rPr>
        <w:t>и</w:t>
      </w:r>
      <w:r w:rsidR="000D5C41" w:rsidRPr="0078040F">
        <w:rPr>
          <w:rFonts w:ascii="Arial" w:hAnsi="Arial" w:cs="Arial"/>
          <w:sz w:val="24"/>
          <w:szCs w:val="24"/>
        </w:rPr>
        <w:t xml:space="preserve"> </w:t>
      </w:r>
      <w:r w:rsidRPr="0078040F">
        <w:rPr>
          <w:rFonts w:ascii="Arial" w:hAnsi="Arial" w:cs="Arial"/>
          <w:sz w:val="24"/>
          <w:szCs w:val="24"/>
        </w:rPr>
        <w:t>4</w:t>
      </w:r>
      <w:r w:rsidR="000D5C41" w:rsidRPr="0078040F">
        <w:rPr>
          <w:rFonts w:ascii="Arial" w:hAnsi="Arial" w:cs="Arial"/>
          <w:sz w:val="24"/>
          <w:szCs w:val="24"/>
        </w:rPr>
        <w:t xml:space="preserve"> </w:t>
      </w:r>
      <w:r w:rsidRPr="0078040F">
        <w:rPr>
          <w:rFonts w:ascii="Arial" w:hAnsi="Arial" w:cs="Arial"/>
          <w:sz w:val="24"/>
          <w:szCs w:val="24"/>
        </w:rPr>
        <w:t>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Градостроительная документация определяет, в частности, мероприятия по строительству, реконструкции объектов социальной инфраструктуры муниципа</w:t>
      </w:r>
      <w:r w:rsidR="000D5C41" w:rsidRPr="0078040F">
        <w:rPr>
          <w:rFonts w:ascii="Arial" w:hAnsi="Arial" w:cs="Arial"/>
          <w:sz w:val="24"/>
          <w:szCs w:val="24"/>
        </w:rPr>
        <w:t>льного образования город Ефремов</w:t>
      </w:r>
      <w:r w:rsidRPr="0078040F">
        <w:rPr>
          <w:rFonts w:ascii="Arial" w:hAnsi="Arial" w:cs="Arial"/>
          <w:sz w:val="24"/>
          <w:szCs w:val="24"/>
        </w:rPr>
        <w:t>.</w:t>
      </w:r>
    </w:p>
    <w:p w:rsidR="002008DD" w:rsidRPr="0078040F" w:rsidRDefault="00F843B0">
      <w:pPr>
        <w:pStyle w:val="a6"/>
        <w:spacing w:after="0"/>
        <w:ind w:firstLine="720"/>
        <w:jc w:val="both"/>
        <w:rPr>
          <w:rFonts w:ascii="Arial" w:hAnsi="Arial" w:cs="Arial"/>
          <w:sz w:val="24"/>
          <w:szCs w:val="24"/>
        </w:rPr>
      </w:pPr>
      <w:r w:rsidRPr="0078040F">
        <w:rPr>
          <w:rFonts w:ascii="Arial" w:hAnsi="Arial" w:cs="Arial"/>
          <w:sz w:val="24"/>
          <w:szCs w:val="24"/>
        </w:rPr>
        <w:lastRenderedPageBreak/>
        <w:t>Таким образом, налицо сложная система нормативных правовых актов различных уровней власти, так или иначе затрагивающих вопросы развития и функционирования объектов социальной сферы.</w:t>
      </w:r>
    </w:p>
    <w:p w:rsidR="002008DD" w:rsidRPr="0078040F" w:rsidRDefault="002008DD">
      <w:pPr>
        <w:pStyle w:val="a8"/>
        <w:widowControl w:val="0"/>
        <w:tabs>
          <w:tab w:val="left" w:pos="1031"/>
        </w:tabs>
        <w:autoSpaceDE w:val="0"/>
        <w:spacing w:after="0" w:line="240" w:lineRule="auto"/>
        <w:ind w:left="0" w:firstLine="720"/>
        <w:jc w:val="both"/>
        <w:rPr>
          <w:rFonts w:ascii="Arial" w:hAnsi="Arial" w:cs="Arial"/>
          <w:sz w:val="24"/>
          <w:szCs w:val="24"/>
        </w:rPr>
      </w:pPr>
    </w:p>
    <w:p w:rsidR="003848AF" w:rsidRPr="0078040F" w:rsidRDefault="00F843B0">
      <w:pPr>
        <w:pStyle w:val="a8"/>
        <w:widowControl w:val="0"/>
        <w:tabs>
          <w:tab w:val="left" w:pos="1031"/>
        </w:tabs>
        <w:autoSpaceDE w:val="0"/>
        <w:spacing w:after="0" w:line="240" w:lineRule="auto"/>
        <w:ind w:left="0"/>
        <w:jc w:val="center"/>
        <w:rPr>
          <w:rFonts w:ascii="Arial" w:hAnsi="Arial" w:cs="Arial"/>
          <w:b/>
          <w:sz w:val="24"/>
          <w:szCs w:val="24"/>
        </w:rPr>
        <w:sectPr w:rsidR="003848AF" w:rsidRPr="0078040F" w:rsidSect="008F22DE">
          <w:pgSz w:w="12240" w:h="15840"/>
          <w:pgMar w:top="900" w:right="1000" w:bottom="1020" w:left="1134" w:header="720" w:footer="720" w:gutter="0"/>
          <w:cols w:space="720"/>
          <w:noEndnote/>
          <w:docGrid w:linePitch="272"/>
        </w:sectPr>
      </w:pPr>
      <w:r w:rsidRPr="0078040F">
        <w:rPr>
          <w:rFonts w:ascii="Arial" w:hAnsi="Arial" w:cs="Arial"/>
          <w:b/>
          <w:sz w:val="24"/>
          <w:szCs w:val="24"/>
        </w:rPr>
        <w:t>2. Перечень мероприятий (инвестиционных проектов) по проектированию, строительству</w:t>
      </w:r>
      <w:r w:rsidR="000D5C41" w:rsidRPr="0078040F">
        <w:rPr>
          <w:rFonts w:ascii="Arial" w:hAnsi="Arial" w:cs="Arial"/>
          <w:b/>
          <w:sz w:val="24"/>
          <w:szCs w:val="24"/>
        </w:rPr>
        <w:t xml:space="preserve"> </w:t>
      </w:r>
      <w:r w:rsidRPr="0078040F">
        <w:rPr>
          <w:rFonts w:ascii="Arial" w:hAnsi="Arial" w:cs="Arial"/>
          <w:b/>
          <w:sz w:val="24"/>
          <w:szCs w:val="24"/>
        </w:rPr>
        <w:t>и реконструкции объектов социальной инфраструктуры</w:t>
      </w:r>
      <w:r w:rsidR="000D5C41" w:rsidRPr="0078040F">
        <w:rPr>
          <w:rFonts w:ascii="Arial" w:hAnsi="Arial" w:cs="Arial"/>
          <w:b/>
          <w:sz w:val="24"/>
          <w:szCs w:val="24"/>
        </w:rPr>
        <w:t xml:space="preserve"> городского округа</w:t>
      </w:r>
    </w:p>
    <w:p w:rsidR="000D5C41" w:rsidRPr="0078040F" w:rsidRDefault="000D5C41">
      <w:pPr>
        <w:pStyle w:val="a8"/>
        <w:widowControl w:val="0"/>
        <w:tabs>
          <w:tab w:val="left" w:pos="1031"/>
        </w:tabs>
        <w:autoSpaceDE w:val="0"/>
        <w:spacing w:after="0" w:line="240" w:lineRule="auto"/>
        <w:ind w:left="0"/>
        <w:jc w:val="center"/>
        <w:rPr>
          <w:rFonts w:ascii="Arial" w:hAnsi="Arial" w:cs="Arial"/>
          <w:b/>
          <w:sz w:val="24"/>
          <w:szCs w:val="24"/>
        </w:rPr>
      </w:pPr>
      <w:r w:rsidRPr="0078040F">
        <w:rPr>
          <w:rFonts w:ascii="Arial" w:hAnsi="Arial" w:cs="Arial"/>
          <w:b/>
          <w:sz w:val="24"/>
          <w:szCs w:val="24"/>
        </w:rPr>
        <w:lastRenderedPageBreak/>
        <w:t>Перечень мероприятий в сфере медицины</w:t>
      </w:r>
    </w:p>
    <w:p w:rsidR="002008DD" w:rsidRPr="0078040F" w:rsidRDefault="002008DD">
      <w:pPr>
        <w:pStyle w:val="a8"/>
        <w:widowControl w:val="0"/>
        <w:tabs>
          <w:tab w:val="left" w:pos="1031"/>
        </w:tabs>
        <w:autoSpaceDE w:val="0"/>
        <w:spacing w:after="0" w:line="240" w:lineRule="auto"/>
        <w:ind w:left="0"/>
        <w:jc w:val="center"/>
        <w:rPr>
          <w:rFonts w:ascii="Arial" w:hAnsi="Arial" w:cs="Arial"/>
          <w:b/>
          <w:sz w:val="24"/>
          <w:szCs w:val="24"/>
        </w:rPr>
      </w:pPr>
    </w:p>
    <w:p w:rsidR="000D5C41" w:rsidRPr="0078040F" w:rsidRDefault="000D5C41" w:rsidP="000D5C41">
      <w:pPr>
        <w:pStyle w:val="a6"/>
        <w:tabs>
          <w:tab w:val="left" w:pos="8357"/>
          <w:tab w:val="left" w:pos="9379"/>
          <w:tab w:val="left" w:pos="10316"/>
          <w:tab w:val="left" w:pos="11252"/>
          <w:tab w:val="left" w:pos="12102"/>
          <w:tab w:val="left" w:pos="13124"/>
        </w:tabs>
        <w:kinsoku w:val="0"/>
        <w:overflowPunct w:val="0"/>
        <w:rPr>
          <w:rFonts w:ascii="Arial" w:hAnsi="Arial" w:cs="Arial"/>
          <w:w w:val="105"/>
          <w:sz w:val="24"/>
          <w:szCs w:val="24"/>
        </w:rPr>
      </w:pPr>
      <w:r w:rsidRPr="0078040F">
        <w:rPr>
          <w:rFonts w:ascii="Arial" w:hAnsi="Arial" w:cs="Arial"/>
          <w:w w:val="105"/>
          <w:position w:val="1"/>
          <w:sz w:val="24"/>
          <w:szCs w:val="24"/>
        </w:rPr>
        <w:t>Итоги:</w:t>
      </w:r>
      <w:r w:rsidRPr="0078040F">
        <w:rPr>
          <w:rFonts w:ascii="Arial" w:hAnsi="Arial" w:cs="Arial"/>
          <w:w w:val="105"/>
          <w:position w:val="1"/>
          <w:sz w:val="24"/>
          <w:szCs w:val="24"/>
        </w:rPr>
        <w:tab/>
      </w:r>
      <w:r w:rsidRPr="0078040F">
        <w:rPr>
          <w:rFonts w:ascii="Arial" w:hAnsi="Arial" w:cs="Arial"/>
          <w:w w:val="105"/>
          <w:sz w:val="24"/>
          <w:szCs w:val="24"/>
        </w:rPr>
        <w:t>4.026.752,90</w:t>
      </w:r>
      <w:r w:rsidRPr="0078040F">
        <w:rPr>
          <w:rFonts w:ascii="Arial" w:hAnsi="Arial" w:cs="Arial"/>
          <w:w w:val="105"/>
          <w:sz w:val="24"/>
          <w:szCs w:val="24"/>
        </w:rPr>
        <w:tab/>
        <w:t>681.011,20</w:t>
      </w:r>
      <w:r w:rsidRPr="0078040F">
        <w:rPr>
          <w:rFonts w:ascii="Arial" w:hAnsi="Arial" w:cs="Arial"/>
          <w:w w:val="105"/>
          <w:sz w:val="24"/>
          <w:szCs w:val="24"/>
        </w:rPr>
        <w:tab/>
        <w:t>684.804,10</w:t>
      </w:r>
      <w:r w:rsidRPr="0078040F">
        <w:rPr>
          <w:rFonts w:ascii="Arial" w:hAnsi="Arial" w:cs="Arial"/>
          <w:w w:val="105"/>
          <w:sz w:val="24"/>
          <w:szCs w:val="24"/>
        </w:rPr>
        <w:tab/>
        <w:t>658.792,80</w:t>
      </w:r>
      <w:r w:rsidRPr="0078040F">
        <w:rPr>
          <w:rFonts w:ascii="Arial" w:hAnsi="Arial" w:cs="Arial"/>
          <w:w w:val="105"/>
          <w:sz w:val="24"/>
          <w:szCs w:val="24"/>
        </w:rPr>
        <w:tab/>
        <w:t>1.008.469,40</w:t>
      </w:r>
      <w:r w:rsidRPr="0078040F">
        <w:rPr>
          <w:rFonts w:ascii="Arial" w:hAnsi="Arial" w:cs="Arial"/>
          <w:w w:val="105"/>
          <w:sz w:val="24"/>
          <w:szCs w:val="24"/>
        </w:rPr>
        <w:tab/>
        <w:t>993.675,40</w:t>
      </w:r>
    </w:p>
    <w:tbl>
      <w:tblPr>
        <w:tblW w:w="0" w:type="auto"/>
        <w:tblInd w:w="123" w:type="dxa"/>
        <w:tblLayout w:type="fixed"/>
        <w:tblCellMar>
          <w:left w:w="0" w:type="dxa"/>
          <w:right w:w="0" w:type="dxa"/>
        </w:tblCellMar>
        <w:tblLook w:val="0000" w:firstRow="0" w:lastRow="0" w:firstColumn="0" w:lastColumn="0" w:noHBand="0" w:noVBand="0"/>
      </w:tblPr>
      <w:tblGrid>
        <w:gridCol w:w="274"/>
        <w:gridCol w:w="1191"/>
        <w:gridCol w:w="1820"/>
        <w:gridCol w:w="1407"/>
        <w:gridCol w:w="1288"/>
        <w:gridCol w:w="851"/>
        <w:gridCol w:w="707"/>
        <w:gridCol w:w="457"/>
        <w:gridCol w:w="1009"/>
        <w:gridCol w:w="937"/>
        <w:gridCol w:w="936"/>
        <w:gridCol w:w="936"/>
        <w:gridCol w:w="936"/>
        <w:gridCol w:w="937"/>
      </w:tblGrid>
      <w:tr w:rsidR="000D5C41" w:rsidRPr="0078040F" w:rsidTr="000D5C41">
        <w:trPr>
          <w:trHeight w:val="1588"/>
        </w:trPr>
        <w:tc>
          <w:tcPr>
            <w:tcW w:w="274"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4"/>
              <w:rPr>
                <w:rFonts w:ascii="Arial" w:eastAsiaTheme="minorEastAsia" w:hAnsi="Arial" w:cs="Arial"/>
                <w:b/>
                <w:bCs/>
                <w:sz w:val="24"/>
                <w:szCs w:val="24"/>
              </w:rPr>
            </w:pPr>
          </w:p>
          <w:p w:rsidR="000D5C41" w:rsidRPr="0078040F" w:rsidRDefault="000D5C41" w:rsidP="000D5C41">
            <w:pPr>
              <w:pStyle w:val="TableParagraph"/>
              <w:kinsoku w:val="0"/>
              <w:overflowPunct w:val="0"/>
              <w:spacing w:before="1" w:line="273" w:lineRule="auto"/>
              <w:ind w:left="57" w:right="31" w:firstLine="24"/>
              <w:rPr>
                <w:rFonts w:ascii="Arial" w:eastAsiaTheme="minorEastAsia" w:hAnsi="Arial" w:cs="Arial"/>
                <w:w w:val="105"/>
                <w:sz w:val="24"/>
                <w:szCs w:val="24"/>
              </w:rPr>
            </w:pPr>
            <w:r w:rsidRPr="0078040F">
              <w:rPr>
                <w:rFonts w:ascii="Arial" w:eastAsiaTheme="minorEastAsia" w:hAnsi="Arial" w:cs="Arial"/>
                <w:w w:val="105"/>
                <w:sz w:val="24"/>
                <w:szCs w:val="24"/>
              </w:rPr>
              <w:t>№</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п/п</w:t>
            </w:r>
          </w:p>
        </w:tc>
        <w:tc>
          <w:tcPr>
            <w:tcW w:w="1191"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1"/>
              <w:rPr>
                <w:rFonts w:ascii="Arial" w:eastAsiaTheme="minorEastAsia" w:hAnsi="Arial" w:cs="Arial"/>
                <w:b/>
                <w:bCs/>
                <w:sz w:val="24"/>
                <w:szCs w:val="24"/>
              </w:rPr>
            </w:pPr>
          </w:p>
          <w:p w:rsidR="000D5C41" w:rsidRPr="0078040F" w:rsidRDefault="000D5C41" w:rsidP="000D5C41">
            <w:pPr>
              <w:pStyle w:val="TableParagraph"/>
              <w:kinsoku w:val="0"/>
              <w:overflowPunct w:val="0"/>
              <w:spacing w:before="1" w:line="273" w:lineRule="auto"/>
              <w:ind w:left="109" w:right="91" w:hanging="1"/>
              <w:jc w:val="center"/>
              <w:rPr>
                <w:rFonts w:ascii="Arial" w:eastAsiaTheme="minorEastAsia" w:hAnsi="Arial" w:cs="Arial"/>
                <w:w w:val="105"/>
                <w:sz w:val="24"/>
                <w:szCs w:val="24"/>
              </w:rPr>
            </w:pPr>
            <w:r w:rsidRPr="0078040F">
              <w:rPr>
                <w:rFonts w:ascii="Arial" w:eastAsiaTheme="minorEastAsia" w:hAnsi="Arial" w:cs="Arial"/>
                <w:w w:val="105"/>
                <w:sz w:val="24"/>
                <w:szCs w:val="24"/>
              </w:rPr>
              <w:t>Наименование</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юридического лица</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(полностью)</w:t>
            </w:r>
          </w:p>
        </w:tc>
        <w:tc>
          <w:tcPr>
            <w:tcW w:w="1820"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spacing w:before="84" w:line="273" w:lineRule="auto"/>
              <w:ind w:left="23" w:right="5" w:hanging="3"/>
              <w:jc w:val="center"/>
              <w:rPr>
                <w:rFonts w:ascii="Arial" w:eastAsiaTheme="minorEastAsia" w:hAnsi="Arial" w:cs="Arial"/>
                <w:w w:val="105"/>
                <w:sz w:val="24"/>
                <w:szCs w:val="24"/>
              </w:rPr>
            </w:pPr>
            <w:r w:rsidRPr="0078040F">
              <w:rPr>
                <w:rFonts w:ascii="Arial" w:eastAsiaTheme="minorEastAsia" w:hAnsi="Arial" w:cs="Arial"/>
                <w:w w:val="105"/>
                <w:sz w:val="24"/>
                <w:szCs w:val="24"/>
              </w:rPr>
              <w:t>Наименование</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объекта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(поликлиника, стационар</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(дневной/круглосуточ 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поликлиническое</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подразделение,</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ЦРБ,</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РБ,</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ВА,</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УБ,</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ОВОП,</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ФАП,</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ФП,</w:t>
            </w:r>
          </w:p>
          <w:p w:rsidR="000D5C41" w:rsidRPr="0078040F" w:rsidRDefault="000D5C41" w:rsidP="000D5C41">
            <w:pPr>
              <w:pStyle w:val="TableParagraph"/>
              <w:kinsoku w:val="0"/>
              <w:overflowPunct w:val="0"/>
              <w:spacing w:line="273" w:lineRule="auto"/>
              <w:ind w:left="143" w:right="120" w:hanging="7"/>
              <w:jc w:val="center"/>
              <w:rPr>
                <w:rFonts w:ascii="Arial" w:eastAsiaTheme="minorEastAsia" w:hAnsi="Arial" w:cs="Arial"/>
                <w:w w:val="105"/>
                <w:sz w:val="24"/>
                <w:szCs w:val="24"/>
              </w:rPr>
            </w:pPr>
            <w:r w:rsidRPr="0078040F">
              <w:rPr>
                <w:rFonts w:ascii="Arial" w:eastAsiaTheme="minorEastAsia" w:hAnsi="Arial" w:cs="Arial"/>
                <w:w w:val="105"/>
                <w:sz w:val="24"/>
                <w:szCs w:val="24"/>
              </w:rPr>
              <w:t>прочее</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(переход</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между</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стационаром и структурным</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подразделением) (уточняющее</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наименование)</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{наименование</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здания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из</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ФРМО</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 xml:space="preserve">и </w:t>
            </w:r>
            <w:r w:rsidRPr="0078040F">
              <w:rPr>
                <w:rFonts w:ascii="Arial" w:eastAsiaTheme="minorEastAsia" w:hAnsi="Arial" w:cs="Arial"/>
                <w:w w:val="105"/>
                <w:sz w:val="24"/>
                <w:szCs w:val="24"/>
              </w:rPr>
              <w:lastRenderedPageBreak/>
              <w:t>паспорта}</w:t>
            </w:r>
          </w:p>
        </w:tc>
        <w:tc>
          <w:tcPr>
            <w:tcW w:w="1407"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7"/>
              <w:rPr>
                <w:rFonts w:ascii="Arial" w:eastAsiaTheme="minorEastAsia" w:hAnsi="Arial" w:cs="Arial"/>
                <w:b/>
                <w:bCs/>
                <w:sz w:val="24"/>
                <w:szCs w:val="24"/>
              </w:rPr>
            </w:pPr>
          </w:p>
          <w:p w:rsidR="000D5C41" w:rsidRPr="0078040F" w:rsidRDefault="000D5C41" w:rsidP="000D5C41">
            <w:pPr>
              <w:pStyle w:val="TableParagraph"/>
              <w:kinsoku w:val="0"/>
              <w:overflowPunct w:val="0"/>
              <w:spacing w:before="1"/>
              <w:ind w:left="344"/>
              <w:rPr>
                <w:rFonts w:ascii="Arial" w:eastAsiaTheme="minorEastAsia" w:hAnsi="Arial" w:cs="Arial"/>
                <w:w w:val="105"/>
                <w:sz w:val="24"/>
                <w:szCs w:val="24"/>
              </w:rPr>
            </w:pPr>
            <w:r w:rsidRPr="0078040F">
              <w:rPr>
                <w:rFonts w:ascii="Arial" w:eastAsiaTheme="minorEastAsia" w:hAnsi="Arial" w:cs="Arial"/>
                <w:w w:val="105"/>
                <w:sz w:val="24"/>
                <w:szCs w:val="24"/>
              </w:rPr>
              <w:t>Адрес</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объекта</w:t>
            </w:r>
          </w:p>
        </w:tc>
        <w:tc>
          <w:tcPr>
            <w:tcW w:w="1288"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spacing w:before="6"/>
              <w:rPr>
                <w:rFonts w:ascii="Arial" w:eastAsiaTheme="minorEastAsia" w:hAnsi="Arial" w:cs="Arial"/>
                <w:b/>
                <w:bCs/>
                <w:sz w:val="24"/>
                <w:szCs w:val="24"/>
              </w:rPr>
            </w:pPr>
          </w:p>
          <w:p w:rsidR="000D5C41" w:rsidRPr="0078040F" w:rsidRDefault="000D5C41" w:rsidP="000D5C41">
            <w:pPr>
              <w:pStyle w:val="TableParagraph"/>
              <w:kinsoku w:val="0"/>
              <w:overflowPunct w:val="0"/>
              <w:spacing w:before="1" w:line="273" w:lineRule="auto"/>
              <w:ind w:left="75" w:right="63" w:firstLine="3"/>
              <w:jc w:val="center"/>
              <w:rPr>
                <w:rFonts w:ascii="Arial" w:eastAsiaTheme="minorEastAsia" w:hAnsi="Arial" w:cs="Arial"/>
                <w:w w:val="105"/>
                <w:sz w:val="24"/>
                <w:szCs w:val="24"/>
              </w:rPr>
            </w:pPr>
            <w:r w:rsidRPr="0078040F">
              <w:rPr>
                <w:rFonts w:ascii="Arial" w:eastAsiaTheme="minorEastAsia" w:hAnsi="Arial" w:cs="Arial"/>
                <w:w w:val="105"/>
                <w:sz w:val="24"/>
                <w:szCs w:val="24"/>
              </w:rPr>
              <w:t>Планируемое</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мероприятие</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(реконструкция,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строительство взамен</w:t>
            </w:r>
            <w:r w:rsidRPr="0078040F">
              <w:rPr>
                <w:rFonts w:ascii="Arial" w:eastAsiaTheme="minorEastAsia" w:hAnsi="Arial" w:cs="Arial"/>
                <w:spacing w:val="1"/>
                <w:w w:val="105"/>
                <w:sz w:val="24"/>
                <w:szCs w:val="24"/>
              </w:rPr>
              <w:t xml:space="preserve"> </w:t>
            </w:r>
            <w:r w:rsidRPr="0078040F">
              <w:rPr>
                <w:rFonts w:ascii="Arial" w:eastAsiaTheme="minorEastAsia" w:hAnsi="Arial" w:cs="Arial"/>
                <w:spacing w:val="-1"/>
                <w:w w:val="105"/>
                <w:sz w:val="24"/>
                <w:szCs w:val="24"/>
              </w:rPr>
              <w:t xml:space="preserve">существующего, </w:t>
            </w:r>
            <w:r w:rsidRPr="0078040F">
              <w:rPr>
                <w:rFonts w:ascii="Arial" w:eastAsiaTheme="minorEastAsia" w:hAnsi="Arial" w:cs="Arial"/>
                <w:w w:val="105"/>
                <w:sz w:val="24"/>
                <w:szCs w:val="24"/>
              </w:rPr>
              <w:t>новое</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строительство,</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комплексный</w:t>
            </w:r>
          </w:p>
          <w:p w:rsidR="000D5C41" w:rsidRPr="0078040F" w:rsidRDefault="000D5C41" w:rsidP="000D5C41">
            <w:pPr>
              <w:pStyle w:val="TableParagraph"/>
              <w:kinsoku w:val="0"/>
              <w:overflowPunct w:val="0"/>
              <w:spacing w:line="273" w:lineRule="auto"/>
              <w:ind w:left="41" w:right="28"/>
              <w:jc w:val="center"/>
              <w:rPr>
                <w:rFonts w:ascii="Arial" w:eastAsiaTheme="minorEastAsia" w:hAnsi="Arial" w:cs="Arial"/>
                <w:w w:val="105"/>
                <w:sz w:val="24"/>
                <w:szCs w:val="24"/>
              </w:rPr>
            </w:pPr>
            <w:r w:rsidRPr="0078040F">
              <w:rPr>
                <w:rFonts w:ascii="Arial" w:eastAsiaTheme="minorEastAsia" w:hAnsi="Arial" w:cs="Arial"/>
                <w:spacing w:val="-1"/>
                <w:w w:val="105"/>
                <w:sz w:val="24"/>
                <w:szCs w:val="24"/>
              </w:rPr>
              <w:t xml:space="preserve">капремонт, </w:t>
            </w:r>
            <w:r w:rsidRPr="0078040F">
              <w:rPr>
                <w:rFonts w:ascii="Arial" w:eastAsiaTheme="minorEastAsia" w:hAnsi="Arial" w:cs="Arial"/>
                <w:w w:val="105"/>
                <w:sz w:val="24"/>
                <w:szCs w:val="24"/>
              </w:rPr>
              <w:t>выборочный</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капремонт)</w:t>
            </w:r>
          </w:p>
        </w:tc>
        <w:tc>
          <w:tcPr>
            <w:tcW w:w="851"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102" w:line="273" w:lineRule="auto"/>
              <w:ind w:left="35" w:right="22" w:firstLine="5"/>
              <w:jc w:val="center"/>
              <w:rPr>
                <w:rFonts w:ascii="Arial" w:eastAsiaTheme="minorEastAsia" w:hAnsi="Arial" w:cs="Arial"/>
                <w:w w:val="105"/>
                <w:sz w:val="24"/>
                <w:szCs w:val="24"/>
              </w:rPr>
            </w:pPr>
            <w:r w:rsidRPr="0078040F">
              <w:rPr>
                <w:rFonts w:ascii="Arial" w:eastAsiaTheme="minorEastAsia" w:hAnsi="Arial" w:cs="Arial"/>
                <w:w w:val="105"/>
                <w:sz w:val="24"/>
                <w:szCs w:val="24"/>
              </w:rPr>
              <w:t>Быстровозводи</w:t>
            </w:r>
            <w:r w:rsidRPr="0078040F">
              <w:rPr>
                <w:rFonts w:ascii="Arial" w:eastAsiaTheme="minorEastAsia" w:hAnsi="Arial" w:cs="Arial"/>
                <w:spacing w:val="-26"/>
                <w:w w:val="105"/>
                <w:sz w:val="24"/>
                <w:szCs w:val="24"/>
              </w:rPr>
              <w:t xml:space="preserve"> </w:t>
            </w:r>
            <w:r w:rsidRPr="0078040F">
              <w:rPr>
                <w:rFonts w:ascii="Arial" w:eastAsiaTheme="minorEastAsia" w:hAnsi="Arial" w:cs="Arial"/>
                <w:spacing w:val="-1"/>
                <w:w w:val="105"/>
                <w:sz w:val="24"/>
                <w:szCs w:val="24"/>
              </w:rPr>
              <w:t>мые модульные</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конструкции</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(да/нет)</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9" w:line="290" w:lineRule="auto"/>
              <w:ind w:left="25" w:right="22" w:firstLine="6"/>
              <w:jc w:val="center"/>
              <w:rPr>
                <w:rFonts w:ascii="Arial" w:eastAsiaTheme="minorEastAsia" w:hAnsi="Arial" w:cs="Arial"/>
                <w:w w:val="105"/>
                <w:sz w:val="24"/>
                <w:szCs w:val="24"/>
              </w:rPr>
            </w:pPr>
            <w:r w:rsidRPr="0078040F">
              <w:rPr>
                <w:rFonts w:ascii="Arial" w:eastAsiaTheme="minorEastAsia" w:hAnsi="Arial" w:cs="Arial"/>
                <w:w w:val="105"/>
                <w:sz w:val="24"/>
                <w:szCs w:val="24"/>
              </w:rPr>
              <w:t>Наименование</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ремонтных</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работ (в случае,</w:t>
            </w:r>
            <w:r w:rsidRPr="0078040F">
              <w:rPr>
                <w:rFonts w:ascii="Arial" w:eastAsiaTheme="minorEastAsia" w:hAnsi="Arial" w:cs="Arial"/>
                <w:spacing w:val="-21"/>
                <w:w w:val="105"/>
                <w:sz w:val="24"/>
                <w:szCs w:val="24"/>
              </w:rPr>
              <w:t xml:space="preserve"> </w:t>
            </w:r>
            <w:r w:rsidRPr="0078040F">
              <w:rPr>
                <w:rFonts w:ascii="Arial" w:eastAsiaTheme="minorEastAsia" w:hAnsi="Arial" w:cs="Arial"/>
                <w:w w:val="105"/>
                <w:sz w:val="24"/>
                <w:szCs w:val="24"/>
              </w:rPr>
              <w:t>если</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выборочный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капремонт)</w:t>
            </w:r>
          </w:p>
        </w:tc>
        <w:tc>
          <w:tcPr>
            <w:tcW w:w="457"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1"/>
              <w:rPr>
                <w:rFonts w:ascii="Arial" w:eastAsiaTheme="minorEastAsia" w:hAnsi="Arial" w:cs="Arial"/>
                <w:b/>
                <w:bCs/>
                <w:sz w:val="24"/>
                <w:szCs w:val="24"/>
              </w:rPr>
            </w:pPr>
          </w:p>
          <w:p w:rsidR="000D5C41" w:rsidRPr="0078040F" w:rsidRDefault="000D5C41" w:rsidP="000D5C41">
            <w:pPr>
              <w:pStyle w:val="TableParagraph"/>
              <w:kinsoku w:val="0"/>
              <w:overflowPunct w:val="0"/>
              <w:spacing w:before="1" w:line="273" w:lineRule="auto"/>
              <w:ind w:left="66" w:right="58" w:hanging="5"/>
              <w:jc w:val="both"/>
              <w:rPr>
                <w:rFonts w:ascii="Arial" w:eastAsiaTheme="minorEastAsia" w:hAnsi="Arial" w:cs="Arial"/>
                <w:w w:val="105"/>
                <w:sz w:val="24"/>
                <w:szCs w:val="24"/>
              </w:rPr>
            </w:pPr>
            <w:r w:rsidRPr="0078040F">
              <w:rPr>
                <w:rFonts w:ascii="Arial" w:eastAsiaTheme="minorEastAsia" w:hAnsi="Arial" w:cs="Arial"/>
                <w:spacing w:val="-1"/>
                <w:w w:val="105"/>
                <w:sz w:val="24"/>
                <w:szCs w:val="24"/>
              </w:rPr>
              <w:t>Объем</w:t>
            </w:r>
            <w:r w:rsidRPr="0078040F">
              <w:rPr>
                <w:rFonts w:ascii="Arial" w:eastAsiaTheme="minorEastAsia" w:hAnsi="Arial" w:cs="Arial"/>
                <w:spacing w:val="-27"/>
                <w:w w:val="105"/>
                <w:sz w:val="24"/>
                <w:szCs w:val="24"/>
              </w:rPr>
              <w:t xml:space="preserve"> </w:t>
            </w:r>
            <w:r w:rsidRPr="0078040F">
              <w:rPr>
                <w:rFonts w:ascii="Arial" w:eastAsiaTheme="minorEastAsia" w:hAnsi="Arial" w:cs="Arial"/>
                <w:w w:val="105"/>
                <w:sz w:val="24"/>
                <w:szCs w:val="24"/>
              </w:rPr>
              <w:t>работ</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(кв.м.)</w:t>
            </w:r>
          </w:p>
        </w:tc>
        <w:tc>
          <w:tcPr>
            <w:tcW w:w="1009"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6"/>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75" w:right="67" w:hanging="1"/>
              <w:jc w:val="center"/>
              <w:rPr>
                <w:rFonts w:ascii="Arial" w:eastAsiaTheme="minorEastAsia" w:hAnsi="Arial" w:cs="Arial"/>
                <w:b/>
                <w:bCs/>
                <w:w w:val="105"/>
                <w:sz w:val="24"/>
                <w:szCs w:val="24"/>
              </w:rPr>
            </w:pPr>
            <w:r w:rsidRPr="0078040F">
              <w:rPr>
                <w:rFonts w:ascii="Arial" w:eastAsiaTheme="minorEastAsia" w:hAnsi="Arial" w:cs="Arial"/>
                <w:b/>
                <w:bCs/>
                <w:w w:val="105"/>
                <w:sz w:val="24"/>
                <w:szCs w:val="24"/>
              </w:rPr>
              <w:t>Планируемая</w:t>
            </w:r>
            <w:r w:rsidRPr="0078040F">
              <w:rPr>
                <w:rFonts w:ascii="Arial" w:eastAsiaTheme="minorEastAsia" w:hAnsi="Arial" w:cs="Arial"/>
                <w:b/>
                <w:bCs/>
                <w:spacing w:val="1"/>
                <w:w w:val="105"/>
                <w:sz w:val="24"/>
                <w:szCs w:val="24"/>
              </w:rPr>
              <w:t xml:space="preserve"> </w:t>
            </w:r>
            <w:r w:rsidRPr="0078040F">
              <w:rPr>
                <w:rFonts w:ascii="Arial" w:eastAsiaTheme="minorEastAsia" w:hAnsi="Arial" w:cs="Arial"/>
                <w:b/>
                <w:bCs/>
                <w:spacing w:val="-2"/>
                <w:w w:val="105"/>
                <w:sz w:val="24"/>
                <w:szCs w:val="24"/>
              </w:rPr>
              <w:t xml:space="preserve">стоимость </w:t>
            </w:r>
            <w:r w:rsidRPr="0078040F">
              <w:rPr>
                <w:rFonts w:ascii="Arial" w:eastAsiaTheme="minorEastAsia" w:hAnsi="Arial" w:cs="Arial"/>
                <w:b/>
                <w:bCs/>
                <w:spacing w:val="-1"/>
                <w:w w:val="105"/>
                <w:sz w:val="24"/>
                <w:szCs w:val="24"/>
              </w:rPr>
              <w:t>работ</w:t>
            </w:r>
            <w:r w:rsidRPr="0078040F">
              <w:rPr>
                <w:rFonts w:ascii="Arial" w:eastAsiaTheme="minorEastAsia" w:hAnsi="Arial" w:cs="Arial"/>
                <w:b/>
                <w:bCs/>
                <w:spacing w:val="-26"/>
                <w:w w:val="105"/>
                <w:sz w:val="24"/>
                <w:szCs w:val="24"/>
              </w:rPr>
              <w:t xml:space="preserve"> </w:t>
            </w:r>
            <w:r w:rsidRPr="0078040F">
              <w:rPr>
                <w:rFonts w:ascii="Arial" w:eastAsiaTheme="minorEastAsia" w:hAnsi="Arial" w:cs="Arial"/>
                <w:b/>
                <w:bCs/>
                <w:w w:val="105"/>
                <w:sz w:val="24"/>
                <w:szCs w:val="24"/>
              </w:rPr>
              <w:t>(тыс.</w:t>
            </w:r>
            <w:r w:rsidRPr="0078040F">
              <w:rPr>
                <w:rFonts w:ascii="Arial" w:eastAsiaTheme="minorEastAsia" w:hAnsi="Arial" w:cs="Arial"/>
                <w:b/>
                <w:bCs/>
                <w:spacing w:val="-1"/>
                <w:w w:val="105"/>
                <w:sz w:val="24"/>
                <w:szCs w:val="24"/>
              </w:rPr>
              <w:t xml:space="preserve"> </w:t>
            </w:r>
            <w:r w:rsidRPr="0078040F">
              <w:rPr>
                <w:rFonts w:ascii="Arial" w:eastAsiaTheme="minorEastAsia" w:hAnsi="Arial" w:cs="Arial"/>
                <w:b/>
                <w:bCs/>
                <w:w w:val="105"/>
                <w:sz w:val="24"/>
                <w:szCs w:val="24"/>
              </w:rPr>
              <w:t>руб.)</w:t>
            </w:r>
          </w:p>
        </w:tc>
        <w:tc>
          <w:tcPr>
            <w:tcW w:w="937"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7"/>
              <w:rPr>
                <w:rFonts w:ascii="Arial" w:eastAsiaTheme="minorEastAsia" w:hAnsi="Arial" w:cs="Arial"/>
                <w:b/>
                <w:bCs/>
                <w:sz w:val="24"/>
                <w:szCs w:val="24"/>
              </w:rPr>
            </w:pPr>
          </w:p>
          <w:p w:rsidR="000D5C41" w:rsidRPr="0078040F" w:rsidRDefault="000D5C41" w:rsidP="000D5C41">
            <w:pPr>
              <w:pStyle w:val="TableParagraph"/>
              <w:kinsoku w:val="0"/>
              <w:overflowPunct w:val="0"/>
              <w:spacing w:before="1"/>
              <w:ind w:left="348"/>
              <w:rPr>
                <w:rFonts w:ascii="Arial" w:eastAsiaTheme="minorEastAsia" w:hAnsi="Arial" w:cs="Arial"/>
                <w:w w:val="105"/>
                <w:sz w:val="24"/>
                <w:szCs w:val="24"/>
              </w:rPr>
            </w:pPr>
            <w:r w:rsidRPr="0078040F">
              <w:rPr>
                <w:rFonts w:ascii="Arial" w:eastAsiaTheme="minorEastAsia" w:hAnsi="Arial" w:cs="Arial"/>
                <w:w w:val="105"/>
                <w:sz w:val="24"/>
                <w:szCs w:val="24"/>
              </w:rPr>
              <w:t>2021</w:t>
            </w:r>
          </w:p>
        </w:tc>
        <w:tc>
          <w:tcPr>
            <w:tcW w:w="936"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7"/>
              <w:rPr>
                <w:rFonts w:ascii="Arial" w:eastAsiaTheme="minorEastAsia" w:hAnsi="Arial" w:cs="Arial"/>
                <w:b/>
                <w:bCs/>
                <w:sz w:val="24"/>
                <w:szCs w:val="24"/>
              </w:rPr>
            </w:pPr>
          </w:p>
          <w:p w:rsidR="000D5C41" w:rsidRPr="0078040F" w:rsidRDefault="000D5C41" w:rsidP="000D5C41">
            <w:pPr>
              <w:pStyle w:val="TableParagraph"/>
              <w:kinsoku w:val="0"/>
              <w:overflowPunct w:val="0"/>
              <w:spacing w:before="1"/>
              <w:ind w:left="241"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2022</w:t>
            </w:r>
          </w:p>
        </w:tc>
        <w:tc>
          <w:tcPr>
            <w:tcW w:w="936"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7"/>
              <w:rPr>
                <w:rFonts w:ascii="Arial" w:eastAsiaTheme="minorEastAsia" w:hAnsi="Arial" w:cs="Arial"/>
                <w:b/>
                <w:bCs/>
                <w:sz w:val="24"/>
                <w:szCs w:val="24"/>
              </w:rPr>
            </w:pPr>
          </w:p>
          <w:p w:rsidR="000D5C41" w:rsidRPr="0078040F" w:rsidRDefault="000D5C41" w:rsidP="000D5C41">
            <w:pPr>
              <w:pStyle w:val="TableParagraph"/>
              <w:kinsoku w:val="0"/>
              <w:overflowPunct w:val="0"/>
              <w:spacing w:before="1"/>
              <w:ind w:left="241"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2023</w:t>
            </w:r>
          </w:p>
        </w:tc>
        <w:tc>
          <w:tcPr>
            <w:tcW w:w="936"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7"/>
              <w:rPr>
                <w:rFonts w:ascii="Arial" w:eastAsiaTheme="minorEastAsia" w:hAnsi="Arial" w:cs="Arial"/>
                <w:b/>
                <w:bCs/>
                <w:sz w:val="24"/>
                <w:szCs w:val="24"/>
              </w:rPr>
            </w:pPr>
          </w:p>
          <w:p w:rsidR="000D5C41" w:rsidRPr="0078040F" w:rsidRDefault="000D5C41" w:rsidP="000D5C41">
            <w:pPr>
              <w:pStyle w:val="TableParagraph"/>
              <w:kinsoku w:val="0"/>
              <w:overflowPunct w:val="0"/>
              <w:spacing w:before="1"/>
              <w:ind w:left="241" w:right="238"/>
              <w:jc w:val="center"/>
              <w:rPr>
                <w:rFonts w:ascii="Arial" w:eastAsiaTheme="minorEastAsia" w:hAnsi="Arial" w:cs="Arial"/>
                <w:w w:val="105"/>
                <w:sz w:val="24"/>
                <w:szCs w:val="24"/>
              </w:rPr>
            </w:pPr>
            <w:r w:rsidRPr="0078040F">
              <w:rPr>
                <w:rFonts w:ascii="Arial" w:eastAsiaTheme="minorEastAsia" w:hAnsi="Arial" w:cs="Arial"/>
                <w:w w:val="105"/>
                <w:sz w:val="24"/>
                <w:szCs w:val="24"/>
              </w:rPr>
              <w:t>2024</w:t>
            </w:r>
          </w:p>
        </w:tc>
        <w:tc>
          <w:tcPr>
            <w:tcW w:w="937" w:type="dxa"/>
            <w:tcBorders>
              <w:top w:val="single" w:sz="4" w:space="0" w:color="000000"/>
              <w:left w:val="single" w:sz="4" w:space="0" w:color="000000"/>
              <w:bottom w:val="single" w:sz="4" w:space="0" w:color="000000"/>
              <w:right w:val="single" w:sz="4" w:space="0" w:color="000000"/>
            </w:tcBorders>
            <w:shd w:val="clear" w:color="auto" w:fill="D7D7D7"/>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7"/>
              <w:rPr>
                <w:rFonts w:ascii="Arial" w:eastAsiaTheme="minorEastAsia" w:hAnsi="Arial" w:cs="Arial"/>
                <w:b/>
                <w:bCs/>
                <w:sz w:val="24"/>
                <w:szCs w:val="24"/>
              </w:rPr>
            </w:pPr>
          </w:p>
          <w:p w:rsidR="000D5C41" w:rsidRPr="0078040F" w:rsidRDefault="000D5C41" w:rsidP="000D5C41">
            <w:pPr>
              <w:pStyle w:val="TableParagraph"/>
              <w:kinsoku w:val="0"/>
              <w:overflowPunct w:val="0"/>
              <w:spacing w:before="1"/>
              <w:ind w:left="270" w:right="268"/>
              <w:jc w:val="center"/>
              <w:rPr>
                <w:rFonts w:ascii="Arial" w:eastAsiaTheme="minorEastAsia" w:hAnsi="Arial" w:cs="Arial"/>
                <w:w w:val="105"/>
                <w:sz w:val="24"/>
                <w:szCs w:val="24"/>
              </w:rPr>
            </w:pPr>
            <w:r w:rsidRPr="0078040F">
              <w:rPr>
                <w:rFonts w:ascii="Arial" w:eastAsiaTheme="minorEastAsia" w:hAnsi="Arial" w:cs="Arial"/>
                <w:w w:val="105"/>
                <w:sz w:val="24"/>
                <w:szCs w:val="24"/>
              </w:rPr>
              <w:t>2025</w:t>
            </w:r>
          </w:p>
        </w:tc>
      </w:tr>
      <w:tr w:rsidR="000D5C41" w:rsidRPr="0078040F" w:rsidTr="000D5C41">
        <w:trPr>
          <w:trHeight w:val="426"/>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81"/>
              <w:rPr>
                <w:rFonts w:ascii="Arial" w:eastAsiaTheme="minorEastAsia" w:hAnsi="Arial" w:cs="Arial"/>
                <w:w w:val="105"/>
                <w:sz w:val="24"/>
                <w:szCs w:val="24"/>
              </w:rPr>
            </w:pPr>
            <w:r w:rsidRPr="0078040F">
              <w:rPr>
                <w:rFonts w:ascii="Arial" w:eastAsiaTheme="minorEastAsia" w:hAnsi="Arial" w:cs="Arial"/>
                <w:w w:val="105"/>
                <w:sz w:val="24"/>
                <w:szCs w:val="24"/>
              </w:rPr>
              <w:t>83</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line="273" w:lineRule="auto"/>
              <w:ind w:left="119" w:right="95"/>
              <w:rPr>
                <w:rFonts w:ascii="Arial" w:eastAsiaTheme="minorEastAsia" w:hAnsi="Arial" w:cs="Arial"/>
                <w:w w:val="105"/>
                <w:sz w:val="24"/>
                <w:szCs w:val="24"/>
              </w:rPr>
            </w:pPr>
            <w:r w:rsidRPr="0078040F">
              <w:rPr>
                <w:rFonts w:ascii="Arial" w:eastAsiaTheme="minorEastAsia" w:hAnsi="Arial" w:cs="Arial"/>
                <w:w w:val="105"/>
                <w:sz w:val="24"/>
                <w:szCs w:val="24"/>
              </w:rPr>
              <w:t>ГУЗ</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«Ефремовская</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районная</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больница</w:t>
            </w:r>
          </w:p>
          <w:p w:rsidR="000D5C41" w:rsidRPr="0078040F" w:rsidRDefault="000D5C41" w:rsidP="000D5C41">
            <w:pPr>
              <w:pStyle w:val="TableParagraph"/>
              <w:kinsoku w:val="0"/>
              <w:overflowPunct w:val="0"/>
              <w:spacing w:line="111" w:lineRule="exact"/>
              <w:ind w:left="71"/>
              <w:rPr>
                <w:rFonts w:ascii="Arial" w:eastAsiaTheme="minorEastAsia" w:hAnsi="Arial" w:cs="Arial"/>
                <w:w w:val="105"/>
                <w:sz w:val="24"/>
                <w:szCs w:val="24"/>
              </w:rPr>
            </w:pPr>
            <w:r w:rsidRPr="0078040F">
              <w:rPr>
                <w:rFonts w:ascii="Arial" w:eastAsiaTheme="minorEastAsia" w:hAnsi="Arial" w:cs="Arial"/>
                <w:w w:val="105"/>
                <w:sz w:val="24"/>
                <w:szCs w:val="24"/>
              </w:rPr>
              <w:t>имени</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52" w:right="32" w:firstLine="38"/>
              <w:rPr>
                <w:rFonts w:ascii="Arial" w:eastAsiaTheme="minorEastAsia" w:hAnsi="Arial" w:cs="Arial"/>
                <w:w w:val="105"/>
                <w:sz w:val="24"/>
                <w:szCs w:val="24"/>
              </w:rPr>
            </w:pPr>
            <w:r w:rsidRPr="0078040F">
              <w:rPr>
                <w:rFonts w:ascii="Arial" w:eastAsiaTheme="minorEastAsia" w:hAnsi="Arial" w:cs="Arial"/>
                <w:w w:val="105"/>
                <w:sz w:val="24"/>
                <w:szCs w:val="24"/>
              </w:rPr>
              <w:t>поликлиника</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(№1),</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поликлиника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(детская) {Больничный</w:t>
            </w:r>
            <w:r w:rsidRPr="0078040F">
              <w:rPr>
                <w:rFonts w:ascii="Arial" w:eastAsiaTheme="minorEastAsia" w:hAnsi="Arial" w:cs="Arial"/>
                <w:spacing w:val="5"/>
                <w:w w:val="105"/>
                <w:sz w:val="24"/>
                <w:szCs w:val="24"/>
              </w:rPr>
              <w:t xml:space="preserve"> </w:t>
            </w:r>
            <w:r w:rsidRPr="0078040F">
              <w:rPr>
                <w:rFonts w:ascii="Arial" w:eastAsiaTheme="minorEastAsia" w:hAnsi="Arial" w:cs="Arial"/>
                <w:w w:val="105"/>
                <w:sz w:val="24"/>
                <w:szCs w:val="24"/>
              </w:rPr>
              <w:t>комплекс}</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66" w:right="43" w:firstLine="211"/>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г.Ефремов,</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ул.Дачная,</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д.4</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59"/>
              <w:jc w:val="right"/>
              <w:rPr>
                <w:rFonts w:ascii="Arial" w:eastAsiaTheme="minorEastAsia" w:hAnsi="Arial" w:cs="Arial"/>
                <w:w w:val="105"/>
                <w:sz w:val="24"/>
                <w:szCs w:val="24"/>
              </w:rPr>
            </w:pPr>
            <w:r w:rsidRPr="0078040F">
              <w:rPr>
                <w:rFonts w:ascii="Arial" w:eastAsiaTheme="minorEastAsia" w:hAnsi="Arial" w:cs="Arial"/>
                <w:w w:val="105"/>
                <w:sz w:val="24"/>
                <w:szCs w:val="24"/>
              </w:rPr>
              <w:t>3500,3</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6"/>
              <w:rPr>
                <w:rFonts w:ascii="Arial" w:eastAsiaTheme="minorEastAsia" w:hAnsi="Arial" w:cs="Arial"/>
                <w:b/>
                <w:bCs/>
                <w:sz w:val="24"/>
                <w:szCs w:val="24"/>
              </w:rPr>
            </w:pPr>
          </w:p>
          <w:p w:rsidR="000D5C41" w:rsidRPr="0078040F" w:rsidRDefault="000D5C41" w:rsidP="000D5C41">
            <w:pPr>
              <w:pStyle w:val="TableParagraph"/>
              <w:kinsoku w:val="0"/>
              <w:overflowPunct w:val="0"/>
              <w:spacing w:before="1"/>
              <w:ind w:right="295"/>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60.960,0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40"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257"/>
              <w:jc w:val="right"/>
              <w:rPr>
                <w:rFonts w:ascii="Arial" w:eastAsiaTheme="minorEastAsia" w:hAnsi="Arial" w:cs="Arial"/>
                <w:w w:val="105"/>
                <w:sz w:val="24"/>
                <w:szCs w:val="24"/>
              </w:rPr>
            </w:pPr>
            <w:r w:rsidRPr="0078040F">
              <w:rPr>
                <w:rFonts w:ascii="Arial" w:eastAsiaTheme="minorEastAsia" w:hAnsi="Arial" w:cs="Arial"/>
                <w:w w:val="105"/>
                <w:sz w:val="24"/>
                <w:szCs w:val="24"/>
              </w:rPr>
              <w:t>60.960,0</w:t>
            </w:r>
          </w:p>
        </w:tc>
      </w:tr>
      <w:tr w:rsidR="000D5C41" w:rsidRPr="0078040F" w:rsidTr="000D5C41">
        <w:trPr>
          <w:trHeight w:val="571"/>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81"/>
              <w:rPr>
                <w:rFonts w:ascii="Arial" w:eastAsiaTheme="minorEastAsia" w:hAnsi="Arial" w:cs="Arial"/>
                <w:w w:val="105"/>
                <w:sz w:val="24"/>
                <w:szCs w:val="24"/>
              </w:rPr>
            </w:pPr>
            <w:r w:rsidRPr="0078040F">
              <w:rPr>
                <w:rFonts w:ascii="Arial" w:eastAsiaTheme="minorEastAsia" w:hAnsi="Arial" w:cs="Arial"/>
                <w:w w:val="105"/>
                <w:sz w:val="24"/>
                <w:szCs w:val="24"/>
              </w:rPr>
              <w:t>84</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80"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районная больница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имени</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7"/>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line="273" w:lineRule="auto"/>
              <w:ind w:left="66" w:right="43"/>
              <w:jc w:val="center"/>
              <w:rPr>
                <w:rFonts w:ascii="Arial" w:eastAsiaTheme="minorEastAsia" w:hAnsi="Arial" w:cs="Arial"/>
                <w:w w:val="105"/>
                <w:sz w:val="24"/>
                <w:szCs w:val="24"/>
              </w:rPr>
            </w:pPr>
            <w:r w:rsidRPr="0078040F">
              <w:rPr>
                <w:rFonts w:ascii="Arial" w:eastAsiaTheme="minorEastAsia" w:hAnsi="Arial" w:cs="Arial"/>
                <w:w w:val="105"/>
                <w:sz w:val="24"/>
                <w:szCs w:val="24"/>
              </w:rPr>
              <w:t>поликлиническое</w:t>
            </w:r>
            <w:r w:rsidRPr="0078040F">
              <w:rPr>
                <w:rFonts w:ascii="Arial" w:eastAsiaTheme="minorEastAsia" w:hAnsi="Arial" w:cs="Arial"/>
                <w:spacing w:val="9"/>
                <w:w w:val="105"/>
                <w:sz w:val="24"/>
                <w:szCs w:val="24"/>
              </w:rPr>
              <w:t xml:space="preserve"> </w:t>
            </w:r>
            <w:r w:rsidRPr="0078040F">
              <w:rPr>
                <w:rFonts w:ascii="Arial" w:eastAsiaTheme="minorEastAsia" w:hAnsi="Arial" w:cs="Arial"/>
                <w:w w:val="105"/>
                <w:sz w:val="24"/>
                <w:szCs w:val="24"/>
              </w:rPr>
              <w:t>подразделение</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(филиал</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детской</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поликлиники)</w:t>
            </w:r>
          </w:p>
          <w:p w:rsidR="000D5C41" w:rsidRPr="0078040F" w:rsidRDefault="000D5C41" w:rsidP="000D5C41">
            <w:pPr>
              <w:pStyle w:val="TableParagraph"/>
              <w:kinsoku w:val="0"/>
              <w:overflowPunct w:val="0"/>
              <w:ind w:left="66" w:right="42"/>
              <w:jc w:val="center"/>
              <w:rPr>
                <w:rFonts w:ascii="Arial" w:eastAsiaTheme="minorEastAsia" w:hAnsi="Arial" w:cs="Arial"/>
                <w:w w:val="105"/>
                <w:sz w:val="24"/>
                <w:szCs w:val="24"/>
              </w:rPr>
            </w:pPr>
            <w:r w:rsidRPr="0078040F">
              <w:rPr>
                <w:rFonts w:ascii="Arial" w:eastAsiaTheme="minorEastAsia" w:hAnsi="Arial" w:cs="Arial"/>
                <w:w w:val="105"/>
                <w:sz w:val="24"/>
                <w:szCs w:val="24"/>
              </w:rPr>
              <w:t>{нежилое</w:t>
            </w:r>
            <w:r w:rsidRPr="0078040F">
              <w:rPr>
                <w:rFonts w:ascii="Arial" w:eastAsiaTheme="minorEastAsia" w:hAnsi="Arial" w:cs="Arial"/>
                <w:spacing w:val="5"/>
                <w:w w:val="105"/>
                <w:sz w:val="24"/>
                <w:szCs w:val="24"/>
              </w:rPr>
              <w:t xml:space="preserve"> </w:t>
            </w:r>
            <w:r w:rsidRPr="0078040F">
              <w:rPr>
                <w:rFonts w:ascii="Arial" w:eastAsiaTheme="minorEastAsia" w:hAnsi="Arial" w:cs="Arial"/>
                <w:w w:val="105"/>
                <w:sz w:val="24"/>
                <w:szCs w:val="24"/>
              </w:rPr>
              <w:t>здание</w:t>
            </w:r>
            <w:r w:rsidRPr="0078040F">
              <w:rPr>
                <w:rFonts w:ascii="Arial" w:eastAsiaTheme="minorEastAsia" w:hAnsi="Arial" w:cs="Arial"/>
                <w:spacing w:val="5"/>
                <w:w w:val="105"/>
                <w:sz w:val="24"/>
                <w:szCs w:val="24"/>
              </w:rPr>
              <w:t xml:space="preserve"> </w:t>
            </w:r>
            <w:r w:rsidRPr="0078040F">
              <w:rPr>
                <w:rFonts w:ascii="Arial" w:eastAsiaTheme="minorEastAsia" w:hAnsi="Arial" w:cs="Arial"/>
                <w:w w:val="105"/>
                <w:sz w:val="24"/>
                <w:szCs w:val="24"/>
              </w:rPr>
              <w:t>филиал</w:t>
            </w:r>
          </w:p>
          <w:p w:rsidR="000D5C41" w:rsidRPr="0078040F" w:rsidRDefault="000D5C41" w:rsidP="000D5C41">
            <w:pPr>
              <w:pStyle w:val="TableParagraph"/>
              <w:kinsoku w:val="0"/>
              <w:overflowPunct w:val="0"/>
              <w:spacing w:before="18" w:line="111" w:lineRule="exact"/>
              <w:ind w:left="63" w:right="44"/>
              <w:jc w:val="center"/>
              <w:rPr>
                <w:rFonts w:ascii="Arial" w:eastAsiaTheme="minorEastAsia" w:hAnsi="Arial" w:cs="Arial"/>
                <w:w w:val="105"/>
                <w:sz w:val="24"/>
                <w:szCs w:val="24"/>
              </w:rPr>
            </w:pPr>
            <w:r w:rsidRPr="0078040F">
              <w:rPr>
                <w:rFonts w:ascii="Arial" w:eastAsiaTheme="minorEastAsia" w:hAnsi="Arial" w:cs="Arial"/>
                <w:w w:val="105"/>
                <w:sz w:val="24"/>
                <w:szCs w:val="24"/>
              </w:rPr>
              <w:t>поликлиники</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№2}</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80" w:line="273" w:lineRule="auto"/>
              <w:ind w:left="123" w:right="108" w:hanging="2"/>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г.Ефремов, ул.Дружбы,</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д.26</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right="131"/>
              <w:jc w:val="right"/>
              <w:rPr>
                <w:rFonts w:ascii="Arial" w:eastAsiaTheme="minorEastAsia" w:hAnsi="Arial" w:cs="Arial"/>
                <w:w w:val="105"/>
                <w:sz w:val="24"/>
                <w:szCs w:val="24"/>
              </w:rPr>
            </w:pPr>
            <w:r w:rsidRPr="0078040F">
              <w:rPr>
                <w:rFonts w:ascii="Arial" w:eastAsiaTheme="minorEastAsia" w:hAnsi="Arial" w:cs="Arial"/>
                <w:w w:val="105"/>
                <w:sz w:val="24"/>
                <w:szCs w:val="24"/>
              </w:rPr>
              <w:t>162</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90"/>
              <w:ind w:right="368"/>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672,0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240"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right="330"/>
              <w:jc w:val="right"/>
              <w:rPr>
                <w:rFonts w:ascii="Arial" w:eastAsiaTheme="minorEastAsia" w:hAnsi="Arial" w:cs="Arial"/>
                <w:w w:val="105"/>
                <w:sz w:val="24"/>
                <w:szCs w:val="24"/>
              </w:rPr>
            </w:pPr>
            <w:r w:rsidRPr="0078040F">
              <w:rPr>
                <w:rFonts w:ascii="Arial" w:eastAsiaTheme="minorEastAsia" w:hAnsi="Arial" w:cs="Arial"/>
                <w:w w:val="105"/>
                <w:sz w:val="24"/>
                <w:szCs w:val="24"/>
              </w:rPr>
              <w:t>672,0</w:t>
            </w:r>
          </w:p>
        </w:tc>
      </w:tr>
      <w:tr w:rsidR="000D5C41" w:rsidRPr="0078040F" w:rsidTr="000D5C41">
        <w:trPr>
          <w:trHeight w:val="570"/>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81"/>
              <w:rPr>
                <w:rFonts w:ascii="Arial" w:eastAsiaTheme="minorEastAsia" w:hAnsi="Arial" w:cs="Arial"/>
                <w:w w:val="105"/>
                <w:sz w:val="24"/>
                <w:szCs w:val="24"/>
              </w:rPr>
            </w:pPr>
            <w:r w:rsidRPr="0078040F">
              <w:rPr>
                <w:rFonts w:ascii="Arial" w:eastAsiaTheme="minorEastAsia" w:hAnsi="Arial" w:cs="Arial"/>
                <w:w w:val="105"/>
                <w:sz w:val="24"/>
                <w:szCs w:val="24"/>
              </w:rPr>
              <w:t>85</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районная больница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имени</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7"/>
                <w:w w:val="105"/>
                <w:sz w:val="24"/>
                <w:szCs w:val="24"/>
              </w:rPr>
              <w:t xml:space="preserve"> </w:t>
            </w:r>
            <w:r w:rsidRPr="0078040F">
              <w:rPr>
                <w:rFonts w:ascii="Arial" w:eastAsiaTheme="minorEastAsia" w:hAnsi="Arial" w:cs="Arial"/>
                <w:w w:val="105"/>
                <w:sz w:val="24"/>
                <w:szCs w:val="24"/>
              </w:rPr>
              <w:lastRenderedPageBreak/>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604" w:right="71" w:hanging="509"/>
              <w:rPr>
                <w:rFonts w:ascii="Arial" w:eastAsiaTheme="minorEastAsia" w:hAnsi="Arial" w:cs="Arial"/>
                <w:w w:val="105"/>
                <w:sz w:val="24"/>
                <w:szCs w:val="24"/>
              </w:rPr>
            </w:pPr>
            <w:r w:rsidRPr="0078040F">
              <w:rPr>
                <w:rFonts w:ascii="Arial" w:eastAsiaTheme="minorEastAsia" w:hAnsi="Arial" w:cs="Arial"/>
                <w:w w:val="105"/>
                <w:sz w:val="24"/>
                <w:szCs w:val="24"/>
              </w:rPr>
              <w:t>поликлиника</w:t>
            </w:r>
            <w:r w:rsidRPr="0078040F">
              <w:rPr>
                <w:rFonts w:ascii="Arial" w:eastAsiaTheme="minorEastAsia" w:hAnsi="Arial" w:cs="Arial"/>
                <w:spacing w:val="5"/>
                <w:w w:val="105"/>
                <w:sz w:val="24"/>
                <w:szCs w:val="24"/>
              </w:rPr>
              <w:t xml:space="preserve"> </w:t>
            </w:r>
            <w:r w:rsidRPr="0078040F">
              <w:rPr>
                <w:rFonts w:ascii="Arial" w:eastAsiaTheme="minorEastAsia" w:hAnsi="Arial" w:cs="Arial"/>
                <w:w w:val="105"/>
                <w:sz w:val="24"/>
                <w:szCs w:val="24"/>
              </w:rPr>
              <w:t>(№2)</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{Больничный</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комплекс</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2}</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51" w:right="36" w:hanging="2"/>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г.Ефремов, ул.Словацкого</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Восстания,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д.18</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102"/>
              <w:jc w:val="right"/>
              <w:rPr>
                <w:rFonts w:ascii="Arial" w:eastAsiaTheme="minorEastAsia" w:hAnsi="Arial" w:cs="Arial"/>
                <w:w w:val="105"/>
                <w:sz w:val="24"/>
                <w:szCs w:val="24"/>
              </w:rPr>
            </w:pPr>
            <w:r w:rsidRPr="0078040F">
              <w:rPr>
                <w:rFonts w:ascii="Arial" w:eastAsiaTheme="minorEastAsia" w:hAnsi="Arial" w:cs="Arial"/>
                <w:w w:val="105"/>
                <w:sz w:val="24"/>
                <w:szCs w:val="24"/>
              </w:rPr>
              <w:t>4729</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90"/>
              <w:ind w:right="295"/>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90.000,0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41"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90.000,0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40"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69" w:right="26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r>
      <w:tr w:rsidR="000D5C41" w:rsidRPr="0078040F" w:rsidTr="000D5C41">
        <w:trPr>
          <w:trHeight w:val="571"/>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81"/>
              <w:rPr>
                <w:rFonts w:ascii="Arial" w:eastAsiaTheme="minorEastAsia" w:hAnsi="Arial" w:cs="Arial"/>
                <w:w w:val="105"/>
                <w:sz w:val="24"/>
                <w:szCs w:val="24"/>
              </w:rPr>
            </w:pPr>
            <w:r w:rsidRPr="0078040F">
              <w:rPr>
                <w:rFonts w:ascii="Arial" w:eastAsiaTheme="minorEastAsia" w:hAnsi="Arial" w:cs="Arial"/>
                <w:w w:val="105"/>
                <w:sz w:val="24"/>
                <w:szCs w:val="24"/>
              </w:rPr>
              <w:t>86</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районная больница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имени</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7"/>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57" w:right="44"/>
              <w:jc w:val="center"/>
              <w:rPr>
                <w:rFonts w:ascii="Arial" w:eastAsiaTheme="minorEastAsia" w:hAnsi="Arial" w:cs="Arial"/>
                <w:w w:val="105"/>
                <w:sz w:val="24"/>
                <w:szCs w:val="24"/>
              </w:rPr>
            </w:pPr>
            <w:r w:rsidRPr="0078040F">
              <w:rPr>
                <w:rFonts w:ascii="Arial" w:eastAsiaTheme="minorEastAsia" w:hAnsi="Arial" w:cs="Arial"/>
                <w:w w:val="105"/>
                <w:sz w:val="24"/>
                <w:szCs w:val="24"/>
              </w:rPr>
              <w:t>ВА</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(Степнохуторская)</w:t>
            </w:r>
          </w:p>
          <w:p w:rsidR="000D5C41" w:rsidRPr="0078040F" w:rsidRDefault="000D5C41" w:rsidP="000D5C41">
            <w:pPr>
              <w:pStyle w:val="TableParagraph"/>
              <w:kinsoku w:val="0"/>
              <w:overflowPunct w:val="0"/>
              <w:spacing w:before="18"/>
              <w:ind w:left="58" w:right="44"/>
              <w:jc w:val="center"/>
              <w:rPr>
                <w:rFonts w:ascii="Arial" w:eastAsiaTheme="minorEastAsia" w:hAnsi="Arial" w:cs="Arial"/>
                <w:w w:val="105"/>
                <w:sz w:val="24"/>
                <w:szCs w:val="24"/>
              </w:rPr>
            </w:pPr>
            <w:r w:rsidRPr="0078040F">
              <w:rPr>
                <w:rFonts w:ascii="Arial" w:eastAsiaTheme="minorEastAsia" w:hAnsi="Arial" w:cs="Arial"/>
                <w:w w:val="105"/>
                <w:sz w:val="24"/>
                <w:szCs w:val="24"/>
              </w:rPr>
              <w:t>{Степнохуторская амбулатория}</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Ефремовский р-н,</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пос.Степной,</w:t>
            </w:r>
          </w:p>
          <w:p w:rsidR="000D5C41" w:rsidRPr="0078040F" w:rsidRDefault="000D5C41" w:rsidP="000D5C41">
            <w:pPr>
              <w:pStyle w:val="TableParagraph"/>
              <w:kinsoku w:val="0"/>
              <w:overflowPunct w:val="0"/>
              <w:spacing w:line="111" w:lineRule="exact"/>
              <w:ind w:left="109" w:right="92"/>
              <w:jc w:val="center"/>
              <w:rPr>
                <w:rFonts w:ascii="Arial" w:eastAsiaTheme="minorEastAsia" w:hAnsi="Arial" w:cs="Arial"/>
                <w:w w:val="105"/>
                <w:sz w:val="24"/>
                <w:szCs w:val="24"/>
              </w:rPr>
            </w:pPr>
            <w:r w:rsidRPr="0078040F">
              <w:rPr>
                <w:rFonts w:ascii="Arial" w:eastAsiaTheme="minorEastAsia" w:hAnsi="Arial" w:cs="Arial"/>
                <w:w w:val="105"/>
                <w:sz w:val="24"/>
                <w:szCs w:val="24"/>
              </w:rPr>
              <w:t>ул.Центральная,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д.23</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right="89"/>
              <w:jc w:val="right"/>
              <w:rPr>
                <w:rFonts w:ascii="Arial" w:eastAsiaTheme="minorEastAsia" w:hAnsi="Arial" w:cs="Arial"/>
                <w:w w:val="105"/>
                <w:sz w:val="24"/>
                <w:szCs w:val="24"/>
              </w:rPr>
            </w:pPr>
            <w:r w:rsidRPr="0078040F">
              <w:rPr>
                <w:rFonts w:ascii="Arial" w:eastAsiaTheme="minorEastAsia" w:hAnsi="Arial" w:cs="Arial"/>
                <w:w w:val="105"/>
                <w:sz w:val="24"/>
                <w:szCs w:val="24"/>
              </w:rPr>
              <w:t>135,7</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91"/>
              <w:ind w:right="324"/>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1.800,0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241"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1.800,0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6"/>
              <w:ind w:left="269" w:right="26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r>
      <w:tr w:rsidR="000D5C41" w:rsidRPr="0078040F" w:rsidTr="000D5C41">
        <w:trPr>
          <w:trHeight w:val="426"/>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81"/>
              <w:rPr>
                <w:rFonts w:ascii="Arial" w:eastAsiaTheme="minorEastAsia" w:hAnsi="Arial" w:cs="Arial"/>
                <w:w w:val="105"/>
                <w:sz w:val="24"/>
                <w:szCs w:val="24"/>
              </w:rPr>
            </w:pPr>
            <w:r w:rsidRPr="0078040F">
              <w:rPr>
                <w:rFonts w:ascii="Arial" w:eastAsiaTheme="minorEastAsia" w:hAnsi="Arial" w:cs="Arial"/>
                <w:w w:val="105"/>
                <w:sz w:val="24"/>
                <w:szCs w:val="24"/>
              </w:rPr>
              <w:t>87</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line="273" w:lineRule="auto"/>
              <w:ind w:left="119" w:right="95"/>
              <w:rPr>
                <w:rFonts w:ascii="Arial" w:eastAsiaTheme="minorEastAsia" w:hAnsi="Arial" w:cs="Arial"/>
                <w:w w:val="105"/>
                <w:sz w:val="24"/>
                <w:szCs w:val="24"/>
              </w:rPr>
            </w:pPr>
            <w:r w:rsidRPr="0078040F">
              <w:rPr>
                <w:rFonts w:ascii="Arial" w:eastAsiaTheme="minorEastAsia" w:hAnsi="Arial" w:cs="Arial"/>
                <w:w w:val="105"/>
                <w:sz w:val="24"/>
                <w:szCs w:val="24"/>
              </w:rPr>
              <w:t>ГУЗ</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«Ефремовская</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районная</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больница</w:t>
            </w:r>
          </w:p>
          <w:p w:rsidR="000D5C41" w:rsidRPr="0078040F" w:rsidRDefault="000D5C41" w:rsidP="000D5C41">
            <w:pPr>
              <w:pStyle w:val="TableParagraph"/>
              <w:kinsoku w:val="0"/>
              <w:overflowPunct w:val="0"/>
              <w:spacing w:line="111" w:lineRule="exact"/>
              <w:ind w:left="71"/>
              <w:rPr>
                <w:rFonts w:ascii="Arial" w:eastAsiaTheme="minorEastAsia" w:hAnsi="Arial" w:cs="Arial"/>
                <w:w w:val="105"/>
                <w:sz w:val="24"/>
                <w:szCs w:val="24"/>
              </w:rPr>
            </w:pPr>
            <w:r w:rsidRPr="0078040F">
              <w:rPr>
                <w:rFonts w:ascii="Arial" w:eastAsiaTheme="minorEastAsia" w:hAnsi="Arial" w:cs="Arial"/>
                <w:w w:val="105"/>
                <w:sz w:val="24"/>
                <w:szCs w:val="24"/>
              </w:rPr>
              <w:t>имени</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229" w:right="-3" w:hanging="207"/>
              <w:rPr>
                <w:rFonts w:ascii="Arial" w:eastAsiaTheme="minorEastAsia" w:hAnsi="Arial" w:cs="Arial"/>
                <w:w w:val="105"/>
                <w:sz w:val="24"/>
                <w:szCs w:val="24"/>
              </w:rPr>
            </w:pPr>
            <w:r w:rsidRPr="0078040F">
              <w:rPr>
                <w:rFonts w:ascii="Arial" w:eastAsiaTheme="minorEastAsia" w:hAnsi="Arial" w:cs="Arial"/>
                <w:w w:val="105"/>
                <w:sz w:val="24"/>
                <w:szCs w:val="24"/>
              </w:rPr>
              <w:t>ВА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(Лобановская)</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{нежилое</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здание</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главный корпус</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больницы}</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Ефремовский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р-н,</w:t>
            </w:r>
          </w:p>
          <w:p w:rsidR="000D5C41" w:rsidRPr="0078040F" w:rsidRDefault="000D5C41" w:rsidP="000D5C41">
            <w:pPr>
              <w:pStyle w:val="TableParagraph"/>
              <w:kinsoku w:val="0"/>
              <w:overflowPunct w:val="0"/>
              <w:spacing w:line="111" w:lineRule="exact"/>
              <w:ind w:left="109" w:right="94"/>
              <w:jc w:val="center"/>
              <w:rPr>
                <w:rFonts w:ascii="Arial" w:eastAsiaTheme="minorEastAsia" w:hAnsi="Arial" w:cs="Arial"/>
                <w:w w:val="105"/>
                <w:sz w:val="24"/>
                <w:szCs w:val="24"/>
              </w:rPr>
            </w:pPr>
            <w:r w:rsidRPr="0078040F">
              <w:rPr>
                <w:rFonts w:ascii="Arial" w:eastAsiaTheme="minorEastAsia" w:hAnsi="Arial" w:cs="Arial"/>
                <w:w w:val="105"/>
                <w:sz w:val="24"/>
                <w:szCs w:val="24"/>
              </w:rPr>
              <w:t>с.Лобаново</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89"/>
              <w:jc w:val="right"/>
              <w:rPr>
                <w:rFonts w:ascii="Arial" w:eastAsiaTheme="minorEastAsia" w:hAnsi="Arial" w:cs="Arial"/>
                <w:w w:val="105"/>
                <w:sz w:val="24"/>
                <w:szCs w:val="24"/>
              </w:rPr>
            </w:pPr>
            <w:r w:rsidRPr="0078040F">
              <w:rPr>
                <w:rFonts w:ascii="Arial" w:eastAsiaTheme="minorEastAsia" w:hAnsi="Arial" w:cs="Arial"/>
                <w:w w:val="105"/>
                <w:sz w:val="24"/>
                <w:szCs w:val="24"/>
              </w:rPr>
              <w:t>727,7</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6"/>
              <w:rPr>
                <w:rFonts w:ascii="Arial" w:eastAsiaTheme="minorEastAsia" w:hAnsi="Arial" w:cs="Arial"/>
                <w:b/>
                <w:bCs/>
                <w:sz w:val="24"/>
                <w:szCs w:val="24"/>
              </w:rPr>
            </w:pPr>
          </w:p>
          <w:p w:rsidR="000D5C41" w:rsidRPr="0078040F" w:rsidRDefault="000D5C41" w:rsidP="000D5C41">
            <w:pPr>
              <w:pStyle w:val="TableParagraph"/>
              <w:kinsoku w:val="0"/>
              <w:overflowPunct w:val="0"/>
              <w:spacing w:before="1"/>
              <w:ind w:right="324"/>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8.760,0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41"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8.760,0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40"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69" w:right="26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r>
      <w:tr w:rsidR="000D5C41" w:rsidRPr="0078040F" w:rsidTr="000D5C41">
        <w:trPr>
          <w:trHeight w:val="571"/>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81"/>
              <w:rPr>
                <w:rFonts w:ascii="Arial" w:eastAsiaTheme="minorEastAsia" w:hAnsi="Arial" w:cs="Arial"/>
                <w:w w:val="105"/>
                <w:sz w:val="24"/>
                <w:szCs w:val="24"/>
              </w:rPr>
            </w:pPr>
            <w:r w:rsidRPr="0078040F">
              <w:rPr>
                <w:rFonts w:ascii="Arial" w:eastAsiaTheme="minorEastAsia" w:hAnsi="Arial" w:cs="Arial"/>
                <w:w w:val="105"/>
                <w:sz w:val="24"/>
                <w:szCs w:val="24"/>
              </w:rPr>
              <w:t>88</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районная больница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имени</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7"/>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671" w:right="180" w:hanging="466"/>
              <w:rPr>
                <w:rFonts w:ascii="Arial" w:eastAsiaTheme="minorEastAsia" w:hAnsi="Arial" w:cs="Arial"/>
                <w:w w:val="105"/>
                <w:sz w:val="24"/>
                <w:szCs w:val="24"/>
              </w:rPr>
            </w:pPr>
            <w:r w:rsidRPr="0078040F">
              <w:rPr>
                <w:rFonts w:ascii="Arial" w:eastAsiaTheme="minorEastAsia" w:hAnsi="Arial" w:cs="Arial"/>
                <w:w w:val="105"/>
                <w:sz w:val="24"/>
                <w:szCs w:val="24"/>
              </w:rPr>
              <w:t>ВА (Ступинская) {Больница</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Ступино}</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line="273" w:lineRule="auto"/>
              <w:ind w:left="109" w:right="9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Ефремовский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р-н,</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с.Ступино,</w:t>
            </w:r>
            <w:r w:rsidRPr="0078040F">
              <w:rPr>
                <w:rFonts w:ascii="Arial" w:eastAsiaTheme="minorEastAsia" w:hAnsi="Arial" w:cs="Arial"/>
                <w:spacing w:val="-5"/>
                <w:w w:val="105"/>
                <w:sz w:val="24"/>
                <w:szCs w:val="24"/>
              </w:rPr>
              <w:t xml:space="preserve"> </w:t>
            </w:r>
            <w:r w:rsidRPr="0078040F">
              <w:rPr>
                <w:rFonts w:ascii="Arial" w:eastAsiaTheme="minorEastAsia" w:hAnsi="Arial" w:cs="Arial"/>
                <w:w w:val="105"/>
                <w:sz w:val="24"/>
                <w:szCs w:val="24"/>
              </w:rPr>
              <w:t>ул.Мира,</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д.2</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89"/>
              <w:jc w:val="right"/>
              <w:rPr>
                <w:rFonts w:ascii="Arial" w:eastAsiaTheme="minorEastAsia" w:hAnsi="Arial" w:cs="Arial"/>
                <w:w w:val="105"/>
                <w:sz w:val="24"/>
                <w:szCs w:val="24"/>
              </w:rPr>
            </w:pPr>
            <w:r w:rsidRPr="0078040F">
              <w:rPr>
                <w:rFonts w:ascii="Arial" w:eastAsiaTheme="minorEastAsia" w:hAnsi="Arial" w:cs="Arial"/>
                <w:w w:val="105"/>
                <w:sz w:val="24"/>
                <w:szCs w:val="24"/>
              </w:rPr>
              <w:t>765,2</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90"/>
              <w:ind w:right="295"/>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16.200,0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41" w:right="238"/>
              <w:jc w:val="center"/>
              <w:rPr>
                <w:rFonts w:ascii="Arial" w:eastAsiaTheme="minorEastAsia" w:hAnsi="Arial" w:cs="Arial"/>
                <w:w w:val="105"/>
                <w:sz w:val="24"/>
                <w:szCs w:val="24"/>
              </w:rPr>
            </w:pPr>
            <w:r w:rsidRPr="0078040F">
              <w:rPr>
                <w:rFonts w:ascii="Arial" w:eastAsiaTheme="minorEastAsia" w:hAnsi="Arial" w:cs="Arial"/>
                <w:w w:val="105"/>
                <w:sz w:val="24"/>
                <w:szCs w:val="24"/>
              </w:rPr>
              <w:t>16.200,0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69" w:right="26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r>
      <w:tr w:rsidR="000D5C41" w:rsidRPr="0078040F" w:rsidTr="000D5C41">
        <w:trPr>
          <w:trHeight w:val="570"/>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81"/>
              <w:rPr>
                <w:rFonts w:ascii="Arial" w:eastAsiaTheme="minorEastAsia" w:hAnsi="Arial" w:cs="Arial"/>
                <w:w w:val="105"/>
                <w:sz w:val="24"/>
                <w:szCs w:val="24"/>
              </w:rPr>
            </w:pPr>
            <w:r w:rsidRPr="0078040F">
              <w:rPr>
                <w:rFonts w:ascii="Arial" w:eastAsiaTheme="minorEastAsia" w:hAnsi="Arial" w:cs="Arial"/>
                <w:w w:val="105"/>
                <w:sz w:val="24"/>
                <w:szCs w:val="24"/>
              </w:rPr>
              <w:t>89</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районная больница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имени</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7"/>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436" w:right="10" w:hanging="394"/>
              <w:rPr>
                <w:rFonts w:ascii="Arial" w:eastAsiaTheme="minorEastAsia" w:hAnsi="Arial" w:cs="Arial"/>
                <w:w w:val="105"/>
                <w:sz w:val="24"/>
                <w:szCs w:val="24"/>
              </w:rPr>
            </w:pPr>
            <w:r w:rsidRPr="0078040F">
              <w:rPr>
                <w:rFonts w:ascii="Arial" w:eastAsiaTheme="minorEastAsia" w:hAnsi="Arial" w:cs="Arial"/>
                <w:w w:val="105"/>
                <w:sz w:val="24"/>
                <w:szCs w:val="24"/>
              </w:rPr>
              <w:t>ВА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(Шиловская)</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{нежилое</w:t>
            </w:r>
            <w:r w:rsidRPr="0078040F">
              <w:rPr>
                <w:rFonts w:ascii="Arial" w:eastAsiaTheme="minorEastAsia" w:hAnsi="Arial" w:cs="Arial"/>
                <w:spacing w:val="5"/>
                <w:w w:val="105"/>
                <w:sz w:val="24"/>
                <w:szCs w:val="24"/>
              </w:rPr>
              <w:t xml:space="preserve"> </w:t>
            </w:r>
            <w:r w:rsidRPr="0078040F">
              <w:rPr>
                <w:rFonts w:ascii="Arial" w:eastAsiaTheme="minorEastAsia" w:hAnsi="Arial" w:cs="Arial"/>
                <w:w w:val="105"/>
                <w:sz w:val="24"/>
                <w:szCs w:val="24"/>
              </w:rPr>
              <w:t>здание-</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больница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Шилово}</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line="273" w:lineRule="auto"/>
              <w:ind w:left="27" w:right="11" w:hanging="2"/>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Ефремовский р-н,</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с.Шилово,</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ул.Центральная,</w:t>
            </w:r>
          </w:p>
          <w:p w:rsidR="000D5C41" w:rsidRPr="0078040F" w:rsidRDefault="000D5C41" w:rsidP="000D5C41">
            <w:pPr>
              <w:pStyle w:val="TableParagraph"/>
              <w:kinsoku w:val="0"/>
              <w:overflowPunct w:val="0"/>
              <w:spacing w:line="111" w:lineRule="exact"/>
              <w:ind w:left="106" w:right="94"/>
              <w:jc w:val="center"/>
              <w:rPr>
                <w:rFonts w:ascii="Arial" w:eastAsiaTheme="minorEastAsia" w:hAnsi="Arial" w:cs="Arial"/>
                <w:w w:val="105"/>
                <w:sz w:val="24"/>
                <w:szCs w:val="24"/>
              </w:rPr>
            </w:pPr>
            <w:r w:rsidRPr="0078040F">
              <w:rPr>
                <w:rFonts w:ascii="Arial" w:eastAsiaTheme="minorEastAsia" w:hAnsi="Arial" w:cs="Arial"/>
                <w:w w:val="105"/>
                <w:sz w:val="24"/>
                <w:szCs w:val="24"/>
              </w:rPr>
              <w:t>д.67</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89"/>
              <w:jc w:val="right"/>
              <w:rPr>
                <w:rFonts w:ascii="Arial" w:eastAsiaTheme="minorEastAsia" w:hAnsi="Arial" w:cs="Arial"/>
                <w:w w:val="105"/>
                <w:sz w:val="24"/>
                <w:szCs w:val="24"/>
              </w:rPr>
            </w:pPr>
            <w:r w:rsidRPr="0078040F">
              <w:rPr>
                <w:rFonts w:ascii="Arial" w:eastAsiaTheme="minorEastAsia" w:hAnsi="Arial" w:cs="Arial"/>
                <w:w w:val="105"/>
                <w:sz w:val="24"/>
                <w:szCs w:val="24"/>
              </w:rPr>
              <w:t>814,1</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90"/>
              <w:ind w:right="324"/>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9.840,0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41"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9.840,0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69" w:right="26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r>
      <w:tr w:rsidR="000D5C41" w:rsidRPr="0078040F" w:rsidTr="000D5C41">
        <w:trPr>
          <w:trHeight w:val="424"/>
        </w:trPr>
        <w:tc>
          <w:tcPr>
            <w:tcW w:w="274"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81"/>
              <w:rPr>
                <w:rFonts w:ascii="Arial" w:eastAsiaTheme="minorEastAsia" w:hAnsi="Arial" w:cs="Arial"/>
                <w:w w:val="105"/>
                <w:sz w:val="24"/>
                <w:szCs w:val="24"/>
              </w:rPr>
            </w:pPr>
            <w:r w:rsidRPr="0078040F">
              <w:rPr>
                <w:rFonts w:ascii="Arial" w:eastAsiaTheme="minorEastAsia" w:hAnsi="Arial" w:cs="Arial"/>
                <w:w w:val="105"/>
                <w:sz w:val="24"/>
                <w:szCs w:val="24"/>
              </w:rPr>
              <w:t>96</w:t>
            </w:r>
          </w:p>
        </w:tc>
        <w:tc>
          <w:tcPr>
            <w:tcW w:w="1191"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7" w:line="273" w:lineRule="auto"/>
              <w:ind w:left="119" w:right="95"/>
              <w:rPr>
                <w:rFonts w:ascii="Arial" w:eastAsiaTheme="minorEastAsia" w:hAnsi="Arial" w:cs="Arial"/>
                <w:w w:val="105"/>
                <w:sz w:val="24"/>
                <w:szCs w:val="24"/>
              </w:rPr>
            </w:pPr>
            <w:r w:rsidRPr="0078040F">
              <w:rPr>
                <w:rFonts w:ascii="Arial" w:eastAsiaTheme="minorEastAsia" w:hAnsi="Arial" w:cs="Arial"/>
                <w:w w:val="105"/>
                <w:sz w:val="24"/>
                <w:szCs w:val="24"/>
              </w:rPr>
              <w:t>ГУЗ</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«Ефремовская</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районная</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больница</w:t>
            </w:r>
          </w:p>
          <w:p w:rsidR="000D5C41" w:rsidRPr="0078040F" w:rsidRDefault="000D5C41" w:rsidP="000D5C41">
            <w:pPr>
              <w:pStyle w:val="TableParagraph"/>
              <w:kinsoku w:val="0"/>
              <w:overflowPunct w:val="0"/>
              <w:spacing w:line="109" w:lineRule="exact"/>
              <w:ind w:left="71"/>
              <w:rPr>
                <w:rFonts w:ascii="Arial" w:eastAsiaTheme="minorEastAsia" w:hAnsi="Arial" w:cs="Arial"/>
                <w:w w:val="105"/>
                <w:sz w:val="24"/>
                <w:szCs w:val="24"/>
              </w:rPr>
            </w:pPr>
            <w:r w:rsidRPr="0078040F">
              <w:rPr>
                <w:rFonts w:ascii="Arial" w:eastAsiaTheme="minorEastAsia" w:hAnsi="Arial" w:cs="Arial"/>
                <w:w w:val="105"/>
                <w:sz w:val="24"/>
                <w:szCs w:val="24"/>
              </w:rPr>
              <w:t>имени</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7"/>
              <w:ind w:left="57" w:right="44"/>
              <w:jc w:val="center"/>
              <w:rPr>
                <w:rFonts w:ascii="Arial" w:eastAsiaTheme="minorEastAsia" w:hAnsi="Arial" w:cs="Arial"/>
                <w:w w:val="105"/>
                <w:sz w:val="24"/>
                <w:szCs w:val="24"/>
              </w:rPr>
            </w:pPr>
            <w:r w:rsidRPr="0078040F">
              <w:rPr>
                <w:rFonts w:ascii="Arial" w:eastAsiaTheme="minorEastAsia" w:hAnsi="Arial" w:cs="Arial"/>
                <w:w w:val="105"/>
                <w:sz w:val="24"/>
                <w:szCs w:val="24"/>
              </w:rPr>
              <w:t>ФП</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(Николаевский)</w:t>
            </w:r>
          </w:p>
          <w:p w:rsidR="000D5C41" w:rsidRPr="0078040F" w:rsidRDefault="000D5C41" w:rsidP="000D5C41">
            <w:pPr>
              <w:pStyle w:val="TableParagraph"/>
              <w:kinsoku w:val="0"/>
              <w:overflowPunct w:val="0"/>
              <w:spacing w:line="140" w:lineRule="atLeast"/>
              <w:ind w:left="65" w:right="44"/>
              <w:jc w:val="center"/>
              <w:rPr>
                <w:rFonts w:ascii="Arial" w:eastAsiaTheme="minorEastAsia" w:hAnsi="Arial" w:cs="Arial"/>
                <w:w w:val="105"/>
                <w:sz w:val="24"/>
                <w:szCs w:val="24"/>
              </w:rPr>
            </w:pPr>
            <w:r w:rsidRPr="0078040F">
              <w:rPr>
                <w:rFonts w:ascii="Arial" w:eastAsiaTheme="minorEastAsia" w:hAnsi="Arial" w:cs="Arial"/>
                <w:w w:val="105"/>
                <w:sz w:val="24"/>
                <w:szCs w:val="24"/>
              </w:rPr>
              <w:t>{Фельдшерский здравпункт</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"Николаевский"}</w:t>
            </w:r>
          </w:p>
        </w:tc>
        <w:tc>
          <w:tcPr>
            <w:tcW w:w="1407"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79"/>
              <w:ind w:left="107" w:right="9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область,</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д.</w:t>
            </w:r>
          </w:p>
          <w:p w:rsidR="000D5C41" w:rsidRPr="0078040F" w:rsidRDefault="000D5C41" w:rsidP="000D5C41">
            <w:pPr>
              <w:pStyle w:val="TableParagraph"/>
              <w:kinsoku w:val="0"/>
              <w:overflowPunct w:val="0"/>
              <w:spacing w:before="18"/>
              <w:ind w:left="109" w:right="93"/>
              <w:jc w:val="center"/>
              <w:rPr>
                <w:rFonts w:ascii="Arial" w:eastAsiaTheme="minorEastAsia" w:hAnsi="Arial" w:cs="Arial"/>
                <w:w w:val="105"/>
                <w:sz w:val="24"/>
                <w:szCs w:val="24"/>
              </w:rPr>
            </w:pPr>
            <w:r w:rsidRPr="0078040F">
              <w:rPr>
                <w:rFonts w:ascii="Arial" w:eastAsiaTheme="minorEastAsia" w:hAnsi="Arial" w:cs="Arial"/>
                <w:w w:val="105"/>
                <w:sz w:val="24"/>
                <w:szCs w:val="24"/>
              </w:rPr>
              <w:t>Николаевка,</w:t>
            </w:r>
          </w:p>
        </w:tc>
        <w:tc>
          <w:tcPr>
            <w:tcW w:w="1288"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79"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161"/>
              <w:jc w:val="right"/>
              <w:rPr>
                <w:rFonts w:ascii="Arial" w:eastAsiaTheme="minorEastAsia" w:hAnsi="Arial" w:cs="Arial"/>
                <w:w w:val="105"/>
                <w:sz w:val="24"/>
                <w:szCs w:val="24"/>
              </w:rPr>
            </w:pPr>
            <w:r w:rsidRPr="0078040F">
              <w:rPr>
                <w:rFonts w:ascii="Arial" w:eastAsiaTheme="minorEastAsia" w:hAnsi="Arial" w:cs="Arial"/>
                <w:w w:val="105"/>
                <w:sz w:val="24"/>
                <w:szCs w:val="24"/>
              </w:rPr>
              <w:t>69</w:t>
            </w:r>
          </w:p>
        </w:tc>
        <w:tc>
          <w:tcPr>
            <w:tcW w:w="1009"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6"/>
              <w:rPr>
                <w:rFonts w:ascii="Arial" w:eastAsiaTheme="minorEastAsia" w:hAnsi="Arial" w:cs="Arial"/>
                <w:b/>
                <w:bCs/>
                <w:sz w:val="24"/>
                <w:szCs w:val="24"/>
              </w:rPr>
            </w:pPr>
          </w:p>
          <w:p w:rsidR="000D5C41" w:rsidRPr="0078040F" w:rsidRDefault="000D5C41" w:rsidP="000D5C41">
            <w:pPr>
              <w:pStyle w:val="TableParagraph"/>
              <w:kinsoku w:val="0"/>
              <w:overflowPunct w:val="0"/>
              <w:spacing w:before="1"/>
              <w:ind w:right="324"/>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1.800,0</w:t>
            </w:r>
          </w:p>
        </w:tc>
        <w:tc>
          <w:tcPr>
            <w:tcW w:w="937"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41"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1.800,0</w:t>
            </w:r>
          </w:p>
        </w:tc>
        <w:tc>
          <w:tcPr>
            <w:tcW w:w="937" w:type="dxa"/>
            <w:tcBorders>
              <w:top w:val="single" w:sz="4" w:space="0" w:color="000000"/>
              <w:left w:val="single" w:sz="4" w:space="0" w:color="000000"/>
              <w:bottom w:val="single" w:sz="6"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69" w:right="26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r>
      <w:tr w:rsidR="000D5C41" w:rsidRPr="0078040F" w:rsidTr="000D5C41">
        <w:trPr>
          <w:trHeight w:val="712"/>
        </w:trPr>
        <w:tc>
          <w:tcPr>
            <w:tcW w:w="274"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5"/>
              <w:rPr>
                <w:rFonts w:ascii="Arial" w:eastAsiaTheme="minorEastAsia" w:hAnsi="Arial" w:cs="Arial"/>
                <w:b/>
                <w:bCs/>
                <w:sz w:val="24"/>
                <w:szCs w:val="24"/>
              </w:rPr>
            </w:pPr>
          </w:p>
          <w:p w:rsidR="000D5C41" w:rsidRPr="0078040F" w:rsidRDefault="000D5C41" w:rsidP="000D5C41">
            <w:pPr>
              <w:pStyle w:val="TableParagraph"/>
              <w:kinsoku w:val="0"/>
              <w:overflowPunct w:val="0"/>
              <w:ind w:left="81"/>
              <w:rPr>
                <w:rFonts w:ascii="Arial" w:eastAsiaTheme="minorEastAsia" w:hAnsi="Arial" w:cs="Arial"/>
                <w:w w:val="105"/>
                <w:sz w:val="24"/>
                <w:szCs w:val="24"/>
              </w:rPr>
            </w:pPr>
            <w:r w:rsidRPr="0078040F">
              <w:rPr>
                <w:rFonts w:ascii="Arial" w:eastAsiaTheme="minorEastAsia" w:hAnsi="Arial" w:cs="Arial"/>
                <w:w w:val="105"/>
                <w:sz w:val="24"/>
                <w:szCs w:val="24"/>
              </w:rPr>
              <w:t>97</w:t>
            </w:r>
          </w:p>
        </w:tc>
        <w:tc>
          <w:tcPr>
            <w:tcW w:w="1191"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11"/>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районная больница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имени</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7"/>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3" w:line="273" w:lineRule="auto"/>
              <w:ind w:left="239" w:right="31" w:hanging="178"/>
              <w:rPr>
                <w:rFonts w:ascii="Arial" w:eastAsiaTheme="minorEastAsia" w:hAnsi="Arial" w:cs="Arial"/>
                <w:w w:val="105"/>
                <w:sz w:val="24"/>
                <w:szCs w:val="24"/>
              </w:rPr>
            </w:pPr>
            <w:r w:rsidRPr="0078040F">
              <w:rPr>
                <w:rFonts w:ascii="Arial" w:eastAsiaTheme="minorEastAsia" w:hAnsi="Arial" w:cs="Arial"/>
                <w:w w:val="105"/>
                <w:sz w:val="24"/>
                <w:szCs w:val="24"/>
              </w:rPr>
              <w:t>ФП</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(Медведский)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{фельдшерский</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здравпункт</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"Медведский"}</w:t>
            </w:r>
          </w:p>
        </w:tc>
        <w:tc>
          <w:tcPr>
            <w:tcW w:w="1407"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5" w:line="273" w:lineRule="auto"/>
              <w:ind w:left="166" w:right="146" w:firstLine="3"/>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Ефремовский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р-н,</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д.Большие Медвёдки,</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ул.Новая,</w:t>
            </w:r>
          </w:p>
          <w:p w:rsidR="000D5C41" w:rsidRPr="0078040F" w:rsidRDefault="000D5C41" w:rsidP="000D5C41">
            <w:pPr>
              <w:pStyle w:val="TableParagraph"/>
              <w:kinsoku w:val="0"/>
              <w:overflowPunct w:val="0"/>
              <w:spacing w:line="111" w:lineRule="exact"/>
              <w:ind w:left="109" w:right="90"/>
              <w:jc w:val="center"/>
              <w:rPr>
                <w:rFonts w:ascii="Arial" w:eastAsiaTheme="minorEastAsia" w:hAnsi="Arial" w:cs="Arial"/>
                <w:w w:val="105"/>
                <w:sz w:val="24"/>
                <w:szCs w:val="24"/>
              </w:rPr>
            </w:pPr>
            <w:r w:rsidRPr="0078040F">
              <w:rPr>
                <w:rFonts w:ascii="Arial" w:eastAsiaTheme="minorEastAsia" w:hAnsi="Arial" w:cs="Arial"/>
                <w:w w:val="105"/>
                <w:sz w:val="24"/>
                <w:szCs w:val="24"/>
              </w:rPr>
              <w:t>д.11,</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кв.2.</w:t>
            </w:r>
          </w:p>
        </w:tc>
        <w:tc>
          <w:tcPr>
            <w:tcW w:w="1288"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3"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5"/>
              <w:rPr>
                <w:rFonts w:ascii="Arial" w:eastAsiaTheme="minorEastAsia" w:hAnsi="Arial" w:cs="Arial"/>
                <w:b/>
                <w:bCs/>
                <w:sz w:val="24"/>
                <w:szCs w:val="24"/>
              </w:rPr>
            </w:pPr>
          </w:p>
          <w:p w:rsidR="000D5C41" w:rsidRPr="0078040F" w:rsidRDefault="000D5C41" w:rsidP="000D5C41">
            <w:pPr>
              <w:pStyle w:val="TableParagraph"/>
              <w:kinsoku w:val="0"/>
              <w:overflowPunct w:val="0"/>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5"/>
              <w:rPr>
                <w:rFonts w:ascii="Arial" w:eastAsiaTheme="minorEastAsia" w:hAnsi="Arial" w:cs="Arial"/>
                <w:b/>
                <w:bCs/>
                <w:sz w:val="24"/>
                <w:szCs w:val="24"/>
              </w:rPr>
            </w:pPr>
          </w:p>
          <w:p w:rsidR="000D5C41" w:rsidRPr="0078040F" w:rsidRDefault="000D5C41" w:rsidP="000D5C41">
            <w:pPr>
              <w:pStyle w:val="TableParagraph"/>
              <w:kinsoku w:val="0"/>
              <w:overflowPunct w:val="0"/>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5"/>
              <w:rPr>
                <w:rFonts w:ascii="Arial" w:eastAsiaTheme="minorEastAsia" w:hAnsi="Arial" w:cs="Arial"/>
                <w:b/>
                <w:bCs/>
                <w:sz w:val="24"/>
                <w:szCs w:val="24"/>
              </w:rPr>
            </w:pPr>
          </w:p>
          <w:p w:rsidR="000D5C41" w:rsidRPr="0078040F" w:rsidRDefault="000D5C41" w:rsidP="000D5C41">
            <w:pPr>
              <w:pStyle w:val="TableParagraph"/>
              <w:kinsoku w:val="0"/>
              <w:overflowPunct w:val="0"/>
              <w:ind w:right="161"/>
              <w:jc w:val="right"/>
              <w:rPr>
                <w:rFonts w:ascii="Arial" w:eastAsiaTheme="minorEastAsia" w:hAnsi="Arial" w:cs="Arial"/>
                <w:w w:val="105"/>
                <w:sz w:val="24"/>
                <w:szCs w:val="24"/>
              </w:rPr>
            </w:pPr>
            <w:r w:rsidRPr="0078040F">
              <w:rPr>
                <w:rFonts w:ascii="Arial" w:eastAsiaTheme="minorEastAsia" w:hAnsi="Arial" w:cs="Arial"/>
                <w:w w:val="105"/>
                <w:sz w:val="24"/>
                <w:szCs w:val="24"/>
              </w:rPr>
              <w:t>66</w:t>
            </w:r>
          </w:p>
        </w:tc>
        <w:tc>
          <w:tcPr>
            <w:tcW w:w="1009"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10"/>
              <w:rPr>
                <w:rFonts w:ascii="Arial" w:eastAsiaTheme="minorEastAsia" w:hAnsi="Arial" w:cs="Arial"/>
                <w:b/>
                <w:bCs/>
                <w:sz w:val="24"/>
                <w:szCs w:val="24"/>
              </w:rPr>
            </w:pPr>
          </w:p>
          <w:p w:rsidR="000D5C41" w:rsidRPr="0078040F" w:rsidRDefault="000D5C41" w:rsidP="000D5C41">
            <w:pPr>
              <w:pStyle w:val="TableParagraph"/>
              <w:kinsoku w:val="0"/>
              <w:overflowPunct w:val="0"/>
              <w:ind w:right="324"/>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1.440,0</w:t>
            </w:r>
          </w:p>
        </w:tc>
        <w:tc>
          <w:tcPr>
            <w:tcW w:w="937"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5"/>
              <w:rPr>
                <w:rFonts w:ascii="Arial" w:eastAsiaTheme="minorEastAsia" w:hAnsi="Arial" w:cs="Arial"/>
                <w:b/>
                <w:bCs/>
                <w:sz w:val="24"/>
                <w:szCs w:val="24"/>
              </w:rPr>
            </w:pPr>
          </w:p>
          <w:p w:rsidR="000D5C41" w:rsidRPr="0078040F" w:rsidRDefault="000D5C41" w:rsidP="000D5C41">
            <w:pPr>
              <w:pStyle w:val="TableParagraph"/>
              <w:kinsoku w:val="0"/>
              <w:overflowPunct w:val="0"/>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5"/>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5"/>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5"/>
              <w:rPr>
                <w:rFonts w:ascii="Arial" w:eastAsiaTheme="minorEastAsia" w:hAnsi="Arial" w:cs="Arial"/>
                <w:b/>
                <w:bCs/>
                <w:sz w:val="24"/>
                <w:szCs w:val="24"/>
              </w:rPr>
            </w:pPr>
          </w:p>
          <w:p w:rsidR="000D5C41" w:rsidRPr="0078040F" w:rsidRDefault="000D5C41" w:rsidP="000D5C41">
            <w:pPr>
              <w:pStyle w:val="TableParagraph"/>
              <w:kinsoku w:val="0"/>
              <w:overflowPunct w:val="0"/>
              <w:ind w:left="240"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7" w:type="dxa"/>
            <w:tcBorders>
              <w:top w:val="single" w:sz="6"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5"/>
              <w:rPr>
                <w:rFonts w:ascii="Arial" w:eastAsiaTheme="minorEastAsia" w:hAnsi="Arial" w:cs="Arial"/>
                <w:b/>
                <w:bCs/>
                <w:sz w:val="24"/>
                <w:szCs w:val="24"/>
              </w:rPr>
            </w:pPr>
          </w:p>
          <w:p w:rsidR="000D5C41" w:rsidRPr="0078040F" w:rsidRDefault="000D5C41" w:rsidP="000D5C41">
            <w:pPr>
              <w:pStyle w:val="TableParagraph"/>
              <w:kinsoku w:val="0"/>
              <w:overflowPunct w:val="0"/>
              <w:ind w:right="287"/>
              <w:jc w:val="right"/>
              <w:rPr>
                <w:rFonts w:ascii="Arial" w:eastAsiaTheme="minorEastAsia" w:hAnsi="Arial" w:cs="Arial"/>
                <w:w w:val="105"/>
                <w:sz w:val="24"/>
                <w:szCs w:val="24"/>
              </w:rPr>
            </w:pPr>
            <w:r w:rsidRPr="0078040F">
              <w:rPr>
                <w:rFonts w:ascii="Arial" w:eastAsiaTheme="minorEastAsia" w:hAnsi="Arial" w:cs="Arial"/>
                <w:w w:val="105"/>
                <w:sz w:val="24"/>
                <w:szCs w:val="24"/>
              </w:rPr>
              <w:t>1.440,0</w:t>
            </w:r>
          </w:p>
        </w:tc>
      </w:tr>
      <w:tr w:rsidR="000D5C41" w:rsidRPr="0078040F" w:rsidTr="000D5C41">
        <w:trPr>
          <w:trHeight w:val="426"/>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81"/>
              <w:rPr>
                <w:rFonts w:ascii="Arial" w:eastAsiaTheme="minorEastAsia" w:hAnsi="Arial" w:cs="Arial"/>
                <w:w w:val="105"/>
                <w:sz w:val="24"/>
                <w:szCs w:val="24"/>
              </w:rPr>
            </w:pPr>
            <w:r w:rsidRPr="0078040F">
              <w:rPr>
                <w:rFonts w:ascii="Arial" w:eastAsiaTheme="minorEastAsia" w:hAnsi="Arial" w:cs="Arial"/>
                <w:w w:val="105"/>
                <w:sz w:val="24"/>
                <w:szCs w:val="24"/>
              </w:rPr>
              <w:t>9</w:t>
            </w:r>
            <w:r w:rsidRPr="0078040F">
              <w:rPr>
                <w:rFonts w:ascii="Arial" w:eastAsiaTheme="minorEastAsia" w:hAnsi="Arial" w:cs="Arial"/>
                <w:w w:val="105"/>
                <w:sz w:val="24"/>
                <w:szCs w:val="24"/>
              </w:rPr>
              <w:lastRenderedPageBreak/>
              <w:t>8</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line="273" w:lineRule="auto"/>
              <w:ind w:left="119" w:right="95"/>
              <w:rPr>
                <w:rFonts w:ascii="Arial" w:eastAsiaTheme="minorEastAsia" w:hAnsi="Arial" w:cs="Arial"/>
                <w:w w:val="105"/>
                <w:sz w:val="24"/>
                <w:szCs w:val="24"/>
              </w:rPr>
            </w:pPr>
            <w:r w:rsidRPr="0078040F">
              <w:rPr>
                <w:rFonts w:ascii="Arial" w:eastAsiaTheme="minorEastAsia" w:hAnsi="Arial" w:cs="Arial"/>
                <w:w w:val="105"/>
                <w:sz w:val="24"/>
                <w:szCs w:val="24"/>
              </w:rPr>
              <w:lastRenderedPageBreak/>
              <w:t>ГУЗ</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«Ефре</w:t>
            </w:r>
            <w:r w:rsidRPr="0078040F">
              <w:rPr>
                <w:rFonts w:ascii="Arial" w:eastAsiaTheme="minorEastAsia" w:hAnsi="Arial" w:cs="Arial"/>
                <w:w w:val="105"/>
                <w:sz w:val="24"/>
                <w:szCs w:val="24"/>
              </w:rPr>
              <w:lastRenderedPageBreak/>
              <w:t>мовская</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районная</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больница</w:t>
            </w:r>
          </w:p>
          <w:p w:rsidR="000D5C41" w:rsidRPr="0078040F" w:rsidRDefault="000D5C41" w:rsidP="000D5C41">
            <w:pPr>
              <w:pStyle w:val="TableParagraph"/>
              <w:kinsoku w:val="0"/>
              <w:overflowPunct w:val="0"/>
              <w:spacing w:line="111" w:lineRule="exact"/>
              <w:ind w:left="71"/>
              <w:rPr>
                <w:rFonts w:ascii="Arial" w:eastAsiaTheme="minorEastAsia" w:hAnsi="Arial" w:cs="Arial"/>
                <w:w w:val="105"/>
                <w:sz w:val="24"/>
                <w:szCs w:val="24"/>
              </w:rPr>
            </w:pPr>
            <w:r w:rsidRPr="0078040F">
              <w:rPr>
                <w:rFonts w:ascii="Arial" w:eastAsiaTheme="minorEastAsia" w:hAnsi="Arial" w:cs="Arial"/>
                <w:w w:val="105"/>
                <w:sz w:val="24"/>
                <w:szCs w:val="24"/>
              </w:rPr>
              <w:t>имени</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ind w:left="63" w:right="44"/>
              <w:jc w:val="center"/>
              <w:rPr>
                <w:rFonts w:ascii="Arial" w:eastAsiaTheme="minorEastAsia" w:hAnsi="Arial" w:cs="Arial"/>
                <w:w w:val="105"/>
                <w:sz w:val="24"/>
                <w:szCs w:val="24"/>
              </w:rPr>
            </w:pPr>
            <w:r w:rsidRPr="0078040F">
              <w:rPr>
                <w:rFonts w:ascii="Arial" w:eastAsiaTheme="minorEastAsia" w:hAnsi="Arial" w:cs="Arial"/>
                <w:w w:val="105"/>
                <w:sz w:val="24"/>
                <w:szCs w:val="24"/>
              </w:rPr>
              <w:lastRenderedPageBreak/>
              <w:t>ФАП</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(Павлохуторс</w:t>
            </w:r>
            <w:r w:rsidRPr="0078040F">
              <w:rPr>
                <w:rFonts w:ascii="Arial" w:eastAsiaTheme="minorEastAsia" w:hAnsi="Arial" w:cs="Arial"/>
                <w:w w:val="105"/>
                <w:sz w:val="24"/>
                <w:szCs w:val="24"/>
              </w:rPr>
              <w:lastRenderedPageBreak/>
              <w:t>кий)</w:t>
            </w:r>
          </w:p>
          <w:p w:rsidR="000D5C41" w:rsidRPr="0078040F" w:rsidRDefault="000D5C41" w:rsidP="000D5C41">
            <w:pPr>
              <w:pStyle w:val="TableParagraph"/>
              <w:kinsoku w:val="0"/>
              <w:overflowPunct w:val="0"/>
              <w:spacing w:line="140" w:lineRule="atLeast"/>
              <w:ind w:left="66" w:right="44"/>
              <w:jc w:val="center"/>
              <w:rPr>
                <w:rFonts w:ascii="Arial" w:eastAsiaTheme="minorEastAsia" w:hAnsi="Arial" w:cs="Arial"/>
                <w:w w:val="105"/>
                <w:sz w:val="24"/>
                <w:szCs w:val="24"/>
              </w:rPr>
            </w:pPr>
            <w:r w:rsidRPr="0078040F">
              <w:rPr>
                <w:rFonts w:ascii="Arial" w:eastAsiaTheme="minorEastAsia" w:hAnsi="Arial" w:cs="Arial"/>
                <w:w w:val="105"/>
                <w:sz w:val="24"/>
                <w:szCs w:val="24"/>
              </w:rPr>
              <w:t>{фельдшерско-акушерский</w:t>
            </w:r>
            <w:r w:rsidRPr="0078040F">
              <w:rPr>
                <w:rFonts w:ascii="Arial" w:eastAsiaTheme="minorEastAsia" w:hAnsi="Arial" w:cs="Arial"/>
                <w:spacing w:val="10"/>
                <w:w w:val="105"/>
                <w:sz w:val="24"/>
                <w:szCs w:val="24"/>
              </w:rPr>
              <w:t xml:space="preserve"> </w:t>
            </w:r>
            <w:r w:rsidRPr="0078040F">
              <w:rPr>
                <w:rFonts w:ascii="Arial" w:eastAsiaTheme="minorEastAsia" w:hAnsi="Arial" w:cs="Arial"/>
                <w:w w:val="105"/>
                <w:sz w:val="24"/>
                <w:szCs w:val="24"/>
              </w:rPr>
              <w:t>пункт</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"Павлохуторской"}</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line="273" w:lineRule="auto"/>
              <w:ind w:left="22" w:right="4" w:hanging="4"/>
              <w:jc w:val="center"/>
              <w:rPr>
                <w:rFonts w:ascii="Arial" w:eastAsiaTheme="minorEastAsia" w:hAnsi="Arial" w:cs="Arial"/>
                <w:w w:val="105"/>
                <w:sz w:val="24"/>
                <w:szCs w:val="24"/>
              </w:rPr>
            </w:pPr>
            <w:r w:rsidRPr="0078040F">
              <w:rPr>
                <w:rFonts w:ascii="Arial" w:eastAsiaTheme="minorEastAsia" w:hAnsi="Arial" w:cs="Arial"/>
                <w:w w:val="105"/>
                <w:sz w:val="24"/>
                <w:szCs w:val="24"/>
              </w:rPr>
              <w:lastRenderedPageBreak/>
              <w:t>Тульская область,</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lastRenderedPageBreak/>
              <w:t>Ефремовский</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р-н,</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с.Павлов</w:t>
            </w:r>
          </w:p>
          <w:p w:rsidR="000D5C41" w:rsidRPr="0078040F" w:rsidRDefault="000D5C41" w:rsidP="000D5C41">
            <w:pPr>
              <w:pStyle w:val="TableParagraph"/>
              <w:kinsoku w:val="0"/>
              <w:overflowPunct w:val="0"/>
              <w:spacing w:line="111" w:lineRule="exact"/>
              <w:ind w:left="102" w:right="94"/>
              <w:jc w:val="center"/>
              <w:rPr>
                <w:rFonts w:ascii="Arial" w:eastAsiaTheme="minorEastAsia" w:hAnsi="Arial" w:cs="Arial"/>
                <w:w w:val="105"/>
                <w:sz w:val="24"/>
                <w:szCs w:val="24"/>
              </w:rPr>
            </w:pPr>
            <w:r w:rsidRPr="0078040F">
              <w:rPr>
                <w:rFonts w:ascii="Arial" w:eastAsiaTheme="minorEastAsia" w:hAnsi="Arial" w:cs="Arial"/>
                <w:w w:val="105"/>
                <w:sz w:val="24"/>
                <w:szCs w:val="24"/>
              </w:rPr>
              <w:t>Хутор</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lastRenderedPageBreak/>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lastRenderedPageBreak/>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89"/>
              <w:jc w:val="right"/>
              <w:rPr>
                <w:rFonts w:ascii="Arial" w:eastAsiaTheme="minorEastAsia" w:hAnsi="Arial" w:cs="Arial"/>
                <w:w w:val="105"/>
                <w:sz w:val="24"/>
                <w:szCs w:val="24"/>
              </w:rPr>
            </w:pPr>
            <w:r w:rsidRPr="0078040F">
              <w:rPr>
                <w:rFonts w:ascii="Arial" w:eastAsiaTheme="minorEastAsia" w:hAnsi="Arial" w:cs="Arial"/>
                <w:w w:val="105"/>
                <w:sz w:val="24"/>
                <w:szCs w:val="24"/>
              </w:rPr>
              <w:t>12</w:t>
            </w:r>
            <w:r w:rsidRPr="0078040F">
              <w:rPr>
                <w:rFonts w:ascii="Arial" w:eastAsiaTheme="minorEastAsia" w:hAnsi="Arial" w:cs="Arial"/>
                <w:w w:val="105"/>
                <w:sz w:val="24"/>
                <w:szCs w:val="24"/>
              </w:rPr>
              <w:lastRenderedPageBreak/>
              <w:t>2,4</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6"/>
              <w:rPr>
                <w:rFonts w:ascii="Arial" w:eastAsiaTheme="minorEastAsia" w:hAnsi="Arial" w:cs="Arial"/>
                <w:b/>
                <w:bCs/>
                <w:sz w:val="24"/>
                <w:szCs w:val="24"/>
              </w:rPr>
            </w:pPr>
          </w:p>
          <w:p w:rsidR="000D5C41" w:rsidRPr="0078040F" w:rsidRDefault="000D5C41" w:rsidP="000D5C41">
            <w:pPr>
              <w:pStyle w:val="TableParagraph"/>
              <w:kinsoku w:val="0"/>
              <w:overflowPunct w:val="0"/>
              <w:spacing w:before="1"/>
              <w:ind w:right="324"/>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1.632</w:t>
            </w:r>
            <w:r w:rsidRPr="0078040F">
              <w:rPr>
                <w:rFonts w:ascii="Arial" w:eastAsiaTheme="minorEastAsia" w:hAnsi="Arial" w:cs="Arial"/>
                <w:b/>
                <w:bCs/>
                <w:w w:val="105"/>
                <w:sz w:val="24"/>
                <w:szCs w:val="24"/>
              </w:rPr>
              <w:lastRenderedPageBreak/>
              <w:t>,0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41"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1.6</w:t>
            </w:r>
            <w:r w:rsidRPr="0078040F">
              <w:rPr>
                <w:rFonts w:ascii="Arial" w:eastAsiaTheme="minorEastAsia" w:hAnsi="Arial" w:cs="Arial"/>
                <w:w w:val="105"/>
                <w:sz w:val="24"/>
                <w:szCs w:val="24"/>
              </w:rPr>
              <w:lastRenderedPageBreak/>
              <w:t>32,0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69" w:right="26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r>
      <w:tr w:rsidR="000D5C41" w:rsidRPr="0078040F" w:rsidTr="000D5C41">
        <w:trPr>
          <w:trHeight w:val="427"/>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81"/>
              <w:rPr>
                <w:rFonts w:ascii="Arial" w:eastAsiaTheme="minorEastAsia" w:hAnsi="Arial" w:cs="Arial"/>
                <w:w w:val="105"/>
                <w:sz w:val="24"/>
                <w:szCs w:val="24"/>
              </w:rPr>
            </w:pPr>
            <w:r w:rsidRPr="0078040F">
              <w:rPr>
                <w:rFonts w:ascii="Arial" w:eastAsiaTheme="minorEastAsia" w:hAnsi="Arial" w:cs="Arial"/>
                <w:w w:val="105"/>
                <w:sz w:val="24"/>
                <w:szCs w:val="24"/>
              </w:rPr>
              <w:t>99</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8" w:line="273" w:lineRule="auto"/>
              <w:ind w:left="119" w:right="95"/>
              <w:rPr>
                <w:rFonts w:ascii="Arial" w:eastAsiaTheme="minorEastAsia" w:hAnsi="Arial" w:cs="Arial"/>
                <w:w w:val="105"/>
                <w:sz w:val="24"/>
                <w:szCs w:val="24"/>
              </w:rPr>
            </w:pPr>
            <w:r w:rsidRPr="0078040F">
              <w:rPr>
                <w:rFonts w:ascii="Arial" w:eastAsiaTheme="minorEastAsia" w:hAnsi="Arial" w:cs="Arial"/>
                <w:w w:val="105"/>
                <w:sz w:val="24"/>
                <w:szCs w:val="24"/>
              </w:rPr>
              <w:t>ГУЗ</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«Ефремовская</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районная</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больница</w:t>
            </w:r>
          </w:p>
          <w:p w:rsidR="000D5C41" w:rsidRPr="0078040F" w:rsidRDefault="000D5C41" w:rsidP="000D5C41">
            <w:pPr>
              <w:pStyle w:val="TableParagraph"/>
              <w:kinsoku w:val="0"/>
              <w:overflowPunct w:val="0"/>
              <w:spacing w:line="111" w:lineRule="exact"/>
              <w:ind w:left="71"/>
              <w:rPr>
                <w:rFonts w:ascii="Arial" w:eastAsiaTheme="minorEastAsia" w:hAnsi="Arial" w:cs="Arial"/>
                <w:w w:val="105"/>
                <w:sz w:val="24"/>
                <w:szCs w:val="24"/>
              </w:rPr>
            </w:pPr>
            <w:r w:rsidRPr="0078040F">
              <w:rPr>
                <w:rFonts w:ascii="Arial" w:eastAsiaTheme="minorEastAsia" w:hAnsi="Arial" w:cs="Arial"/>
                <w:w w:val="105"/>
                <w:sz w:val="24"/>
                <w:szCs w:val="24"/>
              </w:rPr>
              <w:t>имени</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8"/>
              <w:ind w:left="62" w:right="44"/>
              <w:jc w:val="center"/>
              <w:rPr>
                <w:rFonts w:ascii="Arial" w:eastAsiaTheme="minorEastAsia" w:hAnsi="Arial" w:cs="Arial"/>
                <w:w w:val="105"/>
                <w:sz w:val="24"/>
                <w:szCs w:val="24"/>
              </w:rPr>
            </w:pPr>
            <w:r w:rsidRPr="0078040F">
              <w:rPr>
                <w:rFonts w:ascii="Arial" w:eastAsiaTheme="minorEastAsia" w:hAnsi="Arial" w:cs="Arial"/>
                <w:w w:val="105"/>
                <w:sz w:val="24"/>
                <w:szCs w:val="24"/>
              </w:rPr>
              <w:t>ФАП</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(Чернятинский)</w:t>
            </w:r>
          </w:p>
          <w:p w:rsidR="000D5C41" w:rsidRPr="0078040F" w:rsidRDefault="000D5C41" w:rsidP="000D5C41">
            <w:pPr>
              <w:pStyle w:val="TableParagraph"/>
              <w:kinsoku w:val="0"/>
              <w:overflowPunct w:val="0"/>
              <w:spacing w:line="140" w:lineRule="atLeast"/>
              <w:ind w:left="66" w:right="44"/>
              <w:jc w:val="center"/>
              <w:rPr>
                <w:rFonts w:ascii="Arial" w:eastAsiaTheme="minorEastAsia" w:hAnsi="Arial" w:cs="Arial"/>
                <w:w w:val="105"/>
                <w:sz w:val="24"/>
                <w:szCs w:val="24"/>
              </w:rPr>
            </w:pPr>
            <w:r w:rsidRPr="0078040F">
              <w:rPr>
                <w:rFonts w:ascii="Arial" w:eastAsiaTheme="minorEastAsia" w:hAnsi="Arial" w:cs="Arial"/>
                <w:w w:val="105"/>
                <w:sz w:val="24"/>
                <w:szCs w:val="24"/>
              </w:rPr>
              <w:t>{Фельдшерско-акушерский</w:t>
            </w:r>
            <w:r w:rsidRPr="0078040F">
              <w:rPr>
                <w:rFonts w:ascii="Arial" w:eastAsiaTheme="minorEastAsia" w:hAnsi="Arial" w:cs="Arial"/>
                <w:spacing w:val="5"/>
                <w:w w:val="105"/>
                <w:sz w:val="24"/>
                <w:szCs w:val="24"/>
              </w:rPr>
              <w:t xml:space="preserve"> </w:t>
            </w:r>
            <w:r w:rsidRPr="0078040F">
              <w:rPr>
                <w:rFonts w:ascii="Arial" w:eastAsiaTheme="minorEastAsia" w:hAnsi="Arial" w:cs="Arial"/>
                <w:w w:val="105"/>
                <w:sz w:val="24"/>
                <w:szCs w:val="24"/>
              </w:rPr>
              <w:t>пункт</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"Чернятинский"}</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8"/>
              <w:ind w:left="107" w:right="9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область,</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д.</w:t>
            </w:r>
          </w:p>
          <w:p w:rsidR="000D5C41" w:rsidRPr="0078040F" w:rsidRDefault="000D5C41" w:rsidP="000D5C41">
            <w:pPr>
              <w:pStyle w:val="TableParagraph"/>
              <w:kinsoku w:val="0"/>
              <w:overflowPunct w:val="0"/>
              <w:spacing w:line="140" w:lineRule="atLeast"/>
              <w:ind w:left="306" w:right="287" w:hanging="6"/>
              <w:jc w:val="center"/>
              <w:rPr>
                <w:rFonts w:ascii="Arial" w:eastAsiaTheme="minorEastAsia" w:hAnsi="Arial" w:cs="Arial"/>
                <w:w w:val="105"/>
                <w:sz w:val="24"/>
                <w:szCs w:val="24"/>
              </w:rPr>
            </w:pPr>
            <w:r w:rsidRPr="0078040F">
              <w:rPr>
                <w:rFonts w:ascii="Arial" w:eastAsiaTheme="minorEastAsia" w:hAnsi="Arial" w:cs="Arial"/>
                <w:w w:val="105"/>
                <w:sz w:val="24"/>
                <w:szCs w:val="24"/>
              </w:rPr>
              <w:t>Чернятино, ул.</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Пролетарская,</w:t>
            </w:r>
            <w:r w:rsidRPr="0078040F">
              <w:rPr>
                <w:rFonts w:ascii="Arial" w:eastAsiaTheme="minorEastAsia" w:hAnsi="Arial" w:cs="Arial"/>
                <w:spacing w:val="-7"/>
                <w:w w:val="105"/>
                <w:sz w:val="24"/>
                <w:szCs w:val="24"/>
              </w:rPr>
              <w:t xml:space="preserve"> </w:t>
            </w:r>
            <w:r w:rsidRPr="0078040F">
              <w:rPr>
                <w:rFonts w:ascii="Arial" w:eastAsiaTheme="minorEastAsia" w:hAnsi="Arial" w:cs="Arial"/>
                <w:w w:val="105"/>
                <w:sz w:val="24"/>
                <w:szCs w:val="24"/>
              </w:rPr>
              <w:t>6</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80"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89"/>
              <w:jc w:val="right"/>
              <w:rPr>
                <w:rFonts w:ascii="Arial" w:eastAsiaTheme="minorEastAsia" w:hAnsi="Arial" w:cs="Arial"/>
                <w:w w:val="105"/>
                <w:sz w:val="24"/>
                <w:szCs w:val="24"/>
              </w:rPr>
            </w:pPr>
            <w:r w:rsidRPr="0078040F">
              <w:rPr>
                <w:rFonts w:ascii="Arial" w:eastAsiaTheme="minorEastAsia" w:hAnsi="Arial" w:cs="Arial"/>
                <w:w w:val="105"/>
                <w:sz w:val="24"/>
                <w:szCs w:val="24"/>
              </w:rPr>
              <w:t>129,2</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rPr>
                <w:rFonts w:ascii="Arial" w:eastAsiaTheme="minorEastAsia" w:hAnsi="Arial" w:cs="Arial"/>
                <w:b/>
                <w:bCs/>
                <w:sz w:val="24"/>
                <w:szCs w:val="24"/>
              </w:rPr>
            </w:pPr>
          </w:p>
          <w:p w:rsidR="000D5C41" w:rsidRPr="0078040F" w:rsidRDefault="000D5C41" w:rsidP="000D5C41">
            <w:pPr>
              <w:pStyle w:val="TableParagraph"/>
              <w:kinsoku w:val="0"/>
              <w:overflowPunct w:val="0"/>
              <w:ind w:right="324"/>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2.760,0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41"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2.760,0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69" w:right="26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r>
      <w:tr w:rsidR="000D5C41" w:rsidRPr="0078040F" w:rsidTr="000D5C41">
        <w:trPr>
          <w:trHeight w:val="426"/>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52"/>
              <w:rPr>
                <w:rFonts w:ascii="Arial" w:eastAsiaTheme="minorEastAsia" w:hAnsi="Arial" w:cs="Arial"/>
                <w:w w:val="105"/>
                <w:sz w:val="24"/>
                <w:szCs w:val="24"/>
              </w:rPr>
            </w:pPr>
            <w:r w:rsidRPr="0078040F">
              <w:rPr>
                <w:rFonts w:ascii="Arial" w:eastAsiaTheme="minorEastAsia" w:hAnsi="Arial" w:cs="Arial"/>
                <w:w w:val="105"/>
                <w:sz w:val="24"/>
                <w:szCs w:val="24"/>
              </w:rPr>
              <w:t>100</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line="273" w:lineRule="auto"/>
              <w:ind w:left="119" w:right="95"/>
              <w:rPr>
                <w:rFonts w:ascii="Arial" w:eastAsiaTheme="minorEastAsia" w:hAnsi="Arial" w:cs="Arial"/>
                <w:w w:val="105"/>
                <w:sz w:val="24"/>
                <w:szCs w:val="24"/>
              </w:rPr>
            </w:pPr>
            <w:r w:rsidRPr="0078040F">
              <w:rPr>
                <w:rFonts w:ascii="Arial" w:eastAsiaTheme="minorEastAsia" w:hAnsi="Arial" w:cs="Arial"/>
                <w:w w:val="105"/>
                <w:sz w:val="24"/>
                <w:szCs w:val="24"/>
              </w:rPr>
              <w:t>ГУЗ</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«Ефремовская</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районная</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больница</w:t>
            </w:r>
          </w:p>
          <w:p w:rsidR="000D5C41" w:rsidRPr="0078040F" w:rsidRDefault="000D5C41" w:rsidP="000D5C41">
            <w:pPr>
              <w:pStyle w:val="TableParagraph"/>
              <w:kinsoku w:val="0"/>
              <w:overflowPunct w:val="0"/>
              <w:spacing w:line="111" w:lineRule="exact"/>
              <w:ind w:left="71"/>
              <w:rPr>
                <w:rFonts w:ascii="Arial" w:eastAsiaTheme="minorEastAsia" w:hAnsi="Arial" w:cs="Arial"/>
                <w:w w:val="105"/>
                <w:sz w:val="24"/>
                <w:szCs w:val="24"/>
              </w:rPr>
            </w:pPr>
            <w:r w:rsidRPr="0078040F">
              <w:rPr>
                <w:rFonts w:ascii="Arial" w:eastAsiaTheme="minorEastAsia" w:hAnsi="Arial" w:cs="Arial"/>
                <w:w w:val="105"/>
                <w:sz w:val="24"/>
                <w:szCs w:val="24"/>
              </w:rPr>
              <w:t>имени</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220" w:right="9" w:hanging="183"/>
              <w:rPr>
                <w:rFonts w:ascii="Arial" w:eastAsiaTheme="minorEastAsia" w:hAnsi="Arial" w:cs="Arial"/>
                <w:w w:val="105"/>
                <w:sz w:val="24"/>
                <w:szCs w:val="24"/>
              </w:rPr>
            </w:pPr>
            <w:r w:rsidRPr="0078040F">
              <w:rPr>
                <w:rFonts w:ascii="Arial" w:eastAsiaTheme="minorEastAsia" w:hAnsi="Arial" w:cs="Arial"/>
                <w:w w:val="105"/>
                <w:sz w:val="24"/>
                <w:szCs w:val="24"/>
              </w:rPr>
              <w:t>ФП (Ярославский) {Фельдшерский</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здравпункт</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"Ярославский"}</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ind w:left="107" w:right="9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область,</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д.</w:t>
            </w:r>
          </w:p>
          <w:p w:rsidR="000D5C41" w:rsidRPr="0078040F" w:rsidRDefault="000D5C41" w:rsidP="000D5C41">
            <w:pPr>
              <w:pStyle w:val="TableParagraph"/>
              <w:kinsoku w:val="0"/>
              <w:overflowPunct w:val="0"/>
              <w:spacing w:before="18"/>
              <w:ind w:left="109" w:right="94"/>
              <w:jc w:val="center"/>
              <w:rPr>
                <w:rFonts w:ascii="Arial" w:eastAsiaTheme="minorEastAsia" w:hAnsi="Arial" w:cs="Arial"/>
                <w:w w:val="105"/>
                <w:sz w:val="24"/>
                <w:szCs w:val="24"/>
              </w:rPr>
            </w:pPr>
            <w:r w:rsidRPr="0078040F">
              <w:rPr>
                <w:rFonts w:ascii="Arial" w:eastAsiaTheme="minorEastAsia" w:hAnsi="Arial" w:cs="Arial"/>
                <w:w w:val="105"/>
                <w:sz w:val="24"/>
                <w:szCs w:val="24"/>
              </w:rPr>
              <w:t>Ярославка,</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right="118"/>
              <w:jc w:val="right"/>
              <w:rPr>
                <w:rFonts w:ascii="Arial" w:eastAsiaTheme="minorEastAsia" w:hAnsi="Arial" w:cs="Arial"/>
                <w:w w:val="105"/>
                <w:sz w:val="24"/>
                <w:szCs w:val="24"/>
              </w:rPr>
            </w:pPr>
            <w:r w:rsidRPr="0078040F">
              <w:rPr>
                <w:rFonts w:ascii="Arial" w:eastAsiaTheme="minorEastAsia" w:hAnsi="Arial" w:cs="Arial"/>
                <w:w w:val="105"/>
                <w:sz w:val="24"/>
                <w:szCs w:val="24"/>
              </w:rPr>
              <w:t>41,2</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6"/>
              <w:rPr>
                <w:rFonts w:ascii="Arial" w:eastAsiaTheme="minorEastAsia" w:hAnsi="Arial" w:cs="Arial"/>
                <w:b/>
                <w:bCs/>
                <w:sz w:val="24"/>
                <w:szCs w:val="24"/>
              </w:rPr>
            </w:pPr>
          </w:p>
          <w:p w:rsidR="000D5C41" w:rsidRPr="0078040F" w:rsidRDefault="000D5C41" w:rsidP="000D5C41">
            <w:pPr>
              <w:pStyle w:val="TableParagraph"/>
              <w:kinsoku w:val="0"/>
              <w:overflowPunct w:val="0"/>
              <w:spacing w:before="1"/>
              <w:ind w:right="324"/>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1.320,0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41"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1.320,0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ind w:left="269" w:right="26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r>
      <w:tr w:rsidR="000D5C41" w:rsidRPr="0078040F" w:rsidTr="000D5C41">
        <w:trPr>
          <w:trHeight w:val="571"/>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52"/>
              <w:rPr>
                <w:rFonts w:ascii="Arial" w:eastAsiaTheme="minorEastAsia" w:hAnsi="Arial" w:cs="Arial"/>
                <w:w w:val="105"/>
                <w:sz w:val="24"/>
                <w:szCs w:val="24"/>
              </w:rPr>
            </w:pPr>
            <w:r w:rsidRPr="0078040F">
              <w:rPr>
                <w:rFonts w:ascii="Arial" w:eastAsiaTheme="minorEastAsia" w:hAnsi="Arial" w:cs="Arial"/>
                <w:w w:val="105"/>
                <w:sz w:val="24"/>
                <w:szCs w:val="24"/>
              </w:rPr>
              <w:t>102</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районная больница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имени</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7"/>
                <w:w w:val="105"/>
                <w:sz w:val="24"/>
                <w:szCs w:val="24"/>
              </w:rPr>
              <w:t xml:space="preserve"> </w:t>
            </w:r>
            <w:r w:rsidRPr="0078040F">
              <w:rPr>
                <w:rFonts w:ascii="Arial" w:eastAsiaTheme="minorEastAsia" w:hAnsi="Arial" w:cs="Arial"/>
                <w:w w:val="105"/>
                <w:sz w:val="24"/>
                <w:szCs w:val="24"/>
              </w:rPr>
              <w:t>Козлова</w:t>
            </w:r>
            <w:r w:rsidRPr="0078040F">
              <w:rPr>
                <w:rFonts w:ascii="Arial" w:eastAsiaTheme="minorEastAsia" w:hAnsi="Arial" w:cs="Arial"/>
                <w:w w:val="105"/>
                <w:sz w:val="24"/>
                <w:szCs w:val="24"/>
              </w:rPr>
              <w:lastRenderedPageBreak/>
              <w:t>»</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239" w:right="31" w:hanging="178"/>
              <w:rPr>
                <w:rFonts w:ascii="Arial" w:eastAsiaTheme="minorEastAsia" w:hAnsi="Arial" w:cs="Arial"/>
                <w:w w:val="105"/>
                <w:sz w:val="24"/>
                <w:szCs w:val="24"/>
              </w:rPr>
            </w:pPr>
            <w:r w:rsidRPr="0078040F">
              <w:rPr>
                <w:rFonts w:ascii="Arial" w:eastAsiaTheme="minorEastAsia" w:hAnsi="Arial" w:cs="Arial"/>
                <w:w w:val="105"/>
                <w:sz w:val="24"/>
                <w:szCs w:val="24"/>
              </w:rPr>
              <w:t>ФП</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(Кочкинский)</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{фельдшерский</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здравпункт</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"Кочкинский"}</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Ефремовский р-н,</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д.Кочкино,</w:t>
            </w:r>
          </w:p>
          <w:p w:rsidR="000D5C41" w:rsidRPr="0078040F" w:rsidRDefault="000D5C41" w:rsidP="000D5C41">
            <w:pPr>
              <w:pStyle w:val="TableParagraph"/>
              <w:kinsoku w:val="0"/>
              <w:overflowPunct w:val="0"/>
              <w:spacing w:line="111" w:lineRule="exact"/>
              <w:ind w:left="109" w:right="90"/>
              <w:jc w:val="center"/>
              <w:rPr>
                <w:rFonts w:ascii="Arial" w:eastAsiaTheme="minorEastAsia" w:hAnsi="Arial" w:cs="Arial"/>
                <w:w w:val="105"/>
                <w:sz w:val="24"/>
                <w:szCs w:val="24"/>
              </w:rPr>
            </w:pPr>
            <w:r w:rsidRPr="0078040F">
              <w:rPr>
                <w:rFonts w:ascii="Arial" w:eastAsiaTheme="minorEastAsia" w:hAnsi="Arial" w:cs="Arial"/>
                <w:w w:val="105"/>
                <w:sz w:val="24"/>
                <w:szCs w:val="24"/>
              </w:rPr>
              <w:t>ул.Центр</w:t>
            </w:r>
            <w:r w:rsidRPr="0078040F">
              <w:rPr>
                <w:rFonts w:ascii="Arial" w:eastAsiaTheme="minorEastAsia" w:hAnsi="Arial" w:cs="Arial"/>
                <w:w w:val="105"/>
                <w:sz w:val="24"/>
                <w:szCs w:val="24"/>
              </w:rPr>
              <w:lastRenderedPageBreak/>
              <w:t>альная,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д.29б</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118"/>
              <w:jc w:val="right"/>
              <w:rPr>
                <w:rFonts w:ascii="Arial" w:eastAsiaTheme="minorEastAsia" w:hAnsi="Arial" w:cs="Arial"/>
                <w:w w:val="105"/>
                <w:sz w:val="24"/>
                <w:szCs w:val="24"/>
              </w:rPr>
            </w:pPr>
            <w:r w:rsidRPr="0078040F">
              <w:rPr>
                <w:rFonts w:ascii="Arial" w:eastAsiaTheme="minorEastAsia" w:hAnsi="Arial" w:cs="Arial"/>
                <w:w w:val="105"/>
                <w:sz w:val="24"/>
                <w:szCs w:val="24"/>
              </w:rPr>
              <w:t>34,2</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90"/>
              <w:ind w:right="324"/>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1.080,0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40"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287"/>
              <w:jc w:val="right"/>
              <w:rPr>
                <w:rFonts w:ascii="Arial" w:eastAsiaTheme="minorEastAsia" w:hAnsi="Arial" w:cs="Arial"/>
                <w:w w:val="105"/>
                <w:sz w:val="24"/>
                <w:szCs w:val="24"/>
              </w:rPr>
            </w:pPr>
            <w:r w:rsidRPr="0078040F">
              <w:rPr>
                <w:rFonts w:ascii="Arial" w:eastAsiaTheme="minorEastAsia" w:hAnsi="Arial" w:cs="Arial"/>
                <w:w w:val="105"/>
                <w:sz w:val="24"/>
                <w:szCs w:val="24"/>
              </w:rPr>
              <w:t>1.080,0</w:t>
            </w:r>
          </w:p>
        </w:tc>
      </w:tr>
      <w:tr w:rsidR="000D5C41" w:rsidRPr="0078040F" w:rsidTr="000D5C41">
        <w:trPr>
          <w:trHeight w:val="570"/>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52"/>
              <w:rPr>
                <w:rFonts w:ascii="Arial" w:eastAsiaTheme="minorEastAsia" w:hAnsi="Arial" w:cs="Arial"/>
                <w:w w:val="105"/>
                <w:sz w:val="24"/>
                <w:szCs w:val="24"/>
              </w:rPr>
            </w:pPr>
            <w:r w:rsidRPr="0078040F">
              <w:rPr>
                <w:rFonts w:ascii="Arial" w:eastAsiaTheme="minorEastAsia" w:hAnsi="Arial" w:cs="Arial"/>
                <w:w w:val="105"/>
                <w:sz w:val="24"/>
                <w:szCs w:val="24"/>
              </w:rPr>
              <w:t>103</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районная больница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имени</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7"/>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268" w:right="66" w:hanging="178"/>
              <w:rPr>
                <w:rFonts w:ascii="Arial" w:eastAsiaTheme="minorEastAsia" w:hAnsi="Arial" w:cs="Arial"/>
                <w:w w:val="105"/>
                <w:sz w:val="24"/>
                <w:szCs w:val="24"/>
              </w:rPr>
            </w:pPr>
            <w:r w:rsidRPr="0078040F">
              <w:rPr>
                <w:rFonts w:ascii="Arial" w:eastAsiaTheme="minorEastAsia" w:hAnsi="Arial" w:cs="Arial"/>
                <w:w w:val="105"/>
                <w:sz w:val="24"/>
                <w:szCs w:val="24"/>
              </w:rPr>
              <w:t>ФП</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(Кукуйский)</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{фельдшерский</w:t>
            </w:r>
            <w:r w:rsidRPr="0078040F">
              <w:rPr>
                <w:rFonts w:ascii="Arial" w:eastAsiaTheme="minorEastAsia" w:hAnsi="Arial" w:cs="Arial"/>
                <w:spacing w:val="-25"/>
                <w:w w:val="105"/>
                <w:sz w:val="24"/>
                <w:szCs w:val="24"/>
              </w:rPr>
              <w:t xml:space="preserve"> </w:t>
            </w:r>
            <w:r w:rsidRPr="0078040F">
              <w:rPr>
                <w:rFonts w:ascii="Arial" w:eastAsiaTheme="minorEastAsia" w:hAnsi="Arial" w:cs="Arial"/>
                <w:w w:val="105"/>
                <w:sz w:val="24"/>
                <w:szCs w:val="24"/>
              </w:rPr>
              <w:t>здравпункт</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"Кукуйский"}</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27" w:right="11" w:hanging="2"/>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Ефремовский</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р-н,</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д.Кукуй,</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ул.Набережная, д.50б</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118"/>
              <w:jc w:val="right"/>
              <w:rPr>
                <w:rFonts w:ascii="Arial" w:eastAsiaTheme="minorEastAsia" w:hAnsi="Arial" w:cs="Arial"/>
                <w:w w:val="105"/>
                <w:sz w:val="24"/>
                <w:szCs w:val="24"/>
              </w:rPr>
            </w:pPr>
            <w:r w:rsidRPr="0078040F">
              <w:rPr>
                <w:rFonts w:ascii="Arial" w:eastAsiaTheme="minorEastAsia" w:hAnsi="Arial" w:cs="Arial"/>
                <w:w w:val="105"/>
                <w:sz w:val="24"/>
                <w:szCs w:val="24"/>
              </w:rPr>
              <w:t>46,6</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90"/>
              <w:ind w:right="368"/>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618,0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41"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618,0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69" w:right="26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r>
      <w:tr w:rsidR="000D5C41" w:rsidRPr="0078040F" w:rsidTr="000D5C41">
        <w:trPr>
          <w:trHeight w:val="571"/>
        </w:trPr>
        <w:tc>
          <w:tcPr>
            <w:tcW w:w="274"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52"/>
              <w:rPr>
                <w:rFonts w:ascii="Arial" w:eastAsiaTheme="minorEastAsia" w:hAnsi="Arial" w:cs="Arial"/>
                <w:w w:val="105"/>
                <w:sz w:val="24"/>
                <w:szCs w:val="24"/>
              </w:rPr>
            </w:pPr>
            <w:r w:rsidRPr="0078040F">
              <w:rPr>
                <w:rFonts w:ascii="Arial" w:eastAsiaTheme="minorEastAsia" w:hAnsi="Arial" w:cs="Arial"/>
                <w:w w:val="105"/>
                <w:sz w:val="24"/>
                <w:szCs w:val="24"/>
              </w:rPr>
              <w:t>104</w:t>
            </w:r>
          </w:p>
        </w:tc>
        <w:tc>
          <w:tcPr>
            <w:tcW w:w="119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районная больница</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имени</w:t>
            </w:r>
            <w:r w:rsidRPr="0078040F">
              <w:rPr>
                <w:rFonts w:ascii="Arial" w:eastAsiaTheme="minorEastAsia" w:hAnsi="Arial" w:cs="Arial"/>
                <w:spacing w:val="-6"/>
                <w:w w:val="105"/>
                <w:sz w:val="24"/>
                <w:szCs w:val="24"/>
              </w:rPr>
              <w:t xml:space="preserve"> </w:t>
            </w:r>
            <w:r w:rsidRPr="0078040F">
              <w:rPr>
                <w:rFonts w:ascii="Arial" w:eastAsiaTheme="minorEastAsia" w:hAnsi="Arial" w:cs="Arial"/>
                <w:w w:val="105"/>
                <w:sz w:val="24"/>
                <w:szCs w:val="24"/>
              </w:rPr>
              <w:t>А.И.</w:t>
            </w:r>
            <w:r w:rsidRPr="0078040F">
              <w:rPr>
                <w:rFonts w:ascii="Arial" w:eastAsiaTheme="minorEastAsia" w:hAnsi="Arial" w:cs="Arial"/>
                <w:spacing w:val="-7"/>
                <w:w w:val="105"/>
                <w:sz w:val="24"/>
                <w:szCs w:val="24"/>
              </w:rPr>
              <w:t xml:space="preserve"> </w:t>
            </w:r>
            <w:r w:rsidRPr="0078040F">
              <w:rPr>
                <w:rFonts w:ascii="Arial" w:eastAsiaTheme="minorEastAsia" w:hAnsi="Arial" w:cs="Arial"/>
                <w:w w:val="105"/>
                <w:sz w:val="24"/>
                <w:szCs w:val="24"/>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282" w:right="74" w:hanging="178"/>
              <w:rPr>
                <w:rFonts w:ascii="Arial" w:eastAsiaTheme="minorEastAsia" w:hAnsi="Arial" w:cs="Arial"/>
                <w:w w:val="105"/>
                <w:sz w:val="24"/>
                <w:szCs w:val="24"/>
              </w:rPr>
            </w:pPr>
            <w:r w:rsidRPr="0078040F">
              <w:rPr>
                <w:rFonts w:ascii="Arial" w:eastAsiaTheme="minorEastAsia" w:hAnsi="Arial" w:cs="Arial"/>
                <w:w w:val="105"/>
                <w:sz w:val="24"/>
                <w:szCs w:val="24"/>
              </w:rPr>
              <w:t>ФП (Луговской) {фельдшерский</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здравпункт</w:t>
            </w:r>
            <w:r w:rsidRPr="0078040F">
              <w:rPr>
                <w:rFonts w:ascii="Arial" w:eastAsiaTheme="minorEastAsia" w:hAnsi="Arial" w:cs="Arial"/>
                <w:spacing w:val="-3"/>
                <w:w w:val="105"/>
                <w:sz w:val="24"/>
                <w:szCs w:val="24"/>
              </w:rPr>
              <w:t xml:space="preserve"> </w:t>
            </w:r>
            <w:r w:rsidRPr="0078040F">
              <w:rPr>
                <w:rFonts w:ascii="Arial" w:eastAsiaTheme="minorEastAsia" w:hAnsi="Arial" w:cs="Arial"/>
                <w:w w:val="105"/>
                <w:sz w:val="24"/>
                <w:szCs w:val="24"/>
              </w:rPr>
              <w:t>"Луговский"}</w:t>
            </w:r>
          </w:p>
        </w:tc>
        <w:tc>
          <w:tcPr>
            <w:tcW w:w="14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Ефремовский р-н,</w:t>
            </w:r>
            <w:r w:rsidRPr="0078040F">
              <w:rPr>
                <w:rFonts w:ascii="Arial" w:eastAsiaTheme="minorEastAsia" w:hAnsi="Arial" w:cs="Arial"/>
                <w:spacing w:val="-26"/>
                <w:w w:val="105"/>
                <w:sz w:val="24"/>
                <w:szCs w:val="24"/>
              </w:rPr>
              <w:t xml:space="preserve"> </w:t>
            </w:r>
            <w:r w:rsidRPr="0078040F">
              <w:rPr>
                <w:rFonts w:ascii="Arial" w:eastAsiaTheme="minorEastAsia" w:hAnsi="Arial" w:cs="Arial"/>
                <w:w w:val="105"/>
                <w:sz w:val="24"/>
                <w:szCs w:val="24"/>
              </w:rPr>
              <w:t>д.Сретенка,</w:t>
            </w:r>
          </w:p>
          <w:p w:rsidR="000D5C41" w:rsidRPr="0078040F" w:rsidRDefault="000D5C41" w:rsidP="000D5C41">
            <w:pPr>
              <w:pStyle w:val="TableParagraph"/>
              <w:kinsoku w:val="0"/>
              <w:overflowPunct w:val="0"/>
              <w:spacing w:line="111" w:lineRule="exact"/>
              <w:ind w:left="109" w:right="91"/>
              <w:jc w:val="center"/>
              <w:rPr>
                <w:rFonts w:ascii="Arial" w:eastAsiaTheme="minorEastAsia" w:hAnsi="Arial" w:cs="Arial"/>
                <w:w w:val="105"/>
                <w:sz w:val="24"/>
                <w:szCs w:val="24"/>
              </w:rPr>
            </w:pPr>
            <w:r w:rsidRPr="0078040F">
              <w:rPr>
                <w:rFonts w:ascii="Arial" w:eastAsiaTheme="minorEastAsia" w:hAnsi="Arial" w:cs="Arial"/>
                <w:w w:val="105"/>
                <w:sz w:val="24"/>
                <w:szCs w:val="24"/>
              </w:rPr>
              <w:t>д.55,</w:t>
            </w:r>
            <w:r w:rsidRPr="0078040F">
              <w:rPr>
                <w:rFonts w:ascii="Arial" w:eastAsiaTheme="minorEastAsia" w:hAnsi="Arial" w:cs="Arial"/>
                <w:spacing w:val="-2"/>
                <w:w w:val="105"/>
                <w:sz w:val="24"/>
                <w:szCs w:val="24"/>
              </w:rPr>
              <w:t xml:space="preserve"> </w:t>
            </w:r>
            <w:r w:rsidRPr="0078040F">
              <w:rPr>
                <w:rFonts w:ascii="Arial" w:eastAsiaTheme="minorEastAsia" w:hAnsi="Arial" w:cs="Arial"/>
                <w:w w:val="105"/>
                <w:sz w:val="24"/>
                <w:szCs w:val="24"/>
              </w:rPr>
              <w:t>кв.2</w:t>
            </w:r>
          </w:p>
        </w:tc>
        <w:tc>
          <w:tcPr>
            <w:tcW w:w="1288"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spacing w:before="2"/>
              <w:rPr>
                <w:rFonts w:ascii="Arial" w:eastAsiaTheme="minorEastAsia" w:hAnsi="Arial" w:cs="Arial"/>
                <w:b/>
                <w:bCs/>
                <w:sz w:val="24"/>
                <w:szCs w:val="24"/>
              </w:rPr>
            </w:pPr>
          </w:p>
          <w:p w:rsidR="000D5C41" w:rsidRPr="0078040F" w:rsidRDefault="000D5C41" w:rsidP="000D5C41">
            <w:pPr>
              <w:pStyle w:val="TableParagraph"/>
              <w:kinsoku w:val="0"/>
              <w:overflowPunct w:val="0"/>
              <w:spacing w:line="273" w:lineRule="auto"/>
              <w:ind w:left="128" w:right="108" w:firstLine="168"/>
              <w:rPr>
                <w:rFonts w:ascii="Arial" w:eastAsiaTheme="minorEastAsia" w:hAnsi="Arial" w:cs="Arial"/>
                <w:w w:val="105"/>
                <w:sz w:val="24"/>
                <w:szCs w:val="24"/>
              </w:rPr>
            </w:pPr>
            <w:r w:rsidRPr="0078040F">
              <w:rPr>
                <w:rFonts w:ascii="Arial" w:eastAsiaTheme="minorEastAsia" w:hAnsi="Arial" w:cs="Arial"/>
                <w:w w:val="105"/>
                <w:sz w:val="24"/>
                <w:szCs w:val="24"/>
              </w:rPr>
              <w:t>Комплексный</w:t>
            </w:r>
            <w:r w:rsidRPr="0078040F">
              <w:rPr>
                <w:rFonts w:ascii="Arial" w:eastAsiaTheme="minorEastAsia" w:hAnsi="Arial" w:cs="Arial"/>
                <w:spacing w:val="1"/>
                <w:w w:val="105"/>
                <w:sz w:val="24"/>
                <w:szCs w:val="24"/>
              </w:rPr>
              <w:t xml:space="preserve"> </w:t>
            </w:r>
            <w:r w:rsidRPr="0078040F">
              <w:rPr>
                <w:rFonts w:ascii="Arial" w:eastAsiaTheme="minorEastAsia" w:hAnsi="Arial" w:cs="Arial"/>
                <w:w w:val="105"/>
                <w:sz w:val="24"/>
                <w:szCs w:val="24"/>
              </w:rPr>
              <w:t>капитальный</w:t>
            </w:r>
            <w:r w:rsidRPr="0078040F">
              <w:rPr>
                <w:rFonts w:ascii="Arial" w:eastAsiaTheme="minorEastAsia" w:hAnsi="Arial" w:cs="Arial"/>
                <w:spacing w:val="-4"/>
                <w:w w:val="105"/>
                <w:sz w:val="24"/>
                <w:szCs w:val="24"/>
              </w:rPr>
              <w:t xml:space="preserve"> </w:t>
            </w:r>
            <w:r w:rsidRPr="0078040F">
              <w:rPr>
                <w:rFonts w:ascii="Arial" w:eastAsiaTheme="minorEastAsia" w:hAnsi="Arial" w:cs="Arial"/>
                <w:w w:val="105"/>
                <w:sz w:val="24"/>
                <w:szCs w:val="24"/>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395"/>
              <w:jc w:val="right"/>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6"/>
              <w:jc w:val="center"/>
              <w:rPr>
                <w:rFonts w:ascii="Arial" w:eastAsiaTheme="minorEastAsia" w:hAnsi="Arial" w:cs="Arial"/>
                <w:w w:val="104"/>
                <w:sz w:val="24"/>
                <w:szCs w:val="24"/>
              </w:rPr>
            </w:pPr>
            <w:r w:rsidRPr="0078040F">
              <w:rPr>
                <w:rFonts w:ascii="Arial" w:eastAsiaTheme="minorEastAsia" w:hAnsi="Arial" w:cs="Arial"/>
                <w:w w:val="104"/>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right="161"/>
              <w:jc w:val="right"/>
              <w:rPr>
                <w:rFonts w:ascii="Arial" w:eastAsiaTheme="minorEastAsia" w:hAnsi="Arial" w:cs="Arial"/>
                <w:w w:val="105"/>
                <w:sz w:val="24"/>
                <w:szCs w:val="24"/>
              </w:rPr>
            </w:pPr>
            <w:r w:rsidRPr="0078040F">
              <w:rPr>
                <w:rFonts w:ascii="Arial" w:eastAsiaTheme="minorEastAsia" w:hAnsi="Arial" w:cs="Arial"/>
                <w:w w:val="105"/>
                <w:sz w:val="24"/>
                <w:szCs w:val="24"/>
              </w:rPr>
              <w:t>69</w:t>
            </w:r>
          </w:p>
        </w:tc>
        <w:tc>
          <w:tcPr>
            <w:tcW w:w="1009"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90"/>
              <w:ind w:right="368"/>
              <w:jc w:val="right"/>
              <w:rPr>
                <w:rFonts w:ascii="Arial" w:eastAsiaTheme="minorEastAsia" w:hAnsi="Arial" w:cs="Arial"/>
                <w:b/>
                <w:bCs/>
                <w:w w:val="105"/>
                <w:sz w:val="24"/>
                <w:szCs w:val="24"/>
              </w:rPr>
            </w:pPr>
            <w:r w:rsidRPr="0078040F">
              <w:rPr>
                <w:rFonts w:ascii="Arial" w:eastAsiaTheme="minorEastAsia" w:hAnsi="Arial" w:cs="Arial"/>
                <w:b/>
                <w:bCs/>
                <w:w w:val="105"/>
                <w:sz w:val="24"/>
                <w:szCs w:val="24"/>
              </w:rPr>
              <w:t>924,0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391"/>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39"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41" w:right="239"/>
              <w:jc w:val="center"/>
              <w:rPr>
                <w:rFonts w:ascii="Arial" w:eastAsiaTheme="minorEastAsia" w:hAnsi="Arial" w:cs="Arial"/>
                <w:w w:val="105"/>
                <w:sz w:val="24"/>
                <w:szCs w:val="24"/>
              </w:rPr>
            </w:pPr>
            <w:r w:rsidRPr="0078040F">
              <w:rPr>
                <w:rFonts w:ascii="Arial" w:eastAsiaTheme="minorEastAsia" w:hAnsi="Arial" w:cs="Arial"/>
                <w:w w:val="105"/>
                <w:sz w:val="24"/>
                <w:szCs w:val="24"/>
              </w:rPr>
              <w:t>924,0</w:t>
            </w:r>
          </w:p>
        </w:tc>
        <w:tc>
          <w:tcPr>
            <w:tcW w:w="937" w:type="dxa"/>
            <w:tcBorders>
              <w:top w:val="single" w:sz="4" w:space="0" w:color="000000"/>
              <w:left w:val="single" w:sz="4" w:space="0" w:color="000000"/>
              <w:bottom w:val="single" w:sz="4" w:space="0" w:color="000000"/>
              <w:right w:val="single" w:sz="4" w:space="0" w:color="000000"/>
            </w:tcBorders>
          </w:tcPr>
          <w:p w:rsidR="000D5C41" w:rsidRPr="0078040F" w:rsidRDefault="000D5C41" w:rsidP="000D5C41">
            <w:pPr>
              <w:pStyle w:val="TableParagraph"/>
              <w:kinsoku w:val="0"/>
              <w:overflowPunct w:val="0"/>
              <w:rPr>
                <w:rFonts w:ascii="Arial" w:eastAsiaTheme="minorEastAsia" w:hAnsi="Arial" w:cs="Arial"/>
                <w:b/>
                <w:bCs/>
                <w:sz w:val="24"/>
                <w:szCs w:val="24"/>
              </w:rPr>
            </w:pPr>
          </w:p>
          <w:p w:rsidR="000D5C41" w:rsidRPr="0078040F" w:rsidRDefault="000D5C41" w:rsidP="000D5C41">
            <w:pPr>
              <w:pStyle w:val="TableParagraph"/>
              <w:kinsoku w:val="0"/>
              <w:overflowPunct w:val="0"/>
              <w:spacing w:before="85"/>
              <w:ind w:left="269" w:right="269"/>
              <w:jc w:val="center"/>
              <w:rPr>
                <w:rFonts w:ascii="Arial" w:eastAsiaTheme="minorEastAsia" w:hAnsi="Arial" w:cs="Arial"/>
                <w:w w:val="105"/>
                <w:sz w:val="24"/>
                <w:szCs w:val="24"/>
              </w:rPr>
            </w:pPr>
            <w:r w:rsidRPr="0078040F">
              <w:rPr>
                <w:rFonts w:ascii="Arial" w:eastAsiaTheme="minorEastAsia" w:hAnsi="Arial" w:cs="Arial"/>
                <w:w w:val="105"/>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105</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 районная больница имени А.И. Козлова</w:t>
            </w:r>
            <w:r w:rsidRPr="0078040F">
              <w:rPr>
                <w:rFonts w:ascii="Arial" w:eastAsiaTheme="minorEastAsia" w:hAnsi="Arial" w:cs="Arial"/>
                <w:w w:val="105"/>
                <w:sz w:val="24"/>
                <w:szCs w:val="24"/>
              </w:rPr>
              <w:lastRenderedPageBreak/>
              <w:t>»</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 (Мирный) {фельдшерский здравпункт "Мирный"}</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 xml:space="preserve">Тульская область, Ефремовский р-н, п.Мирный, </w:t>
            </w:r>
            <w:r w:rsidRPr="0078040F">
              <w:rPr>
                <w:rFonts w:ascii="Arial" w:eastAsiaTheme="minorEastAsia" w:hAnsi="Arial" w:cs="Arial"/>
                <w:w w:val="105"/>
                <w:sz w:val="24"/>
                <w:szCs w:val="24"/>
              </w:rPr>
              <w:lastRenderedPageBreak/>
              <w:t>ул.Новая, д.15</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Комплексный капитальный ремонт</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61,2</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816,0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816,0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109</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 районная больница</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 Ефремовский район, д.</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Иноземка</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Новое строительство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73967</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110</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районная больница 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 Ефремовский район, д.</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Круглое</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Новое строительство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73966</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115</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 районная больниц</w:t>
            </w:r>
            <w:r w:rsidRPr="0078040F">
              <w:rPr>
                <w:rFonts w:ascii="Arial" w:eastAsiaTheme="minorEastAsia" w:hAnsi="Arial" w:cs="Arial"/>
                <w:w w:val="105"/>
                <w:sz w:val="24"/>
                <w:szCs w:val="24"/>
              </w:rPr>
              <w:lastRenderedPageBreak/>
              <w:t>а</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 xml:space="preserve">Тульская область, Ефремовский район, </w:t>
            </w:r>
            <w:r w:rsidRPr="0078040F">
              <w:rPr>
                <w:rFonts w:ascii="Arial" w:eastAsiaTheme="minorEastAsia" w:hAnsi="Arial" w:cs="Arial"/>
                <w:w w:val="105"/>
                <w:sz w:val="24"/>
                <w:szCs w:val="24"/>
              </w:rPr>
              <w:lastRenderedPageBreak/>
              <w:t>д.</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Покровка</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lastRenderedPageBreak/>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116</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 районная больница</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 Ефремовский район, д.</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Шкилёвка</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117</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районная больница 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 Ефремовский район, д.</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Ясеновая</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118</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 районна</w:t>
            </w:r>
            <w:r w:rsidRPr="0078040F">
              <w:rPr>
                <w:rFonts w:ascii="Arial" w:eastAsiaTheme="minorEastAsia" w:hAnsi="Arial" w:cs="Arial"/>
                <w:w w:val="105"/>
                <w:sz w:val="24"/>
                <w:szCs w:val="24"/>
              </w:rPr>
              <w:lastRenderedPageBreak/>
              <w:t>я больница</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ВА (Большие Плоты)</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 xml:space="preserve">Тульская область, </w:t>
            </w:r>
            <w:r w:rsidRPr="0078040F">
              <w:rPr>
                <w:rFonts w:ascii="Arial" w:eastAsiaTheme="minorEastAsia" w:hAnsi="Arial" w:cs="Arial"/>
                <w:w w:val="105"/>
                <w:sz w:val="24"/>
                <w:szCs w:val="24"/>
              </w:rPr>
              <w:lastRenderedPageBreak/>
              <w:t>Ефремовский район, д.</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Большие Плоты</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lastRenderedPageBreak/>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30.000,0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30.000,0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119</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 районная больница</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ФАП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 Ефремовский район, д.</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Заречье</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120</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 районная больница</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 Ефремовский район, д.</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Круглики</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121</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 районная больница</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 Ефремовский район, д.</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Кугушевские Выселки</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122</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районная больница 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 Ефремовский район, п.</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Восточный</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123</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 районная больница</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 xml:space="preserve">имени А.И. </w:t>
            </w:r>
            <w:r w:rsidRPr="0078040F">
              <w:rPr>
                <w:rFonts w:ascii="Arial" w:eastAsiaTheme="minorEastAsia" w:hAnsi="Arial" w:cs="Arial"/>
                <w:w w:val="105"/>
                <w:sz w:val="24"/>
                <w:szCs w:val="24"/>
              </w:rPr>
              <w:lastRenderedPageBreak/>
              <w:t>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 Ефремовский район, п. им.</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Красин</w:t>
            </w:r>
            <w:r w:rsidRPr="0078040F">
              <w:rPr>
                <w:rFonts w:ascii="Arial" w:eastAsiaTheme="minorEastAsia" w:hAnsi="Arial" w:cs="Arial"/>
                <w:w w:val="105"/>
                <w:sz w:val="24"/>
                <w:szCs w:val="24"/>
              </w:rPr>
              <w:lastRenderedPageBreak/>
              <w:t>а</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lastRenderedPageBreak/>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124</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 районная больница</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 Ефремовский район, п.</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Козьминский</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125</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районная больница 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Тульская область, Ефремовский район, п.</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Первомайский</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r w:rsidR="00FA5931" w:rsidRPr="0078040F"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126</w:t>
            </w:r>
          </w:p>
        </w:tc>
        <w:tc>
          <w:tcPr>
            <w:tcW w:w="119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t>ГУЗ «Ефремовская районная больница</w:t>
            </w:r>
          </w:p>
          <w:p w:rsidR="00FA5931" w:rsidRPr="0078040F" w:rsidRDefault="00FA5931" w:rsidP="00FA5931">
            <w:pPr>
              <w:pStyle w:val="TableParagraph"/>
              <w:kinsoku w:val="0"/>
              <w:overflowPunct w:val="0"/>
              <w:spacing w:before="79" w:line="273" w:lineRule="auto"/>
              <w:ind w:left="71" w:right="55" w:firstLine="48"/>
              <w:jc w:val="both"/>
              <w:rPr>
                <w:rFonts w:ascii="Arial" w:eastAsiaTheme="minorEastAsia" w:hAnsi="Arial" w:cs="Arial"/>
                <w:w w:val="105"/>
                <w:sz w:val="24"/>
                <w:szCs w:val="24"/>
              </w:rPr>
            </w:pPr>
            <w:r w:rsidRPr="0078040F">
              <w:rPr>
                <w:rFonts w:ascii="Arial" w:eastAsiaTheme="minorEastAsia" w:hAnsi="Arial" w:cs="Arial"/>
                <w:w w:val="105"/>
                <w:sz w:val="24"/>
                <w:szCs w:val="24"/>
              </w:rPr>
              <w:lastRenderedPageBreak/>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p>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 xml:space="preserve">Тульская область, Ефремовский район, </w:t>
            </w:r>
            <w:r w:rsidRPr="0078040F">
              <w:rPr>
                <w:rFonts w:ascii="Arial" w:eastAsiaTheme="minorEastAsia" w:hAnsi="Arial" w:cs="Arial"/>
                <w:w w:val="105"/>
                <w:sz w:val="24"/>
                <w:szCs w:val="24"/>
              </w:rPr>
              <w:lastRenderedPageBreak/>
              <w:t>с.</w:t>
            </w:r>
          </w:p>
          <w:p w:rsidR="00FA5931" w:rsidRPr="0078040F" w:rsidRDefault="00FA5931" w:rsidP="00FA5931">
            <w:pPr>
              <w:pStyle w:val="TableParagraph"/>
              <w:kinsoku w:val="0"/>
              <w:overflowPunct w:val="0"/>
              <w:spacing w:before="7" w:line="273" w:lineRule="auto"/>
              <w:ind w:left="258" w:right="238" w:firstLine="4"/>
              <w:jc w:val="center"/>
              <w:rPr>
                <w:rFonts w:ascii="Arial" w:eastAsiaTheme="minorEastAsia" w:hAnsi="Arial" w:cs="Arial"/>
                <w:w w:val="105"/>
                <w:sz w:val="24"/>
                <w:szCs w:val="24"/>
              </w:rPr>
            </w:pPr>
            <w:r w:rsidRPr="0078040F">
              <w:rPr>
                <w:rFonts w:ascii="Arial" w:eastAsiaTheme="minorEastAsia" w:hAnsi="Arial" w:cs="Arial"/>
                <w:w w:val="105"/>
                <w:sz w:val="24"/>
                <w:szCs w:val="24"/>
              </w:rPr>
              <w:t>Дубики</w:t>
            </w:r>
          </w:p>
        </w:tc>
        <w:tc>
          <w:tcPr>
            <w:tcW w:w="1288"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spacing w:before="2"/>
              <w:rPr>
                <w:rFonts w:ascii="Arial" w:eastAsiaTheme="minorEastAsia" w:hAnsi="Arial" w:cs="Arial"/>
                <w:b/>
                <w:bCs/>
                <w:sz w:val="24"/>
                <w:szCs w:val="24"/>
              </w:rPr>
            </w:pPr>
            <w:r w:rsidRPr="0078040F">
              <w:rPr>
                <w:rFonts w:ascii="Arial" w:eastAsiaTheme="minorEastAsia" w:hAnsi="Arial" w:cs="Arial"/>
                <w:b/>
                <w:bCs/>
                <w:sz w:val="24"/>
                <w:szCs w:val="24"/>
              </w:rPr>
              <w:lastRenderedPageBreak/>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78040F" w:rsidRDefault="00FA5931" w:rsidP="00FA5931">
            <w:pPr>
              <w:pStyle w:val="TableParagraph"/>
              <w:kinsoku w:val="0"/>
              <w:overflowPunct w:val="0"/>
              <w:rPr>
                <w:rFonts w:ascii="Arial" w:eastAsiaTheme="minorEastAsia" w:hAnsi="Arial" w:cs="Arial"/>
                <w:b/>
                <w:bCs/>
                <w:sz w:val="24"/>
                <w:szCs w:val="24"/>
              </w:rPr>
            </w:pPr>
          </w:p>
          <w:p w:rsidR="00FA5931" w:rsidRPr="0078040F" w:rsidRDefault="00FA5931" w:rsidP="00FA5931">
            <w:pPr>
              <w:pStyle w:val="TableParagraph"/>
              <w:kinsoku w:val="0"/>
              <w:overflowPunct w:val="0"/>
              <w:rPr>
                <w:rFonts w:ascii="Arial" w:eastAsiaTheme="minorEastAsia" w:hAnsi="Arial" w:cs="Arial"/>
                <w:b/>
                <w:bCs/>
                <w:sz w:val="24"/>
                <w:szCs w:val="24"/>
              </w:rPr>
            </w:pPr>
            <w:r w:rsidRPr="0078040F">
              <w:rPr>
                <w:rFonts w:ascii="Arial" w:eastAsiaTheme="minorEastAsia" w:hAnsi="Arial" w:cs="Arial"/>
                <w:b/>
                <w:bCs/>
                <w:sz w:val="24"/>
                <w:szCs w:val="24"/>
              </w:rPr>
              <w:t>0,0</w:t>
            </w:r>
          </w:p>
        </w:tc>
      </w:tr>
    </w:tbl>
    <w:p w:rsidR="000D5C41" w:rsidRPr="0078040F" w:rsidRDefault="000D5C41" w:rsidP="000D5C41">
      <w:pPr>
        <w:rPr>
          <w:rFonts w:ascii="Arial" w:hAnsi="Arial" w:cs="Arial"/>
          <w:b/>
          <w:bCs/>
          <w:w w:val="105"/>
          <w:sz w:val="24"/>
          <w:szCs w:val="24"/>
        </w:rPr>
        <w:sectPr w:rsidR="000D5C41" w:rsidRPr="0078040F" w:rsidSect="003848AF">
          <w:pgSz w:w="15840" w:h="12240" w:orient="landscape"/>
          <w:pgMar w:top="1000" w:right="1020" w:bottom="1134" w:left="900" w:header="720" w:footer="720" w:gutter="0"/>
          <w:cols w:space="720"/>
          <w:noEndnote/>
          <w:docGrid w:linePitch="272"/>
        </w:sectPr>
      </w:pPr>
    </w:p>
    <w:p w:rsidR="002008DD" w:rsidRPr="0078040F" w:rsidRDefault="00F843B0" w:rsidP="003848AF">
      <w:pPr>
        <w:jc w:val="center"/>
        <w:rPr>
          <w:rFonts w:ascii="Arial" w:hAnsi="Arial" w:cs="Arial"/>
          <w:b/>
          <w:bCs/>
          <w:sz w:val="24"/>
          <w:szCs w:val="24"/>
        </w:rPr>
      </w:pPr>
      <w:r w:rsidRPr="0078040F">
        <w:rPr>
          <w:rFonts w:ascii="Arial" w:hAnsi="Arial" w:cs="Arial"/>
          <w:b/>
          <w:bCs/>
          <w:sz w:val="24"/>
          <w:szCs w:val="24"/>
        </w:rPr>
        <w:lastRenderedPageBreak/>
        <w:t>Перечень мероприятий (инвестиционных проектов) в сфере образования</w:t>
      </w:r>
    </w:p>
    <w:p w:rsidR="003848AF" w:rsidRPr="0078040F" w:rsidRDefault="003848AF" w:rsidP="003848AF">
      <w:pPr>
        <w:ind w:right="28"/>
        <w:jc w:val="center"/>
        <w:rPr>
          <w:rFonts w:ascii="Arial" w:hAnsi="Arial" w:cs="Arial"/>
          <w:b/>
          <w:sz w:val="24"/>
          <w:szCs w:val="24"/>
        </w:rPr>
      </w:pPr>
    </w:p>
    <w:p w:rsidR="00FA5931" w:rsidRPr="0078040F" w:rsidRDefault="00FA5931" w:rsidP="003848AF">
      <w:pPr>
        <w:ind w:right="28" w:firstLine="851"/>
        <w:jc w:val="both"/>
        <w:rPr>
          <w:rFonts w:ascii="Arial" w:hAnsi="Arial" w:cs="Arial"/>
          <w:sz w:val="24"/>
          <w:szCs w:val="24"/>
        </w:rPr>
      </w:pPr>
      <w:r w:rsidRPr="0078040F">
        <w:rPr>
          <w:rFonts w:ascii="Arial" w:hAnsi="Arial" w:cs="Arial"/>
          <w:sz w:val="24"/>
          <w:szCs w:val="24"/>
        </w:rPr>
        <w:t>По программе «Народный бюджет – 2021» планируется выполнить следующие виды ремонтных работ:</w:t>
      </w:r>
    </w:p>
    <w:p w:rsidR="00FA5931" w:rsidRPr="0078040F" w:rsidRDefault="00FA5931" w:rsidP="003848AF">
      <w:pPr>
        <w:ind w:right="28" w:firstLine="851"/>
        <w:jc w:val="both"/>
        <w:rPr>
          <w:rFonts w:ascii="Arial" w:hAnsi="Arial" w:cs="Arial"/>
          <w:sz w:val="24"/>
          <w:szCs w:val="24"/>
        </w:rPr>
      </w:pPr>
      <w:r w:rsidRPr="0078040F">
        <w:rPr>
          <w:rFonts w:ascii="Arial" w:hAnsi="Arial" w:cs="Arial"/>
          <w:sz w:val="24"/>
          <w:szCs w:val="24"/>
        </w:rPr>
        <w:t>- замена оконных блоков в МКДОУ «Шиловский детский сад», МКОУ «Павлохуторская СШ №12»,  МКОУ «Большеплотавская СШ №22», МКОУ «Павлохуторская СШ №12» (структурное дошкольное подразделение), МКДОУ «Детский сад №7», МКОУ «СШ №10» (дошкольные группы);</w:t>
      </w:r>
    </w:p>
    <w:p w:rsidR="00FA5931" w:rsidRPr="0078040F" w:rsidRDefault="00FA5931" w:rsidP="003848AF">
      <w:pPr>
        <w:ind w:right="28" w:firstLine="851"/>
        <w:jc w:val="both"/>
        <w:rPr>
          <w:rFonts w:ascii="Arial" w:hAnsi="Arial" w:cs="Arial"/>
          <w:sz w:val="24"/>
          <w:szCs w:val="24"/>
        </w:rPr>
      </w:pPr>
      <w:r w:rsidRPr="0078040F">
        <w:rPr>
          <w:rFonts w:ascii="Arial" w:hAnsi="Arial" w:cs="Arial"/>
          <w:sz w:val="24"/>
          <w:szCs w:val="24"/>
        </w:rPr>
        <w:t>- замена оконных и дверных блоков в МКОУ «Военногородская СШ №18»;</w:t>
      </w:r>
    </w:p>
    <w:p w:rsidR="00FA5931" w:rsidRPr="0078040F" w:rsidRDefault="00FA5931" w:rsidP="003848AF">
      <w:pPr>
        <w:ind w:right="28" w:firstLine="851"/>
        <w:jc w:val="both"/>
        <w:rPr>
          <w:rFonts w:ascii="Arial" w:hAnsi="Arial" w:cs="Arial"/>
          <w:sz w:val="24"/>
          <w:szCs w:val="24"/>
        </w:rPr>
      </w:pPr>
      <w:r w:rsidRPr="0078040F">
        <w:rPr>
          <w:rFonts w:ascii="Arial" w:hAnsi="Arial" w:cs="Arial"/>
          <w:sz w:val="24"/>
          <w:szCs w:val="24"/>
        </w:rPr>
        <w:t>- замена ограждения территории МКОУ «Зареченская НШ», МКДОУ «Чернятинский детский сад», МКОУ «Дубровская средняя школа №21»;</w:t>
      </w:r>
    </w:p>
    <w:p w:rsidR="00FA5931" w:rsidRPr="0078040F" w:rsidRDefault="00FA5931" w:rsidP="003848AF">
      <w:pPr>
        <w:ind w:right="28" w:firstLine="851"/>
        <w:jc w:val="both"/>
        <w:rPr>
          <w:rFonts w:ascii="Arial" w:hAnsi="Arial" w:cs="Arial"/>
          <w:sz w:val="24"/>
          <w:szCs w:val="24"/>
        </w:rPr>
      </w:pPr>
      <w:r w:rsidRPr="0078040F">
        <w:rPr>
          <w:rFonts w:ascii="Arial" w:hAnsi="Arial" w:cs="Arial"/>
          <w:sz w:val="24"/>
          <w:szCs w:val="24"/>
        </w:rPr>
        <w:t>- капитальный ремонт внутренних помещений в здании МКДОУ «Чернятинский детский сад».</w:t>
      </w:r>
    </w:p>
    <w:p w:rsidR="00FA5931" w:rsidRPr="0078040F" w:rsidRDefault="00FA5931" w:rsidP="003848AF">
      <w:pPr>
        <w:ind w:right="28" w:firstLine="851"/>
        <w:jc w:val="both"/>
        <w:rPr>
          <w:rFonts w:ascii="Arial" w:hAnsi="Arial" w:cs="Arial"/>
          <w:sz w:val="24"/>
          <w:szCs w:val="24"/>
        </w:rPr>
      </w:pPr>
      <w:r w:rsidRPr="0078040F">
        <w:rPr>
          <w:rFonts w:ascii="Arial" w:hAnsi="Arial" w:cs="Arial"/>
          <w:sz w:val="24"/>
          <w:szCs w:val="24"/>
        </w:rPr>
        <w:t>По государственной программе «Развитие образования Тульской области» в 2021 году планируется выполнить следующие виды ремонтных работ:</w:t>
      </w:r>
    </w:p>
    <w:p w:rsidR="00FA5931" w:rsidRPr="0078040F" w:rsidRDefault="00FA5931" w:rsidP="003848AF">
      <w:pPr>
        <w:ind w:right="28" w:firstLine="851"/>
        <w:jc w:val="both"/>
        <w:rPr>
          <w:rFonts w:ascii="Arial" w:hAnsi="Arial" w:cs="Arial"/>
          <w:sz w:val="24"/>
          <w:szCs w:val="24"/>
        </w:rPr>
      </w:pPr>
      <w:r w:rsidRPr="0078040F">
        <w:rPr>
          <w:rFonts w:ascii="Arial" w:hAnsi="Arial" w:cs="Arial"/>
          <w:sz w:val="24"/>
          <w:szCs w:val="24"/>
        </w:rPr>
        <w:t>- капитальный ремонт кровли МКДОУ «Чернятинский детский сад», МКДОУ «Первомайский детский сад», МКОУ «Чернятинская СШ № 15».</w:t>
      </w:r>
    </w:p>
    <w:p w:rsidR="00FA5931" w:rsidRPr="0078040F" w:rsidRDefault="00FA5931" w:rsidP="00FA5931">
      <w:pPr>
        <w:ind w:left="284" w:right="254" w:firstLine="850"/>
        <w:jc w:val="both"/>
        <w:rPr>
          <w:rFonts w:ascii="Arial" w:hAnsi="Arial" w:cs="Arial"/>
          <w:sz w:val="24"/>
          <w:szCs w:val="24"/>
        </w:rPr>
      </w:pPr>
    </w:p>
    <w:p w:rsidR="002008DD" w:rsidRPr="0078040F" w:rsidRDefault="00F843B0" w:rsidP="003848AF">
      <w:pPr>
        <w:pStyle w:val="a6"/>
        <w:spacing w:before="90" w:line="268" w:lineRule="auto"/>
        <w:jc w:val="center"/>
        <w:rPr>
          <w:rFonts w:ascii="Arial" w:hAnsi="Arial" w:cs="Arial"/>
          <w:b/>
          <w:sz w:val="24"/>
          <w:szCs w:val="24"/>
        </w:rPr>
      </w:pPr>
      <w:r w:rsidRPr="0078040F">
        <w:rPr>
          <w:rFonts w:ascii="Arial" w:hAnsi="Arial" w:cs="Arial"/>
          <w:b/>
          <w:bCs/>
          <w:sz w:val="24"/>
          <w:szCs w:val="24"/>
        </w:rPr>
        <w:t xml:space="preserve">Перечень мероприятий (инвестиционных проектов) </w:t>
      </w:r>
      <w:r w:rsidRPr="0078040F">
        <w:rPr>
          <w:rFonts w:ascii="Arial" w:hAnsi="Arial" w:cs="Arial"/>
          <w:b/>
          <w:sz w:val="24"/>
          <w:szCs w:val="24"/>
        </w:rPr>
        <w:t>в сфере культуры</w:t>
      </w:r>
    </w:p>
    <w:p w:rsidR="002008DD" w:rsidRPr="0078040F" w:rsidRDefault="002008DD">
      <w:pPr>
        <w:pStyle w:val="a6"/>
        <w:spacing w:after="1"/>
        <w:rPr>
          <w:rFonts w:ascii="Arial" w:hAnsi="Arial" w:cs="Arial"/>
          <w:b/>
          <w:sz w:val="24"/>
          <w:szCs w:val="24"/>
        </w:rPr>
      </w:pPr>
    </w:p>
    <w:p w:rsidR="00FA5931" w:rsidRPr="0078040F" w:rsidRDefault="00FA5931" w:rsidP="003848AF">
      <w:pPr>
        <w:ind w:firstLine="851"/>
        <w:jc w:val="both"/>
        <w:rPr>
          <w:rFonts w:ascii="Arial" w:hAnsi="Arial" w:cs="Arial"/>
          <w:sz w:val="24"/>
          <w:szCs w:val="24"/>
        </w:rPr>
      </w:pPr>
      <w:r w:rsidRPr="0078040F">
        <w:rPr>
          <w:rFonts w:ascii="Arial" w:hAnsi="Arial" w:cs="Arial"/>
          <w:sz w:val="24"/>
          <w:szCs w:val="24"/>
        </w:rPr>
        <w:t xml:space="preserve">Реставрация объекта культурного наследия федерального значения «Дом, в котором в 1905 году жил писатель Бунин Иван Алексеевич. (г.Ефремов ,ул.Тургенева,д.47, л.А). </w:t>
      </w:r>
    </w:p>
    <w:p w:rsidR="00680727" w:rsidRPr="0078040F" w:rsidRDefault="00680727" w:rsidP="003848AF">
      <w:pPr>
        <w:ind w:firstLine="851"/>
        <w:jc w:val="both"/>
        <w:rPr>
          <w:rFonts w:ascii="Arial" w:hAnsi="Arial" w:cs="Arial"/>
          <w:sz w:val="24"/>
          <w:szCs w:val="24"/>
        </w:rPr>
      </w:pPr>
      <w:r w:rsidRPr="0078040F">
        <w:rPr>
          <w:rFonts w:ascii="Arial" w:hAnsi="Arial" w:cs="Arial"/>
          <w:sz w:val="24"/>
          <w:szCs w:val="24"/>
        </w:rPr>
        <w:t>С 2019 года ведутся работы по созданию в городе Ефремове музея выдающегося  авиаконструктора В.М. Мясищева. Экспозиции разместятся в мемориальном доме на ул. Свердлова. В 2020 году была завершена разработка проектно-сметной документации на реставрацию и приспособление выявленного объекта культурного наследия «Дом, в котором родился и жил авиаконструктор В.М.Мясищев» (1,5млн.руб). На 2021 год запланировано проведение реставрационных работ на сумму 17,2 млн.руб., в 2022году, в год 120-летия со дня рождения В.М.Мясищева, создание и открытие экспозиций нового музея.</w:t>
      </w:r>
    </w:p>
    <w:p w:rsidR="00FA5931" w:rsidRPr="0078040F" w:rsidRDefault="00FA5931" w:rsidP="003848AF">
      <w:pPr>
        <w:ind w:firstLine="851"/>
        <w:jc w:val="both"/>
        <w:rPr>
          <w:rFonts w:ascii="Arial" w:hAnsi="Arial" w:cs="Arial"/>
          <w:sz w:val="24"/>
          <w:szCs w:val="24"/>
        </w:rPr>
      </w:pPr>
    </w:p>
    <w:p w:rsidR="002008DD" w:rsidRPr="0078040F" w:rsidRDefault="00F843B0">
      <w:pPr>
        <w:pStyle w:val="a6"/>
        <w:spacing w:before="90" w:line="268" w:lineRule="auto"/>
        <w:jc w:val="center"/>
        <w:rPr>
          <w:rFonts w:ascii="Arial" w:hAnsi="Arial" w:cs="Arial"/>
          <w:b/>
          <w:sz w:val="24"/>
          <w:szCs w:val="24"/>
        </w:rPr>
      </w:pPr>
      <w:r w:rsidRPr="0078040F">
        <w:rPr>
          <w:rFonts w:ascii="Arial" w:hAnsi="Arial" w:cs="Arial"/>
          <w:sz w:val="24"/>
          <w:szCs w:val="24"/>
        </w:rPr>
        <w:t xml:space="preserve"> </w:t>
      </w:r>
      <w:r w:rsidRPr="0078040F">
        <w:rPr>
          <w:rFonts w:ascii="Arial" w:hAnsi="Arial" w:cs="Arial"/>
          <w:b/>
          <w:bCs/>
          <w:sz w:val="24"/>
          <w:szCs w:val="24"/>
        </w:rPr>
        <w:t xml:space="preserve">Перечень мероприятий (инвестиционных проектов) </w:t>
      </w:r>
      <w:r w:rsidRPr="0078040F">
        <w:rPr>
          <w:rFonts w:ascii="Arial" w:hAnsi="Arial" w:cs="Arial"/>
          <w:b/>
          <w:sz w:val="24"/>
          <w:szCs w:val="24"/>
        </w:rPr>
        <w:t>в сфере физической культуры и спорта</w:t>
      </w:r>
    </w:p>
    <w:p w:rsidR="00BC2E2D" w:rsidRPr="0078040F" w:rsidRDefault="00BC2E2D" w:rsidP="003848AF">
      <w:pPr>
        <w:pStyle w:val="TableParagraph"/>
        <w:ind w:firstLine="851"/>
        <w:contextualSpacing/>
        <w:jc w:val="both"/>
        <w:rPr>
          <w:rFonts w:ascii="Arial" w:hAnsi="Arial" w:cs="Arial"/>
          <w:sz w:val="24"/>
          <w:szCs w:val="24"/>
        </w:rPr>
      </w:pPr>
      <w:r w:rsidRPr="0078040F">
        <w:rPr>
          <w:rFonts w:ascii="Arial" w:hAnsi="Arial" w:cs="Arial"/>
          <w:sz w:val="24"/>
          <w:szCs w:val="24"/>
          <w:lang w:eastAsia="ar-SA"/>
        </w:rPr>
        <w:t xml:space="preserve"> </w:t>
      </w:r>
      <w:r w:rsidR="00421F3D" w:rsidRPr="0078040F">
        <w:rPr>
          <w:rFonts w:ascii="Arial" w:hAnsi="Arial" w:cs="Arial"/>
          <w:sz w:val="24"/>
          <w:szCs w:val="24"/>
          <w:lang w:eastAsia="ar-SA"/>
        </w:rPr>
        <w:t>Строительство</w:t>
      </w:r>
      <w:r w:rsidRPr="0078040F">
        <w:rPr>
          <w:rFonts w:ascii="Arial" w:hAnsi="Arial" w:cs="Arial"/>
          <w:sz w:val="24"/>
          <w:szCs w:val="24"/>
          <w:lang w:eastAsia="ar-SA"/>
        </w:rPr>
        <w:t xml:space="preserve"> в г.Ефремове </w:t>
      </w:r>
      <w:r w:rsidR="00421F3D" w:rsidRPr="0078040F">
        <w:rPr>
          <w:rFonts w:ascii="Arial" w:hAnsi="Arial" w:cs="Arial"/>
          <w:sz w:val="24"/>
          <w:szCs w:val="24"/>
          <w:lang w:eastAsia="ar-SA"/>
        </w:rPr>
        <w:t xml:space="preserve"> </w:t>
      </w:r>
      <w:r w:rsidRPr="0078040F">
        <w:rPr>
          <w:rFonts w:ascii="Arial" w:hAnsi="Arial" w:cs="Arial"/>
          <w:sz w:val="24"/>
          <w:szCs w:val="24"/>
          <w:lang w:eastAsia="ar-SA"/>
        </w:rPr>
        <w:t xml:space="preserve">на земельном участке с </w:t>
      </w:r>
      <w:r w:rsidRPr="0078040F">
        <w:rPr>
          <w:rFonts w:ascii="Arial" w:hAnsi="Arial" w:cs="Arial"/>
          <w:sz w:val="24"/>
          <w:szCs w:val="24"/>
        </w:rPr>
        <w:t xml:space="preserve">кадастровым  номером 71:27:010409:24 </w:t>
      </w:r>
      <w:r w:rsidR="00421F3D" w:rsidRPr="0078040F">
        <w:rPr>
          <w:rFonts w:ascii="Arial" w:hAnsi="Arial" w:cs="Arial"/>
          <w:sz w:val="24"/>
          <w:szCs w:val="24"/>
          <w:lang w:eastAsia="ar-SA"/>
        </w:rPr>
        <w:t>крытого катка</w:t>
      </w:r>
      <w:r w:rsidR="00421F3D" w:rsidRPr="0078040F">
        <w:rPr>
          <w:rFonts w:ascii="Arial" w:hAnsi="Arial" w:cs="Arial"/>
          <w:sz w:val="24"/>
          <w:szCs w:val="24"/>
        </w:rPr>
        <w:t xml:space="preserve"> площадью 4461,9 кв. м.</w:t>
      </w:r>
      <w:r w:rsidRPr="0078040F">
        <w:rPr>
          <w:rFonts w:ascii="Arial" w:hAnsi="Arial" w:cs="Arial"/>
          <w:sz w:val="24"/>
          <w:szCs w:val="24"/>
        </w:rPr>
        <w:t xml:space="preserve"> </w:t>
      </w:r>
    </w:p>
    <w:p w:rsidR="00421F3D" w:rsidRPr="0078040F" w:rsidRDefault="00BC2E2D" w:rsidP="003848AF">
      <w:pPr>
        <w:pStyle w:val="a6"/>
        <w:spacing w:before="90"/>
        <w:ind w:firstLine="851"/>
        <w:contextualSpacing/>
        <w:jc w:val="both"/>
        <w:rPr>
          <w:rFonts w:ascii="Arial" w:hAnsi="Arial" w:cs="Arial"/>
          <w:b/>
          <w:sz w:val="24"/>
          <w:szCs w:val="24"/>
        </w:rPr>
      </w:pPr>
      <w:r w:rsidRPr="0078040F">
        <w:rPr>
          <w:rFonts w:ascii="Arial" w:hAnsi="Arial" w:cs="Arial"/>
          <w:sz w:val="24"/>
          <w:szCs w:val="24"/>
        </w:rPr>
        <w:t xml:space="preserve">Строительство плоскостных физкультурно-спортивных сооружений (многофункциональных спортивных площадок) по месту жительства </w:t>
      </w:r>
    </w:p>
    <w:p w:rsidR="002008DD" w:rsidRPr="0078040F" w:rsidRDefault="002008DD" w:rsidP="003848AF">
      <w:pPr>
        <w:jc w:val="both"/>
        <w:rPr>
          <w:rFonts w:ascii="Arial" w:hAnsi="Arial" w:cs="Arial"/>
          <w:sz w:val="24"/>
          <w:szCs w:val="24"/>
        </w:rPr>
      </w:pPr>
    </w:p>
    <w:p w:rsidR="00917C4A" w:rsidRPr="0078040F" w:rsidRDefault="00917C4A" w:rsidP="00F40259">
      <w:pPr>
        <w:pStyle w:val="a8"/>
        <w:widowControl w:val="0"/>
        <w:tabs>
          <w:tab w:val="left" w:pos="1031"/>
        </w:tabs>
        <w:autoSpaceDE w:val="0"/>
        <w:spacing w:after="0" w:line="240" w:lineRule="auto"/>
        <w:ind w:left="0"/>
        <w:jc w:val="center"/>
        <w:rPr>
          <w:rFonts w:ascii="Arial" w:hAnsi="Arial" w:cs="Arial"/>
          <w:b/>
          <w:sz w:val="24"/>
          <w:szCs w:val="24"/>
        </w:rPr>
      </w:pPr>
      <w:r w:rsidRPr="0078040F">
        <w:rPr>
          <w:rFonts w:ascii="Arial" w:hAnsi="Arial" w:cs="Arial"/>
          <w:b/>
          <w:bCs/>
          <w:sz w:val="24"/>
          <w:szCs w:val="24"/>
        </w:rPr>
        <w:t xml:space="preserve">Перечень мероприятий (инвестиционных проектов) </w:t>
      </w:r>
      <w:r w:rsidRPr="0078040F">
        <w:rPr>
          <w:rFonts w:ascii="Arial" w:hAnsi="Arial" w:cs="Arial"/>
          <w:b/>
          <w:sz w:val="24"/>
          <w:szCs w:val="24"/>
        </w:rPr>
        <w:t>в сфере оздоровления</w:t>
      </w:r>
    </w:p>
    <w:p w:rsidR="00314625" w:rsidRPr="0078040F" w:rsidRDefault="00314625" w:rsidP="003848AF">
      <w:pPr>
        <w:pStyle w:val="a8"/>
        <w:widowControl w:val="0"/>
        <w:tabs>
          <w:tab w:val="left" w:pos="1031"/>
        </w:tabs>
        <w:autoSpaceDE w:val="0"/>
        <w:spacing w:after="0" w:line="240" w:lineRule="auto"/>
        <w:ind w:left="0"/>
        <w:jc w:val="both"/>
        <w:rPr>
          <w:rFonts w:ascii="Arial" w:hAnsi="Arial" w:cs="Arial"/>
          <w:b/>
          <w:sz w:val="24"/>
          <w:szCs w:val="24"/>
        </w:rPr>
      </w:pPr>
    </w:p>
    <w:p w:rsidR="00917C4A" w:rsidRPr="0078040F" w:rsidRDefault="00917C4A" w:rsidP="003848AF">
      <w:pPr>
        <w:pStyle w:val="a8"/>
        <w:widowControl w:val="0"/>
        <w:tabs>
          <w:tab w:val="left" w:pos="1031"/>
        </w:tabs>
        <w:autoSpaceDE w:val="0"/>
        <w:spacing w:after="0" w:line="240" w:lineRule="auto"/>
        <w:ind w:left="0" w:firstLine="851"/>
        <w:jc w:val="both"/>
        <w:rPr>
          <w:rFonts w:ascii="Arial" w:hAnsi="Arial" w:cs="Arial"/>
          <w:sz w:val="24"/>
          <w:szCs w:val="24"/>
        </w:rPr>
      </w:pPr>
      <w:r w:rsidRPr="0078040F">
        <w:rPr>
          <w:rFonts w:ascii="Arial" w:hAnsi="Arial" w:cs="Arial"/>
          <w:sz w:val="24"/>
          <w:szCs w:val="24"/>
        </w:rPr>
        <w:t>Строительство двух жилых корпусов</w:t>
      </w:r>
      <w:r w:rsidR="00314625" w:rsidRPr="0078040F">
        <w:rPr>
          <w:rFonts w:ascii="Arial" w:hAnsi="Arial" w:cs="Arial"/>
          <w:sz w:val="24"/>
          <w:szCs w:val="24"/>
        </w:rPr>
        <w:t xml:space="preserve"> на территории МБУ ДОЛ «Ласточка» в с.Вязово Ефремовского района.</w:t>
      </w:r>
    </w:p>
    <w:p w:rsidR="00917C4A" w:rsidRPr="0078040F" w:rsidRDefault="00917C4A" w:rsidP="003848AF">
      <w:pPr>
        <w:pStyle w:val="a8"/>
        <w:widowControl w:val="0"/>
        <w:tabs>
          <w:tab w:val="left" w:pos="1031"/>
        </w:tabs>
        <w:autoSpaceDE w:val="0"/>
        <w:spacing w:after="0" w:line="240" w:lineRule="auto"/>
        <w:ind w:left="0" w:firstLine="851"/>
        <w:rPr>
          <w:rFonts w:ascii="Arial" w:hAnsi="Arial" w:cs="Arial"/>
          <w:b/>
          <w:sz w:val="24"/>
          <w:szCs w:val="24"/>
        </w:rPr>
      </w:pPr>
    </w:p>
    <w:p w:rsidR="002008DD" w:rsidRPr="0078040F" w:rsidRDefault="00F843B0">
      <w:pPr>
        <w:pStyle w:val="a8"/>
        <w:widowControl w:val="0"/>
        <w:tabs>
          <w:tab w:val="left" w:pos="1031"/>
        </w:tabs>
        <w:autoSpaceDE w:val="0"/>
        <w:spacing w:after="0" w:line="240" w:lineRule="auto"/>
        <w:ind w:left="0"/>
        <w:jc w:val="center"/>
        <w:rPr>
          <w:rFonts w:ascii="Arial" w:hAnsi="Arial" w:cs="Arial"/>
          <w:sz w:val="24"/>
          <w:szCs w:val="24"/>
        </w:rPr>
      </w:pPr>
      <w:r w:rsidRPr="0078040F">
        <w:rPr>
          <w:rFonts w:ascii="Arial" w:hAnsi="Arial" w:cs="Arial"/>
          <w:b/>
          <w:sz w:val="24"/>
          <w:szCs w:val="24"/>
        </w:rPr>
        <w:t>3.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p>
    <w:p w:rsidR="002008DD" w:rsidRPr="0078040F" w:rsidRDefault="002008DD">
      <w:pPr>
        <w:pStyle w:val="a8"/>
        <w:widowControl w:val="0"/>
        <w:tabs>
          <w:tab w:val="left" w:pos="1031"/>
        </w:tabs>
        <w:autoSpaceDE w:val="0"/>
        <w:spacing w:after="0" w:line="240" w:lineRule="auto"/>
        <w:ind w:left="0"/>
        <w:jc w:val="center"/>
        <w:rPr>
          <w:rFonts w:ascii="Arial" w:hAnsi="Arial" w:cs="Arial"/>
          <w:b/>
          <w:sz w:val="24"/>
          <w:szCs w:val="24"/>
        </w:rPr>
      </w:pPr>
    </w:p>
    <w:p w:rsidR="008133B5" w:rsidRPr="0078040F" w:rsidRDefault="008133B5" w:rsidP="003848AF">
      <w:pPr>
        <w:pStyle w:val="a6"/>
        <w:spacing w:line="312" w:lineRule="auto"/>
        <w:ind w:right="28" w:firstLine="851"/>
        <w:jc w:val="both"/>
        <w:rPr>
          <w:rFonts w:ascii="Arial" w:hAnsi="Arial" w:cs="Arial"/>
          <w:sz w:val="24"/>
          <w:szCs w:val="24"/>
        </w:rPr>
      </w:pPr>
      <w:r w:rsidRPr="0078040F">
        <w:rPr>
          <w:rFonts w:ascii="Arial" w:hAnsi="Arial" w:cs="Arial"/>
          <w:sz w:val="24"/>
          <w:szCs w:val="24"/>
        </w:rPr>
        <w:t>Специфика финансирования объектов социальной инфраструктуры заключается в ее дифференциации на два типа:</w:t>
      </w:r>
    </w:p>
    <w:p w:rsidR="008133B5" w:rsidRPr="0078040F" w:rsidRDefault="008133B5" w:rsidP="003848AF">
      <w:pPr>
        <w:pStyle w:val="a8"/>
        <w:widowControl w:val="0"/>
        <w:numPr>
          <w:ilvl w:val="0"/>
          <w:numId w:val="13"/>
        </w:numPr>
        <w:tabs>
          <w:tab w:val="left" w:pos="1675"/>
        </w:tabs>
        <w:autoSpaceDE w:val="0"/>
        <w:autoSpaceDN w:val="0"/>
        <w:spacing w:after="0" w:line="309" w:lineRule="auto"/>
        <w:ind w:right="28" w:firstLine="707"/>
        <w:jc w:val="both"/>
        <w:rPr>
          <w:rFonts w:ascii="Arial" w:hAnsi="Arial" w:cs="Arial"/>
          <w:sz w:val="24"/>
          <w:szCs w:val="24"/>
        </w:rPr>
      </w:pPr>
      <w:r w:rsidRPr="0078040F">
        <w:rPr>
          <w:rFonts w:ascii="Arial" w:hAnsi="Arial" w:cs="Arial"/>
          <w:sz w:val="24"/>
          <w:szCs w:val="24"/>
        </w:rPr>
        <w:lastRenderedPageBreak/>
        <w:t>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w:t>
      </w:r>
      <w:r w:rsidRPr="0078040F">
        <w:rPr>
          <w:rFonts w:ascii="Arial" w:hAnsi="Arial" w:cs="Arial"/>
          <w:spacing w:val="-5"/>
          <w:sz w:val="24"/>
          <w:szCs w:val="24"/>
        </w:rPr>
        <w:t xml:space="preserve"> </w:t>
      </w:r>
      <w:r w:rsidRPr="0078040F">
        <w:rPr>
          <w:rFonts w:ascii="Arial" w:hAnsi="Arial" w:cs="Arial"/>
          <w:sz w:val="24"/>
          <w:szCs w:val="24"/>
        </w:rPr>
        <w:t>обслуживание;</w:t>
      </w:r>
    </w:p>
    <w:p w:rsidR="008133B5" w:rsidRPr="0078040F" w:rsidRDefault="008133B5" w:rsidP="003848AF">
      <w:pPr>
        <w:pStyle w:val="a8"/>
        <w:widowControl w:val="0"/>
        <w:numPr>
          <w:ilvl w:val="0"/>
          <w:numId w:val="13"/>
        </w:numPr>
        <w:tabs>
          <w:tab w:val="left" w:pos="1675"/>
          <w:tab w:val="left" w:pos="9755"/>
        </w:tabs>
        <w:autoSpaceDE w:val="0"/>
        <w:autoSpaceDN w:val="0"/>
        <w:spacing w:before="3" w:after="0" w:line="240" w:lineRule="auto"/>
        <w:ind w:left="0" w:right="-26" w:firstLine="851"/>
        <w:contextualSpacing/>
        <w:jc w:val="both"/>
        <w:rPr>
          <w:rFonts w:ascii="Arial" w:hAnsi="Arial" w:cs="Arial"/>
          <w:sz w:val="24"/>
          <w:szCs w:val="24"/>
        </w:rPr>
      </w:pPr>
      <w:r w:rsidRPr="0078040F">
        <w:rPr>
          <w:rFonts w:ascii="Arial" w:hAnsi="Arial" w:cs="Arial"/>
          <w:sz w:val="24"/>
          <w:szCs w:val="24"/>
        </w:rPr>
        <w:t>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w:t>
      </w:r>
      <w:r w:rsidRPr="0078040F">
        <w:rPr>
          <w:rFonts w:ascii="Arial" w:hAnsi="Arial" w:cs="Arial"/>
          <w:spacing w:val="-5"/>
          <w:sz w:val="24"/>
          <w:szCs w:val="24"/>
        </w:rPr>
        <w:t xml:space="preserve"> </w:t>
      </w:r>
      <w:r w:rsidRPr="0078040F">
        <w:rPr>
          <w:rFonts w:ascii="Arial" w:hAnsi="Arial" w:cs="Arial"/>
          <w:sz w:val="24"/>
          <w:szCs w:val="24"/>
        </w:rPr>
        <w:t>средства.</w:t>
      </w:r>
    </w:p>
    <w:p w:rsidR="008133B5" w:rsidRPr="0078040F" w:rsidRDefault="008133B5" w:rsidP="003848AF">
      <w:pPr>
        <w:pStyle w:val="a6"/>
        <w:tabs>
          <w:tab w:val="left" w:pos="9755"/>
        </w:tabs>
        <w:spacing w:before="1"/>
        <w:ind w:right="-26" w:firstLine="851"/>
        <w:contextualSpacing/>
        <w:jc w:val="both"/>
        <w:rPr>
          <w:rFonts w:ascii="Arial" w:hAnsi="Arial" w:cs="Arial"/>
          <w:sz w:val="24"/>
          <w:szCs w:val="24"/>
        </w:rPr>
      </w:pPr>
      <w:r w:rsidRPr="0078040F">
        <w:rPr>
          <w:rFonts w:ascii="Arial" w:hAnsi="Arial" w:cs="Arial"/>
          <w:sz w:val="24"/>
          <w:szCs w:val="24"/>
        </w:rPr>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8133B5" w:rsidRPr="0078040F" w:rsidRDefault="008133B5" w:rsidP="003848AF">
      <w:pPr>
        <w:pStyle w:val="a6"/>
        <w:tabs>
          <w:tab w:val="left" w:pos="9755"/>
        </w:tabs>
        <w:ind w:right="-26" w:firstLine="851"/>
        <w:contextualSpacing/>
        <w:jc w:val="both"/>
        <w:rPr>
          <w:rFonts w:ascii="Arial" w:hAnsi="Arial" w:cs="Arial"/>
          <w:sz w:val="24"/>
          <w:szCs w:val="24"/>
        </w:rPr>
      </w:pPr>
      <w:r w:rsidRPr="0078040F">
        <w:rPr>
          <w:rFonts w:ascii="Arial" w:hAnsi="Arial" w:cs="Arial"/>
          <w:sz w:val="24"/>
          <w:szCs w:val="24"/>
        </w:rPr>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w:t>
      </w:r>
    </w:p>
    <w:p w:rsidR="008133B5" w:rsidRPr="0078040F" w:rsidRDefault="008133B5" w:rsidP="003848AF">
      <w:pPr>
        <w:pStyle w:val="a6"/>
        <w:tabs>
          <w:tab w:val="left" w:pos="9755"/>
        </w:tabs>
        <w:spacing w:before="2"/>
        <w:ind w:right="-26" w:firstLine="851"/>
        <w:contextualSpacing/>
        <w:jc w:val="both"/>
        <w:rPr>
          <w:rFonts w:ascii="Arial" w:hAnsi="Arial" w:cs="Arial"/>
          <w:sz w:val="24"/>
          <w:szCs w:val="24"/>
        </w:rPr>
      </w:pPr>
      <w:r w:rsidRPr="0078040F">
        <w:rPr>
          <w:rFonts w:ascii="Arial" w:hAnsi="Arial" w:cs="Arial"/>
          <w:sz w:val="24"/>
          <w:szCs w:val="24"/>
        </w:rPr>
        <w:t>Традиционно</w:t>
      </w:r>
      <w:r w:rsidRPr="0078040F">
        <w:rPr>
          <w:rFonts w:ascii="Arial" w:hAnsi="Arial" w:cs="Arial"/>
          <w:spacing w:val="-17"/>
          <w:sz w:val="24"/>
          <w:szCs w:val="24"/>
        </w:rPr>
        <w:t xml:space="preserve"> </w:t>
      </w:r>
      <w:r w:rsidRPr="0078040F">
        <w:rPr>
          <w:rFonts w:ascii="Arial" w:hAnsi="Arial" w:cs="Arial"/>
          <w:sz w:val="24"/>
          <w:szCs w:val="24"/>
        </w:rPr>
        <w:t>система</w:t>
      </w:r>
      <w:r w:rsidRPr="0078040F">
        <w:rPr>
          <w:rFonts w:ascii="Arial" w:hAnsi="Arial" w:cs="Arial"/>
          <w:spacing w:val="-17"/>
          <w:sz w:val="24"/>
          <w:szCs w:val="24"/>
        </w:rPr>
        <w:t xml:space="preserve"> </w:t>
      </w:r>
      <w:r w:rsidRPr="0078040F">
        <w:rPr>
          <w:rFonts w:ascii="Arial" w:hAnsi="Arial" w:cs="Arial"/>
          <w:sz w:val="24"/>
          <w:szCs w:val="24"/>
        </w:rPr>
        <w:t>финансирования</w:t>
      </w:r>
      <w:r w:rsidRPr="0078040F">
        <w:rPr>
          <w:rFonts w:ascii="Arial" w:hAnsi="Arial" w:cs="Arial"/>
          <w:spacing w:val="-16"/>
          <w:sz w:val="24"/>
          <w:szCs w:val="24"/>
        </w:rPr>
        <w:t xml:space="preserve"> </w:t>
      </w:r>
      <w:r w:rsidRPr="0078040F">
        <w:rPr>
          <w:rFonts w:ascii="Arial" w:hAnsi="Arial" w:cs="Arial"/>
          <w:sz w:val="24"/>
          <w:szCs w:val="24"/>
        </w:rPr>
        <w:t>социальной</w:t>
      </w:r>
      <w:r w:rsidRPr="0078040F">
        <w:rPr>
          <w:rFonts w:ascii="Arial" w:hAnsi="Arial" w:cs="Arial"/>
          <w:spacing w:val="-16"/>
          <w:sz w:val="24"/>
          <w:szCs w:val="24"/>
        </w:rPr>
        <w:t xml:space="preserve"> </w:t>
      </w:r>
      <w:r w:rsidRPr="0078040F">
        <w:rPr>
          <w:rFonts w:ascii="Arial" w:hAnsi="Arial" w:cs="Arial"/>
          <w:sz w:val="24"/>
          <w:szCs w:val="24"/>
        </w:rPr>
        <w:t>инфраструктуры</w:t>
      </w:r>
      <w:r w:rsidRPr="0078040F">
        <w:rPr>
          <w:rFonts w:ascii="Arial" w:hAnsi="Arial" w:cs="Arial"/>
          <w:spacing w:val="-16"/>
          <w:sz w:val="24"/>
          <w:szCs w:val="24"/>
        </w:rPr>
        <w:t xml:space="preserve"> </w:t>
      </w:r>
      <w:r w:rsidRPr="0078040F">
        <w:rPr>
          <w:rFonts w:ascii="Arial" w:hAnsi="Arial" w:cs="Arial"/>
          <w:sz w:val="24"/>
          <w:szCs w:val="24"/>
        </w:rPr>
        <w:t>подразделялась</w:t>
      </w:r>
      <w:r w:rsidRPr="0078040F">
        <w:rPr>
          <w:rFonts w:ascii="Arial" w:hAnsi="Arial" w:cs="Arial"/>
          <w:spacing w:val="-16"/>
          <w:sz w:val="24"/>
          <w:szCs w:val="24"/>
        </w:rPr>
        <w:t xml:space="preserve"> </w:t>
      </w:r>
      <w:r w:rsidRPr="0078040F">
        <w:rPr>
          <w:rFonts w:ascii="Arial" w:hAnsi="Arial" w:cs="Arial"/>
          <w:sz w:val="24"/>
          <w:szCs w:val="24"/>
        </w:rPr>
        <w:t>на два канала: отраслевой и территориальный. Развитие и функционирование отраслей социальной</w:t>
      </w:r>
      <w:r w:rsidRPr="0078040F">
        <w:rPr>
          <w:rFonts w:ascii="Arial" w:hAnsi="Arial" w:cs="Arial"/>
          <w:spacing w:val="-5"/>
          <w:sz w:val="24"/>
          <w:szCs w:val="24"/>
        </w:rPr>
        <w:t xml:space="preserve"> </w:t>
      </w:r>
      <w:r w:rsidRPr="0078040F">
        <w:rPr>
          <w:rFonts w:ascii="Arial" w:hAnsi="Arial" w:cs="Arial"/>
          <w:sz w:val="24"/>
          <w:szCs w:val="24"/>
        </w:rPr>
        <w:t>инфраструктуры</w:t>
      </w:r>
      <w:r w:rsidRPr="0078040F">
        <w:rPr>
          <w:rFonts w:ascii="Arial" w:hAnsi="Arial" w:cs="Arial"/>
          <w:spacing w:val="-4"/>
          <w:sz w:val="24"/>
          <w:szCs w:val="24"/>
        </w:rPr>
        <w:t xml:space="preserve"> </w:t>
      </w:r>
      <w:r w:rsidRPr="0078040F">
        <w:rPr>
          <w:rFonts w:ascii="Arial" w:hAnsi="Arial" w:cs="Arial"/>
          <w:sz w:val="24"/>
          <w:szCs w:val="24"/>
        </w:rPr>
        <w:t>зависят</w:t>
      </w:r>
      <w:r w:rsidRPr="0078040F">
        <w:rPr>
          <w:rFonts w:ascii="Arial" w:hAnsi="Arial" w:cs="Arial"/>
          <w:spacing w:val="-4"/>
          <w:sz w:val="24"/>
          <w:szCs w:val="24"/>
        </w:rPr>
        <w:t xml:space="preserve"> </w:t>
      </w:r>
      <w:r w:rsidRPr="0078040F">
        <w:rPr>
          <w:rFonts w:ascii="Arial" w:hAnsi="Arial" w:cs="Arial"/>
          <w:sz w:val="24"/>
          <w:szCs w:val="24"/>
        </w:rPr>
        <w:t>от</w:t>
      </w:r>
      <w:r w:rsidRPr="0078040F">
        <w:rPr>
          <w:rFonts w:ascii="Arial" w:hAnsi="Arial" w:cs="Arial"/>
          <w:spacing w:val="-5"/>
          <w:sz w:val="24"/>
          <w:szCs w:val="24"/>
        </w:rPr>
        <w:t xml:space="preserve"> </w:t>
      </w:r>
      <w:r w:rsidRPr="0078040F">
        <w:rPr>
          <w:rFonts w:ascii="Arial" w:hAnsi="Arial" w:cs="Arial"/>
          <w:sz w:val="24"/>
          <w:szCs w:val="24"/>
        </w:rPr>
        <w:t>того,</w:t>
      </w:r>
      <w:r w:rsidRPr="0078040F">
        <w:rPr>
          <w:rFonts w:ascii="Arial" w:hAnsi="Arial" w:cs="Arial"/>
          <w:spacing w:val="-4"/>
          <w:sz w:val="24"/>
          <w:szCs w:val="24"/>
        </w:rPr>
        <w:t xml:space="preserve"> </w:t>
      </w:r>
      <w:r w:rsidRPr="0078040F">
        <w:rPr>
          <w:rFonts w:ascii="Arial" w:hAnsi="Arial" w:cs="Arial"/>
          <w:sz w:val="24"/>
          <w:szCs w:val="24"/>
        </w:rPr>
        <w:t>насколько</w:t>
      </w:r>
      <w:r w:rsidRPr="0078040F">
        <w:rPr>
          <w:rFonts w:ascii="Arial" w:hAnsi="Arial" w:cs="Arial"/>
          <w:spacing w:val="-6"/>
          <w:sz w:val="24"/>
          <w:szCs w:val="24"/>
        </w:rPr>
        <w:t xml:space="preserve"> </w:t>
      </w:r>
      <w:r w:rsidRPr="0078040F">
        <w:rPr>
          <w:rFonts w:ascii="Arial" w:hAnsi="Arial" w:cs="Arial"/>
          <w:sz w:val="24"/>
          <w:szCs w:val="24"/>
        </w:rPr>
        <w:t>ее</w:t>
      </w:r>
      <w:r w:rsidRPr="0078040F">
        <w:rPr>
          <w:rFonts w:ascii="Arial" w:hAnsi="Arial" w:cs="Arial"/>
          <w:spacing w:val="-6"/>
          <w:sz w:val="24"/>
          <w:szCs w:val="24"/>
        </w:rPr>
        <w:t xml:space="preserve"> </w:t>
      </w:r>
      <w:r w:rsidRPr="0078040F">
        <w:rPr>
          <w:rFonts w:ascii="Arial" w:hAnsi="Arial" w:cs="Arial"/>
          <w:sz w:val="24"/>
          <w:szCs w:val="24"/>
        </w:rPr>
        <w:t>отрасли</w:t>
      </w:r>
      <w:r w:rsidRPr="0078040F">
        <w:rPr>
          <w:rFonts w:ascii="Arial" w:hAnsi="Arial" w:cs="Arial"/>
          <w:spacing w:val="-5"/>
          <w:sz w:val="24"/>
          <w:szCs w:val="24"/>
        </w:rPr>
        <w:t xml:space="preserve"> </w:t>
      </w:r>
      <w:r w:rsidRPr="0078040F">
        <w:rPr>
          <w:rFonts w:ascii="Arial" w:hAnsi="Arial" w:cs="Arial"/>
          <w:sz w:val="24"/>
          <w:szCs w:val="24"/>
        </w:rPr>
        <w:t>способны</w:t>
      </w:r>
      <w:r w:rsidRPr="0078040F">
        <w:rPr>
          <w:rFonts w:ascii="Arial" w:hAnsi="Arial" w:cs="Arial"/>
          <w:spacing w:val="-5"/>
          <w:sz w:val="24"/>
          <w:szCs w:val="24"/>
        </w:rPr>
        <w:t xml:space="preserve"> </w:t>
      </w:r>
      <w:r w:rsidRPr="0078040F">
        <w:rPr>
          <w:rFonts w:ascii="Arial" w:hAnsi="Arial" w:cs="Arial"/>
          <w:sz w:val="24"/>
          <w:szCs w:val="24"/>
        </w:rPr>
        <w:t>обеспечить</w:t>
      </w:r>
      <w:r w:rsidRPr="0078040F">
        <w:rPr>
          <w:rFonts w:ascii="Arial" w:hAnsi="Arial" w:cs="Arial"/>
          <w:spacing w:val="-4"/>
          <w:sz w:val="24"/>
          <w:szCs w:val="24"/>
        </w:rPr>
        <w:t xml:space="preserve"> </w:t>
      </w:r>
      <w:r w:rsidRPr="0078040F">
        <w:rPr>
          <w:rFonts w:ascii="Arial" w:hAnsi="Arial" w:cs="Arial"/>
          <w:sz w:val="24"/>
          <w:szCs w:val="24"/>
        </w:rPr>
        <w:t>себя финансовыми ресурсами на текущие цели. Отраслевой принцип функционирования имеет недостатки - некомплексное использование ведомственных объектов социальной инфраструктуры ведет к распылению финансовых средств. Подчинение объектов</w:t>
      </w:r>
      <w:r w:rsidRPr="0078040F">
        <w:rPr>
          <w:rFonts w:ascii="Arial" w:hAnsi="Arial" w:cs="Arial"/>
          <w:spacing w:val="-33"/>
          <w:sz w:val="24"/>
          <w:szCs w:val="24"/>
        </w:rPr>
        <w:t xml:space="preserve"> </w:t>
      </w:r>
      <w:r w:rsidRPr="0078040F">
        <w:rPr>
          <w:rFonts w:ascii="Arial" w:hAnsi="Arial" w:cs="Arial"/>
          <w:sz w:val="24"/>
          <w:szCs w:val="24"/>
        </w:rPr>
        <w:t>социальной инфраструктуры различным ведомствам затрудняет координацию в решении социальных проблем</w:t>
      </w:r>
      <w:r w:rsidRPr="0078040F">
        <w:rPr>
          <w:rFonts w:ascii="Arial" w:hAnsi="Arial" w:cs="Arial"/>
          <w:spacing w:val="-13"/>
          <w:sz w:val="24"/>
          <w:szCs w:val="24"/>
        </w:rPr>
        <w:t xml:space="preserve"> </w:t>
      </w:r>
      <w:r w:rsidRPr="0078040F">
        <w:rPr>
          <w:rFonts w:ascii="Arial" w:hAnsi="Arial" w:cs="Arial"/>
          <w:sz w:val="24"/>
          <w:szCs w:val="24"/>
        </w:rPr>
        <w:t>муниципального</w:t>
      </w:r>
      <w:r w:rsidRPr="0078040F">
        <w:rPr>
          <w:rFonts w:ascii="Arial" w:hAnsi="Arial" w:cs="Arial"/>
          <w:spacing w:val="-12"/>
          <w:sz w:val="24"/>
          <w:szCs w:val="24"/>
        </w:rPr>
        <w:t xml:space="preserve"> </w:t>
      </w:r>
      <w:r w:rsidRPr="0078040F">
        <w:rPr>
          <w:rFonts w:ascii="Arial" w:hAnsi="Arial" w:cs="Arial"/>
          <w:sz w:val="24"/>
          <w:szCs w:val="24"/>
        </w:rPr>
        <w:t>образования.</w:t>
      </w:r>
      <w:r w:rsidRPr="0078040F">
        <w:rPr>
          <w:rFonts w:ascii="Arial" w:hAnsi="Arial" w:cs="Arial"/>
          <w:spacing w:val="-12"/>
          <w:sz w:val="24"/>
          <w:szCs w:val="24"/>
        </w:rPr>
        <w:t xml:space="preserve"> </w:t>
      </w:r>
      <w:r w:rsidRPr="0078040F">
        <w:rPr>
          <w:rFonts w:ascii="Arial" w:hAnsi="Arial" w:cs="Arial"/>
          <w:sz w:val="24"/>
          <w:szCs w:val="24"/>
        </w:rPr>
        <w:t>Территориальный</w:t>
      </w:r>
      <w:r w:rsidRPr="0078040F">
        <w:rPr>
          <w:rFonts w:ascii="Arial" w:hAnsi="Arial" w:cs="Arial"/>
          <w:spacing w:val="-11"/>
          <w:sz w:val="24"/>
          <w:szCs w:val="24"/>
        </w:rPr>
        <w:t xml:space="preserve"> </w:t>
      </w:r>
      <w:r w:rsidRPr="0078040F">
        <w:rPr>
          <w:rFonts w:ascii="Arial" w:hAnsi="Arial" w:cs="Arial"/>
          <w:sz w:val="24"/>
          <w:szCs w:val="24"/>
        </w:rPr>
        <w:t>канал</w:t>
      </w:r>
      <w:r w:rsidRPr="0078040F">
        <w:rPr>
          <w:rFonts w:ascii="Arial" w:hAnsi="Arial" w:cs="Arial"/>
          <w:spacing w:val="-11"/>
          <w:sz w:val="24"/>
          <w:szCs w:val="24"/>
        </w:rPr>
        <w:t xml:space="preserve"> </w:t>
      </w:r>
      <w:r w:rsidRPr="0078040F">
        <w:rPr>
          <w:rFonts w:ascii="Arial" w:hAnsi="Arial" w:cs="Arial"/>
          <w:sz w:val="24"/>
          <w:szCs w:val="24"/>
        </w:rPr>
        <w:t>финансирования</w:t>
      </w:r>
      <w:r w:rsidRPr="0078040F">
        <w:rPr>
          <w:rFonts w:ascii="Arial" w:hAnsi="Arial" w:cs="Arial"/>
          <w:spacing w:val="-11"/>
          <w:sz w:val="24"/>
          <w:szCs w:val="24"/>
        </w:rPr>
        <w:t xml:space="preserve"> </w:t>
      </w:r>
      <w:r w:rsidRPr="0078040F">
        <w:rPr>
          <w:rFonts w:ascii="Arial" w:hAnsi="Arial" w:cs="Arial"/>
          <w:sz w:val="24"/>
          <w:szCs w:val="24"/>
        </w:rPr>
        <w:t>представлен местным бюджетом, который является основным источником финансирования социальной инфраструктуры</w:t>
      </w:r>
      <w:r w:rsidRPr="0078040F">
        <w:rPr>
          <w:rFonts w:ascii="Arial" w:hAnsi="Arial" w:cs="Arial"/>
          <w:spacing w:val="-9"/>
          <w:sz w:val="24"/>
          <w:szCs w:val="24"/>
        </w:rPr>
        <w:t xml:space="preserve"> </w:t>
      </w:r>
      <w:r w:rsidRPr="0078040F">
        <w:rPr>
          <w:rFonts w:ascii="Arial" w:hAnsi="Arial" w:cs="Arial"/>
          <w:sz w:val="24"/>
          <w:szCs w:val="24"/>
        </w:rPr>
        <w:t>муниципального</w:t>
      </w:r>
      <w:r w:rsidRPr="0078040F">
        <w:rPr>
          <w:rFonts w:ascii="Arial" w:hAnsi="Arial" w:cs="Arial"/>
          <w:spacing w:val="-8"/>
          <w:sz w:val="24"/>
          <w:szCs w:val="24"/>
        </w:rPr>
        <w:t xml:space="preserve"> </w:t>
      </w:r>
      <w:r w:rsidRPr="0078040F">
        <w:rPr>
          <w:rFonts w:ascii="Arial" w:hAnsi="Arial" w:cs="Arial"/>
          <w:sz w:val="24"/>
          <w:szCs w:val="24"/>
        </w:rPr>
        <w:t>образования.</w:t>
      </w:r>
      <w:r w:rsidRPr="0078040F">
        <w:rPr>
          <w:rFonts w:ascii="Arial" w:hAnsi="Arial" w:cs="Arial"/>
          <w:spacing w:val="-11"/>
          <w:sz w:val="24"/>
          <w:szCs w:val="24"/>
        </w:rPr>
        <w:t xml:space="preserve"> </w:t>
      </w:r>
      <w:r w:rsidRPr="0078040F">
        <w:rPr>
          <w:rFonts w:ascii="Arial" w:hAnsi="Arial" w:cs="Arial"/>
          <w:sz w:val="24"/>
          <w:szCs w:val="24"/>
        </w:rPr>
        <w:t>Но</w:t>
      </w:r>
      <w:r w:rsidRPr="0078040F">
        <w:rPr>
          <w:rFonts w:ascii="Arial" w:hAnsi="Arial" w:cs="Arial"/>
          <w:spacing w:val="-9"/>
          <w:sz w:val="24"/>
          <w:szCs w:val="24"/>
        </w:rPr>
        <w:t xml:space="preserve"> </w:t>
      </w:r>
      <w:r w:rsidRPr="0078040F">
        <w:rPr>
          <w:rFonts w:ascii="Arial" w:hAnsi="Arial" w:cs="Arial"/>
          <w:sz w:val="24"/>
          <w:szCs w:val="24"/>
        </w:rPr>
        <w:t>бюджет</w:t>
      </w:r>
      <w:r w:rsidRPr="0078040F">
        <w:rPr>
          <w:rFonts w:ascii="Arial" w:hAnsi="Arial" w:cs="Arial"/>
          <w:spacing w:val="-8"/>
          <w:sz w:val="24"/>
          <w:szCs w:val="24"/>
        </w:rPr>
        <w:t xml:space="preserve"> </w:t>
      </w:r>
      <w:r w:rsidRPr="0078040F">
        <w:rPr>
          <w:rFonts w:ascii="Arial" w:hAnsi="Arial" w:cs="Arial"/>
          <w:sz w:val="24"/>
          <w:szCs w:val="24"/>
        </w:rPr>
        <w:t>местной</w:t>
      </w:r>
      <w:r w:rsidRPr="0078040F">
        <w:rPr>
          <w:rFonts w:ascii="Arial" w:hAnsi="Arial" w:cs="Arial"/>
          <w:spacing w:val="-7"/>
          <w:sz w:val="24"/>
          <w:szCs w:val="24"/>
        </w:rPr>
        <w:t xml:space="preserve"> </w:t>
      </w:r>
      <w:r w:rsidRPr="0078040F">
        <w:rPr>
          <w:rFonts w:ascii="Arial" w:hAnsi="Arial" w:cs="Arial"/>
          <w:sz w:val="24"/>
          <w:szCs w:val="24"/>
        </w:rPr>
        <w:t>власти</w:t>
      </w:r>
      <w:r w:rsidRPr="0078040F">
        <w:rPr>
          <w:rFonts w:ascii="Arial" w:hAnsi="Arial" w:cs="Arial"/>
          <w:spacing w:val="-7"/>
          <w:sz w:val="24"/>
          <w:szCs w:val="24"/>
        </w:rPr>
        <w:t xml:space="preserve"> </w:t>
      </w:r>
      <w:r w:rsidRPr="0078040F">
        <w:rPr>
          <w:rFonts w:ascii="Arial" w:hAnsi="Arial" w:cs="Arial"/>
          <w:sz w:val="24"/>
          <w:szCs w:val="24"/>
        </w:rPr>
        <w:t>весьма</w:t>
      </w:r>
      <w:r w:rsidRPr="0078040F">
        <w:rPr>
          <w:rFonts w:ascii="Arial" w:hAnsi="Arial" w:cs="Arial"/>
          <w:spacing w:val="-7"/>
          <w:sz w:val="24"/>
          <w:szCs w:val="24"/>
        </w:rPr>
        <w:t xml:space="preserve"> </w:t>
      </w:r>
      <w:r w:rsidRPr="0078040F">
        <w:rPr>
          <w:rFonts w:ascii="Arial" w:hAnsi="Arial" w:cs="Arial"/>
          <w:sz w:val="24"/>
          <w:szCs w:val="24"/>
        </w:rPr>
        <w:t>ограничен, что препятствует этому</w:t>
      </w:r>
      <w:r w:rsidRPr="0078040F">
        <w:rPr>
          <w:rFonts w:ascii="Arial" w:hAnsi="Arial" w:cs="Arial"/>
          <w:spacing w:val="-4"/>
          <w:sz w:val="24"/>
          <w:szCs w:val="24"/>
        </w:rPr>
        <w:t xml:space="preserve"> </w:t>
      </w:r>
      <w:r w:rsidRPr="0078040F">
        <w:rPr>
          <w:rFonts w:ascii="Arial" w:hAnsi="Arial" w:cs="Arial"/>
          <w:sz w:val="24"/>
          <w:szCs w:val="24"/>
        </w:rPr>
        <w:t>процессу.</w:t>
      </w:r>
    </w:p>
    <w:p w:rsidR="008133B5" w:rsidRPr="0078040F" w:rsidRDefault="008133B5" w:rsidP="00F40259">
      <w:pPr>
        <w:pStyle w:val="a6"/>
        <w:tabs>
          <w:tab w:val="left" w:pos="9755"/>
        </w:tabs>
        <w:spacing w:after="0"/>
        <w:ind w:right="-26" w:firstLine="851"/>
        <w:contextualSpacing/>
        <w:jc w:val="both"/>
        <w:rPr>
          <w:rFonts w:ascii="Arial" w:hAnsi="Arial" w:cs="Arial"/>
          <w:sz w:val="24"/>
          <w:szCs w:val="24"/>
        </w:rPr>
      </w:pPr>
      <w:r w:rsidRPr="0078040F">
        <w:rPr>
          <w:rFonts w:ascii="Arial" w:hAnsi="Arial" w:cs="Arial"/>
          <w:sz w:val="24"/>
          <w:szCs w:val="24"/>
        </w:rPr>
        <w:t>Исследование проблемы финансирования социальной инфраструктуры,</w:t>
      </w:r>
      <w:r w:rsidRPr="0078040F">
        <w:rPr>
          <w:rFonts w:ascii="Arial" w:hAnsi="Arial" w:cs="Arial"/>
          <w:spacing w:val="52"/>
          <w:sz w:val="24"/>
          <w:szCs w:val="24"/>
        </w:rPr>
        <w:t xml:space="preserve"> </w:t>
      </w:r>
      <w:r w:rsidRPr="0078040F">
        <w:rPr>
          <w:rFonts w:ascii="Arial" w:hAnsi="Arial" w:cs="Arial"/>
          <w:sz w:val="24"/>
          <w:szCs w:val="24"/>
        </w:rPr>
        <w:t>анализ</w:t>
      </w:r>
      <w:r w:rsidR="00F40259" w:rsidRPr="0078040F">
        <w:rPr>
          <w:rFonts w:ascii="Arial" w:hAnsi="Arial" w:cs="Arial"/>
          <w:sz w:val="24"/>
          <w:szCs w:val="24"/>
        </w:rPr>
        <w:t xml:space="preserve"> </w:t>
      </w:r>
      <w:r w:rsidRPr="0078040F">
        <w:rPr>
          <w:rFonts w:ascii="Arial" w:hAnsi="Arial" w:cs="Arial"/>
          <w:sz w:val="24"/>
          <w:szCs w:val="24"/>
        </w:rPr>
        <w:t>современного уровня развития ее подразделений показывают необходимость поиска научно- обоснованных путей ее дальнейшего интенсивного развития и неординарных форм финансирования.</w:t>
      </w:r>
    </w:p>
    <w:p w:rsidR="008133B5" w:rsidRPr="0078040F" w:rsidRDefault="008133B5" w:rsidP="003848AF">
      <w:pPr>
        <w:pStyle w:val="a6"/>
        <w:spacing w:after="0"/>
        <w:ind w:right="28" w:firstLine="707"/>
        <w:contextualSpacing/>
        <w:jc w:val="both"/>
        <w:rPr>
          <w:rFonts w:ascii="Arial" w:hAnsi="Arial" w:cs="Arial"/>
          <w:sz w:val="24"/>
          <w:szCs w:val="24"/>
        </w:rPr>
      </w:pPr>
      <w:r w:rsidRPr="0078040F">
        <w:rPr>
          <w:rFonts w:ascii="Arial" w:hAnsi="Arial" w:cs="Arial"/>
          <w:sz w:val="24"/>
          <w:szCs w:val="24"/>
        </w:rPr>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w:t>
      </w:r>
    </w:p>
    <w:p w:rsidR="008133B5" w:rsidRPr="0078040F" w:rsidRDefault="008133B5" w:rsidP="003848AF">
      <w:pPr>
        <w:pStyle w:val="a6"/>
        <w:spacing w:before="1" w:after="0"/>
        <w:ind w:right="28" w:firstLine="707"/>
        <w:contextualSpacing/>
        <w:jc w:val="both"/>
        <w:rPr>
          <w:rFonts w:ascii="Arial" w:hAnsi="Arial" w:cs="Arial"/>
          <w:sz w:val="24"/>
          <w:szCs w:val="24"/>
        </w:rPr>
      </w:pPr>
      <w:r w:rsidRPr="0078040F">
        <w:rPr>
          <w:rFonts w:ascii="Arial" w:hAnsi="Arial" w:cs="Arial"/>
          <w:sz w:val="24"/>
          <w:szCs w:val="24"/>
        </w:rPr>
        <w:t>В</w:t>
      </w:r>
      <w:r w:rsidRPr="0078040F">
        <w:rPr>
          <w:rFonts w:ascii="Arial" w:hAnsi="Arial" w:cs="Arial"/>
          <w:spacing w:val="-18"/>
          <w:sz w:val="24"/>
          <w:szCs w:val="24"/>
        </w:rPr>
        <w:t xml:space="preserve"> </w:t>
      </w:r>
      <w:r w:rsidRPr="0078040F">
        <w:rPr>
          <w:rFonts w:ascii="Arial" w:hAnsi="Arial" w:cs="Arial"/>
          <w:sz w:val="24"/>
          <w:szCs w:val="24"/>
        </w:rPr>
        <w:t>современных</w:t>
      </w:r>
      <w:r w:rsidRPr="0078040F">
        <w:rPr>
          <w:rFonts w:ascii="Arial" w:hAnsi="Arial" w:cs="Arial"/>
          <w:spacing w:val="-11"/>
          <w:sz w:val="24"/>
          <w:szCs w:val="24"/>
        </w:rPr>
        <w:t xml:space="preserve"> </w:t>
      </w:r>
      <w:r w:rsidRPr="0078040F">
        <w:rPr>
          <w:rFonts w:ascii="Arial" w:hAnsi="Arial" w:cs="Arial"/>
          <w:sz w:val="24"/>
          <w:szCs w:val="24"/>
        </w:rPr>
        <w:t>условиях</w:t>
      </w:r>
      <w:r w:rsidRPr="0078040F">
        <w:rPr>
          <w:rFonts w:ascii="Arial" w:hAnsi="Arial" w:cs="Arial"/>
          <w:spacing w:val="-13"/>
          <w:sz w:val="24"/>
          <w:szCs w:val="24"/>
        </w:rPr>
        <w:t xml:space="preserve"> </w:t>
      </w:r>
      <w:r w:rsidRPr="0078040F">
        <w:rPr>
          <w:rFonts w:ascii="Arial" w:hAnsi="Arial" w:cs="Arial"/>
          <w:sz w:val="24"/>
          <w:szCs w:val="24"/>
        </w:rPr>
        <w:t>на</w:t>
      </w:r>
      <w:r w:rsidRPr="0078040F">
        <w:rPr>
          <w:rFonts w:ascii="Arial" w:hAnsi="Arial" w:cs="Arial"/>
          <w:spacing w:val="-16"/>
          <w:sz w:val="24"/>
          <w:szCs w:val="24"/>
        </w:rPr>
        <w:t xml:space="preserve"> </w:t>
      </w:r>
      <w:r w:rsidRPr="0078040F">
        <w:rPr>
          <w:rFonts w:ascii="Arial" w:hAnsi="Arial" w:cs="Arial"/>
          <w:sz w:val="24"/>
          <w:szCs w:val="24"/>
        </w:rPr>
        <w:t>содержание</w:t>
      </w:r>
      <w:r w:rsidRPr="0078040F">
        <w:rPr>
          <w:rFonts w:ascii="Arial" w:hAnsi="Arial" w:cs="Arial"/>
          <w:spacing w:val="-16"/>
          <w:sz w:val="24"/>
          <w:szCs w:val="24"/>
        </w:rPr>
        <w:t xml:space="preserve"> </w:t>
      </w:r>
      <w:r w:rsidRPr="0078040F">
        <w:rPr>
          <w:rFonts w:ascii="Arial" w:hAnsi="Arial" w:cs="Arial"/>
          <w:sz w:val="24"/>
          <w:szCs w:val="24"/>
        </w:rPr>
        <w:t>и</w:t>
      </w:r>
      <w:r w:rsidRPr="0078040F">
        <w:rPr>
          <w:rFonts w:ascii="Arial" w:hAnsi="Arial" w:cs="Arial"/>
          <w:spacing w:val="-16"/>
          <w:sz w:val="24"/>
          <w:szCs w:val="24"/>
        </w:rPr>
        <w:t xml:space="preserve"> </w:t>
      </w:r>
      <w:r w:rsidRPr="0078040F">
        <w:rPr>
          <w:rFonts w:ascii="Arial" w:hAnsi="Arial" w:cs="Arial"/>
          <w:sz w:val="24"/>
          <w:szCs w:val="24"/>
        </w:rPr>
        <w:t>развитие</w:t>
      </w:r>
      <w:r w:rsidRPr="0078040F">
        <w:rPr>
          <w:rFonts w:ascii="Arial" w:hAnsi="Arial" w:cs="Arial"/>
          <w:spacing w:val="-16"/>
          <w:sz w:val="24"/>
          <w:szCs w:val="24"/>
        </w:rPr>
        <w:t xml:space="preserve"> </w:t>
      </w:r>
      <w:r w:rsidRPr="0078040F">
        <w:rPr>
          <w:rFonts w:ascii="Arial" w:hAnsi="Arial" w:cs="Arial"/>
          <w:sz w:val="24"/>
          <w:szCs w:val="24"/>
        </w:rPr>
        <w:t>государственных</w:t>
      </w:r>
      <w:r w:rsidRPr="0078040F">
        <w:rPr>
          <w:rFonts w:ascii="Arial" w:hAnsi="Arial" w:cs="Arial"/>
          <w:spacing w:val="-14"/>
          <w:sz w:val="24"/>
          <w:szCs w:val="24"/>
        </w:rPr>
        <w:t xml:space="preserve"> </w:t>
      </w:r>
      <w:r w:rsidRPr="0078040F">
        <w:rPr>
          <w:rFonts w:ascii="Arial" w:hAnsi="Arial" w:cs="Arial"/>
          <w:sz w:val="24"/>
          <w:szCs w:val="24"/>
        </w:rPr>
        <w:t>и</w:t>
      </w:r>
      <w:r w:rsidRPr="0078040F">
        <w:rPr>
          <w:rFonts w:ascii="Arial" w:hAnsi="Arial" w:cs="Arial"/>
          <w:spacing w:val="-15"/>
          <w:sz w:val="24"/>
          <w:szCs w:val="24"/>
        </w:rPr>
        <w:t xml:space="preserve"> </w:t>
      </w:r>
      <w:r w:rsidRPr="0078040F">
        <w:rPr>
          <w:rFonts w:ascii="Arial" w:hAnsi="Arial" w:cs="Arial"/>
          <w:sz w:val="24"/>
          <w:szCs w:val="24"/>
        </w:rPr>
        <w:t>муниципальных объектов социальной сферы финансовые ресурсы направляются из нескольких источников: бюджета, внебюджетных фондов, средств предприятий,</w:t>
      </w:r>
      <w:r w:rsidRPr="0078040F">
        <w:rPr>
          <w:rFonts w:ascii="Arial" w:hAnsi="Arial" w:cs="Arial"/>
          <w:spacing w:val="-3"/>
          <w:sz w:val="24"/>
          <w:szCs w:val="24"/>
        </w:rPr>
        <w:t xml:space="preserve"> </w:t>
      </w:r>
      <w:r w:rsidRPr="0078040F">
        <w:rPr>
          <w:rFonts w:ascii="Arial" w:hAnsi="Arial" w:cs="Arial"/>
          <w:sz w:val="24"/>
          <w:szCs w:val="24"/>
        </w:rPr>
        <w:t>населения.</w:t>
      </w:r>
    </w:p>
    <w:p w:rsidR="008133B5" w:rsidRPr="0078040F" w:rsidRDefault="008133B5" w:rsidP="003848AF">
      <w:pPr>
        <w:pStyle w:val="a6"/>
        <w:spacing w:after="0"/>
        <w:ind w:right="28" w:firstLine="707"/>
        <w:contextualSpacing/>
        <w:jc w:val="both"/>
        <w:rPr>
          <w:rFonts w:ascii="Arial" w:hAnsi="Arial" w:cs="Arial"/>
          <w:sz w:val="24"/>
          <w:szCs w:val="24"/>
        </w:rPr>
      </w:pPr>
      <w:r w:rsidRPr="0078040F">
        <w:rPr>
          <w:rFonts w:ascii="Arial" w:hAnsi="Arial" w:cs="Arial"/>
          <w:sz w:val="24"/>
          <w:szCs w:val="24"/>
        </w:rPr>
        <w:t>Средства, получаемые объектами социальной сферы от населения за оказанные ему услуги, пока занимают небольшой удельный вес. Это обусловлено во-</w:t>
      </w:r>
      <w:r w:rsidRPr="0078040F">
        <w:rPr>
          <w:rFonts w:ascii="Arial" w:hAnsi="Arial" w:cs="Arial"/>
          <w:sz w:val="24"/>
          <w:szCs w:val="24"/>
        </w:rPr>
        <w:lastRenderedPageBreak/>
        <w:t xml:space="preserve">первых тем, что в соответствии с Конституцией и действующим законодательством предоставление многих социальных услуг бесплатно, во-вторых развитие платных </w:t>
      </w:r>
      <w:r w:rsidRPr="0078040F">
        <w:rPr>
          <w:rFonts w:ascii="Arial" w:hAnsi="Arial" w:cs="Arial"/>
          <w:spacing w:val="-3"/>
          <w:sz w:val="24"/>
          <w:szCs w:val="24"/>
        </w:rPr>
        <w:t xml:space="preserve">услуг </w:t>
      </w:r>
      <w:r w:rsidRPr="0078040F">
        <w:rPr>
          <w:rFonts w:ascii="Arial" w:hAnsi="Arial" w:cs="Arial"/>
          <w:sz w:val="24"/>
          <w:szCs w:val="24"/>
        </w:rPr>
        <w:t>ограничено низкой платежеспособностью</w:t>
      </w:r>
      <w:r w:rsidRPr="0078040F">
        <w:rPr>
          <w:rFonts w:ascii="Arial" w:hAnsi="Arial" w:cs="Arial"/>
          <w:spacing w:val="-17"/>
          <w:sz w:val="24"/>
          <w:szCs w:val="24"/>
        </w:rPr>
        <w:t xml:space="preserve"> </w:t>
      </w:r>
      <w:r w:rsidRPr="0078040F">
        <w:rPr>
          <w:rFonts w:ascii="Arial" w:hAnsi="Arial" w:cs="Arial"/>
          <w:sz w:val="24"/>
          <w:szCs w:val="24"/>
        </w:rPr>
        <w:t>позволяющей</w:t>
      </w:r>
      <w:r w:rsidRPr="0078040F">
        <w:rPr>
          <w:rFonts w:ascii="Arial" w:hAnsi="Arial" w:cs="Arial"/>
          <w:spacing w:val="-16"/>
          <w:sz w:val="24"/>
          <w:szCs w:val="24"/>
        </w:rPr>
        <w:t xml:space="preserve"> </w:t>
      </w:r>
      <w:r w:rsidRPr="0078040F">
        <w:rPr>
          <w:rFonts w:ascii="Arial" w:hAnsi="Arial" w:cs="Arial"/>
          <w:sz w:val="24"/>
          <w:szCs w:val="24"/>
        </w:rPr>
        <w:t>массы</w:t>
      </w:r>
      <w:r w:rsidRPr="0078040F">
        <w:rPr>
          <w:rFonts w:ascii="Arial" w:hAnsi="Arial" w:cs="Arial"/>
          <w:spacing w:val="-15"/>
          <w:sz w:val="24"/>
          <w:szCs w:val="24"/>
        </w:rPr>
        <w:t xml:space="preserve"> </w:t>
      </w:r>
      <w:r w:rsidRPr="0078040F">
        <w:rPr>
          <w:rFonts w:ascii="Arial" w:hAnsi="Arial" w:cs="Arial"/>
          <w:sz w:val="24"/>
          <w:szCs w:val="24"/>
        </w:rPr>
        <w:t>населения.</w:t>
      </w:r>
      <w:r w:rsidRPr="0078040F">
        <w:rPr>
          <w:rFonts w:ascii="Arial" w:hAnsi="Arial" w:cs="Arial"/>
          <w:spacing w:val="-14"/>
          <w:sz w:val="24"/>
          <w:szCs w:val="24"/>
        </w:rPr>
        <w:t xml:space="preserve"> </w:t>
      </w:r>
      <w:r w:rsidRPr="0078040F">
        <w:rPr>
          <w:rFonts w:ascii="Arial" w:hAnsi="Arial" w:cs="Arial"/>
          <w:sz w:val="24"/>
          <w:szCs w:val="24"/>
        </w:rPr>
        <w:t>В</w:t>
      </w:r>
      <w:r w:rsidRPr="0078040F">
        <w:rPr>
          <w:rFonts w:ascii="Arial" w:hAnsi="Arial" w:cs="Arial"/>
          <w:spacing w:val="-16"/>
          <w:sz w:val="24"/>
          <w:szCs w:val="24"/>
        </w:rPr>
        <w:t xml:space="preserve"> </w:t>
      </w:r>
      <w:r w:rsidRPr="0078040F">
        <w:rPr>
          <w:rFonts w:ascii="Arial" w:hAnsi="Arial" w:cs="Arial"/>
          <w:sz w:val="24"/>
          <w:szCs w:val="24"/>
        </w:rPr>
        <w:t>этих</w:t>
      </w:r>
      <w:r w:rsidRPr="0078040F">
        <w:rPr>
          <w:rFonts w:ascii="Arial" w:hAnsi="Arial" w:cs="Arial"/>
          <w:spacing w:val="-10"/>
          <w:sz w:val="24"/>
          <w:szCs w:val="24"/>
        </w:rPr>
        <w:t xml:space="preserve"> </w:t>
      </w:r>
      <w:r w:rsidRPr="0078040F">
        <w:rPr>
          <w:rFonts w:ascii="Arial" w:hAnsi="Arial" w:cs="Arial"/>
          <w:sz w:val="24"/>
          <w:szCs w:val="24"/>
        </w:rPr>
        <w:t>условиях</w:t>
      </w:r>
      <w:r w:rsidRPr="0078040F">
        <w:rPr>
          <w:rFonts w:ascii="Arial" w:hAnsi="Arial" w:cs="Arial"/>
          <w:spacing w:val="-13"/>
          <w:sz w:val="24"/>
          <w:szCs w:val="24"/>
        </w:rPr>
        <w:t xml:space="preserve"> </w:t>
      </w:r>
      <w:r w:rsidRPr="0078040F">
        <w:rPr>
          <w:rFonts w:ascii="Arial" w:hAnsi="Arial" w:cs="Arial"/>
          <w:sz w:val="24"/>
          <w:szCs w:val="24"/>
        </w:rPr>
        <w:t>основным</w:t>
      </w:r>
      <w:r w:rsidRPr="0078040F">
        <w:rPr>
          <w:rFonts w:ascii="Arial" w:hAnsi="Arial" w:cs="Arial"/>
          <w:spacing w:val="-15"/>
          <w:sz w:val="24"/>
          <w:szCs w:val="24"/>
        </w:rPr>
        <w:t xml:space="preserve"> </w:t>
      </w:r>
      <w:r w:rsidRPr="0078040F">
        <w:rPr>
          <w:rFonts w:ascii="Arial" w:hAnsi="Arial" w:cs="Arial"/>
          <w:sz w:val="24"/>
          <w:szCs w:val="24"/>
        </w:rPr>
        <w:t>источником финансирования социальной сферы стали средства, мобилизуемые и распределяемые через бюджетную систему, и внебюджетных</w:t>
      </w:r>
      <w:r w:rsidRPr="0078040F">
        <w:rPr>
          <w:rFonts w:ascii="Arial" w:hAnsi="Arial" w:cs="Arial"/>
          <w:spacing w:val="-2"/>
          <w:sz w:val="24"/>
          <w:szCs w:val="24"/>
        </w:rPr>
        <w:t xml:space="preserve"> </w:t>
      </w:r>
      <w:r w:rsidRPr="0078040F">
        <w:rPr>
          <w:rFonts w:ascii="Arial" w:hAnsi="Arial" w:cs="Arial"/>
          <w:sz w:val="24"/>
          <w:szCs w:val="24"/>
        </w:rPr>
        <w:t>фондов.</w:t>
      </w:r>
    </w:p>
    <w:p w:rsidR="008133B5" w:rsidRPr="0078040F" w:rsidRDefault="008133B5" w:rsidP="003848AF">
      <w:pPr>
        <w:pStyle w:val="a6"/>
        <w:spacing w:before="1" w:after="0"/>
        <w:ind w:right="28" w:firstLine="707"/>
        <w:contextualSpacing/>
        <w:jc w:val="both"/>
        <w:rPr>
          <w:rFonts w:ascii="Arial" w:hAnsi="Arial" w:cs="Arial"/>
          <w:sz w:val="24"/>
          <w:szCs w:val="24"/>
        </w:rPr>
      </w:pPr>
      <w:r w:rsidRPr="0078040F">
        <w:rPr>
          <w:rFonts w:ascii="Arial" w:hAnsi="Arial" w:cs="Arial"/>
          <w:sz w:val="24"/>
          <w:szCs w:val="24"/>
        </w:rPr>
        <w:t>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w:t>
      </w:r>
    </w:p>
    <w:p w:rsidR="008133B5" w:rsidRPr="0078040F" w:rsidRDefault="008133B5" w:rsidP="003848AF">
      <w:pPr>
        <w:pStyle w:val="a6"/>
        <w:spacing w:after="0"/>
        <w:ind w:right="28" w:firstLine="707"/>
        <w:contextualSpacing/>
        <w:jc w:val="both"/>
        <w:rPr>
          <w:rFonts w:ascii="Arial" w:hAnsi="Arial" w:cs="Arial"/>
          <w:sz w:val="24"/>
          <w:szCs w:val="24"/>
        </w:rPr>
      </w:pPr>
      <w:r w:rsidRPr="0078040F">
        <w:rPr>
          <w:rFonts w:ascii="Arial" w:hAnsi="Arial" w:cs="Arial"/>
          <w:sz w:val="24"/>
          <w:szCs w:val="24"/>
        </w:rPr>
        <w:t>Передача большинства социальных функций с государственного на местный уровни сопровождалась</w:t>
      </w:r>
      <w:r w:rsidRPr="0078040F">
        <w:rPr>
          <w:rFonts w:ascii="Arial" w:hAnsi="Arial" w:cs="Arial"/>
          <w:spacing w:val="-10"/>
          <w:sz w:val="24"/>
          <w:szCs w:val="24"/>
        </w:rPr>
        <w:t xml:space="preserve"> </w:t>
      </w:r>
      <w:r w:rsidRPr="0078040F">
        <w:rPr>
          <w:rFonts w:ascii="Arial" w:hAnsi="Arial" w:cs="Arial"/>
          <w:sz w:val="24"/>
          <w:szCs w:val="24"/>
        </w:rPr>
        <w:t>резким</w:t>
      </w:r>
      <w:r w:rsidRPr="0078040F">
        <w:rPr>
          <w:rFonts w:ascii="Arial" w:hAnsi="Arial" w:cs="Arial"/>
          <w:spacing w:val="-11"/>
          <w:sz w:val="24"/>
          <w:szCs w:val="24"/>
        </w:rPr>
        <w:t xml:space="preserve"> </w:t>
      </w:r>
      <w:r w:rsidRPr="0078040F">
        <w:rPr>
          <w:rFonts w:ascii="Arial" w:hAnsi="Arial" w:cs="Arial"/>
          <w:sz w:val="24"/>
          <w:szCs w:val="24"/>
        </w:rPr>
        <w:t>уменьшением</w:t>
      </w:r>
      <w:r w:rsidRPr="0078040F">
        <w:rPr>
          <w:rFonts w:ascii="Arial" w:hAnsi="Arial" w:cs="Arial"/>
          <w:spacing w:val="-10"/>
          <w:sz w:val="24"/>
          <w:szCs w:val="24"/>
        </w:rPr>
        <w:t xml:space="preserve"> </w:t>
      </w:r>
      <w:r w:rsidRPr="0078040F">
        <w:rPr>
          <w:rFonts w:ascii="Arial" w:hAnsi="Arial" w:cs="Arial"/>
          <w:sz w:val="24"/>
          <w:szCs w:val="24"/>
        </w:rPr>
        <w:t>федеральных</w:t>
      </w:r>
      <w:r w:rsidRPr="0078040F">
        <w:rPr>
          <w:rFonts w:ascii="Arial" w:hAnsi="Arial" w:cs="Arial"/>
          <w:spacing w:val="-9"/>
          <w:sz w:val="24"/>
          <w:szCs w:val="24"/>
        </w:rPr>
        <w:t xml:space="preserve"> </w:t>
      </w:r>
      <w:r w:rsidRPr="0078040F">
        <w:rPr>
          <w:rFonts w:ascii="Arial" w:hAnsi="Arial" w:cs="Arial"/>
          <w:sz w:val="24"/>
          <w:szCs w:val="24"/>
        </w:rPr>
        <w:t>средств,</w:t>
      </w:r>
      <w:r w:rsidRPr="0078040F">
        <w:rPr>
          <w:rFonts w:ascii="Arial" w:hAnsi="Arial" w:cs="Arial"/>
          <w:spacing w:val="-9"/>
          <w:sz w:val="24"/>
          <w:szCs w:val="24"/>
        </w:rPr>
        <w:t xml:space="preserve"> </w:t>
      </w:r>
      <w:r w:rsidRPr="0078040F">
        <w:rPr>
          <w:rFonts w:ascii="Arial" w:hAnsi="Arial" w:cs="Arial"/>
          <w:sz w:val="24"/>
          <w:szCs w:val="24"/>
        </w:rPr>
        <w:t>выделяемых</w:t>
      </w:r>
      <w:r w:rsidRPr="0078040F">
        <w:rPr>
          <w:rFonts w:ascii="Arial" w:hAnsi="Arial" w:cs="Arial"/>
          <w:spacing w:val="-9"/>
          <w:sz w:val="24"/>
          <w:szCs w:val="24"/>
        </w:rPr>
        <w:t xml:space="preserve"> </w:t>
      </w:r>
      <w:r w:rsidRPr="0078040F">
        <w:rPr>
          <w:rFonts w:ascii="Arial" w:hAnsi="Arial" w:cs="Arial"/>
          <w:sz w:val="24"/>
          <w:szCs w:val="24"/>
        </w:rPr>
        <w:t>на</w:t>
      </w:r>
      <w:r w:rsidRPr="0078040F">
        <w:rPr>
          <w:rFonts w:ascii="Arial" w:hAnsi="Arial" w:cs="Arial"/>
          <w:spacing w:val="-11"/>
          <w:sz w:val="24"/>
          <w:szCs w:val="24"/>
        </w:rPr>
        <w:t xml:space="preserve"> </w:t>
      </w:r>
      <w:r w:rsidRPr="0078040F">
        <w:rPr>
          <w:rFonts w:ascii="Arial" w:hAnsi="Arial" w:cs="Arial"/>
          <w:sz w:val="24"/>
          <w:szCs w:val="24"/>
        </w:rPr>
        <w:t>социальные</w:t>
      </w:r>
      <w:r w:rsidRPr="0078040F">
        <w:rPr>
          <w:rFonts w:ascii="Arial" w:hAnsi="Arial" w:cs="Arial"/>
          <w:spacing w:val="-12"/>
          <w:sz w:val="24"/>
          <w:szCs w:val="24"/>
        </w:rPr>
        <w:t xml:space="preserve"> </w:t>
      </w:r>
      <w:r w:rsidRPr="0078040F">
        <w:rPr>
          <w:rFonts w:ascii="Arial" w:hAnsi="Arial" w:cs="Arial"/>
          <w:sz w:val="24"/>
          <w:szCs w:val="24"/>
        </w:rPr>
        <w:t>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w:t>
      </w:r>
      <w:r w:rsidRPr="0078040F">
        <w:rPr>
          <w:rFonts w:ascii="Arial" w:hAnsi="Arial" w:cs="Arial"/>
          <w:spacing w:val="-17"/>
          <w:sz w:val="24"/>
          <w:szCs w:val="24"/>
        </w:rPr>
        <w:t xml:space="preserve"> </w:t>
      </w:r>
      <w:r w:rsidRPr="0078040F">
        <w:rPr>
          <w:rFonts w:ascii="Arial" w:hAnsi="Arial" w:cs="Arial"/>
          <w:sz w:val="24"/>
          <w:szCs w:val="24"/>
        </w:rPr>
        <w:t>При</w:t>
      </w:r>
      <w:r w:rsidRPr="0078040F">
        <w:rPr>
          <w:rFonts w:ascii="Arial" w:hAnsi="Arial" w:cs="Arial"/>
          <w:spacing w:val="-15"/>
          <w:sz w:val="24"/>
          <w:szCs w:val="24"/>
        </w:rPr>
        <w:t xml:space="preserve"> </w:t>
      </w:r>
      <w:r w:rsidRPr="0078040F">
        <w:rPr>
          <w:rFonts w:ascii="Arial" w:hAnsi="Arial" w:cs="Arial"/>
          <w:sz w:val="24"/>
          <w:szCs w:val="24"/>
        </w:rPr>
        <w:t>этом</w:t>
      </w:r>
      <w:r w:rsidRPr="0078040F">
        <w:rPr>
          <w:rFonts w:ascii="Arial" w:hAnsi="Arial" w:cs="Arial"/>
          <w:spacing w:val="-15"/>
          <w:sz w:val="24"/>
          <w:szCs w:val="24"/>
        </w:rPr>
        <w:t xml:space="preserve"> </w:t>
      </w:r>
      <w:r w:rsidRPr="0078040F">
        <w:rPr>
          <w:rFonts w:ascii="Arial" w:hAnsi="Arial" w:cs="Arial"/>
          <w:sz w:val="24"/>
          <w:szCs w:val="24"/>
        </w:rPr>
        <w:t>средства</w:t>
      </w:r>
      <w:r w:rsidRPr="0078040F">
        <w:rPr>
          <w:rFonts w:ascii="Arial" w:hAnsi="Arial" w:cs="Arial"/>
          <w:spacing w:val="-17"/>
          <w:sz w:val="24"/>
          <w:szCs w:val="24"/>
        </w:rPr>
        <w:t xml:space="preserve"> </w:t>
      </w:r>
      <w:r w:rsidRPr="0078040F">
        <w:rPr>
          <w:rFonts w:ascii="Arial" w:hAnsi="Arial" w:cs="Arial"/>
          <w:sz w:val="24"/>
          <w:szCs w:val="24"/>
        </w:rPr>
        <w:t>местного</w:t>
      </w:r>
      <w:r w:rsidRPr="0078040F">
        <w:rPr>
          <w:rFonts w:ascii="Arial" w:hAnsi="Arial" w:cs="Arial"/>
          <w:spacing w:val="-17"/>
          <w:sz w:val="24"/>
          <w:szCs w:val="24"/>
        </w:rPr>
        <w:t xml:space="preserve"> </w:t>
      </w:r>
      <w:r w:rsidRPr="0078040F">
        <w:rPr>
          <w:rFonts w:ascii="Arial" w:hAnsi="Arial" w:cs="Arial"/>
          <w:sz w:val="24"/>
          <w:szCs w:val="24"/>
        </w:rPr>
        <w:t>бюджета</w:t>
      </w:r>
      <w:r w:rsidRPr="0078040F">
        <w:rPr>
          <w:rFonts w:ascii="Arial" w:hAnsi="Arial" w:cs="Arial"/>
          <w:spacing w:val="-16"/>
          <w:sz w:val="24"/>
          <w:szCs w:val="24"/>
        </w:rPr>
        <w:t xml:space="preserve"> </w:t>
      </w:r>
      <w:r w:rsidRPr="0078040F">
        <w:rPr>
          <w:rFonts w:ascii="Arial" w:hAnsi="Arial" w:cs="Arial"/>
          <w:sz w:val="24"/>
          <w:szCs w:val="24"/>
        </w:rPr>
        <w:t>в</w:t>
      </w:r>
      <w:r w:rsidRPr="0078040F">
        <w:rPr>
          <w:rFonts w:ascii="Arial" w:hAnsi="Arial" w:cs="Arial"/>
          <w:spacing w:val="-15"/>
          <w:sz w:val="24"/>
          <w:szCs w:val="24"/>
        </w:rPr>
        <w:t xml:space="preserve"> </w:t>
      </w:r>
      <w:r w:rsidRPr="0078040F">
        <w:rPr>
          <w:rFonts w:ascii="Arial" w:hAnsi="Arial" w:cs="Arial"/>
          <w:sz w:val="24"/>
          <w:szCs w:val="24"/>
        </w:rPr>
        <w:t>силу</w:t>
      </w:r>
      <w:r w:rsidRPr="0078040F">
        <w:rPr>
          <w:rFonts w:ascii="Arial" w:hAnsi="Arial" w:cs="Arial"/>
          <w:spacing w:val="-18"/>
          <w:sz w:val="24"/>
          <w:szCs w:val="24"/>
        </w:rPr>
        <w:t xml:space="preserve"> </w:t>
      </w:r>
      <w:r w:rsidRPr="0078040F">
        <w:rPr>
          <w:rFonts w:ascii="Arial" w:hAnsi="Arial" w:cs="Arial"/>
          <w:sz w:val="24"/>
          <w:szCs w:val="24"/>
        </w:rPr>
        <w:t>слабой</w:t>
      </w:r>
      <w:r w:rsidRPr="0078040F">
        <w:rPr>
          <w:rFonts w:ascii="Arial" w:hAnsi="Arial" w:cs="Arial"/>
          <w:spacing w:val="-16"/>
          <w:sz w:val="24"/>
          <w:szCs w:val="24"/>
        </w:rPr>
        <w:t xml:space="preserve"> </w:t>
      </w:r>
      <w:r w:rsidRPr="0078040F">
        <w:rPr>
          <w:rFonts w:ascii="Arial" w:hAnsi="Arial" w:cs="Arial"/>
          <w:sz w:val="24"/>
          <w:szCs w:val="24"/>
        </w:rPr>
        <w:t>налогооблагаемой</w:t>
      </w:r>
      <w:r w:rsidRPr="0078040F">
        <w:rPr>
          <w:rFonts w:ascii="Arial" w:hAnsi="Arial" w:cs="Arial"/>
          <w:spacing w:val="-15"/>
          <w:sz w:val="24"/>
          <w:szCs w:val="24"/>
        </w:rPr>
        <w:t xml:space="preserve"> </w:t>
      </w:r>
      <w:r w:rsidRPr="0078040F">
        <w:rPr>
          <w:rFonts w:ascii="Arial" w:hAnsi="Arial" w:cs="Arial"/>
          <w:sz w:val="24"/>
          <w:szCs w:val="24"/>
        </w:rPr>
        <w:t>базы</w:t>
      </w:r>
      <w:r w:rsidRPr="0078040F">
        <w:rPr>
          <w:rFonts w:ascii="Arial" w:hAnsi="Arial" w:cs="Arial"/>
          <w:spacing w:val="-17"/>
          <w:sz w:val="24"/>
          <w:szCs w:val="24"/>
        </w:rPr>
        <w:t xml:space="preserve"> </w:t>
      </w:r>
      <w:r w:rsidRPr="0078040F">
        <w:rPr>
          <w:rFonts w:ascii="Arial" w:hAnsi="Arial" w:cs="Arial"/>
          <w:sz w:val="24"/>
          <w:szCs w:val="24"/>
        </w:rPr>
        <w:t>оказались весьма</w:t>
      </w:r>
      <w:r w:rsidRPr="0078040F">
        <w:rPr>
          <w:rFonts w:ascii="Arial" w:hAnsi="Arial" w:cs="Arial"/>
          <w:spacing w:val="-2"/>
          <w:sz w:val="24"/>
          <w:szCs w:val="24"/>
        </w:rPr>
        <w:t xml:space="preserve"> </w:t>
      </w:r>
      <w:r w:rsidRPr="0078040F">
        <w:rPr>
          <w:rFonts w:ascii="Arial" w:hAnsi="Arial" w:cs="Arial"/>
          <w:sz w:val="24"/>
          <w:szCs w:val="24"/>
        </w:rPr>
        <w:t>ограниченными.</w:t>
      </w:r>
    </w:p>
    <w:p w:rsidR="008133B5" w:rsidRPr="0078040F" w:rsidRDefault="008133B5" w:rsidP="003848AF">
      <w:pPr>
        <w:pStyle w:val="a6"/>
        <w:tabs>
          <w:tab w:val="left" w:pos="9639"/>
        </w:tabs>
        <w:spacing w:after="0"/>
        <w:ind w:right="28" w:firstLine="851"/>
        <w:contextualSpacing/>
        <w:jc w:val="both"/>
        <w:rPr>
          <w:rFonts w:ascii="Arial" w:hAnsi="Arial" w:cs="Arial"/>
          <w:sz w:val="24"/>
          <w:szCs w:val="24"/>
        </w:rPr>
      </w:pPr>
      <w:r w:rsidRPr="0078040F">
        <w:rPr>
          <w:rFonts w:ascii="Arial" w:hAnsi="Arial" w:cs="Arial"/>
          <w:sz w:val="24"/>
          <w:szCs w:val="24"/>
        </w:rPr>
        <w:t>Следствием этого является факт неудовлетворительного технического состояния ряда учреждений социально-культурной и коммунально-бытовой сферы, а также крайне медленные темпы нового строительства. Отсутствие средств не позволяет провести</w:t>
      </w:r>
      <w:r w:rsidR="003848AF" w:rsidRPr="0078040F">
        <w:rPr>
          <w:rFonts w:ascii="Arial" w:hAnsi="Arial" w:cs="Arial"/>
          <w:sz w:val="24"/>
          <w:szCs w:val="24"/>
        </w:rPr>
        <w:t xml:space="preserve"> </w:t>
      </w:r>
      <w:r w:rsidRPr="0078040F">
        <w:rPr>
          <w:rFonts w:ascii="Arial" w:hAnsi="Arial" w:cs="Arial"/>
          <w:sz w:val="24"/>
          <w:szCs w:val="24"/>
        </w:rPr>
        <w:t>реконструкцию и ремонт многих существующих учреждений, а также вести широкомасштабное строительство.</w:t>
      </w:r>
    </w:p>
    <w:p w:rsidR="008133B5" w:rsidRPr="0078040F" w:rsidRDefault="008133B5" w:rsidP="003848AF">
      <w:pPr>
        <w:pStyle w:val="a6"/>
        <w:tabs>
          <w:tab w:val="left" w:pos="9639"/>
        </w:tabs>
        <w:ind w:right="28" w:firstLine="851"/>
        <w:contextualSpacing/>
        <w:jc w:val="both"/>
        <w:rPr>
          <w:rFonts w:ascii="Arial" w:hAnsi="Arial" w:cs="Arial"/>
          <w:sz w:val="24"/>
          <w:szCs w:val="24"/>
        </w:rPr>
      </w:pPr>
      <w:r w:rsidRPr="0078040F">
        <w:rPr>
          <w:rFonts w:ascii="Arial" w:hAnsi="Arial" w:cs="Arial"/>
          <w:sz w:val="24"/>
          <w:szCs w:val="24"/>
        </w:rPr>
        <w:t>При составлении плана инвестиционной деятельности по строительству социальных объектов необходимо ориентироваться на:</w:t>
      </w:r>
    </w:p>
    <w:p w:rsidR="008133B5" w:rsidRPr="0078040F" w:rsidRDefault="008133B5" w:rsidP="003848AF">
      <w:pPr>
        <w:pStyle w:val="a8"/>
        <w:widowControl w:val="0"/>
        <w:numPr>
          <w:ilvl w:val="0"/>
          <w:numId w:val="13"/>
        </w:numPr>
        <w:tabs>
          <w:tab w:val="left" w:pos="1675"/>
          <w:tab w:val="left" w:pos="9639"/>
        </w:tabs>
        <w:autoSpaceDE w:val="0"/>
        <w:autoSpaceDN w:val="0"/>
        <w:spacing w:after="0" w:line="240" w:lineRule="auto"/>
        <w:ind w:right="28" w:firstLine="851"/>
        <w:contextualSpacing/>
        <w:jc w:val="both"/>
        <w:rPr>
          <w:rFonts w:ascii="Arial" w:hAnsi="Arial" w:cs="Arial"/>
          <w:sz w:val="24"/>
          <w:szCs w:val="24"/>
        </w:rPr>
      </w:pPr>
      <w:r w:rsidRPr="0078040F">
        <w:rPr>
          <w:rFonts w:ascii="Arial" w:hAnsi="Arial" w:cs="Arial"/>
          <w:sz w:val="24"/>
          <w:szCs w:val="24"/>
        </w:rPr>
        <w:t>структурные изменения, происходящие в отраслях социальной сферы, включая ликвидацию избыточных площадей учреждений этой</w:t>
      </w:r>
      <w:r w:rsidRPr="0078040F">
        <w:rPr>
          <w:rFonts w:ascii="Arial" w:hAnsi="Arial" w:cs="Arial"/>
          <w:spacing w:val="-1"/>
          <w:sz w:val="24"/>
          <w:szCs w:val="24"/>
        </w:rPr>
        <w:t xml:space="preserve"> </w:t>
      </w:r>
      <w:r w:rsidRPr="0078040F">
        <w:rPr>
          <w:rFonts w:ascii="Arial" w:hAnsi="Arial" w:cs="Arial"/>
          <w:sz w:val="24"/>
          <w:szCs w:val="24"/>
        </w:rPr>
        <w:t>сферы;</w:t>
      </w:r>
    </w:p>
    <w:p w:rsidR="008133B5" w:rsidRPr="0078040F" w:rsidRDefault="008133B5" w:rsidP="003848AF">
      <w:pPr>
        <w:pStyle w:val="a8"/>
        <w:widowControl w:val="0"/>
        <w:numPr>
          <w:ilvl w:val="0"/>
          <w:numId w:val="13"/>
        </w:numPr>
        <w:tabs>
          <w:tab w:val="left" w:pos="1675"/>
          <w:tab w:val="left" w:pos="9639"/>
        </w:tabs>
        <w:autoSpaceDE w:val="0"/>
        <w:autoSpaceDN w:val="0"/>
        <w:spacing w:before="11" w:after="0" w:line="240" w:lineRule="auto"/>
        <w:ind w:right="28" w:firstLine="851"/>
        <w:contextualSpacing/>
        <w:jc w:val="both"/>
        <w:rPr>
          <w:rFonts w:ascii="Arial" w:hAnsi="Arial" w:cs="Arial"/>
          <w:sz w:val="24"/>
          <w:szCs w:val="24"/>
        </w:rPr>
      </w:pPr>
      <w:r w:rsidRPr="0078040F">
        <w:rPr>
          <w:rFonts w:ascii="Arial" w:hAnsi="Arial" w:cs="Arial"/>
          <w:sz w:val="24"/>
          <w:szCs w:val="24"/>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w:t>
      </w:r>
      <w:r w:rsidRPr="0078040F">
        <w:rPr>
          <w:rFonts w:ascii="Arial" w:hAnsi="Arial" w:cs="Arial"/>
          <w:spacing w:val="4"/>
          <w:sz w:val="24"/>
          <w:szCs w:val="24"/>
        </w:rPr>
        <w:t xml:space="preserve"> </w:t>
      </w:r>
      <w:r w:rsidRPr="0078040F">
        <w:rPr>
          <w:rFonts w:ascii="Arial" w:hAnsi="Arial" w:cs="Arial"/>
          <w:sz w:val="24"/>
          <w:szCs w:val="24"/>
        </w:rPr>
        <w:t>учреждений;</w:t>
      </w:r>
    </w:p>
    <w:p w:rsidR="008133B5" w:rsidRPr="0078040F" w:rsidRDefault="008133B5" w:rsidP="003848AF">
      <w:pPr>
        <w:pStyle w:val="a8"/>
        <w:widowControl w:val="0"/>
        <w:numPr>
          <w:ilvl w:val="0"/>
          <w:numId w:val="13"/>
        </w:numPr>
        <w:tabs>
          <w:tab w:val="left" w:pos="1675"/>
          <w:tab w:val="left" w:pos="9639"/>
        </w:tabs>
        <w:autoSpaceDE w:val="0"/>
        <w:autoSpaceDN w:val="0"/>
        <w:spacing w:before="3" w:after="0" w:line="240" w:lineRule="auto"/>
        <w:ind w:right="28" w:firstLine="851"/>
        <w:contextualSpacing/>
        <w:jc w:val="both"/>
        <w:rPr>
          <w:rFonts w:ascii="Arial" w:hAnsi="Arial" w:cs="Arial"/>
          <w:sz w:val="24"/>
          <w:szCs w:val="24"/>
        </w:rPr>
      </w:pPr>
      <w:r w:rsidRPr="0078040F">
        <w:rPr>
          <w:rFonts w:ascii="Arial" w:hAnsi="Arial" w:cs="Arial"/>
          <w:sz w:val="24"/>
          <w:szCs w:val="24"/>
        </w:rPr>
        <w:t>расширение, реконструкцию, модернизацию действующих учреждений, работающих с перегрузкой;</w:t>
      </w:r>
    </w:p>
    <w:p w:rsidR="008133B5" w:rsidRPr="0078040F" w:rsidRDefault="008133B5" w:rsidP="003848AF">
      <w:pPr>
        <w:pStyle w:val="a8"/>
        <w:widowControl w:val="0"/>
        <w:numPr>
          <w:ilvl w:val="0"/>
          <w:numId w:val="13"/>
        </w:numPr>
        <w:tabs>
          <w:tab w:val="left" w:pos="1675"/>
          <w:tab w:val="left" w:pos="9639"/>
        </w:tabs>
        <w:autoSpaceDE w:val="0"/>
        <w:autoSpaceDN w:val="0"/>
        <w:spacing w:before="10" w:after="0" w:line="240" w:lineRule="auto"/>
        <w:ind w:right="28" w:firstLine="851"/>
        <w:contextualSpacing/>
        <w:jc w:val="both"/>
        <w:rPr>
          <w:rFonts w:ascii="Arial" w:hAnsi="Arial" w:cs="Arial"/>
          <w:sz w:val="24"/>
          <w:szCs w:val="24"/>
        </w:rPr>
      </w:pPr>
      <w:r w:rsidRPr="0078040F">
        <w:rPr>
          <w:rFonts w:ascii="Arial" w:hAnsi="Arial" w:cs="Arial"/>
          <w:sz w:val="24"/>
          <w:szCs w:val="24"/>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w:t>
      </w:r>
      <w:r w:rsidRPr="0078040F">
        <w:rPr>
          <w:rFonts w:ascii="Arial" w:hAnsi="Arial" w:cs="Arial"/>
          <w:spacing w:val="-6"/>
          <w:sz w:val="24"/>
          <w:szCs w:val="24"/>
        </w:rPr>
        <w:t xml:space="preserve"> </w:t>
      </w:r>
      <w:r w:rsidRPr="0078040F">
        <w:rPr>
          <w:rFonts w:ascii="Arial" w:hAnsi="Arial" w:cs="Arial"/>
          <w:sz w:val="24"/>
          <w:szCs w:val="24"/>
        </w:rPr>
        <w:t>ликвидации.</w:t>
      </w:r>
    </w:p>
    <w:p w:rsidR="008133B5" w:rsidRPr="0078040F" w:rsidRDefault="008133B5" w:rsidP="003848AF">
      <w:pPr>
        <w:pStyle w:val="a6"/>
        <w:tabs>
          <w:tab w:val="left" w:pos="9639"/>
        </w:tabs>
        <w:spacing w:before="2"/>
        <w:ind w:right="28" w:firstLine="851"/>
        <w:contextualSpacing/>
        <w:jc w:val="both"/>
        <w:rPr>
          <w:rFonts w:ascii="Arial" w:hAnsi="Arial" w:cs="Arial"/>
          <w:sz w:val="24"/>
          <w:szCs w:val="24"/>
        </w:rPr>
      </w:pPr>
      <w:r w:rsidRPr="0078040F">
        <w:rPr>
          <w:rFonts w:ascii="Arial" w:hAnsi="Arial" w:cs="Arial"/>
          <w:sz w:val="24"/>
          <w:szCs w:val="24"/>
        </w:rPr>
        <w:t>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w:t>
      </w:r>
    </w:p>
    <w:p w:rsidR="008133B5" w:rsidRPr="0078040F" w:rsidRDefault="008133B5" w:rsidP="003848AF">
      <w:pPr>
        <w:pStyle w:val="a6"/>
        <w:tabs>
          <w:tab w:val="left" w:pos="9639"/>
        </w:tabs>
        <w:ind w:right="28" w:firstLine="851"/>
        <w:contextualSpacing/>
        <w:jc w:val="both"/>
        <w:rPr>
          <w:rFonts w:ascii="Arial" w:hAnsi="Arial" w:cs="Arial"/>
          <w:sz w:val="24"/>
          <w:szCs w:val="24"/>
        </w:rPr>
      </w:pPr>
      <w:r w:rsidRPr="0078040F">
        <w:rPr>
          <w:rFonts w:ascii="Arial" w:hAnsi="Arial" w:cs="Arial"/>
          <w:sz w:val="24"/>
          <w:szCs w:val="24"/>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8133B5" w:rsidRPr="0078040F" w:rsidRDefault="008133B5" w:rsidP="003848AF">
      <w:pPr>
        <w:pStyle w:val="a6"/>
        <w:tabs>
          <w:tab w:val="left" w:pos="9639"/>
        </w:tabs>
        <w:spacing w:before="82"/>
        <w:ind w:right="28" w:firstLine="851"/>
        <w:contextualSpacing/>
        <w:jc w:val="both"/>
        <w:rPr>
          <w:rFonts w:ascii="Arial" w:hAnsi="Arial" w:cs="Arial"/>
          <w:sz w:val="24"/>
          <w:szCs w:val="24"/>
        </w:rPr>
      </w:pPr>
      <w:r w:rsidRPr="0078040F">
        <w:rPr>
          <w:rFonts w:ascii="Arial" w:hAnsi="Arial" w:cs="Arial"/>
          <w:sz w:val="24"/>
          <w:szCs w:val="24"/>
        </w:rPr>
        <w:t xml:space="preserve">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w:t>
      </w:r>
      <w:r w:rsidRPr="0078040F">
        <w:rPr>
          <w:rFonts w:ascii="Arial" w:hAnsi="Arial" w:cs="Arial"/>
          <w:sz w:val="24"/>
          <w:szCs w:val="24"/>
        </w:rPr>
        <w:lastRenderedPageBreak/>
        <w:t>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2008DD" w:rsidRPr="0078040F" w:rsidRDefault="00F843B0" w:rsidP="003848AF">
      <w:pPr>
        <w:pStyle w:val="a6"/>
        <w:tabs>
          <w:tab w:val="left" w:pos="9639"/>
        </w:tabs>
        <w:spacing w:before="67"/>
        <w:ind w:right="28" w:firstLine="851"/>
        <w:contextualSpacing/>
        <w:jc w:val="both"/>
        <w:rPr>
          <w:rFonts w:ascii="Arial" w:hAnsi="Arial" w:cs="Arial"/>
          <w:sz w:val="24"/>
          <w:szCs w:val="24"/>
        </w:rPr>
      </w:pPr>
      <w:r w:rsidRPr="0078040F">
        <w:rPr>
          <w:rFonts w:ascii="Arial" w:hAnsi="Arial" w:cs="Arial"/>
          <w:sz w:val="24"/>
          <w:szCs w:val="24"/>
        </w:rPr>
        <w:t>Объемы расходов на выполнение мероприятий Программы уточняются ежегодно в процессе исполнения, а также при формировании бюджета на очередной финансовый год и плановый период.</w:t>
      </w:r>
    </w:p>
    <w:p w:rsidR="003848AF" w:rsidRPr="0078040F" w:rsidRDefault="003848AF">
      <w:pPr>
        <w:widowControl/>
        <w:autoSpaceDE/>
        <w:rPr>
          <w:rFonts w:ascii="Arial" w:hAnsi="Arial" w:cs="Arial"/>
          <w:sz w:val="24"/>
          <w:szCs w:val="24"/>
        </w:rPr>
        <w:sectPr w:rsidR="003848AF" w:rsidRPr="0078040F" w:rsidSect="003848AF">
          <w:footerReference w:type="default" r:id="rId9"/>
          <w:pgSz w:w="11906" w:h="16838"/>
          <w:pgMar w:top="851" w:right="1133" w:bottom="720" w:left="1106" w:header="0" w:footer="709" w:gutter="0"/>
          <w:cols w:space="720"/>
          <w:formProt w:val="0"/>
          <w:docGrid w:linePitch="360"/>
        </w:sectPr>
      </w:pPr>
    </w:p>
    <w:p w:rsidR="002008DD" w:rsidRPr="0078040F" w:rsidRDefault="00F843B0">
      <w:pPr>
        <w:pStyle w:val="a8"/>
        <w:widowControl w:val="0"/>
        <w:tabs>
          <w:tab w:val="left" w:pos="1031"/>
        </w:tabs>
        <w:autoSpaceDE w:val="0"/>
        <w:spacing w:after="0" w:line="240" w:lineRule="auto"/>
        <w:ind w:left="0"/>
        <w:jc w:val="center"/>
        <w:rPr>
          <w:rFonts w:ascii="Arial" w:hAnsi="Arial" w:cs="Arial"/>
          <w:b/>
          <w:sz w:val="24"/>
          <w:szCs w:val="24"/>
        </w:rPr>
      </w:pPr>
      <w:r w:rsidRPr="0078040F">
        <w:rPr>
          <w:rFonts w:ascii="Arial" w:hAnsi="Arial" w:cs="Arial"/>
          <w:b/>
          <w:sz w:val="24"/>
          <w:szCs w:val="24"/>
        </w:rPr>
        <w:lastRenderedPageBreak/>
        <w:t>4. 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p w:rsidR="002008DD" w:rsidRPr="0078040F" w:rsidRDefault="00530B27">
      <w:pPr>
        <w:pStyle w:val="a6"/>
        <w:spacing w:before="67"/>
        <w:ind w:right="-81" w:firstLine="566"/>
        <w:jc w:val="center"/>
        <w:rPr>
          <w:rFonts w:ascii="Arial" w:hAnsi="Arial" w:cs="Arial"/>
          <w:sz w:val="24"/>
          <w:szCs w:val="24"/>
        </w:rPr>
      </w:pPr>
      <w:r w:rsidRPr="0078040F">
        <w:rPr>
          <w:rFonts w:ascii="Arial" w:hAnsi="Arial" w:cs="Arial"/>
          <w:sz w:val="24"/>
          <w:szCs w:val="24"/>
        </w:rPr>
        <w:t>Таблица 9</w:t>
      </w:r>
      <w:r w:rsidR="00F843B0" w:rsidRPr="0078040F">
        <w:rPr>
          <w:rFonts w:ascii="Arial" w:hAnsi="Arial" w:cs="Arial"/>
          <w:sz w:val="24"/>
          <w:szCs w:val="24"/>
        </w:rPr>
        <w:t>. Целевые индикаторы программы развития социальной инфраструктуры</w:t>
      </w:r>
    </w:p>
    <w:p w:rsidR="002008DD" w:rsidRPr="0078040F" w:rsidRDefault="002008DD">
      <w:pPr>
        <w:ind w:left="540"/>
        <w:jc w:val="center"/>
        <w:rPr>
          <w:rFonts w:ascii="Arial" w:hAnsi="Arial" w:cs="Arial"/>
          <w:b/>
          <w:bCs/>
          <w:sz w:val="24"/>
          <w:szCs w:val="24"/>
        </w:rPr>
      </w:pPr>
    </w:p>
    <w:tbl>
      <w:tblPr>
        <w:tblW w:w="15458" w:type="dxa"/>
        <w:jc w:val="center"/>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677"/>
        <w:gridCol w:w="7256"/>
        <w:gridCol w:w="2062"/>
        <w:gridCol w:w="953"/>
        <w:gridCol w:w="900"/>
        <w:gridCol w:w="900"/>
        <w:gridCol w:w="900"/>
        <w:gridCol w:w="900"/>
        <w:gridCol w:w="910"/>
      </w:tblGrid>
      <w:tr w:rsidR="002008DD" w:rsidRPr="0078040F">
        <w:trPr>
          <w:trHeight w:val="508"/>
          <w:jc w:val="center"/>
        </w:trPr>
        <w:tc>
          <w:tcPr>
            <w:tcW w:w="667" w:type="dxa"/>
            <w:vMerge w:val="restart"/>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ind w:left="110" w:right="230"/>
              <w:jc w:val="center"/>
              <w:rPr>
                <w:rFonts w:ascii="Arial" w:hAnsi="Arial" w:cs="Arial"/>
                <w:sz w:val="24"/>
                <w:szCs w:val="24"/>
              </w:rPr>
            </w:pPr>
            <w:r w:rsidRPr="0078040F">
              <w:rPr>
                <w:rFonts w:ascii="Arial" w:hAnsi="Arial" w:cs="Arial"/>
                <w:sz w:val="24"/>
                <w:szCs w:val="24"/>
              </w:rPr>
              <w:t>№</w:t>
            </w:r>
            <w:r w:rsidRPr="0078040F">
              <w:rPr>
                <w:rFonts w:ascii="Arial" w:eastAsia="Arial" w:hAnsi="Arial" w:cs="Arial"/>
                <w:sz w:val="24"/>
                <w:szCs w:val="24"/>
              </w:rPr>
              <w:t xml:space="preserve"> </w:t>
            </w:r>
            <w:r w:rsidRPr="0078040F">
              <w:rPr>
                <w:rFonts w:ascii="Arial" w:hAnsi="Arial" w:cs="Arial"/>
                <w:sz w:val="24"/>
                <w:szCs w:val="24"/>
              </w:rPr>
              <w:t>п/п</w:t>
            </w:r>
          </w:p>
        </w:tc>
        <w:tc>
          <w:tcPr>
            <w:tcW w:w="7264" w:type="dxa"/>
            <w:vMerge w:val="restart"/>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5"/>
              <w:jc w:val="center"/>
              <w:rPr>
                <w:rFonts w:ascii="Arial" w:hAnsi="Arial" w:cs="Arial"/>
                <w:sz w:val="24"/>
                <w:szCs w:val="24"/>
              </w:rPr>
            </w:pPr>
            <w:r w:rsidRPr="0078040F">
              <w:rPr>
                <w:rFonts w:ascii="Arial" w:hAnsi="Arial" w:cs="Arial"/>
                <w:sz w:val="24"/>
                <w:szCs w:val="24"/>
              </w:rPr>
              <w:t>Наименование целевого индикатора</w:t>
            </w:r>
          </w:p>
        </w:tc>
        <w:tc>
          <w:tcPr>
            <w:tcW w:w="2064" w:type="dxa"/>
            <w:vMerge w:val="restart"/>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5"/>
              <w:jc w:val="center"/>
              <w:rPr>
                <w:rFonts w:ascii="Arial" w:hAnsi="Arial" w:cs="Arial"/>
                <w:sz w:val="24"/>
                <w:szCs w:val="24"/>
              </w:rPr>
            </w:pPr>
            <w:r w:rsidRPr="0078040F">
              <w:rPr>
                <w:rFonts w:ascii="Arial" w:hAnsi="Arial" w:cs="Arial"/>
                <w:sz w:val="24"/>
                <w:szCs w:val="24"/>
              </w:rPr>
              <w:t>Ед. измерения</w:t>
            </w:r>
          </w:p>
        </w:tc>
        <w:tc>
          <w:tcPr>
            <w:tcW w:w="5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spacing w:line="244" w:lineRule="exact"/>
              <w:ind w:left="729"/>
              <w:jc w:val="center"/>
              <w:rPr>
                <w:rFonts w:ascii="Arial" w:hAnsi="Arial" w:cs="Arial"/>
                <w:sz w:val="24"/>
                <w:szCs w:val="24"/>
              </w:rPr>
            </w:pPr>
            <w:r w:rsidRPr="0078040F">
              <w:rPr>
                <w:rFonts w:ascii="Arial" w:hAnsi="Arial" w:cs="Arial"/>
                <w:sz w:val="24"/>
                <w:szCs w:val="24"/>
              </w:rPr>
              <w:t>Значение целевого индикатора по годам</w:t>
            </w:r>
          </w:p>
        </w:tc>
      </w:tr>
      <w:tr w:rsidR="002008DD" w:rsidRPr="0078040F">
        <w:trPr>
          <w:trHeight w:val="503"/>
          <w:jc w:val="center"/>
        </w:trPr>
        <w:tc>
          <w:tcPr>
            <w:tcW w:w="667" w:type="dxa"/>
            <w:vMerge/>
            <w:tcBorders>
              <w:top w:val="single" w:sz="4" w:space="0" w:color="000000"/>
              <w:left w:val="single" w:sz="4" w:space="0" w:color="000000"/>
              <w:bottom w:val="single" w:sz="4" w:space="0" w:color="000000"/>
            </w:tcBorders>
            <w:shd w:val="clear" w:color="auto" w:fill="auto"/>
            <w:vAlign w:val="center"/>
          </w:tcPr>
          <w:p w:rsidR="002008DD" w:rsidRPr="0078040F" w:rsidRDefault="002008DD">
            <w:pPr>
              <w:snapToGrid w:val="0"/>
              <w:jc w:val="center"/>
              <w:rPr>
                <w:rFonts w:ascii="Arial" w:hAnsi="Arial" w:cs="Arial"/>
                <w:sz w:val="24"/>
                <w:szCs w:val="24"/>
              </w:rPr>
            </w:pPr>
          </w:p>
        </w:tc>
        <w:tc>
          <w:tcPr>
            <w:tcW w:w="7264" w:type="dxa"/>
            <w:vMerge/>
            <w:tcBorders>
              <w:top w:val="single" w:sz="4" w:space="0" w:color="000000"/>
              <w:left w:val="single" w:sz="4" w:space="0" w:color="000000"/>
              <w:bottom w:val="single" w:sz="4" w:space="0" w:color="000000"/>
            </w:tcBorders>
            <w:shd w:val="clear" w:color="auto" w:fill="auto"/>
            <w:vAlign w:val="center"/>
          </w:tcPr>
          <w:p w:rsidR="002008DD" w:rsidRPr="0078040F" w:rsidRDefault="002008DD">
            <w:pPr>
              <w:snapToGrid w:val="0"/>
              <w:jc w:val="center"/>
              <w:rPr>
                <w:rFonts w:ascii="Arial" w:hAnsi="Arial" w:cs="Arial"/>
                <w:sz w:val="24"/>
                <w:szCs w:val="24"/>
              </w:rPr>
            </w:pPr>
          </w:p>
        </w:tc>
        <w:tc>
          <w:tcPr>
            <w:tcW w:w="2064" w:type="dxa"/>
            <w:vMerge/>
            <w:tcBorders>
              <w:top w:val="single" w:sz="4" w:space="0" w:color="000000"/>
              <w:left w:val="single" w:sz="4" w:space="0" w:color="000000"/>
              <w:bottom w:val="single" w:sz="4" w:space="0" w:color="000000"/>
            </w:tcBorders>
            <w:shd w:val="clear" w:color="auto" w:fill="auto"/>
            <w:vAlign w:val="center"/>
          </w:tcPr>
          <w:p w:rsidR="002008DD" w:rsidRPr="0078040F" w:rsidRDefault="002008DD">
            <w:pPr>
              <w:snapToGrid w:val="0"/>
              <w:jc w:val="center"/>
              <w:rPr>
                <w:rFonts w:ascii="Arial" w:hAnsi="Arial" w:cs="Arial"/>
                <w:sz w:val="24"/>
                <w:szCs w:val="24"/>
              </w:rPr>
            </w:pP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10"/>
              <w:jc w:val="center"/>
              <w:rPr>
                <w:rFonts w:ascii="Arial" w:hAnsi="Arial" w:cs="Arial"/>
                <w:sz w:val="24"/>
                <w:szCs w:val="24"/>
              </w:rPr>
            </w:pPr>
            <w:r w:rsidRPr="0078040F">
              <w:rPr>
                <w:rFonts w:ascii="Arial" w:hAnsi="Arial" w:cs="Arial"/>
                <w:sz w:val="24"/>
                <w:szCs w:val="24"/>
              </w:rPr>
              <w:t>20</w:t>
            </w:r>
            <w:r w:rsidR="007C5174" w:rsidRPr="0078040F">
              <w:rPr>
                <w:rFonts w:ascii="Arial" w:hAnsi="Arial" w:cs="Arial"/>
                <w:sz w:val="24"/>
                <w:szCs w:val="24"/>
              </w:rPr>
              <w:t>21</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5"/>
              <w:jc w:val="center"/>
              <w:rPr>
                <w:rFonts w:ascii="Arial" w:hAnsi="Arial" w:cs="Arial"/>
                <w:sz w:val="24"/>
                <w:szCs w:val="24"/>
              </w:rPr>
            </w:pPr>
            <w:r w:rsidRPr="0078040F">
              <w:rPr>
                <w:rFonts w:ascii="Arial" w:hAnsi="Arial" w:cs="Arial"/>
                <w:sz w:val="24"/>
                <w:szCs w:val="24"/>
              </w:rPr>
              <w:t>20</w:t>
            </w:r>
            <w:r w:rsidR="007C5174" w:rsidRPr="0078040F">
              <w:rPr>
                <w:rFonts w:ascii="Arial" w:hAnsi="Arial" w:cs="Arial"/>
                <w:sz w:val="24"/>
                <w:szCs w:val="24"/>
              </w:rPr>
              <w:t>22</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9"/>
              <w:jc w:val="center"/>
              <w:rPr>
                <w:rFonts w:ascii="Arial" w:hAnsi="Arial" w:cs="Arial"/>
                <w:sz w:val="24"/>
                <w:szCs w:val="24"/>
              </w:rPr>
            </w:pPr>
            <w:r w:rsidRPr="0078040F">
              <w:rPr>
                <w:rFonts w:ascii="Arial" w:hAnsi="Arial" w:cs="Arial"/>
                <w:sz w:val="24"/>
                <w:szCs w:val="24"/>
              </w:rPr>
              <w:t>202</w:t>
            </w:r>
            <w:r w:rsidR="007C5174" w:rsidRPr="0078040F">
              <w:rPr>
                <w:rFonts w:ascii="Arial" w:hAnsi="Arial" w:cs="Arial"/>
                <w:sz w:val="24"/>
                <w:szCs w:val="24"/>
              </w:rPr>
              <w:t>3</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9"/>
              <w:jc w:val="center"/>
              <w:rPr>
                <w:rFonts w:ascii="Arial" w:hAnsi="Arial" w:cs="Arial"/>
                <w:sz w:val="24"/>
                <w:szCs w:val="24"/>
              </w:rPr>
            </w:pPr>
            <w:r w:rsidRPr="0078040F">
              <w:rPr>
                <w:rFonts w:ascii="Arial" w:hAnsi="Arial" w:cs="Arial"/>
                <w:sz w:val="24"/>
                <w:szCs w:val="24"/>
              </w:rPr>
              <w:t>202</w:t>
            </w:r>
            <w:r w:rsidR="007C5174" w:rsidRPr="0078040F">
              <w:rPr>
                <w:rFonts w:ascii="Arial" w:hAnsi="Arial" w:cs="Arial"/>
                <w:sz w:val="24"/>
                <w:szCs w:val="24"/>
              </w:rPr>
              <w:t>4</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78040F" w:rsidRDefault="00F843B0">
            <w:pPr>
              <w:pStyle w:val="TableParagraph"/>
              <w:spacing w:line="244" w:lineRule="exact"/>
              <w:ind w:left="102"/>
              <w:jc w:val="center"/>
              <w:rPr>
                <w:rFonts w:ascii="Arial" w:hAnsi="Arial" w:cs="Arial"/>
                <w:sz w:val="24"/>
                <w:szCs w:val="24"/>
              </w:rPr>
            </w:pPr>
            <w:r w:rsidRPr="0078040F">
              <w:rPr>
                <w:rFonts w:ascii="Arial" w:hAnsi="Arial" w:cs="Arial"/>
                <w:sz w:val="24"/>
                <w:szCs w:val="24"/>
              </w:rPr>
              <w:t>202</w:t>
            </w:r>
            <w:r w:rsidR="007C5174" w:rsidRPr="0078040F">
              <w:rPr>
                <w:rFonts w:ascii="Arial" w:hAnsi="Arial" w:cs="Arial"/>
                <w:sz w:val="24"/>
                <w:szCs w:val="24"/>
              </w:rPr>
              <w:t>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174" w:rsidRPr="0078040F" w:rsidRDefault="007C5174" w:rsidP="007C5174">
            <w:pPr>
              <w:pStyle w:val="TableParagraph"/>
              <w:spacing w:line="242" w:lineRule="exact"/>
              <w:ind w:left="109"/>
              <w:jc w:val="center"/>
              <w:rPr>
                <w:rFonts w:ascii="Arial" w:hAnsi="Arial" w:cs="Arial"/>
                <w:sz w:val="24"/>
                <w:szCs w:val="24"/>
              </w:rPr>
            </w:pPr>
            <w:r w:rsidRPr="0078040F">
              <w:rPr>
                <w:rFonts w:ascii="Arial" w:hAnsi="Arial" w:cs="Arial"/>
                <w:sz w:val="24"/>
                <w:szCs w:val="24"/>
              </w:rPr>
              <w:t>2026</w:t>
            </w:r>
          </w:p>
          <w:p w:rsidR="002008DD" w:rsidRPr="0078040F" w:rsidRDefault="002008DD">
            <w:pPr>
              <w:pStyle w:val="TableParagraph"/>
              <w:spacing w:line="241" w:lineRule="exact"/>
              <w:ind w:left="109"/>
              <w:jc w:val="center"/>
              <w:rPr>
                <w:rFonts w:ascii="Arial" w:hAnsi="Arial" w:cs="Arial"/>
                <w:sz w:val="24"/>
                <w:szCs w:val="24"/>
              </w:rPr>
            </w:pPr>
          </w:p>
        </w:tc>
      </w:tr>
      <w:tr w:rsidR="002008DD" w:rsidRPr="0078040F">
        <w:trPr>
          <w:trHeight w:val="278"/>
          <w:jc w:val="center"/>
        </w:trPr>
        <w:tc>
          <w:tcPr>
            <w:tcW w:w="667" w:type="dxa"/>
            <w:tcBorders>
              <w:top w:val="single" w:sz="4" w:space="0" w:color="000000"/>
              <w:left w:val="single" w:sz="4" w:space="0" w:color="000000"/>
              <w:bottom w:val="single" w:sz="4" w:space="0" w:color="000000"/>
            </w:tcBorders>
            <w:shd w:val="clear" w:color="auto" w:fill="auto"/>
          </w:tcPr>
          <w:p w:rsidR="002008DD" w:rsidRPr="0078040F" w:rsidRDefault="00F843B0">
            <w:pPr>
              <w:pStyle w:val="TableParagraph"/>
              <w:spacing w:line="244" w:lineRule="exact"/>
              <w:ind w:right="266"/>
              <w:jc w:val="right"/>
              <w:rPr>
                <w:rFonts w:ascii="Arial" w:hAnsi="Arial" w:cs="Arial"/>
                <w:sz w:val="24"/>
                <w:szCs w:val="24"/>
              </w:rPr>
            </w:pPr>
            <w:r w:rsidRPr="0078040F">
              <w:rPr>
                <w:rFonts w:ascii="Arial" w:hAnsi="Arial" w:cs="Arial"/>
                <w:sz w:val="24"/>
                <w:szCs w:val="24"/>
              </w:rPr>
              <w:t>1</w:t>
            </w:r>
          </w:p>
        </w:tc>
        <w:tc>
          <w:tcPr>
            <w:tcW w:w="7264" w:type="dxa"/>
            <w:tcBorders>
              <w:top w:val="single" w:sz="4" w:space="0" w:color="000000"/>
              <w:left w:val="single" w:sz="4" w:space="0" w:color="000000"/>
              <w:bottom w:val="single" w:sz="4" w:space="0" w:color="000000"/>
            </w:tcBorders>
            <w:shd w:val="clear" w:color="auto" w:fill="auto"/>
          </w:tcPr>
          <w:p w:rsidR="002008DD" w:rsidRPr="0078040F" w:rsidRDefault="00F843B0">
            <w:pPr>
              <w:pStyle w:val="TableParagraph"/>
              <w:spacing w:line="258" w:lineRule="exact"/>
              <w:jc w:val="center"/>
              <w:rPr>
                <w:rFonts w:ascii="Arial" w:hAnsi="Arial" w:cs="Arial"/>
                <w:sz w:val="24"/>
                <w:szCs w:val="24"/>
              </w:rPr>
            </w:pPr>
            <w:r w:rsidRPr="0078040F">
              <w:rPr>
                <w:rFonts w:ascii="Arial" w:hAnsi="Arial" w:cs="Arial"/>
                <w:sz w:val="24"/>
                <w:szCs w:val="24"/>
              </w:rPr>
              <w:t>2</w:t>
            </w:r>
          </w:p>
        </w:tc>
        <w:tc>
          <w:tcPr>
            <w:tcW w:w="2064" w:type="dxa"/>
            <w:tcBorders>
              <w:top w:val="single" w:sz="4" w:space="0" w:color="000000"/>
              <w:left w:val="single" w:sz="4" w:space="0" w:color="000000"/>
              <w:bottom w:val="single" w:sz="4" w:space="0" w:color="000000"/>
            </w:tcBorders>
            <w:shd w:val="clear" w:color="auto" w:fill="auto"/>
          </w:tcPr>
          <w:p w:rsidR="002008DD" w:rsidRPr="0078040F" w:rsidRDefault="00F843B0">
            <w:pPr>
              <w:pStyle w:val="TableParagraph"/>
              <w:spacing w:line="244" w:lineRule="exact"/>
              <w:ind w:left="1"/>
              <w:jc w:val="center"/>
              <w:rPr>
                <w:rFonts w:ascii="Arial" w:hAnsi="Arial" w:cs="Arial"/>
                <w:sz w:val="24"/>
                <w:szCs w:val="24"/>
              </w:rPr>
            </w:pPr>
            <w:r w:rsidRPr="0078040F">
              <w:rPr>
                <w:rFonts w:ascii="Arial" w:hAnsi="Arial" w:cs="Arial"/>
                <w:sz w:val="24"/>
                <w:szCs w:val="24"/>
              </w:rPr>
              <w:t>3</w:t>
            </w:r>
          </w:p>
        </w:tc>
        <w:tc>
          <w:tcPr>
            <w:tcW w:w="953" w:type="dxa"/>
            <w:tcBorders>
              <w:top w:val="single" w:sz="4" w:space="0" w:color="000000"/>
              <w:left w:val="single" w:sz="4" w:space="0" w:color="000000"/>
              <w:bottom w:val="single" w:sz="4" w:space="0" w:color="000000"/>
            </w:tcBorders>
            <w:shd w:val="clear" w:color="auto" w:fill="auto"/>
          </w:tcPr>
          <w:p w:rsidR="002008DD" w:rsidRPr="0078040F" w:rsidRDefault="00F843B0">
            <w:pPr>
              <w:pStyle w:val="TableParagraph"/>
              <w:spacing w:line="244" w:lineRule="exact"/>
              <w:ind w:left="10"/>
              <w:jc w:val="center"/>
              <w:rPr>
                <w:rFonts w:ascii="Arial" w:hAnsi="Arial" w:cs="Arial"/>
                <w:sz w:val="24"/>
                <w:szCs w:val="24"/>
              </w:rPr>
            </w:pPr>
            <w:r w:rsidRPr="0078040F">
              <w:rPr>
                <w:rFonts w:ascii="Arial" w:hAnsi="Arial" w:cs="Arial"/>
                <w:sz w:val="24"/>
                <w:szCs w:val="24"/>
              </w:rPr>
              <w:t>4</w:t>
            </w:r>
          </w:p>
        </w:tc>
        <w:tc>
          <w:tcPr>
            <w:tcW w:w="900" w:type="dxa"/>
            <w:tcBorders>
              <w:top w:val="single" w:sz="4" w:space="0" w:color="000000"/>
              <w:left w:val="single" w:sz="4" w:space="0" w:color="000000"/>
              <w:bottom w:val="single" w:sz="4" w:space="0" w:color="000000"/>
            </w:tcBorders>
            <w:shd w:val="clear" w:color="auto" w:fill="auto"/>
          </w:tcPr>
          <w:p w:rsidR="002008DD" w:rsidRPr="0078040F" w:rsidRDefault="00F843B0">
            <w:pPr>
              <w:pStyle w:val="TableParagraph"/>
              <w:spacing w:line="244" w:lineRule="exact"/>
              <w:ind w:left="5"/>
              <w:jc w:val="center"/>
              <w:rPr>
                <w:rFonts w:ascii="Arial" w:hAnsi="Arial" w:cs="Arial"/>
                <w:sz w:val="24"/>
                <w:szCs w:val="24"/>
              </w:rPr>
            </w:pPr>
            <w:r w:rsidRPr="0078040F">
              <w:rPr>
                <w:rFonts w:ascii="Arial" w:hAnsi="Arial" w:cs="Arial"/>
                <w:sz w:val="24"/>
                <w:szCs w:val="24"/>
              </w:rPr>
              <w:t>5</w:t>
            </w:r>
          </w:p>
        </w:tc>
        <w:tc>
          <w:tcPr>
            <w:tcW w:w="900" w:type="dxa"/>
            <w:tcBorders>
              <w:top w:val="single" w:sz="4" w:space="0" w:color="000000"/>
              <w:left w:val="single" w:sz="4" w:space="0" w:color="000000"/>
              <w:bottom w:val="single" w:sz="4" w:space="0" w:color="000000"/>
            </w:tcBorders>
            <w:shd w:val="clear" w:color="auto" w:fill="auto"/>
          </w:tcPr>
          <w:p w:rsidR="002008DD" w:rsidRPr="0078040F" w:rsidRDefault="00F843B0">
            <w:pPr>
              <w:pStyle w:val="TableParagraph"/>
              <w:spacing w:line="244" w:lineRule="exact"/>
              <w:ind w:left="8"/>
              <w:jc w:val="center"/>
              <w:rPr>
                <w:rFonts w:ascii="Arial" w:hAnsi="Arial" w:cs="Arial"/>
                <w:sz w:val="24"/>
                <w:szCs w:val="24"/>
              </w:rPr>
            </w:pPr>
            <w:r w:rsidRPr="0078040F">
              <w:rPr>
                <w:rFonts w:ascii="Arial" w:hAnsi="Arial" w:cs="Arial"/>
                <w:sz w:val="24"/>
                <w:szCs w:val="24"/>
              </w:rPr>
              <w:t>6</w:t>
            </w:r>
          </w:p>
        </w:tc>
        <w:tc>
          <w:tcPr>
            <w:tcW w:w="900" w:type="dxa"/>
            <w:tcBorders>
              <w:top w:val="single" w:sz="4" w:space="0" w:color="000000"/>
              <w:left w:val="single" w:sz="4" w:space="0" w:color="000000"/>
              <w:bottom w:val="single" w:sz="4" w:space="0" w:color="000000"/>
            </w:tcBorders>
            <w:shd w:val="clear" w:color="auto" w:fill="auto"/>
          </w:tcPr>
          <w:p w:rsidR="002008DD" w:rsidRPr="0078040F" w:rsidRDefault="00F843B0">
            <w:pPr>
              <w:pStyle w:val="TableParagraph"/>
              <w:spacing w:line="244" w:lineRule="exact"/>
              <w:ind w:left="9"/>
              <w:jc w:val="center"/>
              <w:rPr>
                <w:rFonts w:ascii="Arial" w:hAnsi="Arial" w:cs="Arial"/>
                <w:sz w:val="24"/>
                <w:szCs w:val="24"/>
              </w:rPr>
            </w:pPr>
            <w:r w:rsidRPr="0078040F">
              <w:rPr>
                <w:rFonts w:ascii="Arial" w:hAnsi="Arial" w:cs="Arial"/>
                <w:sz w:val="24"/>
                <w:szCs w:val="24"/>
              </w:rPr>
              <w:t>7</w:t>
            </w:r>
          </w:p>
        </w:tc>
        <w:tc>
          <w:tcPr>
            <w:tcW w:w="900" w:type="dxa"/>
            <w:tcBorders>
              <w:top w:val="single" w:sz="4" w:space="0" w:color="000000"/>
              <w:left w:val="single" w:sz="6" w:space="0" w:color="000000"/>
              <w:bottom w:val="single" w:sz="4" w:space="0" w:color="000000"/>
            </w:tcBorders>
            <w:shd w:val="clear" w:color="auto" w:fill="auto"/>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2008DD" w:rsidRPr="0078040F" w:rsidRDefault="00F843B0">
            <w:pPr>
              <w:pStyle w:val="TableParagraph"/>
              <w:spacing w:line="244" w:lineRule="exact"/>
              <w:ind w:left="7"/>
              <w:jc w:val="center"/>
              <w:rPr>
                <w:rFonts w:ascii="Arial" w:hAnsi="Arial" w:cs="Arial"/>
                <w:sz w:val="24"/>
                <w:szCs w:val="24"/>
              </w:rPr>
            </w:pPr>
            <w:r w:rsidRPr="0078040F">
              <w:rPr>
                <w:rFonts w:ascii="Arial" w:hAnsi="Arial" w:cs="Arial"/>
                <w:sz w:val="24"/>
                <w:szCs w:val="24"/>
              </w:rPr>
              <w:t>9</w:t>
            </w:r>
          </w:p>
        </w:tc>
      </w:tr>
      <w:tr w:rsidR="002008DD" w:rsidRPr="0078040F">
        <w:trPr>
          <w:trHeight w:val="289"/>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1</w:t>
            </w:r>
          </w:p>
        </w:tc>
        <w:tc>
          <w:tcPr>
            <w:tcW w:w="147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ind w:left="115"/>
              <w:rPr>
                <w:rFonts w:ascii="Arial" w:hAnsi="Arial" w:cs="Arial"/>
                <w:sz w:val="24"/>
                <w:szCs w:val="24"/>
              </w:rPr>
            </w:pPr>
            <w:r w:rsidRPr="0078040F">
              <w:rPr>
                <w:rFonts w:ascii="Arial" w:hAnsi="Arial" w:cs="Arial"/>
                <w:sz w:val="24"/>
                <w:szCs w:val="24"/>
              </w:rPr>
              <w:t>Обеспечение нормативной населения потребности в учреждениях образования, в том числе:</w:t>
            </w:r>
          </w:p>
        </w:tc>
      </w:tr>
      <w:tr w:rsidR="002008DD" w:rsidRPr="0078040F">
        <w:trPr>
          <w:trHeight w:val="508"/>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10"/>
              <w:jc w:val="center"/>
              <w:rPr>
                <w:rFonts w:ascii="Arial" w:hAnsi="Arial" w:cs="Arial"/>
                <w:sz w:val="24"/>
                <w:szCs w:val="24"/>
              </w:rPr>
            </w:pPr>
            <w:r w:rsidRPr="0078040F">
              <w:rPr>
                <w:rFonts w:ascii="Arial" w:hAnsi="Arial" w:cs="Arial"/>
                <w:sz w:val="24"/>
                <w:szCs w:val="24"/>
              </w:rPr>
              <w:t>1.1</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15"/>
              <w:rPr>
                <w:rFonts w:ascii="Arial" w:hAnsi="Arial" w:cs="Arial"/>
                <w:sz w:val="24"/>
                <w:szCs w:val="24"/>
              </w:rPr>
            </w:pPr>
            <w:r w:rsidRPr="0078040F">
              <w:rPr>
                <w:rFonts w:ascii="Arial" w:hAnsi="Arial" w:cs="Arial"/>
                <w:sz w:val="24"/>
                <w:szCs w:val="24"/>
              </w:rPr>
              <w:t>обеспечение нормативной потребности населения в дошкольных</w:t>
            </w:r>
          </w:p>
          <w:p w:rsidR="002008DD" w:rsidRPr="0078040F" w:rsidRDefault="00F843B0">
            <w:pPr>
              <w:pStyle w:val="TableParagraph"/>
              <w:spacing w:before="1" w:line="243" w:lineRule="exact"/>
              <w:ind w:left="115"/>
              <w:rPr>
                <w:rFonts w:ascii="Arial" w:hAnsi="Arial" w:cs="Arial"/>
                <w:sz w:val="24"/>
                <w:szCs w:val="24"/>
              </w:rPr>
            </w:pPr>
            <w:r w:rsidRPr="0078040F">
              <w:rPr>
                <w:rFonts w:ascii="Arial" w:hAnsi="Arial" w:cs="Arial"/>
                <w:sz w:val="24"/>
                <w:szCs w:val="24"/>
              </w:rPr>
              <w:t>образовательных учреждениях</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Кол-во мест</w:t>
            </w:r>
          </w:p>
          <w:p w:rsidR="002008DD" w:rsidRPr="0078040F" w:rsidRDefault="00F843B0">
            <w:pPr>
              <w:pStyle w:val="TableParagraph"/>
              <w:spacing w:before="1" w:line="243" w:lineRule="exact"/>
              <w:jc w:val="center"/>
              <w:rPr>
                <w:rFonts w:ascii="Arial" w:hAnsi="Arial" w:cs="Arial"/>
                <w:sz w:val="24"/>
                <w:szCs w:val="24"/>
              </w:rPr>
            </w:pPr>
            <w:r w:rsidRPr="0078040F">
              <w:rPr>
                <w:rFonts w:ascii="Arial" w:eastAsia="Arial" w:hAnsi="Arial" w:cs="Arial"/>
                <w:sz w:val="24"/>
                <w:szCs w:val="24"/>
              </w:rPr>
              <w:t xml:space="preserve"> </w:t>
            </w:r>
            <w:r w:rsidRPr="0078040F">
              <w:rPr>
                <w:rFonts w:ascii="Arial" w:hAnsi="Arial" w:cs="Arial"/>
                <w:sz w:val="24"/>
                <w:szCs w:val="24"/>
              </w:rPr>
              <w:t>на 1000 детей в возрасте от 1 до 7 лет</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53"/>
              <w:jc w:val="center"/>
              <w:rPr>
                <w:rFonts w:ascii="Arial" w:hAnsi="Arial" w:cs="Arial"/>
                <w:sz w:val="24"/>
                <w:szCs w:val="24"/>
              </w:rPr>
            </w:pPr>
            <w:r w:rsidRPr="0078040F">
              <w:rPr>
                <w:rFonts w:ascii="Arial" w:hAnsi="Arial" w:cs="Arial"/>
                <w:sz w:val="24"/>
                <w:szCs w:val="24"/>
              </w:rPr>
              <w:t>8</w:t>
            </w:r>
            <w:r w:rsidR="00DA20C5" w:rsidRPr="0078040F">
              <w:rPr>
                <w:rFonts w:ascii="Arial" w:hAnsi="Arial" w:cs="Arial"/>
                <w:sz w:val="24"/>
                <w:szCs w:val="24"/>
              </w:rPr>
              <w:t>53</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89</w:t>
            </w:r>
            <w:r w:rsidR="00DA20C5" w:rsidRPr="0078040F">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9"/>
              <w:jc w:val="center"/>
              <w:rPr>
                <w:rFonts w:ascii="Arial" w:hAnsi="Arial" w:cs="Arial"/>
                <w:sz w:val="24"/>
                <w:szCs w:val="24"/>
              </w:rPr>
            </w:pPr>
            <w:r w:rsidRPr="0078040F">
              <w:rPr>
                <w:rFonts w:ascii="Arial" w:hAnsi="Arial" w:cs="Arial"/>
                <w:sz w:val="24"/>
                <w:szCs w:val="24"/>
              </w:rPr>
              <w:t>900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900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900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900</w:t>
            </w:r>
          </w:p>
        </w:tc>
      </w:tr>
      <w:tr w:rsidR="002008DD" w:rsidRPr="0078040F">
        <w:trPr>
          <w:trHeight w:val="552"/>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10"/>
              <w:jc w:val="center"/>
              <w:rPr>
                <w:rFonts w:ascii="Arial" w:hAnsi="Arial" w:cs="Arial"/>
                <w:sz w:val="24"/>
                <w:szCs w:val="24"/>
              </w:rPr>
            </w:pPr>
            <w:r w:rsidRPr="0078040F">
              <w:rPr>
                <w:rFonts w:ascii="Arial" w:hAnsi="Arial" w:cs="Arial"/>
                <w:sz w:val="24"/>
                <w:szCs w:val="24"/>
              </w:rPr>
              <w:t>1.2</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67" w:lineRule="exact"/>
              <w:ind w:left="115"/>
              <w:rPr>
                <w:rFonts w:ascii="Arial" w:hAnsi="Arial" w:cs="Arial"/>
                <w:sz w:val="24"/>
                <w:szCs w:val="24"/>
              </w:rPr>
            </w:pPr>
            <w:r w:rsidRPr="0078040F">
              <w:rPr>
                <w:rFonts w:ascii="Arial" w:hAnsi="Arial" w:cs="Arial"/>
                <w:sz w:val="24"/>
                <w:szCs w:val="24"/>
              </w:rPr>
              <w:t>доля детей в возрасте от 1 до 7 лет, обеспеченных дошкольным</w:t>
            </w:r>
          </w:p>
          <w:p w:rsidR="002008DD" w:rsidRPr="0078040F" w:rsidRDefault="00F843B0">
            <w:pPr>
              <w:pStyle w:val="TableParagraph"/>
              <w:spacing w:line="265" w:lineRule="exact"/>
              <w:ind w:left="115"/>
              <w:rPr>
                <w:rFonts w:ascii="Arial" w:hAnsi="Arial" w:cs="Arial"/>
                <w:sz w:val="24"/>
                <w:szCs w:val="24"/>
              </w:rPr>
            </w:pPr>
            <w:r w:rsidRPr="0078040F">
              <w:rPr>
                <w:rFonts w:ascii="Arial" w:hAnsi="Arial" w:cs="Arial"/>
                <w:sz w:val="24"/>
                <w:szCs w:val="24"/>
              </w:rPr>
              <w:t>образованием</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5"/>
              <w:jc w:val="center"/>
              <w:rPr>
                <w:rFonts w:ascii="Arial" w:hAnsi="Arial" w:cs="Arial"/>
                <w:sz w:val="24"/>
                <w:szCs w:val="24"/>
              </w:rPr>
            </w:pPr>
            <w:r w:rsidRPr="0078040F">
              <w:rPr>
                <w:rFonts w:ascii="Arial" w:hAnsi="Arial" w:cs="Arial"/>
                <w:sz w:val="24"/>
                <w:szCs w:val="24"/>
              </w:rPr>
              <w:t>%</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78040F" w:rsidRDefault="00DA20C5">
            <w:pPr>
              <w:pStyle w:val="TableParagraph"/>
              <w:spacing w:line="244" w:lineRule="exact"/>
              <w:ind w:left="53"/>
              <w:jc w:val="center"/>
              <w:rPr>
                <w:rFonts w:ascii="Arial" w:hAnsi="Arial" w:cs="Arial"/>
                <w:sz w:val="24"/>
                <w:szCs w:val="24"/>
              </w:rPr>
            </w:pPr>
            <w:r w:rsidRPr="0078040F">
              <w:rPr>
                <w:rFonts w:ascii="Arial" w:hAnsi="Arial" w:cs="Arial"/>
                <w:sz w:val="24"/>
                <w:szCs w:val="24"/>
              </w:rPr>
              <w:t>85</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DA20C5">
            <w:pPr>
              <w:pStyle w:val="TableParagraph"/>
              <w:spacing w:line="244" w:lineRule="exact"/>
              <w:jc w:val="center"/>
              <w:rPr>
                <w:rFonts w:ascii="Arial" w:hAnsi="Arial" w:cs="Arial"/>
                <w:sz w:val="24"/>
                <w:szCs w:val="24"/>
              </w:rPr>
            </w:pPr>
            <w:r w:rsidRPr="0078040F">
              <w:rPr>
                <w:rFonts w:ascii="Arial" w:hAnsi="Arial" w:cs="Arial"/>
                <w:sz w:val="24"/>
                <w:szCs w:val="24"/>
              </w:rPr>
              <w:t>85</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DA20C5">
            <w:pPr>
              <w:pStyle w:val="TableParagraph"/>
              <w:spacing w:line="244" w:lineRule="exact"/>
              <w:ind w:left="109"/>
              <w:jc w:val="center"/>
              <w:rPr>
                <w:rFonts w:ascii="Arial" w:hAnsi="Arial" w:cs="Arial"/>
                <w:sz w:val="24"/>
                <w:szCs w:val="24"/>
              </w:rPr>
            </w:pPr>
            <w:r w:rsidRPr="0078040F">
              <w:rPr>
                <w:rFonts w:ascii="Arial" w:hAnsi="Arial" w:cs="Arial"/>
                <w:sz w:val="24"/>
                <w:szCs w:val="24"/>
              </w:rPr>
              <w:t>9</w:t>
            </w:r>
            <w:r w:rsidR="00F843B0" w:rsidRPr="0078040F">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DA20C5">
            <w:pPr>
              <w:pStyle w:val="TableParagraph"/>
              <w:spacing w:line="244" w:lineRule="exact"/>
              <w:jc w:val="center"/>
              <w:rPr>
                <w:rFonts w:ascii="Arial" w:hAnsi="Arial" w:cs="Arial"/>
                <w:sz w:val="24"/>
                <w:szCs w:val="24"/>
              </w:rPr>
            </w:pPr>
            <w:r w:rsidRPr="0078040F">
              <w:rPr>
                <w:rFonts w:ascii="Arial" w:hAnsi="Arial" w:cs="Arial"/>
                <w:sz w:val="24"/>
                <w:szCs w:val="24"/>
              </w:rPr>
              <w:t>9</w:t>
            </w:r>
            <w:r w:rsidR="00F843B0" w:rsidRPr="0078040F">
              <w:rPr>
                <w:rFonts w:ascii="Arial" w:hAnsi="Arial" w:cs="Arial"/>
                <w:sz w:val="24"/>
                <w:szCs w:val="24"/>
              </w:rPr>
              <w:t>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78040F" w:rsidRDefault="00DA20C5">
            <w:pPr>
              <w:pStyle w:val="TableParagraph"/>
              <w:spacing w:line="244" w:lineRule="exact"/>
              <w:jc w:val="center"/>
              <w:rPr>
                <w:rFonts w:ascii="Arial" w:hAnsi="Arial" w:cs="Arial"/>
                <w:sz w:val="24"/>
                <w:szCs w:val="24"/>
              </w:rPr>
            </w:pPr>
            <w:r w:rsidRPr="0078040F">
              <w:rPr>
                <w:rFonts w:ascii="Arial" w:hAnsi="Arial" w:cs="Arial"/>
                <w:sz w:val="24"/>
                <w:szCs w:val="24"/>
              </w:rPr>
              <w:t>9</w:t>
            </w:r>
            <w:r w:rsidR="00F843B0" w:rsidRPr="0078040F">
              <w:rPr>
                <w:rFonts w:ascii="Arial" w:hAnsi="Arial" w:cs="Arial"/>
                <w:sz w:val="24"/>
                <w:szCs w:val="24"/>
              </w:rP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DA20C5">
            <w:pPr>
              <w:pStyle w:val="TableParagraph"/>
              <w:spacing w:line="244" w:lineRule="exact"/>
              <w:jc w:val="center"/>
              <w:rPr>
                <w:rFonts w:ascii="Arial" w:hAnsi="Arial" w:cs="Arial"/>
                <w:sz w:val="24"/>
                <w:szCs w:val="24"/>
              </w:rPr>
            </w:pPr>
            <w:r w:rsidRPr="0078040F">
              <w:rPr>
                <w:rFonts w:ascii="Arial" w:hAnsi="Arial" w:cs="Arial"/>
                <w:sz w:val="24"/>
                <w:szCs w:val="24"/>
              </w:rPr>
              <w:t>9</w:t>
            </w:r>
            <w:r w:rsidR="00F843B0" w:rsidRPr="0078040F">
              <w:rPr>
                <w:rFonts w:ascii="Arial" w:hAnsi="Arial" w:cs="Arial"/>
                <w:sz w:val="24"/>
                <w:szCs w:val="24"/>
              </w:rPr>
              <w:t>0</w:t>
            </w:r>
          </w:p>
        </w:tc>
      </w:tr>
      <w:tr w:rsidR="002008DD" w:rsidRPr="0078040F">
        <w:trPr>
          <w:trHeight w:val="503"/>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10"/>
              <w:jc w:val="center"/>
              <w:rPr>
                <w:rFonts w:ascii="Arial" w:hAnsi="Arial" w:cs="Arial"/>
                <w:sz w:val="24"/>
                <w:szCs w:val="24"/>
              </w:rPr>
            </w:pPr>
            <w:r w:rsidRPr="0078040F">
              <w:rPr>
                <w:rFonts w:ascii="Arial" w:hAnsi="Arial" w:cs="Arial"/>
                <w:sz w:val="24"/>
                <w:szCs w:val="24"/>
              </w:rPr>
              <w:t>1.3</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2" w:lineRule="exact"/>
              <w:ind w:left="115"/>
              <w:rPr>
                <w:rFonts w:ascii="Arial" w:hAnsi="Arial" w:cs="Arial"/>
                <w:sz w:val="24"/>
                <w:szCs w:val="24"/>
              </w:rPr>
            </w:pPr>
            <w:r w:rsidRPr="0078040F">
              <w:rPr>
                <w:rFonts w:ascii="Arial" w:hAnsi="Arial" w:cs="Arial"/>
                <w:sz w:val="24"/>
                <w:szCs w:val="24"/>
              </w:rPr>
              <w:t>обеспечение нормативной потребности населения в общеобразовательных</w:t>
            </w:r>
          </w:p>
          <w:p w:rsidR="002008DD" w:rsidRPr="0078040F" w:rsidRDefault="00F843B0">
            <w:pPr>
              <w:pStyle w:val="TableParagraph"/>
              <w:spacing w:line="241" w:lineRule="exact"/>
              <w:ind w:left="115"/>
              <w:rPr>
                <w:rFonts w:ascii="Arial" w:hAnsi="Arial" w:cs="Arial"/>
                <w:sz w:val="24"/>
                <w:szCs w:val="24"/>
              </w:rPr>
            </w:pPr>
            <w:r w:rsidRPr="0078040F">
              <w:rPr>
                <w:rFonts w:ascii="Arial" w:hAnsi="Arial" w:cs="Arial"/>
                <w:sz w:val="24"/>
                <w:szCs w:val="24"/>
              </w:rPr>
              <w:t>учреждениях</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2" w:lineRule="exact"/>
              <w:ind w:left="105"/>
              <w:jc w:val="center"/>
              <w:rPr>
                <w:rFonts w:ascii="Arial" w:hAnsi="Arial" w:cs="Arial"/>
                <w:sz w:val="24"/>
                <w:szCs w:val="24"/>
              </w:rPr>
            </w:pPr>
            <w:r w:rsidRPr="0078040F">
              <w:rPr>
                <w:rFonts w:ascii="Arial" w:hAnsi="Arial" w:cs="Arial"/>
                <w:sz w:val="24"/>
                <w:szCs w:val="24"/>
              </w:rPr>
              <w:t>Кол-во мест</w:t>
            </w:r>
          </w:p>
          <w:p w:rsidR="002008DD" w:rsidRPr="0078040F" w:rsidRDefault="00F843B0">
            <w:pPr>
              <w:pStyle w:val="TableParagraph"/>
              <w:spacing w:line="241" w:lineRule="exact"/>
              <w:ind w:left="105"/>
              <w:jc w:val="center"/>
              <w:rPr>
                <w:rFonts w:ascii="Arial" w:hAnsi="Arial" w:cs="Arial"/>
                <w:sz w:val="24"/>
                <w:szCs w:val="24"/>
              </w:rPr>
            </w:pPr>
            <w:r w:rsidRPr="0078040F">
              <w:rPr>
                <w:rFonts w:ascii="Arial" w:hAnsi="Arial" w:cs="Arial"/>
                <w:sz w:val="24"/>
                <w:szCs w:val="24"/>
              </w:rPr>
              <w:t>на 1000 обучающихся в возрасте от 6,5 до 18 лет</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53"/>
              <w:jc w:val="center"/>
              <w:rPr>
                <w:rFonts w:ascii="Arial" w:hAnsi="Arial" w:cs="Arial"/>
                <w:sz w:val="24"/>
                <w:szCs w:val="24"/>
              </w:rPr>
            </w:pPr>
            <w:r w:rsidRPr="0078040F">
              <w:rPr>
                <w:rFonts w:ascii="Arial" w:hAnsi="Arial" w:cs="Arial"/>
                <w:sz w:val="24"/>
                <w:szCs w:val="24"/>
              </w:rPr>
              <w:t>133</w:t>
            </w:r>
            <w:r w:rsidR="00DA20C5" w:rsidRPr="0078040F">
              <w:rPr>
                <w:rFonts w:ascii="Arial" w:hAnsi="Arial" w:cs="Arial"/>
                <w:sz w:val="24"/>
                <w:szCs w:val="24"/>
              </w:rPr>
              <w:t>7</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13</w:t>
            </w:r>
            <w:r w:rsidR="00530B27" w:rsidRPr="0078040F">
              <w:rPr>
                <w:rFonts w:ascii="Arial" w:hAnsi="Arial" w:cs="Arial"/>
                <w:sz w:val="24"/>
                <w:szCs w:val="24"/>
              </w:rPr>
              <w:t>40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530B27">
            <w:pPr>
              <w:pStyle w:val="TableParagraph"/>
              <w:spacing w:line="244" w:lineRule="exact"/>
              <w:ind w:left="109"/>
              <w:jc w:val="center"/>
              <w:rPr>
                <w:rFonts w:ascii="Arial" w:hAnsi="Arial" w:cs="Arial"/>
                <w:sz w:val="24"/>
                <w:szCs w:val="24"/>
              </w:rPr>
            </w:pPr>
            <w:r w:rsidRPr="0078040F">
              <w:rPr>
                <w:rFonts w:ascii="Arial" w:hAnsi="Arial" w:cs="Arial"/>
                <w:sz w:val="24"/>
                <w:szCs w:val="24"/>
              </w:rPr>
              <w:t>134</w:t>
            </w:r>
            <w:r w:rsidR="00F843B0" w:rsidRPr="0078040F">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530B27">
            <w:pPr>
              <w:pStyle w:val="TableParagraph"/>
              <w:spacing w:line="244" w:lineRule="exact"/>
              <w:jc w:val="center"/>
              <w:rPr>
                <w:rFonts w:ascii="Arial" w:hAnsi="Arial" w:cs="Arial"/>
                <w:sz w:val="24"/>
                <w:szCs w:val="24"/>
              </w:rPr>
            </w:pPr>
            <w:r w:rsidRPr="0078040F">
              <w:rPr>
                <w:rFonts w:ascii="Arial" w:hAnsi="Arial" w:cs="Arial"/>
                <w:sz w:val="24"/>
                <w:szCs w:val="24"/>
              </w:rPr>
              <w:t>135</w:t>
            </w:r>
            <w:r w:rsidR="00F843B0" w:rsidRPr="0078040F">
              <w:rPr>
                <w:rFonts w:ascii="Arial" w:hAnsi="Arial" w:cs="Arial"/>
                <w:sz w:val="24"/>
                <w:szCs w:val="24"/>
              </w:rPr>
              <w:t>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78040F" w:rsidRDefault="00530B27">
            <w:pPr>
              <w:pStyle w:val="TableParagraph"/>
              <w:spacing w:line="244" w:lineRule="exact"/>
              <w:jc w:val="center"/>
              <w:rPr>
                <w:rFonts w:ascii="Arial" w:hAnsi="Arial" w:cs="Arial"/>
                <w:sz w:val="24"/>
                <w:szCs w:val="24"/>
              </w:rPr>
            </w:pPr>
            <w:r w:rsidRPr="0078040F">
              <w:rPr>
                <w:rFonts w:ascii="Arial" w:hAnsi="Arial" w:cs="Arial"/>
                <w:sz w:val="24"/>
                <w:szCs w:val="24"/>
              </w:rPr>
              <w:t>135</w:t>
            </w:r>
            <w:r w:rsidR="00F843B0" w:rsidRPr="0078040F">
              <w:rPr>
                <w:rFonts w:ascii="Arial" w:hAnsi="Arial" w:cs="Arial"/>
                <w:sz w:val="24"/>
                <w:szCs w:val="24"/>
              </w:rP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530B27">
            <w:pPr>
              <w:pStyle w:val="TableParagraph"/>
              <w:spacing w:line="244" w:lineRule="exact"/>
              <w:jc w:val="center"/>
              <w:rPr>
                <w:rFonts w:ascii="Arial" w:hAnsi="Arial" w:cs="Arial"/>
                <w:sz w:val="24"/>
                <w:szCs w:val="24"/>
              </w:rPr>
            </w:pPr>
            <w:r w:rsidRPr="0078040F">
              <w:rPr>
                <w:rFonts w:ascii="Arial" w:hAnsi="Arial" w:cs="Arial"/>
                <w:sz w:val="24"/>
                <w:szCs w:val="24"/>
              </w:rPr>
              <w:t>135</w:t>
            </w:r>
            <w:r w:rsidR="00F843B0" w:rsidRPr="0078040F">
              <w:rPr>
                <w:rFonts w:ascii="Arial" w:hAnsi="Arial" w:cs="Arial"/>
                <w:sz w:val="24"/>
                <w:szCs w:val="24"/>
              </w:rPr>
              <w:t>0</w:t>
            </w:r>
          </w:p>
        </w:tc>
      </w:tr>
      <w:tr w:rsidR="002008DD" w:rsidRPr="0078040F">
        <w:trPr>
          <w:trHeight w:val="551"/>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10"/>
              <w:jc w:val="center"/>
              <w:rPr>
                <w:rFonts w:ascii="Arial" w:hAnsi="Arial" w:cs="Arial"/>
                <w:sz w:val="24"/>
                <w:szCs w:val="24"/>
              </w:rPr>
            </w:pPr>
            <w:r w:rsidRPr="0078040F">
              <w:rPr>
                <w:rFonts w:ascii="Arial" w:hAnsi="Arial" w:cs="Arial"/>
                <w:sz w:val="24"/>
                <w:szCs w:val="24"/>
              </w:rPr>
              <w:t>1.4</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68" w:lineRule="exact"/>
              <w:ind w:left="115"/>
              <w:rPr>
                <w:rFonts w:ascii="Arial" w:hAnsi="Arial" w:cs="Arial"/>
                <w:sz w:val="24"/>
                <w:szCs w:val="24"/>
              </w:rPr>
            </w:pPr>
            <w:r w:rsidRPr="0078040F">
              <w:rPr>
                <w:rFonts w:ascii="Arial" w:hAnsi="Arial" w:cs="Arial"/>
                <w:sz w:val="24"/>
                <w:szCs w:val="24"/>
              </w:rPr>
              <w:t>доля детей школьного возраста, обеспеченных ученическими</w:t>
            </w:r>
          </w:p>
          <w:p w:rsidR="002008DD" w:rsidRPr="0078040F" w:rsidRDefault="00F843B0">
            <w:pPr>
              <w:pStyle w:val="TableParagraph"/>
              <w:spacing w:before="2" w:line="261" w:lineRule="exact"/>
              <w:ind w:left="115"/>
              <w:rPr>
                <w:rFonts w:ascii="Arial" w:hAnsi="Arial" w:cs="Arial"/>
                <w:sz w:val="24"/>
                <w:szCs w:val="24"/>
              </w:rPr>
            </w:pPr>
            <w:r w:rsidRPr="0078040F">
              <w:rPr>
                <w:rFonts w:ascii="Arial" w:hAnsi="Arial" w:cs="Arial"/>
                <w:sz w:val="24"/>
                <w:szCs w:val="24"/>
              </w:rPr>
              <w:t>местами для занятий в школе в одну смену</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5"/>
              <w:jc w:val="center"/>
              <w:rPr>
                <w:rFonts w:ascii="Arial" w:hAnsi="Arial" w:cs="Arial"/>
                <w:sz w:val="24"/>
                <w:szCs w:val="24"/>
              </w:rPr>
            </w:pPr>
            <w:r w:rsidRPr="0078040F">
              <w:rPr>
                <w:rFonts w:ascii="Arial" w:hAnsi="Arial" w:cs="Arial"/>
                <w:sz w:val="24"/>
                <w:szCs w:val="24"/>
              </w:rPr>
              <w:t>%</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53"/>
              <w:jc w:val="center"/>
              <w:rPr>
                <w:rFonts w:ascii="Arial" w:hAnsi="Arial" w:cs="Arial"/>
                <w:sz w:val="24"/>
                <w:szCs w:val="24"/>
              </w:rPr>
            </w:pPr>
            <w:r w:rsidRPr="0078040F">
              <w:rPr>
                <w:rFonts w:ascii="Arial" w:hAnsi="Arial" w:cs="Arial"/>
                <w:sz w:val="24"/>
                <w:szCs w:val="24"/>
              </w:rPr>
              <w:t>100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100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9"/>
              <w:jc w:val="center"/>
              <w:rPr>
                <w:rFonts w:ascii="Arial" w:hAnsi="Arial" w:cs="Arial"/>
                <w:sz w:val="24"/>
                <w:szCs w:val="24"/>
              </w:rPr>
            </w:pPr>
            <w:r w:rsidRPr="0078040F">
              <w:rPr>
                <w:rFonts w:ascii="Arial" w:hAnsi="Arial" w:cs="Arial"/>
                <w:sz w:val="24"/>
                <w:szCs w:val="24"/>
              </w:rPr>
              <w:t>100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100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100</w:t>
            </w:r>
          </w:p>
        </w:tc>
      </w:tr>
      <w:tr w:rsidR="002008DD" w:rsidRPr="0078040F">
        <w:trPr>
          <w:trHeight w:val="508"/>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5" w:lineRule="exact"/>
              <w:ind w:left="110"/>
              <w:jc w:val="center"/>
              <w:rPr>
                <w:rFonts w:ascii="Arial" w:hAnsi="Arial" w:cs="Arial"/>
                <w:sz w:val="24"/>
                <w:szCs w:val="24"/>
              </w:rPr>
            </w:pPr>
            <w:r w:rsidRPr="0078040F">
              <w:rPr>
                <w:rFonts w:ascii="Arial" w:hAnsi="Arial" w:cs="Arial"/>
                <w:sz w:val="24"/>
                <w:szCs w:val="24"/>
              </w:rPr>
              <w:t>1.5</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before="1" w:line="243" w:lineRule="exact"/>
              <w:ind w:left="115"/>
              <w:rPr>
                <w:rFonts w:ascii="Arial" w:hAnsi="Arial" w:cs="Arial"/>
                <w:sz w:val="24"/>
                <w:szCs w:val="24"/>
              </w:rPr>
            </w:pPr>
            <w:r w:rsidRPr="0078040F">
              <w:rPr>
                <w:rFonts w:ascii="Arial" w:hAnsi="Arial" w:cs="Arial"/>
                <w:sz w:val="24"/>
                <w:szCs w:val="24"/>
              </w:rPr>
              <w:t>число детей в возрасте от 5 до 18 лет, обучающихся по дополнительным образовательным программам</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before="1" w:line="243" w:lineRule="exact"/>
              <w:ind w:left="105"/>
              <w:jc w:val="center"/>
              <w:rPr>
                <w:rFonts w:ascii="Arial" w:hAnsi="Arial" w:cs="Arial"/>
                <w:sz w:val="24"/>
                <w:szCs w:val="24"/>
              </w:rPr>
            </w:pPr>
            <w:r w:rsidRPr="0078040F">
              <w:rPr>
                <w:rFonts w:ascii="Arial" w:hAnsi="Arial" w:cs="Arial"/>
                <w:sz w:val="24"/>
                <w:szCs w:val="24"/>
              </w:rPr>
              <w:t>%</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5" w:lineRule="exact"/>
              <w:ind w:left="53"/>
              <w:jc w:val="center"/>
              <w:rPr>
                <w:rFonts w:ascii="Arial" w:hAnsi="Arial" w:cs="Arial"/>
                <w:sz w:val="24"/>
                <w:szCs w:val="24"/>
              </w:rPr>
            </w:pPr>
            <w:r w:rsidRPr="0078040F">
              <w:rPr>
                <w:rFonts w:ascii="Arial" w:hAnsi="Arial" w:cs="Arial"/>
                <w:sz w:val="24"/>
                <w:szCs w:val="24"/>
              </w:rPr>
              <w:t>75</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5" w:lineRule="exact"/>
              <w:jc w:val="center"/>
              <w:rPr>
                <w:rFonts w:ascii="Arial" w:hAnsi="Arial" w:cs="Arial"/>
                <w:sz w:val="24"/>
                <w:szCs w:val="24"/>
              </w:rPr>
            </w:pPr>
            <w:r w:rsidRPr="0078040F">
              <w:rPr>
                <w:rFonts w:ascii="Arial" w:hAnsi="Arial" w:cs="Arial"/>
                <w:sz w:val="24"/>
                <w:szCs w:val="24"/>
              </w:rPr>
              <w:t>75</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5" w:lineRule="exact"/>
              <w:ind w:left="109"/>
              <w:jc w:val="center"/>
              <w:rPr>
                <w:rFonts w:ascii="Arial" w:hAnsi="Arial" w:cs="Arial"/>
                <w:sz w:val="24"/>
                <w:szCs w:val="24"/>
              </w:rPr>
            </w:pPr>
            <w:r w:rsidRPr="0078040F">
              <w:rPr>
                <w:rFonts w:ascii="Arial" w:hAnsi="Arial" w:cs="Arial"/>
                <w:sz w:val="24"/>
                <w:szCs w:val="24"/>
              </w:rPr>
              <w:t>76</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5" w:lineRule="exact"/>
              <w:jc w:val="center"/>
              <w:rPr>
                <w:rFonts w:ascii="Arial" w:hAnsi="Arial" w:cs="Arial"/>
                <w:sz w:val="24"/>
                <w:szCs w:val="24"/>
              </w:rPr>
            </w:pPr>
            <w:r w:rsidRPr="0078040F">
              <w:rPr>
                <w:rFonts w:ascii="Arial" w:hAnsi="Arial" w:cs="Arial"/>
                <w:sz w:val="24"/>
                <w:szCs w:val="24"/>
              </w:rPr>
              <w:t>76</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78040F" w:rsidRDefault="00F843B0">
            <w:pPr>
              <w:pStyle w:val="TableParagraph"/>
              <w:spacing w:line="245" w:lineRule="exact"/>
              <w:jc w:val="center"/>
              <w:rPr>
                <w:rFonts w:ascii="Arial" w:hAnsi="Arial" w:cs="Arial"/>
                <w:sz w:val="24"/>
                <w:szCs w:val="24"/>
              </w:rPr>
            </w:pPr>
            <w:r w:rsidRPr="0078040F">
              <w:rPr>
                <w:rFonts w:ascii="Arial" w:hAnsi="Arial" w:cs="Arial"/>
                <w:sz w:val="24"/>
                <w:szCs w:val="24"/>
              </w:rPr>
              <w:t>77</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spacing w:line="245" w:lineRule="exact"/>
              <w:jc w:val="center"/>
              <w:rPr>
                <w:rFonts w:ascii="Arial" w:hAnsi="Arial" w:cs="Arial"/>
                <w:sz w:val="24"/>
                <w:szCs w:val="24"/>
              </w:rPr>
            </w:pPr>
            <w:r w:rsidRPr="0078040F">
              <w:rPr>
                <w:rFonts w:ascii="Arial" w:hAnsi="Arial" w:cs="Arial"/>
                <w:sz w:val="24"/>
                <w:szCs w:val="24"/>
              </w:rPr>
              <w:t>77</w:t>
            </w:r>
          </w:p>
        </w:tc>
      </w:tr>
      <w:tr w:rsidR="002008DD" w:rsidRPr="0078040F">
        <w:trPr>
          <w:trHeight w:val="201"/>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10"/>
              <w:jc w:val="center"/>
              <w:rPr>
                <w:rFonts w:ascii="Arial" w:hAnsi="Arial" w:cs="Arial"/>
                <w:sz w:val="24"/>
                <w:szCs w:val="24"/>
              </w:rPr>
            </w:pPr>
            <w:r w:rsidRPr="0078040F">
              <w:rPr>
                <w:rFonts w:ascii="Arial" w:hAnsi="Arial" w:cs="Arial"/>
                <w:sz w:val="24"/>
                <w:szCs w:val="24"/>
              </w:rPr>
              <w:t>2</w:t>
            </w:r>
          </w:p>
        </w:tc>
        <w:tc>
          <w:tcPr>
            <w:tcW w:w="147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ind w:left="115"/>
              <w:rPr>
                <w:rFonts w:ascii="Arial" w:hAnsi="Arial" w:cs="Arial"/>
                <w:sz w:val="24"/>
                <w:szCs w:val="24"/>
              </w:rPr>
            </w:pPr>
            <w:r w:rsidRPr="0078040F">
              <w:rPr>
                <w:rFonts w:ascii="Arial" w:hAnsi="Arial" w:cs="Arial"/>
                <w:sz w:val="24"/>
                <w:szCs w:val="24"/>
              </w:rPr>
              <w:t>Обеспечение нормативной потребности населения в объектах культуры, в том числе:</w:t>
            </w:r>
          </w:p>
        </w:tc>
      </w:tr>
      <w:tr w:rsidR="002008DD" w:rsidRPr="0078040F">
        <w:trPr>
          <w:trHeight w:val="254"/>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34" w:lineRule="exact"/>
              <w:ind w:left="110"/>
              <w:jc w:val="center"/>
              <w:rPr>
                <w:rFonts w:ascii="Arial" w:hAnsi="Arial" w:cs="Arial"/>
                <w:sz w:val="24"/>
                <w:szCs w:val="24"/>
              </w:rPr>
            </w:pPr>
            <w:r w:rsidRPr="0078040F">
              <w:rPr>
                <w:rFonts w:ascii="Arial" w:hAnsi="Arial" w:cs="Arial"/>
                <w:sz w:val="24"/>
                <w:szCs w:val="24"/>
              </w:rPr>
              <w:t>2.1</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2" w:lineRule="exact"/>
              <w:ind w:left="115"/>
              <w:rPr>
                <w:rFonts w:ascii="Arial" w:hAnsi="Arial" w:cs="Arial"/>
                <w:sz w:val="24"/>
                <w:szCs w:val="24"/>
              </w:rPr>
            </w:pPr>
            <w:r w:rsidRPr="0078040F">
              <w:rPr>
                <w:rFonts w:ascii="Arial" w:hAnsi="Arial" w:cs="Arial"/>
                <w:sz w:val="24"/>
                <w:szCs w:val="24"/>
              </w:rPr>
              <w:t>обеспечение нормативной потребности населения в учреждениях</w:t>
            </w:r>
          </w:p>
          <w:p w:rsidR="002008DD" w:rsidRPr="0078040F" w:rsidRDefault="00F843B0">
            <w:pPr>
              <w:pStyle w:val="TableParagraph"/>
              <w:spacing w:line="241" w:lineRule="exact"/>
              <w:ind w:left="115"/>
              <w:rPr>
                <w:rFonts w:ascii="Arial" w:hAnsi="Arial" w:cs="Arial"/>
                <w:sz w:val="24"/>
                <w:szCs w:val="24"/>
              </w:rPr>
            </w:pPr>
            <w:r w:rsidRPr="0078040F">
              <w:rPr>
                <w:rFonts w:ascii="Arial" w:hAnsi="Arial" w:cs="Arial"/>
                <w:sz w:val="24"/>
                <w:szCs w:val="24"/>
              </w:rPr>
              <w:t>клубного типа</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2" w:lineRule="exact"/>
              <w:ind w:left="105"/>
              <w:jc w:val="center"/>
              <w:rPr>
                <w:rFonts w:ascii="Arial" w:hAnsi="Arial" w:cs="Arial"/>
                <w:sz w:val="24"/>
                <w:szCs w:val="24"/>
              </w:rPr>
            </w:pPr>
            <w:r w:rsidRPr="0078040F">
              <w:rPr>
                <w:rFonts w:ascii="Arial" w:hAnsi="Arial" w:cs="Arial"/>
                <w:sz w:val="24"/>
                <w:szCs w:val="24"/>
              </w:rPr>
              <w:t>Мест</w:t>
            </w:r>
          </w:p>
          <w:p w:rsidR="002008DD" w:rsidRPr="0078040F" w:rsidRDefault="00F843B0">
            <w:pPr>
              <w:pStyle w:val="TableParagraph"/>
              <w:spacing w:line="241" w:lineRule="exact"/>
              <w:ind w:left="105"/>
              <w:jc w:val="center"/>
              <w:rPr>
                <w:rFonts w:ascii="Arial" w:hAnsi="Arial" w:cs="Arial"/>
                <w:sz w:val="24"/>
                <w:szCs w:val="24"/>
              </w:rPr>
            </w:pPr>
            <w:r w:rsidRPr="0078040F">
              <w:rPr>
                <w:rFonts w:ascii="Arial" w:hAnsi="Arial" w:cs="Arial"/>
                <w:sz w:val="24"/>
                <w:szCs w:val="24"/>
              </w:rPr>
              <w:t>/1000 человек</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53"/>
              <w:jc w:val="center"/>
              <w:rPr>
                <w:rFonts w:ascii="Arial" w:hAnsi="Arial" w:cs="Arial"/>
                <w:sz w:val="24"/>
                <w:szCs w:val="24"/>
              </w:rPr>
            </w:pPr>
            <w:r w:rsidRPr="0078040F">
              <w:rPr>
                <w:rFonts w:ascii="Arial" w:hAnsi="Arial" w:cs="Arial"/>
                <w:sz w:val="24"/>
                <w:szCs w:val="24"/>
              </w:rPr>
              <w:t>2184</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2184</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9"/>
              <w:jc w:val="center"/>
              <w:rPr>
                <w:rFonts w:ascii="Arial" w:hAnsi="Arial" w:cs="Arial"/>
                <w:sz w:val="24"/>
                <w:szCs w:val="24"/>
              </w:rPr>
            </w:pPr>
            <w:r w:rsidRPr="0078040F">
              <w:rPr>
                <w:rFonts w:ascii="Arial" w:hAnsi="Arial" w:cs="Arial"/>
                <w:sz w:val="24"/>
                <w:szCs w:val="24"/>
              </w:rPr>
              <w:t>2184</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9"/>
              <w:jc w:val="center"/>
              <w:rPr>
                <w:rFonts w:ascii="Arial" w:hAnsi="Arial" w:cs="Arial"/>
                <w:sz w:val="24"/>
                <w:szCs w:val="24"/>
              </w:rPr>
            </w:pPr>
            <w:r w:rsidRPr="0078040F">
              <w:rPr>
                <w:rFonts w:ascii="Arial" w:hAnsi="Arial" w:cs="Arial"/>
                <w:sz w:val="24"/>
                <w:szCs w:val="24"/>
              </w:rPr>
              <w:t>2184</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78040F" w:rsidRDefault="00F843B0">
            <w:pPr>
              <w:pStyle w:val="TableParagraph"/>
              <w:spacing w:line="244" w:lineRule="exact"/>
              <w:ind w:left="102"/>
              <w:jc w:val="center"/>
              <w:rPr>
                <w:rFonts w:ascii="Arial" w:hAnsi="Arial" w:cs="Arial"/>
                <w:sz w:val="24"/>
                <w:szCs w:val="24"/>
              </w:rPr>
            </w:pPr>
            <w:r w:rsidRPr="0078040F">
              <w:rPr>
                <w:rFonts w:ascii="Arial" w:hAnsi="Arial" w:cs="Arial"/>
                <w:sz w:val="24"/>
                <w:szCs w:val="24"/>
              </w:rPr>
              <w:t>2184</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spacing w:line="244" w:lineRule="exact"/>
              <w:ind w:left="109"/>
              <w:jc w:val="center"/>
              <w:rPr>
                <w:rFonts w:ascii="Arial" w:hAnsi="Arial" w:cs="Arial"/>
                <w:sz w:val="24"/>
                <w:szCs w:val="24"/>
              </w:rPr>
            </w:pPr>
            <w:r w:rsidRPr="0078040F">
              <w:rPr>
                <w:rFonts w:ascii="Arial" w:hAnsi="Arial" w:cs="Arial"/>
                <w:sz w:val="24"/>
                <w:szCs w:val="24"/>
              </w:rPr>
              <w:t>2184</w:t>
            </w:r>
          </w:p>
        </w:tc>
      </w:tr>
      <w:tr w:rsidR="002008DD" w:rsidRPr="0078040F">
        <w:trPr>
          <w:trHeight w:val="409"/>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10"/>
              <w:jc w:val="center"/>
              <w:rPr>
                <w:rFonts w:ascii="Arial" w:hAnsi="Arial" w:cs="Arial"/>
                <w:sz w:val="24"/>
                <w:szCs w:val="24"/>
              </w:rPr>
            </w:pPr>
            <w:r w:rsidRPr="0078040F">
              <w:rPr>
                <w:rFonts w:ascii="Arial" w:hAnsi="Arial" w:cs="Arial"/>
                <w:sz w:val="24"/>
                <w:szCs w:val="24"/>
              </w:rPr>
              <w:t>2.2</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15"/>
              <w:rPr>
                <w:rFonts w:ascii="Arial" w:hAnsi="Arial" w:cs="Arial"/>
                <w:sz w:val="24"/>
                <w:szCs w:val="24"/>
              </w:rPr>
            </w:pPr>
            <w:r w:rsidRPr="0078040F">
              <w:rPr>
                <w:rFonts w:ascii="Arial" w:hAnsi="Arial" w:cs="Arial"/>
                <w:sz w:val="24"/>
                <w:szCs w:val="24"/>
              </w:rPr>
              <w:t>обеспечение нормативной потребности населения в музеях</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5"/>
              <w:jc w:val="center"/>
              <w:rPr>
                <w:rFonts w:ascii="Arial" w:hAnsi="Arial" w:cs="Arial"/>
                <w:sz w:val="24"/>
                <w:szCs w:val="24"/>
              </w:rPr>
            </w:pPr>
            <w:r w:rsidRPr="0078040F">
              <w:rPr>
                <w:rFonts w:ascii="Arial" w:hAnsi="Arial" w:cs="Arial"/>
                <w:sz w:val="24"/>
                <w:szCs w:val="24"/>
              </w:rPr>
              <w:t>2шт</w:t>
            </w:r>
          </w:p>
          <w:p w:rsidR="002008DD" w:rsidRPr="0078040F" w:rsidRDefault="00F843B0">
            <w:pPr>
              <w:pStyle w:val="TableParagraph"/>
              <w:spacing w:before="2" w:line="238" w:lineRule="exact"/>
              <w:ind w:left="105"/>
              <w:jc w:val="center"/>
              <w:rPr>
                <w:rFonts w:ascii="Arial" w:hAnsi="Arial" w:cs="Arial"/>
                <w:sz w:val="24"/>
                <w:szCs w:val="24"/>
              </w:rPr>
            </w:pPr>
            <w:r w:rsidRPr="0078040F">
              <w:rPr>
                <w:rFonts w:ascii="Arial" w:hAnsi="Arial" w:cs="Arial"/>
                <w:sz w:val="24"/>
                <w:szCs w:val="24"/>
              </w:rPr>
              <w:t>/поселение</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53"/>
              <w:jc w:val="center"/>
              <w:rPr>
                <w:rFonts w:ascii="Arial" w:hAnsi="Arial" w:cs="Arial"/>
                <w:sz w:val="24"/>
                <w:szCs w:val="24"/>
              </w:rPr>
            </w:pPr>
            <w:r w:rsidRPr="0078040F">
              <w:rPr>
                <w:rFonts w:ascii="Arial" w:hAnsi="Arial" w:cs="Arial"/>
                <w:sz w:val="24"/>
                <w:szCs w:val="24"/>
              </w:rPr>
              <w:t>2</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jc w:val="center"/>
              <w:rPr>
                <w:rFonts w:ascii="Arial" w:hAnsi="Arial" w:cs="Arial"/>
                <w:sz w:val="24"/>
                <w:szCs w:val="24"/>
              </w:rPr>
            </w:pPr>
            <w:r w:rsidRPr="0078040F">
              <w:rPr>
                <w:rFonts w:ascii="Arial" w:hAnsi="Arial" w:cs="Arial"/>
                <w:sz w:val="24"/>
                <w:szCs w:val="24"/>
              </w:rPr>
              <w:t>2</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9"/>
              <w:jc w:val="center"/>
              <w:rPr>
                <w:rFonts w:ascii="Arial" w:hAnsi="Arial" w:cs="Arial"/>
                <w:sz w:val="24"/>
                <w:szCs w:val="24"/>
              </w:rPr>
            </w:pPr>
            <w:r w:rsidRPr="0078040F">
              <w:rPr>
                <w:rFonts w:ascii="Arial" w:hAnsi="Arial" w:cs="Arial"/>
                <w:sz w:val="24"/>
                <w:szCs w:val="24"/>
              </w:rPr>
              <w:t>2</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9"/>
              <w:jc w:val="center"/>
              <w:rPr>
                <w:rFonts w:ascii="Arial" w:hAnsi="Arial" w:cs="Arial"/>
                <w:sz w:val="24"/>
                <w:szCs w:val="24"/>
              </w:rPr>
            </w:pPr>
            <w:r w:rsidRPr="0078040F">
              <w:rPr>
                <w:rFonts w:ascii="Arial" w:hAnsi="Arial" w:cs="Arial"/>
                <w:sz w:val="24"/>
                <w:szCs w:val="24"/>
              </w:rPr>
              <w:t>2</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78040F" w:rsidRDefault="00F843B0">
            <w:pPr>
              <w:pStyle w:val="TableParagraph"/>
              <w:spacing w:line="244" w:lineRule="exact"/>
              <w:ind w:left="102"/>
              <w:jc w:val="center"/>
              <w:rPr>
                <w:rFonts w:ascii="Arial" w:hAnsi="Arial" w:cs="Arial"/>
                <w:sz w:val="24"/>
                <w:szCs w:val="24"/>
              </w:rPr>
            </w:pPr>
            <w:r w:rsidRPr="0078040F">
              <w:rPr>
                <w:rFonts w:ascii="Arial" w:hAnsi="Arial" w:cs="Arial"/>
                <w:sz w:val="24"/>
                <w:szCs w:val="24"/>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spacing w:line="244" w:lineRule="exact"/>
              <w:ind w:left="109"/>
              <w:jc w:val="center"/>
              <w:rPr>
                <w:rFonts w:ascii="Arial" w:hAnsi="Arial" w:cs="Arial"/>
                <w:sz w:val="24"/>
                <w:szCs w:val="24"/>
              </w:rPr>
            </w:pPr>
            <w:r w:rsidRPr="0078040F">
              <w:rPr>
                <w:rFonts w:ascii="Arial" w:hAnsi="Arial" w:cs="Arial"/>
                <w:sz w:val="24"/>
                <w:szCs w:val="24"/>
              </w:rPr>
              <w:t>2</w:t>
            </w:r>
          </w:p>
        </w:tc>
      </w:tr>
      <w:tr w:rsidR="002008DD" w:rsidRPr="0078040F">
        <w:trPr>
          <w:trHeight w:val="253"/>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34" w:lineRule="exact"/>
              <w:ind w:left="110"/>
              <w:jc w:val="center"/>
              <w:rPr>
                <w:rFonts w:ascii="Arial" w:hAnsi="Arial" w:cs="Arial"/>
                <w:sz w:val="24"/>
                <w:szCs w:val="24"/>
              </w:rPr>
            </w:pPr>
            <w:r w:rsidRPr="0078040F">
              <w:rPr>
                <w:rFonts w:ascii="Arial" w:hAnsi="Arial" w:cs="Arial"/>
                <w:sz w:val="24"/>
                <w:szCs w:val="24"/>
              </w:rPr>
              <w:t>2.3</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58" w:lineRule="exact"/>
              <w:ind w:left="115"/>
              <w:rPr>
                <w:rFonts w:ascii="Arial" w:hAnsi="Arial" w:cs="Arial"/>
                <w:sz w:val="24"/>
                <w:szCs w:val="24"/>
              </w:rPr>
            </w:pPr>
            <w:r w:rsidRPr="0078040F">
              <w:rPr>
                <w:rFonts w:ascii="Arial" w:hAnsi="Arial" w:cs="Arial"/>
                <w:sz w:val="24"/>
                <w:szCs w:val="24"/>
              </w:rPr>
              <w:t>вместимость клубов</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9" w:lineRule="exact"/>
              <w:ind w:left="105"/>
              <w:jc w:val="center"/>
              <w:rPr>
                <w:rFonts w:ascii="Arial" w:hAnsi="Arial" w:cs="Arial"/>
                <w:sz w:val="24"/>
                <w:szCs w:val="24"/>
              </w:rPr>
            </w:pPr>
            <w:r w:rsidRPr="0078040F">
              <w:rPr>
                <w:rFonts w:ascii="Arial" w:hAnsi="Arial" w:cs="Arial"/>
                <w:sz w:val="24"/>
                <w:szCs w:val="24"/>
              </w:rPr>
              <w:t>мест</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78040F" w:rsidRDefault="00995CE2">
            <w:pPr>
              <w:pStyle w:val="TableParagraph"/>
              <w:spacing w:line="249" w:lineRule="exact"/>
              <w:ind w:left="53"/>
              <w:jc w:val="center"/>
              <w:rPr>
                <w:rFonts w:ascii="Arial" w:hAnsi="Arial" w:cs="Arial"/>
                <w:sz w:val="24"/>
                <w:szCs w:val="24"/>
              </w:rPr>
            </w:pPr>
            <w:r w:rsidRPr="0078040F">
              <w:rPr>
                <w:rFonts w:ascii="Arial" w:hAnsi="Arial" w:cs="Arial"/>
                <w:sz w:val="24"/>
                <w:szCs w:val="24"/>
              </w:rPr>
              <w:t>456</w:t>
            </w:r>
            <w:r w:rsidR="00F843B0" w:rsidRPr="0078040F">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995CE2">
            <w:pPr>
              <w:pStyle w:val="TableParagraph"/>
              <w:spacing w:line="249" w:lineRule="exact"/>
              <w:jc w:val="center"/>
              <w:rPr>
                <w:rFonts w:ascii="Arial" w:hAnsi="Arial" w:cs="Arial"/>
                <w:sz w:val="24"/>
                <w:szCs w:val="24"/>
              </w:rPr>
            </w:pPr>
            <w:r w:rsidRPr="0078040F">
              <w:rPr>
                <w:rFonts w:ascii="Arial" w:hAnsi="Arial" w:cs="Arial"/>
                <w:sz w:val="24"/>
                <w:szCs w:val="24"/>
              </w:rPr>
              <w:t>456</w:t>
            </w:r>
            <w:r w:rsidR="00F843B0" w:rsidRPr="0078040F">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995CE2">
            <w:pPr>
              <w:pStyle w:val="TableParagraph"/>
              <w:spacing w:line="249" w:lineRule="exact"/>
              <w:ind w:left="109"/>
              <w:jc w:val="center"/>
              <w:rPr>
                <w:rFonts w:ascii="Arial" w:hAnsi="Arial" w:cs="Arial"/>
                <w:sz w:val="24"/>
                <w:szCs w:val="24"/>
              </w:rPr>
            </w:pPr>
            <w:r w:rsidRPr="0078040F">
              <w:rPr>
                <w:rFonts w:ascii="Arial" w:hAnsi="Arial" w:cs="Arial"/>
                <w:sz w:val="24"/>
                <w:szCs w:val="24"/>
              </w:rPr>
              <w:t>456</w:t>
            </w:r>
            <w:r w:rsidR="00F843B0" w:rsidRPr="0078040F">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995CE2">
            <w:pPr>
              <w:pStyle w:val="TableParagraph"/>
              <w:spacing w:line="249" w:lineRule="exact"/>
              <w:ind w:left="109"/>
              <w:jc w:val="center"/>
              <w:rPr>
                <w:rFonts w:ascii="Arial" w:hAnsi="Arial" w:cs="Arial"/>
                <w:sz w:val="24"/>
                <w:szCs w:val="24"/>
              </w:rPr>
            </w:pPr>
            <w:r w:rsidRPr="0078040F">
              <w:rPr>
                <w:rFonts w:ascii="Arial" w:hAnsi="Arial" w:cs="Arial"/>
                <w:sz w:val="24"/>
                <w:szCs w:val="24"/>
              </w:rPr>
              <w:t>456</w:t>
            </w:r>
            <w:r w:rsidR="00F843B0" w:rsidRPr="0078040F">
              <w:rPr>
                <w:rFonts w:ascii="Arial" w:hAnsi="Arial" w:cs="Arial"/>
                <w:sz w:val="24"/>
                <w:szCs w:val="24"/>
              </w:rPr>
              <w:t>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78040F" w:rsidRDefault="00995CE2">
            <w:pPr>
              <w:pStyle w:val="TableParagraph"/>
              <w:spacing w:line="249" w:lineRule="exact"/>
              <w:ind w:left="102"/>
              <w:jc w:val="center"/>
              <w:rPr>
                <w:rFonts w:ascii="Arial" w:hAnsi="Arial" w:cs="Arial"/>
                <w:sz w:val="24"/>
                <w:szCs w:val="24"/>
              </w:rPr>
            </w:pPr>
            <w:r w:rsidRPr="0078040F">
              <w:rPr>
                <w:rFonts w:ascii="Arial" w:hAnsi="Arial" w:cs="Arial"/>
                <w:sz w:val="24"/>
                <w:szCs w:val="24"/>
              </w:rPr>
              <w:t>456</w:t>
            </w:r>
            <w:r w:rsidR="00F843B0" w:rsidRPr="0078040F">
              <w:rPr>
                <w:rFonts w:ascii="Arial" w:hAnsi="Arial" w:cs="Arial"/>
                <w:sz w:val="24"/>
                <w:szCs w:val="24"/>
              </w:rP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995CE2">
            <w:pPr>
              <w:pStyle w:val="TableParagraph"/>
              <w:spacing w:line="249" w:lineRule="exact"/>
              <w:ind w:left="109"/>
              <w:jc w:val="center"/>
              <w:rPr>
                <w:rFonts w:ascii="Arial" w:hAnsi="Arial" w:cs="Arial"/>
                <w:sz w:val="24"/>
                <w:szCs w:val="24"/>
              </w:rPr>
            </w:pPr>
            <w:r w:rsidRPr="0078040F">
              <w:rPr>
                <w:rFonts w:ascii="Arial" w:hAnsi="Arial" w:cs="Arial"/>
                <w:sz w:val="24"/>
                <w:szCs w:val="24"/>
              </w:rPr>
              <w:t>456</w:t>
            </w:r>
            <w:r w:rsidR="00F843B0" w:rsidRPr="0078040F">
              <w:rPr>
                <w:rFonts w:ascii="Arial" w:hAnsi="Arial" w:cs="Arial"/>
                <w:sz w:val="24"/>
                <w:szCs w:val="24"/>
              </w:rPr>
              <w:t>0</w:t>
            </w:r>
          </w:p>
        </w:tc>
      </w:tr>
      <w:tr w:rsidR="002008DD" w:rsidRPr="0078040F">
        <w:trPr>
          <w:trHeight w:val="295"/>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5" w:lineRule="exact"/>
              <w:ind w:left="110"/>
              <w:jc w:val="center"/>
              <w:rPr>
                <w:rFonts w:ascii="Arial" w:hAnsi="Arial" w:cs="Arial"/>
                <w:sz w:val="24"/>
                <w:szCs w:val="24"/>
              </w:rPr>
            </w:pPr>
            <w:r w:rsidRPr="0078040F">
              <w:rPr>
                <w:rFonts w:ascii="Arial" w:hAnsi="Arial" w:cs="Arial"/>
                <w:sz w:val="24"/>
                <w:szCs w:val="24"/>
              </w:rPr>
              <w:t>2.4</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58" w:lineRule="exact"/>
              <w:ind w:left="115"/>
              <w:rPr>
                <w:rFonts w:ascii="Arial" w:hAnsi="Arial" w:cs="Arial"/>
                <w:sz w:val="24"/>
                <w:szCs w:val="24"/>
              </w:rPr>
            </w:pPr>
            <w:r w:rsidRPr="0078040F">
              <w:rPr>
                <w:rFonts w:ascii="Arial" w:hAnsi="Arial" w:cs="Arial"/>
                <w:sz w:val="24"/>
                <w:szCs w:val="24"/>
              </w:rPr>
              <w:t>вместимость библиотек</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05"/>
              <w:jc w:val="center"/>
              <w:rPr>
                <w:rFonts w:ascii="Arial" w:hAnsi="Arial" w:cs="Arial"/>
                <w:sz w:val="24"/>
                <w:szCs w:val="24"/>
              </w:rPr>
            </w:pPr>
            <w:r w:rsidRPr="0078040F">
              <w:rPr>
                <w:rFonts w:ascii="Arial" w:hAnsi="Arial" w:cs="Arial"/>
                <w:sz w:val="24"/>
                <w:szCs w:val="24"/>
              </w:rPr>
              <w:t>мест</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78040F" w:rsidRDefault="009724C1">
            <w:pPr>
              <w:pStyle w:val="TableParagraph"/>
              <w:spacing w:line="244" w:lineRule="exact"/>
              <w:ind w:left="53"/>
              <w:jc w:val="center"/>
              <w:rPr>
                <w:rFonts w:ascii="Arial" w:hAnsi="Arial" w:cs="Arial"/>
                <w:sz w:val="24"/>
                <w:szCs w:val="24"/>
              </w:rPr>
            </w:pPr>
            <w:r w:rsidRPr="0078040F">
              <w:rPr>
                <w:rFonts w:ascii="Arial" w:hAnsi="Arial" w:cs="Arial"/>
                <w:sz w:val="24"/>
                <w:szCs w:val="24"/>
              </w:rPr>
              <w:t>23</w:t>
            </w:r>
            <w:r w:rsidR="00F843B0" w:rsidRPr="0078040F">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9724C1">
            <w:pPr>
              <w:pStyle w:val="TableParagraph"/>
              <w:spacing w:line="244" w:lineRule="exact"/>
              <w:jc w:val="center"/>
              <w:rPr>
                <w:rFonts w:ascii="Arial" w:hAnsi="Arial" w:cs="Arial"/>
                <w:sz w:val="24"/>
                <w:szCs w:val="24"/>
              </w:rPr>
            </w:pPr>
            <w:r w:rsidRPr="0078040F">
              <w:rPr>
                <w:rFonts w:ascii="Arial" w:hAnsi="Arial" w:cs="Arial"/>
                <w:sz w:val="24"/>
                <w:szCs w:val="24"/>
              </w:rPr>
              <w:t>23</w:t>
            </w:r>
            <w:r w:rsidR="00F843B0" w:rsidRPr="0078040F">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9724C1">
            <w:pPr>
              <w:pStyle w:val="TableParagraph"/>
              <w:spacing w:line="244" w:lineRule="exact"/>
              <w:ind w:left="109"/>
              <w:jc w:val="center"/>
              <w:rPr>
                <w:rFonts w:ascii="Arial" w:hAnsi="Arial" w:cs="Arial"/>
                <w:sz w:val="24"/>
                <w:szCs w:val="24"/>
              </w:rPr>
            </w:pPr>
            <w:r w:rsidRPr="0078040F">
              <w:rPr>
                <w:rFonts w:ascii="Arial" w:hAnsi="Arial" w:cs="Arial"/>
                <w:sz w:val="24"/>
                <w:szCs w:val="24"/>
              </w:rPr>
              <w:t>23</w:t>
            </w:r>
            <w:r w:rsidR="00F843B0" w:rsidRPr="0078040F">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9724C1">
            <w:pPr>
              <w:pStyle w:val="TableParagraph"/>
              <w:spacing w:line="244" w:lineRule="exact"/>
              <w:ind w:left="109"/>
              <w:jc w:val="center"/>
              <w:rPr>
                <w:rFonts w:ascii="Arial" w:hAnsi="Arial" w:cs="Arial"/>
                <w:sz w:val="24"/>
                <w:szCs w:val="24"/>
              </w:rPr>
            </w:pPr>
            <w:r w:rsidRPr="0078040F">
              <w:rPr>
                <w:rFonts w:ascii="Arial" w:hAnsi="Arial" w:cs="Arial"/>
                <w:sz w:val="24"/>
                <w:szCs w:val="24"/>
              </w:rPr>
              <w:t>23</w:t>
            </w:r>
            <w:r w:rsidR="00F843B0" w:rsidRPr="0078040F">
              <w:rPr>
                <w:rFonts w:ascii="Arial" w:hAnsi="Arial" w:cs="Arial"/>
                <w:sz w:val="24"/>
                <w:szCs w:val="24"/>
              </w:rPr>
              <w:t>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78040F" w:rsidRDefault="009724C1">
            <w:pPr>
              <w:pStyle w:val="TableParagraph"/>
              <w:spacing w:line="244" w:lineRule="exact"/>
              <w:ind w:left="102"/>
              <w:jc w:val="center"/>
              <w:rPr>
                <w:rFonts w:ascii="Arial" w:hAnsi="Arial" w:cs="Arial"/>
                <w:sz w:val="24"/>
                <w:szCs w:val="24"/>
              </w:rPr>
            </w:pPr>
            <w:r w:rsidRPr="0078040F">
              <w:rPr>
                <w:rFonts w:ascii="Arial" w:hAnsi="Arial" w:cs="Arial"/>
                <w:sz w:val="24"/>
                <w:szCs w:val="24"/>
              </w:rPr>
              <w:t>23</w:t>
            </w:r>
            <w:r w:rsidR="00F843B0" w:rsidRPr="0078040F">
              <w:rPr>
                <w:rFonts w:ascii="Arial" w:hAnsi="Arial" w:cs="Arial"/>
                <w:sz w:val="24"/>
                <w:szCs w:val="24"/>
              </w:rP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9724C1">
            <w:pPr>
              <w:pStyle w:val="TableParagraph"/>
              <w:spacing w:line="244" w:lineRule="exact"/>
              <w:ind w:left="109"/>
              <w:jc w:val="center"/>
              <w:rPr>
                <w:rFonts w:ascii="Arial" w:hAnsi="Arial" w:cs="Arial"/>
                <w:sz w:val="24"/>
                <w:szCs w:val="24"/>
              </w:rPr>
            </w:pPr>
            <w:r w:rsidRPr="0078040F">
              <w:rPr>
                <w:rFonts w:ascii="Arial" w:hAnsi="Arial" w:cs="Arial"/>
                <w:sz w:val="24"/>
                <w:szCs w:val="24"/>
              </w:rPr>
              <w:t>23</w:t>
            </w:r>
            <w:r w:rsidR="00F843B0" w:rsidRPr="0078040F">
              <w:rPr>
                <w:rFonts w:ascii="Arial" w:hAnsi="Arial" w:cs="Arial"/>
                <w:sz w:val="24"/>
                <w:szCs w:val="24"/>
              </w:rPr>
              <w:t>0</w:t>
            </w:r>
          </w:p>
        </w:tc>
      </w:tr>
      <w:tr w:rsidR="002008DD" w:rsidRPr="0078040F">
        <w:trPr>
          <w:trHeight w:val="348"/>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10"/>
              <w:jc w:val="center"/>
              <w:rPr>
                <w:rFonts w:ascii="Arial" w:hAnsi="Arial" w:cs="Arial"/>
                <w:sz w:val="24"/>
                <w:szCs w:val="24"/>
              </w:rPr>
            </w:pPr>
            <w:r w:rsidRPr="0078040F">
              <w:rPr>
                <w:rFonts w:ascii="Arial" w:hAnsi="Arial" w:cs="Arial"/>
                <w:sz w:val="24"/>
                <w:szCs w:val="24"/>
              </w:rPr>
              <w:t>3</w:t>
            </w:r>
          </w:p>
        </w:tc>
        <w:tc>
          <w:tcPr>
            <w:tcW w:w="147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F843B0">
            <w:pPr>
              <w:pStyle w:val="TableParagraph"/>
              <w:ind w:left="115"/>
              <w:rPr>
                <w:rFonts w:ascii="Arial" w:hAnsi="Arial" w:cs="Arial"/>
                <w:sz w:val="24"/>
                <w:szCs w:val="24"/>
              </w:rPr>
            </w:pPr>
            <w:r w:rsidRPr="0078040F">
              <w:rPr>
                <w:rFonts w:ascii="Arial" w:hAnsi="Arial" w:cs="Arial"/>
                <w:sz w:val="24"/>
                <w:szCs w:val="24"/>
              </w:rPr>
              <w:t>Обеспечение нормативной потребности населения в объектах физической культуры и массового спорта, в том числе:</w:t>
            </w:r>
          </w:p>
        </w:tc>
      </w:tr>
      <w:tr w:rsidR="002008DD" w:rsidRPr="0078040F">
        <w:trPr>
          <w:trHeight w:val="504"/>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4" w:lineRule="exact"/>
              <w:ind w:left="110"/>
              <w:jc w:val="center"/>
              <w:rPr>
                <w:rFonts w:ascii="Arial" w:hAnsi="Arial" w:cs="Arial"/>
                <w:sz w:val="24"/>
                <w:szCs w:val="24"/>
              </w:rPr>
            </w:pPr>
            <w:r w:rsidRPr="0078040F">
              <w:rPr>
                <w:rFonts w:ascii="Arial" w:hAnsi="Arial" w:cs="Arial"/>
                <w:sz w:val="24"/>
                <w:szCs w:val="24"/>
              </w:rPr>
              <w:lastRenderedPageBreak/>
              <w:t>3.1</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34" w:lineRule="exact"/>
              <w:ind w:left="115"/>
              <w:rPr>
                <w:rFonts w:ascii="Arial" w:hAnsi="Arial" w:cs="Arial"/>
                <w:sz w:val="24"/>
                <w:szCs w:val="24"/>
              </w:rPr>
            </w:pPr>
            <w:r w:rsidRPr="0078040F">
              <w:rPr>
                <w:rFonts w:ascii="Arial" w:hAnsi="Arial" w:cs="Arial"/>
                <w:sz w:val="24"/>
                <w:szCs w:val="24"/>
              </w:rPr>
              <w:t>обеспечение нормативной потребности населения в плоскостных сооружениях</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кв.м /1000</w:t>
            </w:r>
          </w:p>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человек</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78040F" w:rsidRDefault="000D1AE0">
            <w:pPr>
              <w:pStyle w:val="TableParagraph"/>
              <w:jc w:val="center"/>
              <w:rPr>
                <w:rFonts w:ascii="Arial" w:hAnsi="Arial" w:cs="Arial"/>
                <w:sz w:val="24"/>
                <w:szCs w:val="24"/>
              </w:rPr>
            </w:pPr>
            <w:r w:rsidRPr="0078040F">
              <w:rPr>
                <w:rFonts w:ascii="Arial" w:hAnsi="Arial" w:cs="Arial"/>
                <w:sz w:val="24"/>
                <w:szCs w:val="24"/>
              </w:rPr>
              <w:t>677</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0D1AE0">
            <w:pPr>
              <w:pStyle w:val="TableParagraph"/>
              <w:jc w:val="center"/>
              <w:rPr>
                <w:rFonts w:ascii="Arial" w:hAnsi="Arial" w:cs="Arial"/>
                <w:sz w:val="24"/>
                <w:szCs w:val="24"/>
              </w:rPr>
            </w:pPr>
            <w:r w:rsidRPr="0078040F">
              <w:rPr>
                <w:rFonts w:ascii="Arial" w:hAnsi="Arial" w:cs="Arial"/>
                <w:sz w:val="24"/>
                <w:szCs w:val="24"/>
              </w:rPr>
              <w:t>690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7</w:t>
            </w:r>
            <w:r w:rsidR="000D1AE0" w:rsidRPr="0078040F">
              <w:rPr>
                <w:rFonts w:ascii="Arial" w:hAnsi="Arial" w:cs="Arial"/>
                <w:sz w:val="24"/>
                <w:szCs w:val="24"/>
              </w:rPr>
              <w:t>00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7</w:t>
            </w:r>
            <w:r w:rsidR="000D1AE0" w:rsidRPr="0078040F">
              <w:rPr>
                <w:rFonts w:ascii="Arial" w:hAnsi="Arial" w:cs="Arial"/>
                <w:sz w:val="24"/>
                <w:szCs w:val="24"/>
              </w:rPr>
              <w:t>10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7</w:t>
            </w:r>
            <w:r w:rsidR="000D1AE0" w:rsidRPr="0078040F">
              <w:rPr>
                <w:rFonts w:ascii="Arial" w:hAnsi="Arial" w:cs="Arial"/>
                <w:sz w:val="24"/>
                <w:szCs w:val="24"/>
              </w:rPr>
              <w:t>38</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0D1AE0">
            <w:pPr>
              <w:pStyle w:val="TableParagraph"/>
              <w:jc w:val="center"/>
              <w:rPr>
                <w:rFonts w:ascii="Arial" w:hAnsi="Arial" w:cs="Arial"/>
                <w:sz w:val="24"/>
                <w:szCs w:val="24"/>
              </w:rPr>
            </w:pPr>
            <w:r w:rsidRPr="0078040F">
              <w:rPr>
                <w:rFonts w:ascii="Arial" w:hAnsi="Arial" w:cs="Arial"/>
                <w:sz w:val="24"/>
                <w:szCs w:val="24"/>
              </w:rPr>
              <w:t>738</w:t>
            </w:r>
          </w:p>
        </w:tc>
      </w:tr>
      <w:tr w:rsidR="002008DD" w:rsidRPr="0078040F">
        <w:trPr>
          <w:trHeight w:val="277"/>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49" w:lineRule="exact"/>
              <w:ind w:left="110"/>
              <w:jc w:val="center"/>
              <w:rPr>
                <w:rFonts w:ascii="Arial" w:hAnsi="Arial" w:cs="Arial"/>
                <w:sz w:val="24"/>
                <w:szCs w:val="24"/>
              </w:rPr>
            </w:pPr>
            <w:r w:rsidRPr="0078040F">
              <w:rPr>
                <w:rFonts w:ascii="Arial" w:hAnsi="Arial" w:cs="Arial"/>
                <w:sz w:val="24"/>
                <w:szCs w:val="24"/>
              </w:rPr>
              <w:t>3.2</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spacing w:line="234" w:lineRule="exact"/>
              <w:ind w:left="115"/>
              <w:rPr>
                <w:rFonts w:ascii="Arial" w:hAnsi="Arial" w:cs="Arial"/>
                <w:sz w:val="24"/>
                <w:szCs w:val="24"/>
              </w:rPr>
            </w:pPr>
            <w:r w:rsidRPr="0078040F">
              <w:rPr>
                <w:rFonts w:ascii="Arial" w:hAnsi="Arial" w:cs="Arial"/>
                <w:sz w:val="24"/>
                <w:szCs w:val="24"/>
              </w:rPr>
              <w:t>обеспечение нормативной потребности населения в спортивных залах</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кв.м /1000</w:t>
            </w:r>
          </w:p>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человек</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1</w:t>
            </w:r>
            <w:r w:rsidR="000D1AE0" w:rsidRPr="0078040F">
              <w:rPr>
                <w:rFonts w:ascii="Arial" w:hAnsi="Arial" w:cs="Arial"/>
                <w:sz w:val="24"/>
                <w:szCs w:val="24"/>
              </w:rPr>
              <w:t>82</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0D1AE0">
            <w:pPr>
              <w:pStyle w:val="TableParagraph"/>
              <w:jc w:val="center"/>
              <w:rPr>
                <w:rFonts w:ascii="Arial" w:hAnsi="Arial" w:cs="Arial"/>
                <w:sz w:val="24"/>
                <w:szCs w:val="24"/>
              </w:rPr>
            </w:pPr>
            <w:r w:rsidRPr="0078040F">
              <w:rPr>
                <w:rFonts w:ascii="Arial" w:hAnsi="Arial" w:cs="Arial"/>
                <w:sz w:val="24"/>
                <w:szCs w:val="24"/>
              </w:rPr>
              <w:t>182</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19</w:t>
            </w:r>
            <w:r w:rsidR="000D1AE0" w:rsidRPr="0078040F">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2</w:t>
            </w:r>
            <w:r w:rsidR="000D1AE0" w:rsidRPr="0078040F">
              <w:rPr>
                <w:rFonts w:ascii="Arial" w:hAnsi="Arial" w:cs="Arial"/>
                <w:sz w:val="24"/>
                <w:szCs w:val="24"/>
              </w:rPr>
              <w:t>00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78040F" w:rsidRDefault="00F843B0">
            <w:pPr>
              <w:pStyle w:val="TableParagraph"/>
              <w:jc w:val="center"/>
              <w:rPr>
                <w:rFonts w:ascii="Arial" w:hAnsi="Arial" w:cs="Arial"/>
                <w:sz w:val="24"/>
                <w:szCs w:val="24"/>
              </w:rPr>
            </w:pPr>
            <w:r w:rsidRPr="0078040F">
              <w:rPr>
                <w:rFonts w:ascii="Arial" w:hAnsi="Arial" w:cs="Arial"/>
                <w:sz w:val="24"/>
                <w:szCs w:val="24"/>
              </w:rPr>
              <w:t>21</w:t>
            </w:r>
            <w:r w:rsidR="000D1AE0" w:rsidRPr="0078040F">
              <w:rPr>
                <w:rFonts w:ascii="Arial" w:hAnsi="Arial" w:cs="Arial"/>
                <w:sz w:val="24"/>
                <w:szCs w:val="24"/>
              </w:rP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78040F" w:rsidRDefault="000D1AE0">
            <w:pPr>
              <w:pStyle w:val="TableParagraph"/>
              <w:jc w:val="center"/>
              <w:rPr>
                <w:rFonts w:ascii="Arial" w:hAnsi="Arial" w:cs="Arial"/>
                <w:sz w:val="24"/>
                <w:szCs w:val="24"/>
              </w:rPr>
            </w:pPr>
            <w:r w:rsidRPr="0078040F">
              <w:rPr>
                <w:rFonts w:ascii="Arial" w:hAnsi="Arial" w:cs="Arial"/>
                <w:sz w:val="24"/>
                <w:szCs w:val="24"/>
              </w:rPr>
              <w:t>210</w:t>
            </w:r>
          </w:p>
        </w:tc>
      </w:tr>
    </w:tbl>
    <w:p w:rsidR="002008DD" w:rsidRPr="0078040F" w:rsidRDefault="002008DD">
      <w:pPr>
        <w:rPr>
          <w:rFonts w:ascii="Arial" w:hAnsi="Arial" w:cs="Arial"/>
          <w:sz w:val="24"/>
          <w:szCs w:val="24"/>
        </w:rPr>
        <w:sectPr w:rsidR="002008DD" w:rsidRPr="0078040F" w:rsidSect="003848AF">
          <w:pgSz w:w="16838" w:h="11906" w:orient="landscape"/>
          <w:pgMar w:top="1133" w:right="720" w:bottom="1106" w:left="709" w:header="0" w:footer="709" w:gutter="0"/>
          <w:cols w:space="720"/>
          <w:formProt w:val="0"/>
          <w:docGrid w:linePitch="360"/>
        </w:sectPr>
      </w:pPr>
    </w:p>
    <w:p w:rsidR="002008DD" w:rsidRPr="0078040F" w:rsidRDefault="00F843B0">
      <w:pPr>
        <w:pStyle w:val="a6"/>
        <w:spacing w:before="46"/>
        <w:ind w:left="479"/>
        <w:jc w:val="center"/>
        <w:rPr>
          <w:rFonts w:ascii="Arial" w:hAnsi="Arial" w:cs="Arial"/>
          <w:b/>
          <w:sz w:val="24"/>
          <w:szCs w:val="24"/>
        </w:rPr>
      </w:pPr>
      <w:r w:rsidRPr="0078040F">
        <w:rPr>
          <w:rFonts w:ascii="Arial" w:hAnsi="Arial" w:cs="Arial"/>
          <w:b/>
          <w:sz w:val="24"/>
          <w:szCs w:val="24"/>
        </w:rPr>
        <w:lastRenderedPageBreak/>
        <w:t>5. Оценка эффективности мероприятий, включенных в Программу</w:t>
      </w:r>
    </w:p>
    <w:p w:rsidR="009E766E" w:rsidRPr="0078040F" w:rsidRDefault="009E766E" w:rsidP="00F40259">
      <w:pPr>
        <w:pStyle w:val="a6"/>
        <w:ind w:right="115" w:firstLine="851"/>
        <w:rPr>
          <w:rFonts w:ascii="Arial" w:hAnsi="Arial" w:cs="Arial"/>
          <w:sz w:val="24"/>
          <w:szCs w:val="24"/>
        </w:rPr>
      </w:pPr>
      <w:r w:rsidRPr="0078040F">
        <w:rPr>
          <w:rFonts w:ascii="Arial" w:hAnsi="Arial" w:cs="Arial"/>
          <w:sz w:val="24"/>
          <w:szCs w:val="24"/>
        </w:rPr>
        <w:t>Оценка результативности и эффективности программы осуществляется по следующим направлениям:</w:t>
      </w:r>
    </w:p>
    <w:p w:rsidR="009E766E" w:rsidRPr="0078040F" w:rsidRDefault="009E766E" w:rsidP="009E766E">
      <w:pPr>
        <w:pStyle w:val="a8"/>
        <w:widowControl w:val="0"/>
        <w:numPr>
          <w:ilvl w:val="0"/>
          <w:numId w:val="4"/>
        </w:numPr>
        <w:tabs>
          <w:tab w:val="left" w:pos="1005"/>
        </w:tabs>
        <w:autoSpaceDE w:val="0"/>
        <w:autoSpaceDN w:val="0"/>
        <w:spacing w:after="0" w:line="240" w:lineRule="auto"/>
        <w:ind w:right="106" w:firstLine="707"/>
        <w:jc w:val="both"/>
        <w:rPr>
          <w:rFonts w:ascii="Arial" w:hAnsi="Arial" w:cs="Arial"/>
          <w:sz w:val="24"/>
          <w:szCs w:val="24"/>
        </w:rPr>
      </w:pPr>
      <w:r w:rsidRPr="0078040F">
        <w:rPr>
          <w:rFonts w:ascii="Arial" w:hAnsi="Arial" w:cs="Arial"/>
          <w:sz w:val="24"/>
          <w:szCs w:val="24"/>
        </w:rPr>
        <w:t>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w:t>
      </w:r>
      <w:r w:rsidRPr="0078040F">
        <w:rPr>
          <w:rFonts w:ascii="Arial" w:hAnsi="Arial" w:cs="Arial"/>
          <w:spacing w:val="-1"/>
          <w:sz w:val="24"/>
          <w:szCs w:val="24"/>
        </w:rPr>
        <w:t xml:space="preserve"> </w:t>
      </w:r>
      <w:r w:rsidRPr="0078040F">
        <w:rPr>
          <w:rFonts w:ascii="Arial" w:hAnsi="Arial" w:cs="Arial"/>
          <w:sz w:val="24"/>
          <w:szCs w:val="24"/>
        </w:rPr>
        <w:t>значениями);</w:t>
      </w:r>
    </w:p>
    <w:p w:rsidR="009E766E" w:rsidRPr="0078040F" w:rsidRDefault="009E766E" w:rsidP="009E766E">
      <w:pPr>
        <w:pStyle w:val="a8"/>
        <w:widowControl w:val="0"/>
        <w:numPr>
          <w:ilvl w:val="0"/>
          <w:numId w:val="4"/>
        </w:numPr>
        <w:tabs>
          <w:tab w:val="left" w:pos="1221"/>
        </w:tabs>
        <w:autoSpaceDE w:val="0"/>
        <w:autoSpaceDN w:val="0"/>
        <w:spacing w:after="0" w:line="240" w:lineRule="auto"/>
        <w:ind w:right="110" w:firstLine="707"/>
        <w:jc w:val="both"/>
        <w:rPr>
          <w:rFonts w:ascii="Arial" w:hAnsi="Arial" w:cs="Arial"/>
          <w:sz w:val="24"/>
          <w:szCs w:val="24"/>
        </w:rPr>
      </w:pPr>
      <w:r w:rsidRPr="0078040F">
        <w:rPr>
          <w:rFonts w:ascii="Arial" w:hAnsi="Arial" w:cs="Arial"/>
          <w:sz w:val="24"/>
          <w:szCs w:val="24"/>
        </w:rPr>
        <w:t>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w:t>
      </w:r>
      <w:r w:rsidRPr="0078040F">
        <w:rPr>
          <w:rFonts w:ascii="Arial" w:hAnsi="Arial" w:cs="Arial"/>
          <w:spacing w:val="-3"/>
          <w:sz w:val="24"/>
          <w:szCs w:val="24"/>
        </w:rPr>
        <w:t xml:space="preserve"> </w:t>
      </w:r>
      <w:r w:rsidRPr="0078040F">
        <w:rPr>
          <w:rFonts w:ascii="Arial" w:hAnsi="Arial" w:cs="Arial"/>
          <w:sz w:val="24"/>
          <w:szCs w:val="24"/>
        </w:rPr>
        <w:t>ожидаемыми);</w:t>
      </w:r>
    </w:p>
    <w:p w:rsidR="009E766E" w:rsidRPr="0078040F" w:rsidRDefault="009E766E" w:rsidP="009E766E">
      <w:pPr>
        <w:pStyle w:val="a8"/>
        <w:widowControl w:val="0"/>
        <w:numPr>
          <w:ilvl w:val="0"/>
          <w:numId w:val="4"/>
        </w:numPr>
        <w:tabs>
          <w:tab w:val="left" w:pos="1120"/>
        </w:tabs>
        <w:autoSpaceDE w:val="0"/>
        <w:autoSpaceDN w:val="0"/>
        <w:spacing w:before="1" w:after="0" w:line="240" w:lineRule="auto"/>
        <w:ind w:right="109" w:firstLine="707"/>
        <w:jc w:val="both"/>
        <w:rPr>
          <w:rFonts w:ascii="Arial" w:hAnsi="Arial" w:cs="Arial"/>
          <w:sz w:val="24"/>
          <w:szCs w:val="24"/>
        </w:rPr>
      </w:pPr>
      <w:r w:rsidRPr="0078040F">
        <w:rPr>
          <w:rFonts w:ascii="Arial" w:hAnsi="Arial" w:cs="Arial"/>
          <w:sz w:val="24"/>
          <w:szCs w:val="24"/>
        </w:rPr>
        <w:t>оценка степени достижения целевых индикаторов и контрольных показателей по каждому из приоритетных направлений развития в корреспонденции с объёмом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w:t>
      </w:r>
      <w:r w:rsidRPr="0078040F">
        <w:rPr>
          <w:rFonts w:ascii="Arial" w:hAnsi="Arial" w:cs="Arial"/>
          <w:spacing w:val="-18"/>
          <w:sz w:val="24"/>
          <w:szCs w:val="24"/>
        </w:rPr>
        <w:t xml:space="preserve"> </w:t>
      </w:r>
      <w:r w:rsidRPr="0078040F">
        <w:rPr>
          <w:rFonts w:ascii="Arial" w:hAnsi="Arial" w:cs="Arial"/>
          <w:sz w:val="24"/>
          <w:szCs w:val="24"/>
        </w:rPr>
        <w:t>значениями);</w:t>
      </w:r>
    </w:p>
    <w:p w:rsidR="009E766E" w:rsidRPr="0078040F" w:rsidRDefault="009E766E" w:rsidP="009E766E">
      <w:pPr>
        <w:pStyle w:val="a8"/>
        <w:widowControl w:val="0"/>
        <w:numPr>
          <w:ilvl w:val="0"/>
          <w:numId w:val="4"/>
        </w:numPr>
        <w:tabs>
          <w:tab w:val="left" w:pos="1343"/>
        </w:tabs>
        <w:autoSpaceDE w:val="0"/>
        <w:autoSpaceDN w:val="0"/>
        <w:spacing w:before="1" w:after="0" w:line="240" w:lineRule="auto"/>
        <w:ind w:right="113" w:firstLine="707"/>
        <w:jc w:val="both"/>
        <w:rPr>
          <w:rFonts w:ascii="Arial" w:hAnsi="Arial" w:cs="Arial"/>
          <w:sz w:val="24"/>
          <w:szCs w:val="24"/>
        </w:rPr>
      </w:pPr>
      <w:r w:rsidRPr="0078040F">
        <w:rPr>
          <w:rFonts w:ascii="Arial" w:hAnsi="Arial" w:cs="Arial"/>
          <w:sz w:val="24"/>
          <w:szCs w:val="24"/>
        </w:rPr>
        <w:t>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w:t>
      </w:r>
      <w:r w:rsidRPr="0078040F">
        <w:rPr>
          <w:rFonts w:ascii="Arial" w:hAnsi="Arial" w:cs="Arial"/>
          <w:spacing w:val="-10"/>
          <w:sz w:val="24"/>
          <w:szCs w:val="24"/>
        </w:rPr>
        <w:t xml:space="preserve"> </w:t>
      </w:r>
      <w:r w:rsidRPr="0078040F">
        <w:rPr>
          <w:rFonts w:ascii="Arial" w:hAnsi="Arial" w:cs="Arial"/>
          <w:sz w:val="24"/>
          <w:szCs w:val="24"/>
        </w:rPr>
        <w:t>целей.</w:t>
      </w:r>
    </w:p>
    <w:p w:rsidR="009E766E" w:rsidRPr="0078040F" w:rsidRDefault="009E766E" w:rsidP="009E766E">
      <w:pPr>
        <w:pStyle w:val="a6"/>
        <w:ind w:left="118" w:right="104" w:firstLine="707"/>
        <w:contextualSpacing/>
        <w:rPr>
          <w:rFonts w:ascii="Arial" w:hAnsi="Arial" w:cs="Arial"/>
          <w:sz w:val="24"/>
          <w:szCs w:val="24"/>
        </w:rPr>
      </w:pPr>
      <w:r w:rsidRPr="0078040F">
        <w:rPr>
          <w:rFonts w:ascii="Arial" w:hAnsi="Arial" w:cs="Arial"/>
          <w:sz w:val="24"/>
          <w:szCs w:val="24"/>
        </w:rPr>
        <w:t>При оценке результативности используются контрольные целевые показатели, 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количественными целевыми показателями по каждому приоритетному направлению социально-экономического развития.</w:t>
      </w:r>
    </w:p>
    <w:p w:rsidR="002008DD" w:rsidRPr="0078040F" w:rsidRDefault="00F843B0">
      <w:pPr>
        <w:pStyle w:val="a6"/>
        <w:spacing w:after="0"/>
        <w:ind w:right="-79" w:firstLine="720"/>
        <w:contextualSpacing/>
        <w:jc w:val="both"/>
        <w:rPr>
          <w:rFonts w:ascii="Arial" w:hAnsi="Arial" w:cs="Arial"/>
          <w:sz w:val="24"/>
          <w:szCs w:val="24"/>
        </w:rPr>
      </w:pPr>
      <w:r w:rsidRPr="0078040F">
        <w:rPr>
          <w:rFonts w:ascii="Arial" w:hAnsi="Arial" w:cs="Arial"/>
          <w:sz w:val="24"/>
          <w:szCs w:val="24"/>
        </w:rPr>
        <w:t>При реализации Программы ожидаются следующие результаты:</w:t>
      </w:r>
    </w:p>
    <w:p w:rsidR="002008DD" w:rsidRPr="0078040F" w:rsidRDefault="00F843B0">
      <w:pPr>
        <w:pStyle w:val="a8"/>
        <w:widowControl w:val="0"/>
        <w:numPr>
          <w:ilvl w:val="0"/>
          <w:numId w:val="1"/>
        </w:numPr>
        <w:tabs>
          <w:tab w:val="left" w:pos="900"/>
        </w:tabs>
        <w:autoSpaceDE w:val="0"/>
        <w:spacing w:after="0" w:line="240" w:lineRule="auto"/>
        <w:ind w:left="0" w:right="-79" w:firstLine="720"/>
        <w:contextualSpacing/>
        <w:jc w:val="both"/>
        <w:rPr>
          <w:rFonts w:ascii="Arial" w:hAnsi="Arial" w:cs="Arial"/>
          <w:sz w:val="24"/>
          <w:szCs w:val="24"/>
        </w:rPr>
      </w:pPr>
      <w:r w:rsidRPr="0078040F">
        <w:rPr>
          <w:rFonts w:ascii="Arial" w:eastAsia="Arial" w:hAnsi="Arial" w:cs="Arial"/>
          <w:sz w:val="24"/>
          <w:szCs w:val="24"/>
        </w:rPr>
        <w:t xml:space="preserve"> </w:t>
      </w:r>
      <w:r w:rsidRPr="0078040F">
        <w:rPr>
          <w:rFonts w:ascii="Arial" w:hAnsi="Arial" w:cs="Arial"/>
          <w:sz w:val="24"/>
          <w:szCs w:val="24"/>
        </w:rPr>
        <w:t>Повышение качества, комфортности и уровня жизни населения муниципа</w:t>
      </w:r>
      <w:r w:rsidR="0082680A" w:rsidRPr="0078040F">
        <w:rPr>
          <w:rFonts w:ascii="Arial" w:hAnsi="Arial" w:cs="Arial"/>
          <w:sz w:val="24"/>
          <w:szCs w:val="24"/>
        </w:rPr>
        <w:t>льного образования город Ефремов</w:t>
      </w:r>
      <w:r w:rsidRPr="0078040F">
        <w:rPr>
          <w:rFonts w:ascii="Arial" w:hAnsi="Arial" w:cs="Arial"/>
          <w:sz w:val="24"/>
          <w:szCs w:val="24"/>
        </w:rPr>
        <w:t>;</w:t>
      </w:r>
    </w:p>
    <w:p w:rsidR="002008DD" w:rsidRPr="0078040F" w:rsidRDefault="00F843B0">
      <w:pPr>
        <w:pStyle w:val="a8"/>
        <w:widowControl w:val="0"/>
        <w:numPr>
          <w:ilvl w:val="0"/>
          <w:numId w:val="1"/>
        </w:numPr>
        <w:tabs>
          <w:tab w:val="left" w:pos="900"/>
        </w:tabs>
        <w:autoSpaceDE w:val="0"/>
        <w:spacing w:after="0" w:line="240" w:lineRule="auto"/>
        <w:ind w:left="0" w:right="-79" w:firstLine="720"/>
        <w:contextualSpacing/>
        <w:jc w:val="both"/>
        <w:rPr>
          <w:rFonts w:ascii="Arial" w:hAnsi="Arial" w:cs="Arial"/>
          <w:sz w:val="24"/>
          <w:szCs w:val="24"/>
        </w:rPr>
      </w:pPr>
      <w:r w:rsidRPr="0078040F">
        <w:rPr>
          <w:rFonts w:ascii="Arial" w:eastAsia="Arial" w:hAnsi="Arial" w:cs="Arial"/>
          <w:sz w:val="24"/>
          <w:szCs w:val="24"/>
        </w:rPr>
        <w:t xml:space="preserve"> </w:t>
      </w:r>
      <w:r w:rsidRPr="0078040F">
        <w:rPr>
          <w:rFonts w:ascii="Arial" w:hAnsi="Arial" w:cs="Arial"/>
          <w:sz w:val="24"/>
          <w:szCs w:val="24"/>
        </w:rPr>
        <w:t>Нормативная доступность и обеспеченность объектами социальной инфраструктуры жителей городского округа в сфере образования, культуры, физической культуры и массового спорта, в том числе:</w:t>
      </w:r>
    </w:p>
    <w:p w:rsidR="002008DD" w:rsidRPr="0078040F" w:rsidRDefault="00F843B0">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2.1. В сфере образования:</w:t>
      </w:r>
    </w:p>
    <w:p w:rsidR="002008DD" w:rsidRPr="0078040F" w:rsidRDefault="00F843B0">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 обеспечение 900 мест в дошкольных образовательных учреждениях на 1000 детей в возрасте от 1 года до 7 лет;</w:t>
      </w:r>
    </w:p>
    <w:p w:rsidR="002008DD" w:rsidRPr="0078040F" w:rsidRDefault="00F843B0">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 увеличение доли детей в возрасте от 1 до 7 лет, обеспеченн</w:t>
      </w:r>
      <w:r w:rsidR="00530B27" w:rsidRPr="0078040F">
        <w:rPr>
          <w:rFonts w:ascii="Arial" w:hAnsi="Arial" w:cs="Arial"/>
          <w:sz w:val="24"/>
          <w:szCs w:val="24"/>
        </w:rPr>
        <w:t>ых дошкольным образованием, до 9</w:t>
      </w:r>
      <w:r w:rsidRPr="0078040F">
        <w:rPr>
          <w:rFonts w:ascii="Arial" w:hAnsi="Arial" w:cs="Arial"/>
          <w:sz w:val="24"/>
          <w:szCs w:val="24"/>
        </w:rPr>
        <w:t>0 %;</w:t>
      </w:r>
    </w:p>
    <w:p w:rsidR="002008DD" w:rsidRPr="0078040F" w:rsidRDefault="00530B27">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 обеспечение 135</w:t>
      </w:r>
      <w:r w:rsidR="00F843B0" w:rsidRPr="0078040F">
        <w:rPr>
          <w:rFonts w:ascii="Arial" w:hAnsi="Arial" w:cs="Arial"/>
          <w:sz w:val="24"/>
          <w:szCs w:val="24"/>
        </w:rPr>
        <w:t>0 мест в общеобразовательных учреждениях на 1000 детей в возрасте от 6,5 года до 18 лет;</w:t>
      </w:r>
    </w:p>
    <w:p w:rsidR="002008DD" w:rsidRPr="0078040F" w:rsidRDefault="00F843B0">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 обеспечение 100 % детей школьного возраста ученическими местами для занятий в школе в одну смену;</w:t>
      </w:r>
    </w:p>
    <w:p w:rsidR="002008DD" w:rsidRPr="0078040F" w:rsidRDefault="00F843B0">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 увеличение доли детей в возрасте от 5 до 18 лет, обучающихся по дополнительным образовательным программам, до 77 %.</w:t>
      </w:r>
    </w:p>
    <w:p w:rsidR="002008DD" w:rsidRPr="0078040F" w:rsidRDefault="00F843B0">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2.2. В сфере культуры:</w:t>
      </w:r>
    </w:p>
    <w:p w:rsidR="002008DD" w:rsidRPr="0078040F" w:rsidRDefault="00F843B0">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 обеспечение не менее 2184 мест в учреждениях клубного типа на 1000 человек населения;</w:t>
      </w:r>
    </w:p>
    <w:p w:rsidR="002008DD" w:rsidRPr="0078040F" w:rsidRDefault="00F843B0">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 обеспечение нормативной потребности населения в музеях – наличие не менее 2 музеев на городской округ;</w:t>
      </w:r>
    </w:p>
    <w:p w:rsidR="002008DD" w:rsidRPr="0078040F" w:rsidRDefault="00F843B0">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 обеспечение не менее 1230 мест в клубах и не менее 540 мест в библиотеках.</w:t>
      </w:r>
    </w:p>
    <w:p w:rsidR="002008DD" w:rsidRPr="0078040F" w:rsidRDefault="00F843B0">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2.3. В сфере физической культуры и массового спорта:</w:t>
      </w:r>
    </w:p>
    <w:p w:rsidR="002008DD" w:rsidRPr="0078040F" w:rsidRDefault="00530B27">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 обеспечение не менее 738</w:t>
      </w:r>
      <w:r w:rsidR="00F843B0" w:rsidRPr="0078040F">
        <w:rPr>
          <w:rFonts w:ascii="Arial" w:hAnsi="Arial" w:cs="Arial"/>
          <w:sz w:val="24"/>
          <w:szCs w:val="24"/>
        </w:rPr>
        <w:t xml:space="preserve"> кв.м. плоскостных сооружений на 1000 человек </w:t>
      </w:r>
      <w:r w:rsidR="00F843B0" w:rsidRPr="0078040F">
        <w:rPr>
          <w:rFonts w:ascii="Arial" w:hAnsi="Arial" w:cs="Arial"/>
          <w:sz w:val="24"/>
          <w:szCs w:val="24"/>
        </w:rPr>
        <w:lastRenderedPageBreak/>
        <w:t>населения;</w:t>
      </w:r>
    </w:p>
    <w:p w:rsidR="002008DD" w:rsidRPr="0078040F" w:rsidRDefault="00530B27">
      <w:pPr>
        <w:pStyle w:val="a8"/>
        <w:widowControl w:val="0"/>
        <w:tabs>
          <w:tab w:val="left" w:pos="900"/>
        </w:tabs>
        <w:autoSpaceDE w:val="0"/>
        <w:spacing w:after="0" w:line="240" w:lineRule="auto"/>
        <w:ind w:left="0" w:right="-79" w:firstLine="720"/>
        <w:jc w:val="both"/>
        <w:rPr>
          <w:rFonts w:ascii="Arial" w:hAnsi="Arial" w:cs="Arial"/>
          <w:sz w:val="24"/>
          <w:szCs w:val="24"/>
        </w:rPr>
      </w:pPr>
      <w:r w:rsidRPr="0078040F">
        <w:rPr>
          <w:rFonts w:ascii="Arial" w:hAnsi="Arial" w:cs="Arial"/>
          <w:sz w:val="24"/>
          <w:szCs w:val="24"/>
        </w:rPr>
        <w:t>- обеспечение не менее 210</w:t>
      </w:r>
      <w:r w:rsidR="00F843B0" w:rsidRPr="0078040F">
        <w:rPr>
          <w:rFonts w:ascii="Arial" w:hAnsi="Arial" w:cs="Arial"/>
          <w:sz w:val="24"/>
          <w:szCs w:val="24"/>
        </w:rPr>
        <w:t xml:space="preserve"> кв.м. спортивных залов на 1000 человек населения.</w:t>
      </w:r>
    </w:p>
    <w:p w:rsidR="002008DD" w:rsidRPr="0078040F" w:rsidRDefault="00F843B0">
      <w:pPr>
        <w:pStyle w:val="a8"/>
        <w:widowControl w:val="0"/>
        <w:numPr>
          <w:ilvl w:val="0"/>
          <w:numId w:val="1"/>
        </w:numPr>
        <w:tabs>
          <w:tab w:val="left" w:pos="900"/>
        </w:tabs>
        <w:autoSpaceDE w:val="0"/>
        <w:spacing w:after="0" w:line="240" w:lineRule="auto"/>
        <w:ind w:left="0" w:right="-79" w:firstLine="720"/>
        <w:jc w:val="both"/>
        <w:rPr>
          <w:rFonts w:ascii="Arial" w:hAnsi="Arial" w:cs="Arial"/>
          <w:sz w:val="24"/>
          <w:szCs w:val="24"/>
        </w:rPr>
      </w:pPr>
      <w:r w:rsidRPr="0078040F">
        <w:rPr>
          <w:rFonts w:ascii="Arial" w:eastAsia="Arial" w:hAnsi="Arial" w:cs="Arial"/>
          <w:sz w:val="24"/>
          <w:szCs w:val="24"/>
        </w:rPr>
        <w:t xml:space="preserve"> </w:t>
      </w:r>
      <w:r w:rsidRPr="0078040F">
        <w:rPr>
          <w:rFonts w:ascii="Arial" w:hAnsi="Arial" w:cs="Arial"/>
          <w:sz w:val="24"/>
          <w:szCs w:val="24"/>
        </w:rPr>
        <w:t>Сохранение культурно-исторического наследия на территории муниципального образования.</w:t>
      </w:r>
    </w:p>
    <w:p w:rsidR="002008DD" w:rsidRPr="0078040F" w:rsidRDefault="00F843B0">
      <w:pPr>
        <w:pStyle w:val="a6"/>
        <w:spacing w:after="0"/>
        <w:ind w:right="-79" w:firstLine="720"/>
        <w:jc w:val="both"/>
        <w:rPr>
          <w:rFonts w:ascii="Arial" w:hAnsi="Arial" w:cs="Arial"/>
          <w:sz w:val="24"/>
          <w:szCs w:val="24"/>
        </w:rPr>
      </w:pPr>
      <w:r w:rsidRPr="0078040F">
        <w:rPr>
          <w:rFonts w:ascii="Arial" w:hAnsi="Arial" w:cs="Arial"/>
          <w:sz w:val="24"/>
          <w:szCs w:val="24"/>
        </w:rPr>
        <w:t>Оценка эффективности реализации Программы осуществляется по итогам ежегодного выполнения Программы ответственными исполнителями.</w:t>
      </w:r>
    </w:p>
    <w:p w:rsidR="002008DD" w:rsidRPr="0078040F" w:rsidRDefault="00F843B0">
      <w:pPr>
        <w:pStyle w:val="a6"/>
        <w:spacing w:after="0"/>
        <w:ind w:right="-79" w:firstLine="720"/>
        <w:jc w:val="both"/>
        <w:rPr>
          <w:rFonts w:ascii="Arial" w:hAnsi="Arial" w:cs="Arial"/>
          <w:sz w:val="24"/>
          <w:szCs w:val="24"/>
        </w:rPr>
      </w:pPr>
      <w:r w:rsidRPr="0078040F">
        <w:rPr>
          <w:rFonts w:ascii="Arial" w:hAnsi="Arial" w:cs="Arial"/>
          <w:sz w:val="24"/>
          <w:szCs w:val="24"/>
        </w:rPr>
        <w:t>Целью и задачами оценки эффективности реализации Программы являются выявление соответствия выполнения программных мероприятий (инвестиционных проектов) по проектированию, строительству и реконструкции объектов социальной инфраструктуры, установленным в Программе параметрам и нормативам градостроительного проектирования, своевременное выявление и корректировка отклонений от утвержденных целей и задач Программы.</w:t>
      </w:r>
    </w:p>
    <w:p w:rsidR="002008DD" w:rsidRPr="0078040F" w:rsidRDefault="00F843B0">
      <w:pPr>
        <w:pStyle w:val="a6"/>
        <w:spacing w:after="0"/>
        <w:ind w:right="-79" w:firstLine="706"/>
        <w:jc w:val="both"/>
        <w:rPr>
          <w:rFonts w:ascii="Arial" w:hAnsi="Arial" w:cs="Arial"/>
          <w:sz w:val="24"/>
          <w:szCs w:val="24"/>
        </w:rPr>
      </w:pPr>
      <w:r w:rsidRPr="0078040F">
        <w:rPr>
          <w:rFonts w:ascii="Arial" w:hAnsi="Arial" w:cs="Arial"/>
          <w:sz w:val="24"/>
          <w:szCs w:val="24"/>
        </w:rPr>
        <w:t>Оценка эффективности реализации Программы проводится на основе анализа выполнения программных мероприятий и достижения значений целевых индикаторов Программы и определяется при достижении целевых индикат</w:t>
      </w:r>
      <w:r w:rsidR="00530B27" w:rsidRPr="0078040F">
        <w:rPr>
          <w:rFonts w:ascii="Arial" w:hAnsi="Arial" w:cs="Arial"/>
          <w:sz w:val="24"/>
          <w:szCs w:val="24"/>
        </w:rPr>
        <w:t>оров в соответствии с таблицей 9</w:t>
      </w:r>
      <w:r w:rsidRPr="0078040F">
        <w:rPr>
          <w:rFonts w:ascii="Arial" w:hAnsi="Arial" w:cs="Arial"/>
          <w:sz w:val="24"/>
          <w:szCs w:val="24"/>
        </w:rPr>
        <w:t>.</w:t>
      </w:r>
    </w:p>
    <w:p w:rsidR="002008DD" w:rsidRPr="0078040F" w:rsidRDefault="002008DD">
      <w:pPr>
        <w:pStyle w:val="a6"/>
        <w:spacing w:before="66"/>
        <w:ind w:left="119"/>
        <w:rPr>
          <w:rFonts w:ascii="Arial" w:hAnsi="Arial" w:cs="Arial"/>
          <w:sz w:val="24"/>
          <w:szCs w:val="24"/>
          <w:u w:val="single"/>
        </w:rPr>
      </w:pPr>
    </w:p>
    <w:p w:rsidR="002008DD" w:rsidRPr="0078040F" w:rsidRDefault="00F843B0">
      <w:pPr>
        <w:pStyle w:val="a6"/>
        <w:spacing w:after="0"/>
        <w:ind w:right="-79"/>
        <w:jc w:val="center"/>
        <w:rPr>
          <w:rFonts w:ascii="Arial" w:hAnsi="Arial" w:cs="Arial"/>
          <w:b/>
          <w:sz w:val="24"/>
          <w:szCs w:val="24"/>
        </w:rPr>
      </w:pPr>
      <w:r w:rsidRPr="0078040F">
        <w:rPr>
          <w:rFonts w:ascii="Arial" w:hAnsi="Arial" w:cs="Arial"/>
          <w:b/>
          <w:sz w:val="24"/>
          <w:szCs w:val="24"/>
        </w:rPr>
        <w:t>6.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2008DD" w:rsidRPr="0078040F" w:rsidRDefault="002008DD">
      <w:pPr>
        <w:pStyle w:val="a6"/>
        <w:spacing w:after="0"/>
        <w:ind w:right="-79"/>
        <w:jc w:val="center"/>
        <w:rPr>
          <w:rFonts w:ascii="Arial" w:hAnsi="Arial" w:cs="Arial"/>
          <w:b/>
          <w:sz w:val="24"/>
          <w:szCs w:val="24"/>
        </w:rPr>
      </w:pPr>
    </w:p>
    <w:p w:rsidR="008A1858" w:rsidRPr="0078040F" w:rsidRDefault="008A1858" w:rsidP="00485C82">
      <w:pPr>
        <w:pStyle w:val="a6"/>
        <w:ind w:left="118" w:right="107" w:firstLine="707"/>
        <w:contextualSpacing/>
        <w:jc w:val="both"/>
        <w:rPr>
          <w:rFonts w:ascii="Arial" w:hAnsi="Arial" w:cs="Arial"/>
          <w:sz w:val="24"/>
          <w:szCs w:val="24"/>
        </w:rPr>
      </w:pPr>
      <w:r w:rsidRPr="0078040F">
        <w:rPr>
          <w:rFonts w:ascii="Arial" w:hAnsi="Arial" w:cs="Arial"/>
          <w:sz w:val="24"/>
          <w:szCs w:val="24"/>
        </w:rPr>
        <w:t>Основными направлениями совершенствования нормативно-правовой базы, необходимой для функционирования и развития социальной инфраструктуры, являются:</w:t>
      </w:r>
    </w:p>
    <w:p w:rsidR="008A1858" w:rsidRPr="0078040F" w:rsidRDefault="008A1858" w:rsidP="008A1858">
      <w:pPr>
        <w:pStyle w:val="a8"/>
        <w:widowControl w:val="0"/>
        <w:numPr>
          <w:ilvl w:val="0"/>
          <w:numId w:val="4"/>
        </w:numPr>
        <w:tabs>
          <w:tab w:val="left" w:pos="1091"/>
        </w:tabs>
        <w:autoSpaceDE w:val="0"/>
        <w:autoSpaceDN w:val="0"/>
        <w:spacing w:after="0" w:line="240" w:lineRule="auto"/>
        <w:ind w:right="108" w:firstLine="707"/>
        <w:contextualSpacing/>
        <w:jc w:val="both"/>
        <w:rPr>
          <w:rFonts w:ascii="Arial" w:hAnsi="Arial" w:cs="Arial"/>
          <w:sz w:val="24"/>
          <w:szCs w:val="24"/>
        </w:rPr>
      </w:pPr>
      <w:r w:rsidRPr="0078040F">
        <w:rPr>
          <w:rFonts w:ascii="Arial" w:hAnsi="Arial" w:cs="Arial"/>
          <w:sz w:val="24"/>
          <w:szCs w:val="24"/>
        </w:rPr>
        <w:t xml:space="preserve">внесение изменений в Генеральный </w:t>
      </w:r>
      <w:hyperlink r:id="rId10">
        <w:r w:rsidRPr="0078040F">
          <w:rPr>
            <w:rFonts w:ascii="Arial" w:hAnsi="Arial" w:cs="Arial"/>
            <w:sz w:val="24"/>
            <w:szCs w:val="24"/>
          </w:rPr>
          <w:t>план</w:t>
        </w:r>
      </w:hyperlink>
      <w:r w:rsidRPr="0078040F">
        <w:rPr>
          <w:rFonts w:ascii="Arial" w:hAnsi="Arial" w:cs="Arial"/>
          <w:sz w:val="24"/>
          <w:szCs w:val="24"/>
        </w:rPr>
        <w:t xml:space="preserve"> - при выявлении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w:t>
      </w:r>
      <w:r w:rsidRPr="0078040F">
        <w:rPr>
          <w:rFonts w:ascii="Arial" w:hAnsi="Arial" w:cs="Arial"/>
          <w:spacing w:val="-9"/>
          <w:sz w:val="24"/>
          <w:szCs w:val="24"/>
        </w:rPr>
        <w:t xml:space="preserve"> </w:t>
      </w:r>
      <w:r w:rsidRPr="0078040F">
        <w:rPr>
          <w:rFonts w:ascii="Arial" w:hAnsi="Arial" w:cs="Arial"/>
          <w:sz w:val="24"/>
          <w:szCs w:val="24"/>
        </w:rPr>
        <w:t>выявляющих</w:t>
      </w:r>
      <w:r w:rsidRPr="0078040F">
        <w:rPr>
          <w:rFonts w:ascii="Arial" w:hAnsi="Arial" w:cs="Arial"/>
          <w:spacing w:val="-8"/>
          <w:sz w:val="24"/>
          <w:szCs w:val="24"/>
        </w:rPr>
        <w:t xml:space="preserve"> </w:t>
      </w:r>
      <w:r w:rsidRPr="0078040F">
        <w:rPr>
          <w:rFonts w:ascii="Arial" w:hAnsi="Arial" w:cs="Arial"/>
          <w:sz w:val="24"/>
          <w:szCs w:val="24"/>
        </w:rPr>
        <w:t>новые</w:t>
      </w:r>
      <w:r w:rsidRPr="0078040F">
        <w:rPr>
          <w:rFonts w:ascii="Arial" w:hAnsi="Arial" w:cs="Arial"/>
          <w:spacing w:val="-9"/>
          <w:sz w:val="24"/>
          <w:szCs w:val="24"/>
        </w:rPr>
        <w:t xml:space="preserve"> </w:t>
      </w:r>
      <w:r w:rsidRPr="0078040F">
        <w:rPr>
          <w:rFonts w:ascii="Arial" w:hAnsi="Arial" w:cs="Arial"/>
          <w:sz w:val="24"/>
          <w:szCs w:val="24"/>
        </w:rPr>
        <w:t>приоритеты</w:t>
      </w:r>
      <w:r w:rsidRPr="0078040F">
        <w:rPr>
          <w:rFonts w:ascii="Arial" w:hAnsi="Arial" w:cs="Arial"/>
          <w:spacing w:val="-8"/>
          <w:sz w:val="24"/>
          <w:szCs w:val="24"/>
        </w:rPr>
        <w:t xml:space="preserve"> </w:t>
      </w:r>
      <w:r w:rsidRPr="0078040F">
        <w:rPr>
          <w:rFonts w:ascii="Arial" w:hAnsi="Arial" w:cs="Arial"/>
          <w:sz w:val="24"/>
          <w:szCs w:val="24"/>
        </w:rPr>
        <w:t>в</w:t>
      </w:r>
      <w:r w:rsidRPr="0078040F">
        <w:rPr>
          <w:rFonts w:ascii="Arial" w:hAnsi="Arial" w:cs="Arial"/>
          <w:spacing w:val="-8"/>
          <w:sz w:val="24"/>
          <w:szCs w:val="24"/>
        </w:rPr>
        <w:t xml:space="preserve"> </w:t>
      </w:r>
      <w:r w:rsidRPr="0078040F">
        <w:rPr>
          <w:rFonts w:ascii="Arial" w:hAnsi="Arial" w:cs="Arial"/>
          <w:sz w:val="24"/>
          <w:szCs w:val="24"/>
        </w:rPr>
        <w:t>развитии</w:t>
      </w:r>
      <w:r w:rsidRPr="0078040F">
        <w:rPr>
          <w:rFonts w:ascii="Arial" w:hAnsi="Arial" w:cs="Arial"/>
          <w:spacing w:val="-8"/>
          <w:sz w:val="24"/>
          <w:szCs w:val="24"/>
        </w:rPr>
        <w:t xml:space="preserve"> </w:t>
      </w:r>
      <w:r w:rsidRPr="0078040F">
        <w:rPr>
          <w:rFonts w:ascii="Arial" w:hAnsi="Arial" w:cs="Arial"/>
          <w:sz w:val="24"/>
          <w:szCs w:val="24"/>
        </w:rPr>
        <w:t>городского</w:t>
      </w:r>
      <w:r w:rsidRPr="0078040F">
        <w:rPr>
          <w:rFonts w:ascii="Arial" w:hAnsi="Arial" w:cs="Arial"/>
          <w:spacing w:val="-8"/>
          <w:sz w:val="24"/>
          <w:szCs w:val="24"/>
        </w:rPr>
        <w:t xml:space="preserve"> </w:t>
      </w:r>
      <w:r w:rsidRPr="0078040F">
        <w:rPr>
          <w:rFonts w:ascii="Arial" w:hAnsi="Arial" w:cs="Arial"/>
          <w:sz w:val="24"/>
          <w:szCs w:val="24"/>
        </w:rPr>
        <w:t>округа,</w:t>
      </w:r>
      <w:r w:rsidRPr="0078040F">
        <w:rPr>
          <w:rFonts w:ascii="Arial" w:hAnsi="Arial" w:cs="Arial"/>
          <w:spacing w:val="-9"/>
          <w:sz w:val="24"/>
          <w:szCs w:val="24"/>
        </w:rPr>
        <w:t xml:space="preserve"> </w:t>
      </w:r>
      <w:r w:rsidRPr="0078040F">
        <w:rPr>
          <w:rFonts w:ascii="Arial" w:hAnsi="Arial" w:cs="Arial"/>
          <w:sz w:val="24"/>
          <w:szCs w:val="24"/>
        </w:rPr>
        <w:t>а</w:t>
      </w:r>
      <w:r w:rsidRPr="0078040F">
        <w:rPr>
          <w:rFonts w:ascii="Arial" w:hAnsi="Arial" w:cs="Arial"/>
          <w:spacing w:val="-9"/>
          <w:sz w:val="24"/>
          <w:szCs w:val="24"/>
        </w:rPr>
        <w:t xml:space="preserve"> </w:t>
      </w:r>
      <w:r w:rsidRPr="0078040F">
        <w:rPr>
          <w:rFonts w:ascii="Arial" w:hAnsi="Arial" w:cs="Arial"/>
          <w:sz w:val="24"/>
          <w:szCs w:val="24"/>
        </w:rPr>
        <w:t>также вызывающих потерю своей значимости отдельных</w:t>
      </w:r>
      <w:r w:rsidRPr="0078040F">
        <w:rPr>
          <w:rFonts w:ascii="Arial" w:hAnsi="Arial" w:cs="Arial"/>
          <w:spacing w:val="-8"/>
          <w:sz w:val="24"/>
          <w:szCs w:val="24"/>
        </w:rPr>
        <w:t xml:space="preserve"> </w:t>
      </w:r>
      <w:r w:rsidRPr="0078040F">
        <w:rPr>
          <w:rFonts w:ascii="Arial" w:hAnsi="Arial" w:cs="Arial"/>
          <w:sz w:val="24"/>
          <w:szCs w:val="24"/>
        </w:rPr>
        <w:t>мероприятий;</w:t>
      </w:r>
    </w:p>
    <w:p w:rsidR="009E766E" w:rsidRPr="0078040F" w:rsidRDefault="009E766E" w:rsidP="009E766E">
      <w:pPr>
        <w:tabs>
          <w:tab w:val="left" w:pos="1038"/>
        </w:tabs>
        <w:autoSpaceDN w:val="0"/>
        <w:spacing w:before="67"/>
        <w:ind w:right="113"/>
        <w:contextualSpacing/>
        <w:jc w:val="both"/>
        <w:rPr>
          <w:rFonts w:ascii="Arial" w:hAnsi="Arial" w:cs="Arial"/>
          <w:sz w:val="24"/>
          <w:szCs w:val="24"/>
        </w:rPr>
      </w:pPr>
      <w:r w:rsidRPr="0078040F">
        <w:rPr>
          <w:rFonts w:ascii="Arial" w:hAnsi="Arial" w:cs="Arial"/>
          <w:sz w:val="24"/>
          <w:szCs w:val="24"/>
        </w:rPr>
        <w:t xml:space="preserve">- </w:t>
      </w:r>
      <w:r w:rsidR="008A1858" w:rsidRPr="0078040F">
        <w:rPr>
          <w:rFonts w:ascii="Arial" w:hAnsi="Arial" w:cs="Arial"/>
          <w:sz w:val="24"/>
          <w:szCs w:val="24"/>
        </w:rPr>
        <w:t>применение экономических мер, стимулирующих инвестиции в объекты социальной</w:t>
      </w:r>
      <w:r w:rsidR="008A1858" w:rsidRPr="0078040F">
        <w:rPr>
          <w:rFonts w:ascii="Arial" w:hAnsi="Arial" w:cs="Arial"/>
          <w:spacing w:val="-1"/>
          <w:sz w:val="24"/>
          <w:szCs w:val="24"/>
        </w:rPr>
        <w:t xml:space="preserve"> </w:t>
      </w:r>
      <w:r w:rsidR="008A1858" w:rsidRPr="0078040F">
        <w:rPr>
          <w:rFonts w:ascii="Arial" w:hAnsi="Arial" w:cs="Arial"/>
          <w:sz w:val="24"/>
          <w:szCs w:val="24"/>
        </w:rPr>
        <w:t>инфраструктуры;</w:t>
      </w:r>
      <w:r w:rsidRPr="0078040F">
        <w:rPr>
          <w:rFonts w:ascii="Arial" w:hAnsi="Arial" w:cs="Arial"/>
          <w:sz w:val="24"/>
          <w:szCs w:val="24"/>
        </w:rPr>
        <w:t xml:space="preserve"> 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w:t>
      </w:r>
      <w:r w:rsidRPr="0078040F">
        <w:rPr>
          <w:rFonts w:ascii="Arial" w:hAnsi="Arial" w:cs="Arial"/>
          <w:spacing w:val="-7"/>
          <w:sz w:val="24"/>
          <w:szCs w:val="24"/>
        </w:rPr>
        <w:t xml:space="preserve"> </w:t>
      </w:r>
      <w:r w:rsidRPr="0078040F">
        <w:rPr>
          <w:rFonts w:ascii="Arial" w:hAnsi="Arial" w:cs="Arial"/>
          <w:sz w:val="24"/>
          <w:szCs w:val="24"/>
        </w:rPr>
        <w:t>бизнеса;</w:t>
      </w:r>
    </w:p>
    <w:p w:rsidR="009E766E" w:rsidRPr="0078040F" w:rsidRDefault="009E766E" w:rsidP="009E766E">
      <w:pPr>
        <w:pStyle w:val="a8"/>
        <w:widowControl w:val="0"/>
        <w:numPr>
          <w:ilvl w:val="0"/>
          <w:numId w:val="4"/>
        </w:numPr>
        <w:tabs>
          <w:tab w:val="left" w:pos="1101"/>
        </w:tabs>
        <w:autoSpaceDE w:val="0"/>
        <w:autoSpaceDN w:val="0"/>
        <w:spacing w:before="2" w:after="0" w:line="240" w:lineRule="auto"/>
        <w:ind w:right="106" w:firstLine="707"/>
        <w:jc w:val="both"/>
        <w:rPr>
          <w:rFonts w:ascii="Arial" w:hAnsi="Arial" w:cs="Arial"/>
          <w:sz w:val="24"/>
          <w:szCs w:val="24"/>
        </w:rPr>
      </w:pPr>
      <w:r w:rsidRPr="0078040F">
        <w:rPr>
          <w:rFonts w:ascii="Arial" w:hAnsi="Arial" w:cs="Arial"/>
          <w:sz w:val="24"/>
          <w:szCs w:val="24"/>
        </w:rPr>
        <w:t>координация усилий федеральных органов исполнительной власти,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w:t>
      </w:r>
      <w:r w:rsidRPr="0078040F">
        <w:rPr>
          <w:rFonts w:ascii="Arial" w:hAnsi="Arial" w:cs="Arial"/>
          <w:spacing w:val="-5"/>
          <w:sz w:val="24"/>
          <w:szCs w:val="24"/>
        </w:rPr>
        <w:t xml:space="preserve"> </w:t>
      </w:r>
      <w:r w:rsidRPr="0078040F">
        <w:rPr>
          <w:rFonts w:ascii="Arial" w:hAnsi="Arial" w:cs="Arial"/>
          <w:sz w:val="24"/>
          <w:szCs w:val="24"/>
        </w:rPr>
        <w:t>проектов);</w:t>
      </w:r>
    </w:p>
    <w:p w:rsidR="009E766E" w:rsidRPr="0078040F" w:rsidRDefault="009E766E" w:rsidP="009E766E">
      <w:pPr>
        <w:pStyle w:val="a8"/>
        <w:widowControl w:val="0"/>
        <w:numPr>
          <w:ilvl w:val="0"/>
          <w:numId w:val="4"/>
        </w:numPr>
        <w:tabs>
          <w:tab w:val="left" w:pos="1240"/>
        </w:tabs>
        <w:autoSpaceDE w:val="0"/>
        <w:autoSpaceDN w:val="0"/>
        <w:spacing w:before="1" w:after="0" w:line="240" w:lineRule="auto"/>
        <w:ind w:right="111" w:firstLine="707"/>
        <w:jc w:val="both"/>
        <w:rPr>
          <w:rFonts w:ascii="Arial" w:hAnsi="Arial" w:cs="Arial"/>
          <w:sz w:val="24"/>
          <w:szCs w:val="24"/>
        </w:rPr>
      </w:pPr>
      <w:r w:rsidRPr="0078040F">
        <w:rPr>
          <w:rFonts w:ascii="Arial" w:hAnsi="Arial" w:cs="Arial"/>
          <w:sz w:val="24"/>
          <w:szCs w:val="24"/>
        </w:rPr>
        <w:t>запуск системы статистического наблюдения и мониторинга необходимой обеспеченности учреждениями социальной инфраструктуры городского округа в соответствии с утверждёнными и обновляющимися нормативами;</w:t>
      </w:r>
    </w:p>
    <w:p w:rsidR="009E766E" w:rsidRPr="0078040F" w:rsidRDefault="009E766E" w:rsidP="00485C82">
      <w:pPr>
        <w:pStyle w:val="a6"/>
        <w:spacing w:after="0"/>
        <w:ind w:right="138" w:firstLine="706"/>
        <w:jc w:val="both"/>
        <w:rPr>
          <w:rFonts w:ascii="Arial" w:hAnsi="Arial" w:cs="Arial"/>
          <w:sz w:val="24"/>
          <w:szCs w:val="24"/>
        </w:rPr>
      </w:pPr>
      <w:r w:rsidRPr="0078040F">
        <w:rPr>
          <w:rFonts w:ascii="Arial" w:hAnsi="Arial" w:cs="Arial"/>
          <w:sz w:val="24"/>
          <w:szCs w:val="24"/>
        </w:rPr>
        <w:t xml:space="preserve">    - своевременное внесение изменений в местные нормативы градостроительного проектирования на основании постоянного мониторинга изменений регионального и федерального законодательства.</w:t>
      </w:r>
    </w:p>
    <w:p w:rsidR="009E766E" w:rsidRPr="0078040F" w:rsidRDefault="009E766E" w:rsidP="00485C82">
      <w:pPr>
        <w:pStyle w:val="a6"/>
        <w:spacing w:after="0"/>
        <w:ind w:right="138" w:firstLine="851"/>
        <w:jc w:val="both"/>
        <w:rPr>
          <w:rFonts w:ascii="Arial" w:hAnsi="Arial" w:cs="Arial"/>
          <w:sz w:val="24"/>
          <w:szCs w:val="24"/>
        </w:rPr>
      </w:pPr>
      <w:r w:rsidRPr="0078040F">
        <w:rPr>
          <w:rFonts w:ascii="Arial" w:hAnsi="Arial" w:cs="Arial"/>
          <w:sz w:val="24"/>
          <w:szCs w:val="24"/>
        </w:rPr>
        <w:t>При необходимости финансового обеспечения реализации мероприятий, установленных Программой комплексного развития социальной инфраструктуры муниципального образования город Ефремов, необходимо принятие муниципальных правовых актов, регламентирующих порядок предоставления средств, необходимых для реализации программных мероприятий.</w:t>
      </w:r>
    </w:p>
    <w:p w:rsidR="009E766E" w:rsidRPr="0078040F" w:rsidRDefault="009E766E" w:rsidP="00485C82">
      <w:pPr>
        <w:pStyle w:val="a6"/>
        <w:spacing w:after="0"/>
        <w:ind w:right="138" w:firstLine="851"/>
        <w:jc w:val="both"/>
        <w:rPr>
          <w:rFonts w:ascii="Arial" w:hAnsi="Arial" w:cs="Arial"/>
          <w:sz w:val="24"/>
          <w:szCs w:val="24"/>
        </w:rPr>
      </w:pPr>
      <w:r w:rsidRPr="0078040F">
        <w:rPr>
          <w:rFonts w:ascii="Arial" w:hAnsi="Arial" w:cs="Arial"/>
          <w:sz w:val="24"/>
          <w:szCs w:val="24"/>
        </w:rPr>
        <w:t>Информационное обеспечение Программы осуществляется путем проведения целевого блока мероприятий в средствах массовой информации.</w:t>
      </w:r>
    </w:p>
    <w:p w:rsidR="002008DD" w:rsidRPr="0078040F" w:rsidRDefault="009E766E" w:rsidP="00F40259">
      <w:pPr>
        <w:pStyle w:val="a6"/>
        <w:ind w:right="108" w:firstLine="851"/>
        <w:jc w:val="both"/>
        <w:rPr>
          <w:rFonts w:ascii="Arial" w:hAnsi="Arial" w:cs="Arial"/>
          <w:bCs/>
          <w:sz w:val="24"/>
          <w:szCs w:val="24"/>
        </w:rPr>
      </w:pPr>
      <w:r w:rsidRPr="0078040F">
        <w:rPr>
          <w:rFonts w:ascii="Arial" w:hAnsi="Arial" w:cs="Arial"/>
          <w:spacing w:val="-4"/>
          <w:sz w:val="24"/>
          <w:szCs w:val="24"/>
        </w:rPr>
        <w:lastRenderedPageBreak/>
        <w:t xml:space="preserve">Требуется </w:t>
      </w:r>
      <w:r w:rsidRPr="0078040F">
        <w:rPr>
          <w:rFonts w:ascii="Arial" w:hAnsi="Arial" w:cs="Arial"/>
          <w:sz w:val="24"/>
          <w:szCs w:val="24"/>
        </w:rPr>
        <w:t xml:space="preserve">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w:t>
      </w:r>
      <w:r w:rsidRPr="0078040F">
        <w:rPr>
          <w:rFonts w:ascii="Arial" w:hAnsi="Arial" w:cs="Arial"/>
          <w:spacing w:val="-4"/>
          <w:sz w:val="24"/>
          <w:szCs w:val="24"/>
        </w:rPr>
        <w:t>строительству,</w:t>
      </w:r>
      <w:r w:rsidRPr="0078040F">
        <w:rPr>
          <w:rFonts w:ascii="Arial" w:hAnsi="Arial" w:cs="Arial"/>
          <w:spacing w:val="62"/>
          <w:sz w:val="24"/>
          <w:szCs w:val="24"/>
        </w:rPr>
        <w:t xml:space="preserve"> </w:t>
      </w:r>
      <w:r w:rsidRPr="0078040F">
        <w:rPr>
          <w:rFonts w:ascii="Arial" w:hAnsi="Arial" w:cs="Arial"/>
          <w:sz w:val="24"/>
          <w:szCs w:val="24"/>
        </w:rPr>
        <w:t xml:space="preserve">реконструкции </w:t>
      </w:r>
      <w:r w:rsidRPr="0078040F">
        <w:rPr>
          <w:rFonts w:ascii="Arial" w:hAnsi="Arial" w:cs="Arial"/>
          <w:spacing w:val="-3"/>
          <w:sz w:val="24"/>
          <w:szCs w:val="24"/>
        </w:rPr>
        <w:t xml:space="preserve">объектов </w:t>
      </w:r>
      <w:r w:rsidRPr="0078040F">
        <w:rPr>
          <w:rFonts w:ascii="Arial" w:hAnsi="Arial" w:cs="Arial"/>
          <w:sz w:val="24"/>
          <w:szCs w:val="24"/>
        </w:rPr>
        <w:t xml:space="preserve">социальной инфраструктуры местного значения. Данные программы должны обеспечивать сбалансированное перспективное развитие социальной инфраструктуры в соответствии с потребностями в строительстве </w:t>
      </w:r>
      <w:r w:rsidRPr="0078040F">
        <w:rPr>
          <w:rFonts w:ascii="Arial" w:hAnsi="Arial" w:cs="Arial"/>
          <w:spacing w:val="-3"/>
          <w:sz w:val="24"/>
          <w:szCs w:val="24"/>
        </w:rPr>
        <w:t xml:space="preserve">объектов </w:t>
      </w:r>
      <w:r w:rsidRPr="0078040F">
        <w:rPr>
          <w:rFonts w:ascii="Arial" w:hAnsi="Arial" w:cs="Arial"/>
          <w:sz w:val="24"/>
          <w:szCs w:val="24"/>
        </w:rPr>
        <w:t xml:space="preserve">социальной инфраструктуры местного значения, установленными программой </w:t>
      </w:r>
      <w:r w:rsidRPr="0078040F">
        <w:rPr>
          <w:rFonts w:ascii="Arial" w:hAnsi="Arial" w:cs="Arial"/>
          <w:spacing w:val="-4"/>
          <w:sz w:val="24"/>
          <w:szCs w:val="24"/>
        </w:rPr>
        <w:t xml:space="preserve">комплексного </w:t>
      </w:r>
      <w:r w:rsidRPr="0078040F">
        <w:rPr>
          <w:rFonts w:ascii="Arial" w:hAnsi="Arial" w:cs="Arial"/>
          <w:sz w:val="24"/>
          <w:szCs w:val="24"/>
        </w:rPr>
        <w:t>развития социальной инфраструктуры.</w:t>
      </w:r>
    </w:p>
    <w:sectPr w:rsidR="002008DD" w:rsidRPr="0078040F" w:rsidSect="00F40259">
      <w:footerReference w:type="default" r:id="rId11"/>
      <w:pgSz w:w="11906" w:h="16838"/>
      <w:pgMar w:top="1135" w:right="853" w:bottom="776" w:left="1134"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900" w:rsidRDefault="00952900" w:rsidP="002008DD">
      <w:r>
        <w:separator/>
      </w:r>
    </w:p>
  </w:endnote>
  <w:endnote w:type="continuationSeparator" w:id="0">
    <w:p w:rsidR="00952900" w:rsidRDefault="00952900" w:rsidP="0020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98" w:rsidRPr="00F40259" w:rsidRDefault="008B0498" w:rsidP="00F40259">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98" w:rsidRPr="00F40259" w:rsidRDefault="008B0498" w:rsidP="00F4025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900" w:rsidRDefault="00952900" w:rsidP="002008DD">
      <w:r>
        <w:separator/>
      </w:r>
    </w:p>
  </w:footnote>
  <w:footnote w:type="continuationSeparator" w:id="0">
    <w:p w:rsidR="00952900" w:rsidRDefault="00952900" w:rsidP="002008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EE5"/>
    <w:multiLevelType w:val="multilevel"/>
    <w:tmpl w:val="473E99AC"/>
    <w:lvl w:ilvl="0">
      <w:numFmt w:val="bullet"/>
      <w:lvlText w:val="-"/>
      <w:lvlJc w:val="left"/>
      <w:pPr>
        <w:ind w:left="292" w:hanging="296"/>
      </w:pPr>
      <w:rPr>
        <w:rFonts w:ascii="Times New Roman" w:hAnsi="Times New Roman" w:cs="Times New Roman" w:hint="default"/>
        <w:spacing w:val="-4"/>
        <w:w w:val="99"/>
        <w:sz w:val="26"/>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C0B7D"/>
    <w:multiLevelType w:val="multilevel"/>
    <w:tmpl w:val="E9E81BF8"/>
    <w:lvl w:ilvl="0">
      <w:start w:val="2"/>
      <w:numFmt w:val="decimal"/>
      <w:lvlText w:val="%1"/>
      <w:lvlJc w:val="left"/>
      <w:pPr>
        <w:ind w:left="1314" w:hanging="420"/>
      </w:pPr>
      <w:rPr>
        <w:rFonts w:hint="default"/>
        <w:lang w:val="ru-RU" w:eastAsia="en-US" w:bidi="ar-SA"/>
      </w:rPr>
    </w:lvl>
    <w:lvl w:ilvl="1">
      <w:start w:val="1"/>
      <w:numFmt w:val="decimal"/>
      <w:lvlText w:val="%1.%2."/>
      <w:lvlJc w:val="left"/>
      <w:pPr>
        <w:ind w:left="1314" w:hanging="420"/>
        <w:jc w:val="right"/>
      </w:pPr>
      <w:rPr>
        <w:rFonts w:ascii="Times New Roman" w:eastAsia="Times New Roman" w:hAnsi="Times New Roman" w:cs="Times New Roman" w:hint="default"/>
        <w:b/>
        <w:bCs/>
        <w:spacing w:val="-3"/>
        <w:w w:val="100"/>
        <w:sz w:val="24"/>
        <w:szCs w:val="24"/>
        <w:lang w:val="ru-RU" w:eastAsia="en-US" w:bidi="ar-SA"/>
      </w:rPr>
    </w:lvl>
    <w:lvl w:ilvl="2">
      <w:numFmt w:val="bullet"/>
      <w:lvlText w:val="•"/>
      <w:lvlJc w:val="left"/>
      <w:pPr>
        <w:ind w:left="3153" w:hanging="420"/>
      </w:pPr>
      <w:rPr>
        <w:rFonts w:hint="default"/>
        <w:lang w:val="ru-RU" w:eastAsia="en-US" w:bidi="ar-SA"/>
      </w:rPr>
    </w:lvl>
    <w:lvl w:ilvl="3">
      <w:numFmt w:val="bullet"/>
      <w:lvlText w:val="•"/>
      <w:lvlJc w:val="left"/>
      <w:pPr>
        <w:ind w:left="4069" w:hanging="420"/>
      </w:pPr>
      <w:rPr>
        <w:rFonts w:hint="default"/>
        <w:lang w:val="ru-RU" w:eastAsia="en-US" w:bidi="ar-SA"/>
      </w:rPr>
    </w:lvl>
    <w:lvl w:ilvl="4">
      <w:numFmt w:val="bullet"/>
      <w:lvlText w:val="•"/>
      <w:lvlJc w:val="left"/>
      <w:pPr>
        <w:ind w:left="4986" w:hanging="420"/>
      </w:pPr>
      <w:rPr>
        <w:rFonts w:hint="default"/>
        <w:lang w:val="ru-RU" w:eastAsia="en-US" w:bidi="ar-SA"/>
      </w:rPr>
    </w:lvl>
    <w:lvl w:ilvl="5">
      <w:numFmt w:val="bullet"/>
      <w:lvlText w:val="•"/>
      <w:lvlJc w:val="left"/>
      <w:pPr>
        <w:ind w:left="5903" w:hanging="420"/>
      </w:pPr>
      <w:rPr>
        <w:rFonts w:hint="default"/>
        <w:lang w:val="ru-RU" w:eastAsia="en-US" w:bidi="ar-SA"/>
      </w:rPr>
    </w:lvl>
    <w:lvl w:ilvl="6">
      <w:numFmt w:val="bullet"/>
      <w:lvlText w:val="•"/>
      <w:lvlJc w:val="left"/>
      <w:pPr>
        <w:ind w:left="6819" w:hanging="420"/>
      </w:pPr>
      <w:rPr>
        <w:rFonts w:hint="default"/>
        <w:lang w:val="ru-RU" w:eastAsia="en-US" w:bidi="ar-SA"/>
      </w:rPr>
    </w:lvl>
    <w:lvl w:ilvl="7">
      <w:numFmt w:val="bullet"/>
      <w:lvlText w:val="•"/>
      <w:lvlJc w:val="left"/>
      <w:pPr>
        <w:ind w:left="7736" w:hanging="420"/>
      </w:pPr>
      <w:rPr>
        <w:rFonts w:hint="default"/>
        <w:lang w:val="ru-RU" w:eastAsia="en-US" w:bidi="ar-SA"/>
      </w:rPr>
    </w:lvl>
    <w:lvl w:ilvl="8">
      <w:numFmt w:val="bullet"/>
      <w:lvlText w:val="•"/>
      <w:lvlJc w:val="left"/>
      <w:pPr>
        <w:ind w:left="8653" w:hanging="420"/>
      </w:pPr>
      <w:rPr>
        <w:rFonts w:hint="default"/>
        <w:lang w:val="ru-RU" w:eastAsia="en-US" w:bidi="ar-SA"/>
      </w:rPr>
    </w:lvl>
  </w:abstractNum>
  <w:abstractNum w:abstractNumId="2" w15:restartNumberingAfterBreak="0">
    <w:nsid w:val="13623A54"/>
    <w:multiLevelType w:val="hybridMultilevel"/>
    <w:tmpl w:val="EAC04F44"/>
    <w:lvl w:ilvl="0" w:tplc="5C2C5898">
      <w:numFmt w:val="bullet"/>
      <w:lvlText w:val="-"/>
      <w:lvlJc w:val="left"/>
      <w:pPr>
        <w:ind w:left="258" w:hanging="180"/>
      </w:pPr>
      <w:rPr>
        <w:rFonts w:ascii="Times New Roman" w:eastAsia="Times New Roman" w:hAnsi="Times New Roman" w:cs="Times New Roman" w:hint="default"/>
        <w:spacing w:val="-21"/>
        <w:w w:val="99"/>
        <w:sz w:val="24"/>
        <w:szCs w:val="24"/>
        <w:lang w:val="ru-RU" w:eastAsia="en-US" w:bidi="ar-SA"/>
      </w:rPr>
    </w:lvl>
    <w:lvl w:ilvl="1" w:tplc="2312AEBE">
      <w:numFmt w:val="bullet"/>
      <w:lvlText w:val="•"/>
      <w:lvlJc w:val="left"/>
      <w:pPr>
        <w:ind w:left="1282" w:hanging="180"/>
      </w:pPr>
      <w:rPr>
        <w:rFonts w:hint="default"/>
        <w:lang w:val="ru-RU" w:eastAsia="en-US" w:bidi="ar-SA"/>
      </w:rPr>
    </w:lvl>
    <w:lvl w:ilvl="2" w:tplc="5F721294">
      <w:numFmt w:val="bullet"/>
      <w:lvlText w:val="•"/>
      <w:lvlJc w:val="left"/>
      <w:pPr>
        <w:ind w:left="2305" w:hanging="180"/>
      </w:pPr>
      <w:rPr>
        <w:rFonts w:hint="default"/>
        <w:lang w:val="ru-RU" w:eastAsia="en-US" w:bidi="ar-SA"/>
      </w:rPr>
    </w:lvl>
    <w:lvl w:ilvl="3" w:tplc="218097B0">
      <w:numFmt w:val="bullet"/>
      <w:lvlText w:val="•"/>
      <w:lvlJc w:val="left"/>
      <w:pPr>
        <w:ind w:left="3327" w:hanging="180"/>
      </w:pPr>
      <w:rPr>
        <w:rFonts w:hint="default"/>
        <w:lang w:val="ru-RU" w:eastAsia="en-US" w:bidi="ar-SA"/>
      </w:rPr>
    </w:lvl>
    <w:lvl w:ilvl="4" w:tplc="E7683DDC">
      <w:numFmt w:val="bullet"/>
      <w:lvlText w:val="•"/>
      <w:lvlJc w:val="left"/>
      <w:pPr>
        <w:ind w:left="4350" w:hanging="180"/>
      </w:pPr>
      <w:rPr>
        <w:rFonts w:hint="default"/>
        <w:lang w:val="ru-RU" w:eastAsia="en-US" w:bidi="ar-SA"/>
      </w:rPr>
    </w:lvl>
    <w:lvl w:ilvl="5" w:tplc="A560F992">
      <w:numFmt w:val="bullet"/>
      <w:lvlText w:val="•"/>
      <w:lvlJc w:val="left"/>
      <w:pPr>
        <w:ind w:left="5373" w:hanging="180"/>
      </w:pPr>
      <w:rPr>
        <w:rFonts w:hint="default"/>
        <w:lang w:val="ru-RU" w:eastAsia="en-US" w:bidi="ar-SA"/>
      </w:rPr>
    </w:lvl>
    <w:lvl w:ilvl="6" w:tplc="0688080E">
      <w:numFmt w:val="bullet"/>
      <w:lvlText w:val="•"/>
      <w:lvlJc w:val="left"/>
      <w:pPr>
        <w:ind w:left="6395" w:hanging="180"/>
      </w:pPr>
      <w:rPr>
        <w:rFonts w:hint="default"/>
        <w:lang w:val="ru-RU" w:eastAsia="en-US" w:bidi="ar-SA"/>
      </w:rPr>
    </w:lvl>
    <w:lvl w:ilvl="7" w:tplc="7E0867DC">
      <w:numFmt w:val="bullet"/>
      <w:lvlText w:val="•"/>
      <w:lvlJc w:val="left"/>
      <w:pPr>
        <w:ind w:left="7418" w:hanging="180"/>
      </w:pPr>
      <w:rPr>
        <w:rFonts w:hint="default"/>
        <w:lang w:val="ru-RU" w:eastAsia="en-US" w:bidi="ar-SA"/>
      </w:rPr>
    </w:lvl>
    <w:lvl w:ilvl="8" w:tplc="BD529B7E">
      <w:numFmt w:val="bullet"/>
      <w:lvlText w:val="•"/>
      <w:lvlJc w:val="left"/>
      <w:pPr>
        <w:ind w:left="8441" w:hanging="180"/>
      </w:pPr>
      <w:rPr>
        <w:rFonts w:hint="default"/>
        <w:lang w:val="ru-RU" w:eastAsia="en-US" w:bidi="ar-SA"/>
      </w:rPr>
    </w:lvl>
  </w:abstractNum>
  <w:abstractNum w:abstractNumId="3" w15:restartNumberingAfterBreak="0">
    <w:nsid w:val="15CD15A0"/>
    <w:multiLevelType w:val="hybridMultilevel"/>
    <w:tmpl w:val="7DE40E0A"/>
    <w:lvl w:ilvl="0" w:tplc="04190001">
      <w:start w:val="1"/>
      <w:numFmt w:val="bullet"/>
      <w:lvlText w:val=""/>
      <w:lvlJc w:val="left"/>
      <w:pPr>
        <w:tabs>
          <w:tab w:val="num" w:pos="1365"/>
        </w:tabs>
        <w:ind w:left="1365"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4" w15:restartNumberingAfterBreak="0">
    <w:nsid w:val="15F76977"/>
    <w:multiLevelType w:val="multilevel"/>
    <w:tmpl w:val="77407508"/>
    <w:lvl w:ilvl="0">
      <w:start w:val="1"/>
      <w:numFmt w:val="decimal"/>
      <w:lvlText w:val="%1."/>
      <w:lvlJc w:val="left"/>
      <w:pPr>
        <w:ind w:left="4320" w:hanging="360"/>
      </w:pPr>
      <w:rPr>
        <w:rFonts w:ascii="Arial" w:eastAsia="Times New Roman" w:hAnsi="Arial" w:cs="Arial"/>
        <w:w w:val="1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32BB7"/>
    <w:multiLevelType w:val="singleLevel"/>
    <w:tmpl w:val="68B20E7A"/>
    <w:lvl w:ilvl="0">
      <w:start w:val="1"/>
      <w:numFmt w:val="decimal"/>
      <w:lvlText w:val="%1."/>
      <w:lvlJc w:val="left"/>
      <w:pPr>
        <w:tabs>
          <w:tab w:val="num" w:pos="360"/>
        </w:tabs>
        <w:ind w:left="360" w:hanging="360"/>
      </w:pPr>
      <w:rPr>
        <w:sz w:val="24"/>
      </w:rPr>
    </w:lvl>
  </w:abstractNum>
  <w:abstractNum w:abstractNumId="6" w15:restartNumberingAfterBreak="0">
    <w:nsid w:val="1A683CDC"/>
    <w:multiLevelType w:val="hybridMultilevel"/>
    <w:tmpl w:val="F1BC46EE"/>
    <w:lvl w:ilvl="0" w:tplc="801AF762">
      <w:numFmt w:val="bullet"/>
      <w:lvlText w:val="-"/>
      <w:lvlJc w:val="left"/>
      <w:pPr>
        <w:ind w:left="258" w:hanging="140"/>
      </w:pPr>
      <w:rPr>
        <w:rFonts w:ascii="Times New Roman" w:eastAsia="Times New Roman" w:hAnsi="Times New Roman" w:cs="Times New Roman" w:hint="default"/>
        <w:w w:val="98"/>
        <w:sz w:val="24"/>
        <w:szCs w:val="24"/>
        <w:lang w:val="ru-RU" w:eastAsia="en-US" w:bidi="ar-SA"/>
      </w:rPr>
    </w:lvl>
    <w:lvl w:ilvl="1" w:tplc="016A87D0">
      <w:numFmt w:val="bullet"/>
      <w:lvlText w:val="•"/>
      <w:lvlJc w:val="left"/>
      <w:pPr>
        <w:ind w:left="1282" w:hanging="140"/>
      </w:pPr>
      <w:rPr>
        <w:rFonts w:hint="default"/>
        <w:lang w:val="ru-RU" w:eastAsia="en-US" w:bidi="ar-SA"/>
      </w:rPr>
    </w:lvl>
    <w:lvl w:ilvl="2" w:tplc="C1A0CA74">
      <w:numFmt w:val="bullet"/>
      <w:lvlText w:val="•"/>
      <w:lvlJc w:val="left"/>
      <w:pPr>
        <w:ind w:left="2305" w:hanging="140"/>
      </w:pPr>
      <w:rPr>
        <w:rFonts w:hint="default"/>
        <w:lang w:val="ru-RU" w:eastAsia="en-US" w:bidi="ar-SA"/>
      </w:rPr>
    </w:lvl>
    <w:lvl w:ilvl="3" w:tplc="81C25C14">
      <w:numFmt w:val="bullet"/>
      <w:lvlText w:val="•"/>
      <w:lvlJc w:val="left"/>
      <w:pPr>
        <w:ind w:left="3327" w:hanging="140"/>
      </w:pPr>
      <w:rPr>
        <w:rFonts w:hint="default"/>
        <w:lang w:val="ru-RU" w:eastAsia="en-US" w:bidi="ar-SA"/>
      </w:rPr>
    </w:lvl>
    <w:lvl w:ilvl="4" w:tplc="C96A6DAA">
      <w:numFmt w:val="bullet"/>
      <w:lvlText w:val="•"/>
      <w:lvlJc w:val="left"/>
      <w:pPr>
        <w:ind w:left="4350" w:hanging="140"/>
      </w:pPr>
      <w:rPr>
        <w:rFonts w:hint="default"/>
        <w:lang w:val="ru-RU" w:eastAsia="en-US" w:bidi="ar-SA"/>
      </w:rPr>
    </w:lvl>
    <w:lvl w:ilvl="5" w:tplc="B12EE3DC">
      <w:numFmt w:val="bullet"/>
      <w:lvlText w:val="•"/>
      <w:lvlJc w:val="left"/>
      <w:pPr>
        <w:ind w:left="5373" w:hanging="140"/>
      </w:pPr>
      <w:rPr>
        <w:rFonts w:hint="default"/>
        <w:lang w:val="ru-RU" w:eastAsia="en-US" w:bidi="ar-SA"/>
      </w:rPr>
    </w:lvl>
    <w:lvl w:ilvl="6" w:tplc="0D1E8470">
      <w:numFmt w:val="bullet"/>
      <w:lvlText w:val="•"/>
      <w:lvlJc w:val="left"/>
      <w:pPr>
        <w:ind w:left="6395" w:hanging="140"/>
      </w:pPr>
      <w:rPr>
        <w:rFonts w:hint="default"/>
        <w:lang w:val="ru-RU" w:eastAsia="en-US" w:bidi="ar-SA"/>
      </w:rPr>
    </w:lvl>
    <w:lvl w:ilvl="7" w:tplc="61C6702A">
      <w:numFmt w:val="bullet"/>
      <w:lvlText w:val="•"/>
      <w:lvlJc w:val="left"/>
      <w:pPr>
        <w:ind w:left="7418" w:hanging="140"/>
      </w:pPr>
      <w:rPr>
        <w:rFonts w:hint="default"/>
        <w:lang w:val="ru-RU" w:eastAsia="en-US" w:bidi="ar-SA"/>
      </w:rPr>
    </w:lvl>
    <w:lvl w:ilvl="8" w:tplc="782E172E">
      <w:numFmt w:val="bullet"/>
      <w:lvlText w:val="•"/>
      <w:lvlJc w:val="left"/>
      <w:pPr>
        <w:ind w:left="8441" w:hanging="140"/>
      </w:pPr>
      <w:rPr>
        <w:rFonts w:hint="default"/>
        <w:lang w:val="ru-RU" w:eastAsia="en-US" w:bidi="ar-SA"/>
      </w:rPr>
    </w:lvl>
  </w:abstractNum>
  <w:abstractNum w:abstractNumId="7" w15:restartNumberingAfterBreak="0">
    <w:nsid w:val="262E6578"/>
    <w:multiLevelType w:val="hybridMultilevel"/>
    <w:tmpl w:val="FAF2D700"/>
    <w:lvl w:ilvl="0" w:tplc="04190001">
      <w:start w:val="1"/>
      <w:numFmt w:val="bullet"/>
      <w:lvlText w:val=""/>
      <w:lvlJc w:val="left"/>
      <w:pPr>
        <w:ind w:left="1328" w:hanging="360"/>
      </w:pPr>
      <w:rPr>
        <w:rFonts w:ascii="Symbol" w:hAnsi="Symbol" w:hint="default"/>
      </w:rPr>
    </w:lvl>
    <w:lvl w:ilvl="1" w:tplc="04190003" w:tentative="1">
      <w:start w:val="1"/>
      <w:numFmt w:val="bullet"/>
      <w:lvlText w:val="o"/>
      <w:lvlJc w:val="left"/>
      <w:pPr>
        <w:ind w:left="2048" w:hanging="360"/>
      </w:pPr>
      <w:rPr>
        <w:rFonts w:ascii="Courier New" w:hAnsi="Courier New" w:cs="Courier New" w:hint="default"/>
      </w:rPr>
    </w:lvl>
    <w:lvl w:ilvl="2" w:tplc="04190005" w:tentative="1">
      <w:start w:val="1"/>
      <w:numFmt w:val="bullet"/>
      <w:lvlText w:val=""/>
      <w:lvlJc w:val="left"/>
      <w:pPr>
        <w:ind w:left="2768" w:hanging="360"/>
      </w:pPr>
      <w:rPr>
        <w:rFonts w:ascii="Wingdings" w:hAnsi="Wingdings"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cs="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cs="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8" w15:restartNumberingAfterBreak="0">
    <w:nsid w:val="33F03BE9"/>
    <w:multiLevelType w:val="hybridMultilevel"/>
    <w:tmpl w:val="29F890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9827A73"/>
    <w:multiLevelType w:val="singleLevel"/>
    <w:tmpl w:val="E244E98A"/>
    <w:lvl w:ilvl="0">
      <w:start w:val="1"/>
      <w:numFmt w:val="bullet"/>
      <w:lvlText w:val="-"/>
      <w:lvlJc w:val="left"/>
      <w:pPr>
        <w:tabs>
          <w:tab w:val="num" w:pos="360"/>
        </w:tabs>
        <w:ind w:left="360" w:hanging="360"/>
      </w:pPr>
      <w:rPr>
        <w:rFonts w:hint="default"/>
      </w:rPr>
    </w:lvl>
  </w:abstractNum>
  <w:abstractNum w:abstractNumId="10" w15:restartNumberingAfterBreak="0">
    <w:nsid w:val="47886FDE"/>
    <w:multiLevelType w:val="hybridMultilevel"/>
    <w:tmpl w:val="40741A8C"/>
    <w:lvl w:ilvl="0" w:tplc="D5BC45B0">
      <w:numFmt w:val="bullet"/>
      <w:lvlText w:val="-"/>
      <w:lvlJc w:val="left"/>
      <w:pPr>
        <w:ind w:left="118" w:hanging="178"/>
      </w:pPr>
      <w:rPr>
        <w:rFonts w:ascii="Times New Roman" w:eastAsia="Times New Roman" w:hAnsi="Times New Roman" w:cs="Times New Roman" w:hint="default"/>
        <w:w w:val="100"/>
        <w:sz w:val="28"/>
        <w:szCs w:val="28"/>
        <w:lang w:val="ru-RU" w:eastAsia="en-US" w:bidi="ar-SA"/>
      </w:rPr>
    </w:lvl>
    <w:lvl w:ilvl="1" w:tplc="E56E45B2">
      <w:numFmt w:val="bullet"/>
      <w:lvlText w:val="•"/>
      <w:lvlJc w:val="left"/>
      <w:pPr>
        <w:ind w:left="1094" w:hanging="178"/>
      </w:pPr>
      <w:rPr>
        <w:rFonts w:hint="default"/>
        <w:lang w:val="ru-RU" w:eastAsia="en-US" w:bidi="ar-SA"/>
      </w:rPr>
    </w:lvl>
    <w:lvl w:ilvl="2" w:tplc="21727066">
      <w:numFmt w:val="bullet"/>
      <w:lvlText w:val="•"/>
      <w:lvlJc w:val="left"/>
      <w:pPr>
        <w:ind w:left="2069" w:hanging="178"/>
      </w:pPr>
      <w:rPr>
        <w:rFonts w:hint="default"/>
        <w:lang w:val="ru-RU" w:eastAsia="en-US" w:bidi="ar-SA"/>
      </w:rPr>
    </w:lvl>
    <w:lvl w:ilvl="3" w:tplc="947E3BEE">
      <w:numFmt w:val="bullet"/>
      <w:lvlText w:val="•"/>
      <w:lvlJc w:val="left"/>
      <w:pPr>
        <w:ind w:left="3043" w:hanging="178"/>
      </w:pPr>
      <w:rPr>
        <w:rFonts w:hint="default"/>
        <w:lang w:val="ru-RU" w:eastAsia="en-US" w:bidi="ar-SA"/>
      </w:rPr>
    </w:lvl>
    <w:lvl w:ilvl="4" w:tplc="8E387A8A">
      <w:numFmt w:val="bullet"/>
      <w:lvlText w:val="•"/>
      <w:lvlJc w:val="left"/>
      <w:pPr>
        <w:ind w:left="4018" w:hanging="178"/>
      </w:pPr>
      <w:rPr>
        <w:rFonts w:hint="default"/>
        <w:lang w:val="ru-RU" w:eastAsia="en-US" w:bidi="ar-SA"/>
      </w:rPr>
    </w:lvl>
    <w:lvl w:ilvl="5" w:tplc="A68268A0">
      <w:numFmt w:val="bullet"/>
      <w:lvlText w:val="•"/>
      <w:lvlJc w:val="left"/>
      <w:pPr>
        <w:ind w:left="4993" w:hanging="178"/>
      </w:pPr>
      <w:rPr>
        <w:rFonts w:hint="default"/>
        <w:lang w:val="ru-RU" w:eastAsia="en-US" w:bidi="ar-SA"/>
      </w:rPr>
    </w:lvl>
    <w:lvl w:ilvl="6" w:tplc="2F1CB7BE">
      <w:numFmt w:val="bullet"/>
      <w:lvlText w:val="•"/>
      <w:lvlJc w:val="left"/>
      <w:pPr>
        <w:ind w:left="5967" w:hanging="178"/>
      </w:pPr>
      <w:rPr>
        <w:rFonts w:hint="default"/>
        <w:lang w:val="ru-RU" w:eastAsia="en-US" w:bidi="ar-SA"/>
      </w:rPr>
    </w:lvl>
    <w:lvl w:ilvl="7" w:tplc="A7969232">
      <w:numFmt w:val="bullet"/>
      <w:lvlText w:val="•"/>
      <w:lvlJc w:val="left"/>
      <w:pPr>
        <w:ind w:left="6942" w:hanging="178"/>
      </w:pPr>
      <w:rPr>
        <w:rFonts w:hint="default"/>
        <w:lang w:val="ru-RU" w:eastAsia="en-US" w:bidi="ar-SA"/>
      </w:rPr>
    </w:lvl>
    <w:lvl w:ilvl="8" w:tplc="0172F4DE">
      <w:numFmt w:val="bullet"/>
      <w:lvlText w:val="•"/>
      <w:lvlJc w:val="left"/>
      <w:pPr>
        <w:ind w:left="7917" w:hanging="178"/>
      </w:pPr>
      <w:rPr>
        <w:rFonts w:hint="default"/>
        <w:lang w:val="ru-RU" w:eastAsia="en-US" w:bidi="ar-SA"/>
      </w:rPr>
    </w:lvl>
  </w:abstractNum>
  <w:abstractNum w:abstractNumId="11" w15:restartNumberingAfterBreak="0">
    <w:nsid w:val="513F28BA"/>
    <w:multiLevelType w:val="hybridMultilevel"/>
    <w:tmpl w:val="34D8C29E"/>
    <w:lvl w:ilvl="0" w:tplc="C3BA52AA">
      <w:numFmt w:val="bullet"/>
      <w:lvlText w:val=""/>
      <w:lvlJc w:val="left"/>
      <w:pPr>
        <w:ind w:left="258" w:hanging="708"/>
      </w:pPr>
      <w:rPr>
        <w:rFonts w:ascii="Symbol" w:eastAsia="Symbol" w:hAnsi="Symbol" w:cs="Symbol" w:hint="default"/>
        <w:w w:val="100"/>
        <w:sz w:val="24"/>
        <w:szCs w:val="24"/>
        <w:lang w:val="ru-RU" w:eastAsia="en-US" w:bidi="ar-SA"/>
      </w:rPr>
    </w:lvl>
    <w:lvl w:ilvl="1" w:tplc="DD2EC472">
      <w:numFmt w:val="bullet"/>
      <w:lvlText w:val="•"/>
      <w:lvlJc w:val="left"/>
      <w:pPr>
        <w:ind w:left="1282" w:hanging="708"/>
      </w:pPr>
      <w:rPr>
        <w:rFonts w:hint="default"/>
        <w:lang w:val="ru-RU" w:eastAsia="en-US" w:bidi="ar-SA"/>
      </w:rPr>
    </w:lvl>
    <w:lvl w:ilvl="2" w:tplc="DE4C978A">
      <w:numFmt w:val="bullet"/>
      <w:lvlText w:val="•"/>
      <w:lvlJc w:val="left"/>
      <w:pPr>
        <w:ind w:left="2305" w:hanging="708"/>
      </w:pPr>
      <w:rPr>
        <w:rFonts w:hint="default"/>
        <w:lang w:val="ru-RU" w:eastAsia="en-US" w:bidi="ar-SA"/>
      </w:rPr>
    </w:lvl>
    <w:lvl w:ilvl="3" w:tplc="015C6514">
      <w:numFmt w:val="bullet"/>
      <w:lvlText w:val="•"/>
      <w:lvlJc w:val="left"/>
      <w:pPr>
        <w:ind w:left="3327" w:hanging="708"/>
      </w:pPr>
      <w:rPr>
        <w:rFonts w:hint="default"/>
        <w:lang w:val="ru-RU" w:eastAsia="en-US" w:bidi="ar-SA"/>
      </w:rPr>
    </w:lvl>
    <w:lvl w:ilvl="4" w:tplc="3A72A124">
      <w:numFmt w:val="bullet"/>
      <w:lvlText w:val="•"/>
      <w:lvlJc w:val="left"/>
      <w:pPr>
        <w:ind w:left="4350" w:hanging="708"/>
      </w:pPr>
      <w:rPr>
        <w:rFonts w:hint="default"/>
        <w:lang w:val="ru-RU" w:eastAsia="en-US" w:bidi="ar-SA"/>
      </w:rPr>
    </w:lvl>
    <w:lvl w:ilvl="5" w:tplc="7626EA08">
      <w:numFmt w:val="bullet"/>
      <w:lvlText w:val="•"/>
      <w:lvlJc w:val="left"/>
      <w:pPr>
        <w:ind w:left="5373" w:hanging="708"/>
      </w:pPr>
      <w:rPr>
        <w:rFonts w:hint="default"/>
        <w:lang w:val="ru-RU" w:eastAsia="en-US" w:bidi="ar-SA"/>
      </w:rPr>
    </w:lvl>
    <w:lvl w:ilvl="6" w:tplc="E5105262">
      <w:numFmt w:val="bullet"/>
      <w:lvlText w:val="•"/>
      <w:lvlJc w:val="left"/>
      <w:pPr>
        <w:ind w:left="6395" w:hanging="708"/>
      </w:pPr>
      <w:rPr>
        <w:rFonts w:hint="default"/>
        <w:lang w:val="ru-RU" w:eastAsia="en-US" w:bidi="ar-SA"/>
      </w:rPr>
    </w:lvl>
    <w:lvl w:ilvl="7" w:tplc="CD4C891C">
      <w:numFmt w:val="bullet"/>
      <w:lvlText w:val="•"/>
      <w:lvlJc w:val="left"/>
      <w:pPr>
        <w:ind w:left="7418" w:hanging="708"/>
      </w:pPr>
      <w:rPr>
        <w:rFonts w:hint="default"/>
        <w:lang w:val="ru-RU" w:eastAsia="en-US" w:bidi="ar-SA"/>
      </w:rPr>
    </w:lvl>
    <w:lvl w:ilvl="8" w:tplc="70B68D02">
      <w:numFmt w:val="bullet"/>
      <w:lvlText w:val="•"/>
      <w:lvlJc w:val="left"/>
      <w:pPr>
        <w:ind w:left="8441" w:hanging="708"/>
      </w:pPr>
      <w:rPr>
        <w:rFonts w:hint="default"/>
        <w:lang w:val="ru-RU" w:eastAsia="en-US" w:bidi="ar-SA"/>
      </w:rPr>
    </w:lvl>
  </w:abstractNum>
  <w:abstractNum w:abstractNumId="12" w15:restartNumberingAfterBreak="0">
    <w:nsid w:val="5287450F"/>
    <w:multiLevelType w:val="hybridMultilevel"/>
    <w:tmpl w:val="372021B0"/>
    <w:lvl w:ilvl="0" w:tplc="B0925E92">
      <w:numFmt w:val="bullet"/>
      <w:lvlText w:val=""/>
      <w:lvlJc w:val="left"/>
      <w:pPr>
        <w:ind w:left="258" w:hanging="708"/>
      </w:pPr>
      <w:rPr>
        <w:rFonts w:ascii="Symbol" w:eastAsia="Symbol" w:hAnsi="Symbol" w:cs="Symbol" w:hint="default"/>
        <w:w w:val="100"/>
        <w:sz w:val="24"/>
        <w:szCs w:val="24"/>
        <w:lang w:val="ru-RU" w:eastAsia="en-US" w:bidi="ar-SA"/>
      </w:rPr>
    </w:lvl>
    <w:lvl w:ilvl="1" w:tplc="5A945FAA">
      <w:numFmt w:val="bullet"/>
      <w:lvlText w:val="•"/>
      <w:lvlJc w:val="left"/>
      <w:pPr>
        <w:ind w:left="1282" w:hanging="708"/>
      </w:pPr>
      <w:rPr>
        <w:rFonts w:hint="default"/>
        <w:lang w:val="ru-RU" w:eastAsia="en-US" w:bidi="ar-SA"/>
      </w:rPr>
    </w:lvl>
    <w:lvl w:ilvl="2" w:tplc="8B42F8C6">
      <w:numFmt w:val="bullet"/>
      <w:lvlText w:val="•"/>
      <w:lvlJc w:val="left"/>
      <w:pPr>
        <w:ind w:left="2305" w:hanging="708"/>
      </w:pPr>
      <w:rPr>
        <w:rFonts w:hint="default"/>
        <w:lang w:val="ru-RU" w:eastAsia="en-US" w:bidi="ar-SA"/>
      </w:rPr>
    </w:lvl>
    <w:lvl w:ilvl="3" w:tplc="5F88531E">
      <w:numFmt w:val="bullet"/>
      <w:lvlText w:val="•"/>
      <w:lvlJc w:val="left"/>
      <w:pPr>
        <w:ind w:left="3327" w:hanging="708"/>
      </w:pPr>
      <w:rPr>
        <w:rFonts w:hint="default"/>
        <w:lang w:val="ru-RU" w:eastAsia="en-US" w:bidi="ar-SA"/>
      </w:rPr>
    </w:lvl>
    <w:lvl w:ilvl="4" w:tplc="FF2CBE88">
      <w:numFmt w:val="bullet"/>
      <w:lvlText w:val="•"/>
      <w:lvlJc w:val="left"/>
      <w:pPr>
        <w:ind w:left="4350" w:hanging="708"/>
      </w:pPr>
      <w:rPr>
        <w:rFonts w:hint="default"/>
        <w:lang w:val="ru-RU" w:eastAsia="en-US" w:bidi="ar-SA"/>
      </w:rPr>
    </w:lvl>
    <w:lvl w:ilvl="5" w:tplc="DC02B510">
      <w:numFmt w:val="bullet"/>
      <w:lvlText w:val="•"/>
      <w:lvlJc w:val="left"/>
      <w:pPr>
        <w:ind w:left="5373" w:hanging="708"/>
      </w:pPr>
      <w:rPr>
        <w:rFonts w:hint="default"/>
        <w:lang w:val="ru-RU" w:eastAsia="en-US" w:bidi="ar-SA"/>
      </w:rPr>
    </w:lvl>
    <w:lvl w:ilvl="6" w:tplc="AF06E478">
      <w:numFmt w:val="bullet"/>
      <w:lvlText w:val="•"/>
      <w:lvlJc w:val="left"/>
      <w:pPr>
        <w:ind w:left="6395" w:hanging="708"/>
      </w:pPr>
      <w:rPr>
        <w:rFonts w:hint="default"/>
        <w:lang w:val="ru-RU" w:eastAsia="en-US" w:bidi="ar-SA"/>
      </w:rPr>
    </w:lvl>
    <w:lvl w:ilvl="7" w:tplc="88885CFC">
      <w:numFmt w:val="bullet"/>
      <w:lvlText w:val="•"/>
      <w:lvlJc w:val="left"/>
      <w:pPr>
        <w:ind w:left="7418" w:hanging="708"/>
      </w:pPr>
      <w:rPr>
        <w:rFonts w:hint="default"/>
        <w:lang w:val="ru-RU" w:eastAsia="en-US" w:bidi="ar-SA"/>
      </w:rPr>
    </w:lvl>
    <w:lvl w:ilvl="8" w:tplc="8D4ACDDE">
      <w:numFmt w:val="bullet"/>
      <w:lvlText w:val="•"/>
      <w:lvlJc w:val="left"/>
      <w:pPr>
        <w:ind w:left="8441" w:hanging="708"/>
      </w:pPr>
      <w:rPr>
        <w:rFonts w:hint="default"/>
        <w:lang w:val="ru-RU" w:eastAsia="en-US" w:bidi="ar-SA"/>
      </w:rPr>
    </w:lvl>
  </w:abstractNum>
  <w:abstractNum w:abstractNumId="13" w15:restartNumberingAfterBreak="0">
    <w:nsid w:val="677D77AE"/>
    <w:multiLevelType w:val="multilevel"/>
    <w:tmpl w:val="366C5D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A4332D1"/>
    <w:multiLevelType w:val="hybridMultilevel"/>
    <w:tmpl w:val="4D4A7A3A"/>
    <w:lvl w:ilvl="0" w:tplc="839C9400">
      <w:start w:val="1"/>
      <w:numFmt w:val="decimal"/>
      <w:lvlText w:val="%1."/>
      <w:lvlJc w:val="left"/>
      <w:pPr>
        <w:ind w:left="4310" w:hanging="360"/>
        <w:jc w:val="right"/>
      </w:pPr>
      <w:rPr>
        <w:rFonts w:ascii="Times New Roman" w:eastAsia="Times New Roman" w:hAnsi="Times New Roman" w:cs="Times New Roman" w:hint="default"/>
        <w:b/>
        <w:bCs/>
        <w:spacing w:val="-1"/>
        <w:w w:val="100"/>
        <w:sz w:val="24"/>
        <w:szCs w:val="24"/>
        <w:lang w:val="ru-RU" w:eastAsia="en-US" w:bidi="ar-SA"/>
      </w:rPr>
    </w:lvl>
    <w:lvl w:ilvl="1" w:tplc="5C489CA0">
      <w:numFmt w:val="bullet"/>
      <w:lvlText w:val="•"/>
      <w:lvlJc w:val="left"/>
      <w:pPr>
        <w:ind w:left="4936" w:hanging="360"/>
      </w:pPr>
      <w:rPr>
        <w:rFonts w:hint="default"/>
        <w:lang w:val="ru-RU" w:eastAsia="en-US" w:bidi="ar-SA"/>
      </w:rPr>
    </w:lvl>
    <w:lvl w:ilvl="2" w:tplc="247643D4">
      <w:numFmt w:val="bullet"/>
      <w:lvlText w:val="•"/>
      <w:lvlJc w:val="left"/>
      <w:pPr>
        <w:ind w:left="5553" w:hanging="360"/>
      </w:pPr>
      <w:rPr>
        <w:rFonts w:hint="default"/>
        <w:lang w:val="ru-RU" w:eastAsia="en-US" w:bidi="ar-SA"/>
      </w:rPr>
    </w:lvl>
    <w:lvl w:ilvl="3" w:tplc="A880E414">
      <w:numFmt w:val="bullet"/>
      <w:lvlText w:val="•"/>
      <w:lvlJc w:val="left"/>
      <w:pPr>
        <w:ind w:left="6169" w:hanging="360"/>
      </w:pPr>
      <w:rPr>
        <w:rFonts w:hint="default"/>
        <w:lang w:val="ru-RU" w:eastAsia="en-US" w:bidi="ar-SA"/>
      </w:rPr>
    </w:lvl>
    <w:lvl w:ilvl="4" w:tplc="5D5C24BC">
      <w:numFmt w:val="bullet"/>
      <w:lvlText w:val="•"/>
      <w:lvlJc w:val="left"/>
      <w:pPr>
        <w:ind w:left="6786" w:hanging="360"/>
      </w:pPr>
      <w:rPr>
        <w:rFonts w:hint="default"/>
        <w:lang w:val="ru-RU" w:eastAsia="en-US" w:bidi="ar-SA"/>
      </w:rPr>
    </w:lvl>
    <w:lvl w:ilvl="5" w:tplc="A56E0D18">
      <w:numFmt w:val="bullet"/>
      <w:lvlText w:val="•"/>
      <w:lvlJc w:val="left"/>
      <w:pPr>
        <w:ind w:left="7403" w:hanging="360"/>
      </w:pPr>
      <w:rPr>
        <w:rFonts w:hint="default"/>
        <w:lang w:val="ru-RU" w:eastAsia="en-US" w:bidi="ar-SA"/>
      </w:rPr>
    </w:lvl>
    <w:lvl w:ilvl="6" w:tplc="9052069A">
      <w:numFmt w:val="bullet"/>
      <w:lvlText w:val="•"/>
      <w:lvlJc w:val="left"/>
      <w:pPr>
        <w:ind w:left="8019" w:hanging="360"/>
      </w:pPr>
      <w:rPr>
        <w:rFonts w:hint="default"/>
        <w:lang w:val="ru-RU" w:eastAsia="en-US" w:bidi="ar-SA"/>
      </w:rPr>
    </w:lvl>
    <w:lvl w:ilvl="7" w:tplc="A7ECBCB2">
      <w:numFmt w:val="bullet"/>
      <w:lvlText w:val="•"/>
      <w:lvlJc w:val="left"/>
      <w:pPr>
        <w:ind w:left="8636" w:hanging="360"/>
      </w:pPr>
      <w:rPr>
        <w:rFonts w:hint="default"/>
        <w:lang w:val="ru-RU" w:eastAsia="en-US" w:bidi="ar-SA"/>
      </w:rPr>
    </w:lvl>
    <w:lvl w:ilvl="8" w:tplc="68DC24EC">
      <w:numFmt w:val="bullet"/>
      <w:lvlText w:val="•"/>
      <w:lvlJc w:val="left"/>
      <w:pPr>
        <w:ind w:left="9253" w:hanging="360"/>
      </w:pPr>
      <w:rPr>
        <w:rFonts w:hint="default"/>
        <w:lang w:val="ru-RU" w:eastAsia="en-US" w:bidi="ar-SA"/>
      </w:rPr>
    </w:lvl>
  </w:abstractNum>
  <w:num w:numId="1">
    <w:abstractNumId w:val="4"/>
  </w:num>
  <w:num w:numId="2">
    <w:abstractNumId w:val="0"/>
  </w:num>
  <w:num w:numId="3">
    <w:abstractNumId w:val="13"/>
  </w:num>
  <w:num w:numId="4">
    <w:abstractNumId w:val="10"/>
  </w:num>
  <w:num w:numId="5">
    <w:abstractNumId w:val="1"/>
  </w:num>
  <w:num w:numId="6">
    <w:abstractNumId w:val="14"/>
  </w:num>
  <w:num w:numId="7">
    <w:abstractNumId w:val="5"/>
  </w:num>
  <w:num w:numId="8">
    <w:abstractNumId w:val="9"/>
  </w:num>
  <w:num w:numId="9">
    <w:abstractNumId w:val="3"/>
  </w:num>
  <w:num w:numId="10">
    <w:abstractNumId w:val="8"/>
  </w:num>
  <w:num w:numId="11">
    <w:abstractNumId w:val="7"/>
  </w:num>
  <w:num w:numId="12">
    <w:abstractNumId w:val="2"/>
  </w:num>
  <w:num w:numId="13">
    <w:abstractNumId w:val="1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DD"/>
    <w:rsid w:val="00006246"/>
    <w:rsid w:val="00082C25"/>
    <w:rsid w:val="000B0B59"/>
    <w:rsid w:val="000D1AE0"/>
    <w:rsid w:val="000D5C41"/>
    <w:rsid w:val="00131609"/>
    <w:rsid w:val="001C47C7"/>
    <w:rsid w:val="001E7F2D"/>
    <w:rsid w:val="002008DD"/>
    <w:rsid w:val="0021373D"/>
    <w:rsid w:val="0023642A"/>
    <w:rsid w:val="00314625"/>
    <w:rsid w:val="00326C57"/>
    <w:rsid w:val="00341CFE"/>
    <w:rsid w:val="00382D5F"/>
    <w:rsid w:val="003848AF"/>
    <w:rsid w:val="00386A76"/>
    <w:rsid w:val="003A4C7C"/>
    <w:rsid w:val="003C6C6C"/>
    <w:rsid w:val="00421F3D"/>
    <w:rsid w:val="00427356"/>
    <w:rsid w:val="00443676"/>
    <w:rsid w:val="00454C0E"/>
    <w:rsid w:val="00485C82"/>
    <w:rsid w:val="004D6EFC"/>
    <w:rsid w:val="005038D8"/>
    <w:rsid w:val="00530B27"/>
    <w:rsid w:val="00544B42"/>
    <w:rsid w:val="00570EF4"/>
    <w:rsid w:val="00577FF7"/>
    <w:rsid w:val="00594541"/>
    <w:rsid w:val="005D024B"/>
    <w:rsid w:val="00680727"/>
    <w:rsid w:val="00682850"/>
    <w:rsid w:val="00685027"/>
    <w:rsid w:val="006F5422"/>
    <w:rsid w:val="007616AF"/>
    <w:rsid w:val="00770F51"/>
    <w:rsid w:val="0077525D"/>
    <w:rsid w:val="0078040F"/>
    <w:rsid w:val="007C5174"/>
    <w:rsid w:val="007E4ED9"/>
    <w:rsid w:val="008133B5"/>
    <w:rsid w:val="0082680A"/>
    <w:rsid w:val="00871B6A"/>
    <w:rsid w:val="00881CEE"/>
    <w:rsid w:val="008900BE"/>
    <w:rsid w:val="008A1858"/>
    <w:rsid w:val="008B0498"/>
    <w:rsid w:val="008F22DE"/>
    <w:rsid w:val="00917C4A"/>
    <w:rsid w:val="00952900"/>
    <w:rsid w:val="009724C1"/>
    <w:rsid w:val="00995CE2"/>
    <w:rsid w:val="009E766E"/>
    <w:rsid w:val="00A0380E"/>
    <w:rsid w:val="00B448A8"/>
    <w:rsid w:val="00B561E7"/>
    <w:rsid w:val="00B60EA4"/>
    <w:rsid w:val="00B65C3B"/>
    <w:rsid w:val="00BC2E2D"/>
    <w:rsid w:val="00BE7BAB"/>
    <w:rsid w:val="00CE32B8"/>
    <w:rsid w:val="00CE637C"/>
    <w:rsid w:val="00D15253"/>
    <w:rsid w:val="00D46B5A"/>
    <w:rsid w:val="00D70393"/>
    <w:rsid w:val="00DA20C5"/>
    <w:rsid w:val="00DC3170"/>
    <w:rsid w:val="00DE298A"/>
    <w:rsid w:val="00E87747"/>
    <w:rsid w:val="00F07154"/>
    <w:rsid w:val="00F31B8D"/>
    <w:rsid w:val="00F40259"/>
    <w:rsid w:val="00F41C07"/>
    <w:rsid w:val="00F60247"/>
    <w:rsid w:val="00F843B0"/>
    <w:rsid w:val="00F9450A"/>
    <w:rsid w:val="00FA5931"/>
    <w:rsid w:val="00FC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3202E5"/>
  <w15:docId w15:val="{9C9E8DB3-C0CE-4E73-B1CE-CE77F8B0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8DD"/>
    <w:pPr>
      <w:widowControl w:val="0"/>
      <w:autoSpaceDE w:val="0"/>
    </w:pPr>
    <w:rPr>
      <w:rFonts w:eastAsia="Times New Roman" w:cs="Times New Roman"/>
      <w:sz w:val="20"/>
      <w:szCs w:val="20"/>
      <w:lang w:val="ru-RU" w:bidi="ar-SA"/>
    </w:rPr>
  </w:style>
  <w:style w:type="paragraph" w:styleId="2">
    <w:name w:val="heading 2"/>
    <w:basedOn w:val="a"/>
    <w:next w:val="a"/>
    <w:link w:val="20"/>
    <w:qFormat/>
    <w:rsid w:val="00881CEE"/>
    <w:pPr>
      <w:keepNext/>
      <w:widowControl/>
      <w:autoSpaceDE/>
      <w:ind w:firstLine="720"/>
      <w:outlineLvl w:val="1"/>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008DD"/>
    <w:rPr>
      <w:rFonts w:ascii="Times New Roman" w:hAnsi="Times New Roman" w:cs="Times New Roman"/>
    </w:rPr>
  </w:style>
  <w:style w:type="character" w:customStyle="1" w:styleId="WW8Num2z0">
    <w:name w:val="WW8Num2z0"/>
    <w:qFormat/>
    <w:rsid w:val="002008DD"/>
    <w:rPr>
      <w:rFonts w:ascii="Arial" w:eastAsia="Times New Roman" w:hAnsi="Arial" w:cs="Arial"/>
      <w:w w:val="100"/>
      <w:sz w:val="24"/>
      <w:szCs w:val="24"/>
    </w:rPr>
  </w:style>
  <w:style w:type="character" w:customStyle="1" w:styleId="WW8Num2z1">
    <w:name w:val="WW8Num2z1"/>
    <w:qFormat/>
    <w:rsid w:val="002008DD"/>
  </w:style>
  <w:style w:type="character" w:customStyle="1" w:styleId="WW8Num3z0">
    <w:name w:val="WW8Num3z0"/>
    <w:qFormat/>
    <w:rsid w:val="002008DD"/>
    <w:rPr>
      <w:rFonts w:ascii="Times New Roman" w:eastAsia="Times New Roman" w:hAnsi="Times New Roman" w:cs="Times New Roman"/>
      <w:spacing w:val="-4"/>
      <w:w w:val="99"/>
      <w:sz w:val="26"/>
      <w:szCs w:val="24"/>
    </w:rPr>
  </w:style>
  <w:style w:type="character" w:customStyle="1" w:styleId="WW8Num3z1">
    <w:name w:val="WW8Num3z1"/>
    <w:qFormat/>
    <w:rsid w:val="002008DD"/>
  </w:style>
  <w:style w:type="character" w:customStyle="1" w:styleId="a3">
    <w:name w:val="Без интервала Знак"/>
    <w:qFormat/>
    <w:rsid w:val="002008DD"/>
    <w:rPr>
      <w:sz w:val="22"/>
      <w:szCs w:val="22"/>
      <w:lang w:val="ru-RU" w:bidi="ar-SA"/>
    </w:rPr>
  </w:style>
  <w:style w:type="character" w:customStyle="1" w:styleId="a4">
    <w:name w:val="Нижний колонтитул Знак"/>
    <w:basedOn w:val="a0"/>
    <w:qFormat/>
    <w:rsid w:val="002008DD"/>
    <w:rPr>
      <w:rFonts w:ascii="Calibri" w:eastAsia="Times New Roman" w:hAnsi="Calibri" w:cs="Calibri"/>
    </w:rPr>
  </w:style>
  <w:style w:type="character" w:customStyle="1" w:styleId="a5">
    <w:name w:val="Основной текст Знак"/>
    <w:basedOn w:val="a0"/>
    <w:uiPriority w:val="1"/>
    <w:qFormat/>
    <w:rsid w:val="002008DD"/>
    <w:rPr>
      <w:rFonts w:ascii="Times New Roman" w:eastAsia="Times New Roman" w:hAnsi="Times New Roman" w:cs="Times New Roman"/>
      <w:sz w:val="20"/>
      <w:szCs w:val="20"/>
    </w:rPr>
  </w:style>
  <w:style w:type="character" w:customStyle="1" w:styleId="InternetLink">
    <w:name w:val="Internet Link"/>
    <w:rsid w:val="002008DD"/>
    <w:rPr>
      <w:color w:val="000080"/>
      <w:u w:val="single"/>
    </w:rPr>
  </w:style>
  <w:style w:type="paragraph" w:customStyle="1" w:styleId="Heading">
    <w:name w:val="Heading"/>
    <w:basedOn w:val="a"/>
    <w:next w:val="a6"/>
    <w:qFormat/>
    <w:rsid w:val="002008DD"/>
    <w:pPr>
      <w:keepNext/>
      <w:spacing w:before="240" w:after="120"/>
    </w:pPr>
    <w:rPr>
      <w:rFonts w:ascii="Arial" w:eastAsia="DejaVu Sans" w:hAnsi="Arial" w:cs="DejaVu Sans"/>
      <w:sz w:val="28"/>
      <w:szCs w:val="28"/>
    </w:rPr>
  </w:style>
  <w:style w:type="paragraph" w:styleId="a6">
    <w:name w:val="Body Text"/>
    <w:basedOn w:val="a"/>
    <w:uiPriority w:val="1"/>
    <w:qFormat/>
    <w:rsid w:val="002008DD"/>
    <w:pPr>
      <w:widowControl/>
      <w:autoSpaceDE/>
      <w:spacing w:after="120"/>
    </w:pPr>
  </w:style>
  <w:style w:type="paragraph" w:styleId="a7">
    <w:name w:val="List"/>
    <w:basedOn w:val="a6"/>
    <w:rsid w:val="002008DD"/>
  </w:style>
  <w:style w:type="paragraph" w:customStyle="1" w:styleId="1">
    <w:name w:val="Название объекта1"/>
    <w:basedOn w:val="a"/>
    <w:qFormat/>
    <w:rsid w:val="002008DD"/>
    <w:pPr>
      <w:suppressLineNumbers/>
      <w:spacing w:before="120" w:after="120"/>
    </w:pPr>
    <w:rPr>
      <w:i/>
      <w:iCs/>
      <w:sz w:val="24"/>
      <w:szCs w:val="24"/>
    </w:rPr>
  </w:style>
  <w:style w:type="paragraph" w:customStyle="1" w:styleId="Index">
    <w:name w:val="Index"/>
    <w:basedOn w:val="a"/>
    <w:qFormat/>
    <w:rsid w:val="002008DD"/>
    <w:pPr>
      <w:suppressLineNumbers/>
    </w:pPr>
  </w:style>
  <w:style w:type="paragraph" w:styleId="a8">
    <w:name w:val="List Paragraph"/>
    <w:basedOn w:val="a"/>
    <w:uiPriority w:val="1"/>
    <w:qFormat/>
    <w:rsid w:val="002008DD"/>
    <w:pPr>
      <w:widowControl/>
      <w:autoSpaceDE/>
      <w:spacing w:after="200" w:line="276" w:lineRule="auto"/>
      <w:ind w:left="720"/>
    </w:pPr>
    <w:rPr>
      <w:rFonts w:ascii="Calibri" w:hAnsi="Calibri" w:cs="Calibri"/>
      <w:sz w:val="22"/>
      <w:szCs w:val="22"/>
    </w:rPr>
  </w:style>
  <w:style w:type="paragraph" w:styleId="a9">
    <w:name w:val="No Spacing"/>
    <w:uiPriority w:val="1"/>
    <w:qFormat/>
    <w:rsid w:val="002008DD"/>
    <w:rPr>
      <w:rFonts w:ascii="Calibri" w:eastAsia="Times New Roman" w:hAnsi="Calibri" w:cs="Times New Roman"/>
      <w:sz w:val="22"/>
      <w:szCs w:val="22"/>
      <w:lang w:val="ru-RU" w:bidi="ar-SA"/>
    </w:rPr>
  </w:style>
  <w:style w:type="paragraph" w:styleId="aa">
    <w:name w:val="Normal (Web)"/>
    <w:basedOn w:val="a"/>
    <w:uiPriority w:val="99"/>
    <w:qFormat/>
    <w:rsid w:val="002008DD"/>
    <w:pPr>
      <w:widowControl/>
      <w:autoSpaceDE/>
      <w:spacing w:before="100" w:after="100"/>
    </w:pPr>
    <w:rPr>
      <w:sz w:val="24"/>
      <w:szCs w:val="24"/>
    </w:rPr>
  </w:style>
  <w:style w:type="paragraph" w:customStyle="1" w:styleId="10">
    <w:name w:val="Нижний колонтитул1"/>
    <w:basedOn w:val="a"/>
    <w:rsid w:val="002008DD"/>
    <w:pPr>
      <w:widowControl/>
      <w:tabs>
        <w:tab w:val="center" w:pos="4677"/>
        <w:tab w:val="right" w:pos="9355"/>
      </w:tabs>
      <w:autoSpaceDE/>
      <w:spacing w:after="200" w:line="276" w:lineRule="auto"/>
    </w:pPr>
    <w:rPr>
      <w:rFonts w:ascii="Calibri" w:hAnsi="Calibri" w:cs="Calibri"/>
      <w:sz w:val="22"/>
      <w:szCs w:val="22"/>
    </w:rPr>
  </w:style>
  <w:style w:type="paragraph" w:customStyle="1" w:styleId="TableParagraph">
    <w:name w:val="Table Paragraph"/>
    <w:basedOn w:val="a"/>
    <w:uiPriority w:val="1"/>
    <w:qFormat/>
    <w:rsid w:val="002008DD"/>
    <w:rPr>
      <w:sz w:val="22"/>
      <w:szCs w:val="22"/>
    </w:rPr>
  </w:style>
  <w:style w:type="paragraph" w:customStyle="1" w:styleId="11">
    <w:name w:val="Без интервала1"/>
    <w:qFormat/>
    <w:rsid w:val="002008DD"/>
    <w:rPr>
      <w:rFonts w:ascii="Calibri" w:eastAsia="Times New Roman" w:hAnsi="Calibri" w:cs="Times New Roman"/>
      <w:sz w:val="22"/>
      <w:szCs w:val="22"/>
      <w:lang w:val="ru-RU" w:bidi="ar-SA"/>
    </w:rPr>
  </w:style>
  <w:style w:type="paragraph" w:customStyle="1" w:styleId="Standard">
    <w:name w:val="Standard"/>
    <w:qFormat/>
    <w:rsid w:val="002008DD"/>
    <w:pPr>
      <w:widowControl w:val="0"/>
      <w:suppressAutoHyphens/>
      <w:textAlignment w:val="baseline"/>
    </w:pPr>
    <w:rPr>
      <w:rFonts w:eastAsia="SimSun;宋体" w:cs="Mangal"/>
      <w:kern w:val="2"/>
      <w:lang w:val="ru-RU"/>
    </w:rPr>
  </w:style>
  <w:style w:type="paragraph" w:customStyle="1" w:styleId="TableContents">
    <w:name w:val="Table Contents"/>
    <w:basedOn w:val="a"/>
    <w:qFormat/>
    <w:rsid w:val="002008DD"/>
    <w:pPr>
      <w:suppressLineNumbers/>
    </w:pPr>
  </w:style>
  <w:style w:type="paragraph" w:customStyle="1" w:styleId="TableHeading">
    <w:name w:val="Table Heading"/>
    <w:basedOn w:val="TableContents"/>
    <w:qFormat/>
    <w:rsid w:val="002008DD"/>
    <w:pPr>
      <w:jc w:val="center"/>
    </w:pPr>
    <w:rPr>
      <w:b/>
      <w:bCs/>
    </w:rPr>
  </w:style>
  <w:style w:type="numbering" w:customStyle="1" w:styleId="WW8Num1">
    <w:name w:val="WW8Num1"/>
    <w:qFormat/>
    <w:rsid w:val="002008DD"/>
  </w:style>
  <w:style w:type="numbering" w:customStyle="1" w:styleId="WW8Num2">
    <w:name w:val="WW8Num2"/>
    <w:qFormat/>
    <w:rsid w:val="002008DD"/>
  </w:style>
  <w:style w:type="numbering" w:customStyle="1" w:styleId="WW8Num3">
    <w:name w:val="WW8Num3"/>
    <w:qFormat/>
    <w:rsid w:val="002008DD"/>
  </w:style>
  <w:style w:type="paragraph" w:customStyle="1" w:styleId="110">
    <w:name w:val="Заголовок 11"/>
    <w:basedOn w:val="a"/>
    <w:uiPriority w:val="1"/>
    <w:qFormat/>
    <w:rsid w:val="00881CEE"/>
    <w:pPr>
      <w:autoSpaceDN w:val="0"/>
      <w:ind w:left="966"/>
      <w:outlineLvl w:val="1"/>
    </w:pPr>
    <w:rPr>
      <w:b/>
      <w:bCs/>
      <w:sz w:val="24"/>
      <w:szCs w:val="24"/>
      <w:lang w:eastAsia="en-US"/>
    </w:rPr>
  </w:style>
  <w:style w:type="paragraph" w:styleId="ab">
    <w:name w:val="Body Text Indent"/>
    <w:basedOn w:val="a"/>
    <w:link w:val="ac"/>
    <w:uiPriority w:val="99"/>
    <w:unhideWhenUsed/>
    <w:rsid w:val="00881CEE"/>
    <w:pPr>
      <w:autoSpaceDN w:val="0"/>
      <w:spacing w:after="120"/>
      <w:ind w:left="283"/>
    </w:pPr>
    <w:rPr>
      <w:sz w:val="22"/>
      <w:szCs w:val="22"/>
      <w:lang w:eastAsia="en-US"/>
    </w:rPr>
  </w:style>
  <w:style w:type="character" w:customStyle="1" w:styleId="ac">
    <w:name w:val="Основной текст с отступом Знак"/>
    <w:basedOn w:val="a0"/>
    <w:link w:val="ab"/>
    <w:uiPriority w:val="99"/>
    <w:rsid w:val="00881CEE"/>
    <w:rPr>
      <w:rFonts w:eastAsia="Times New Roman" w:cs="Times New Roman"/>
      <w:sz w:val="22"/>
      <w:szCs w:val="22"/>
      <w:lang w:val="ru-RU" w:eastAsia="en-US" w:bidi="ar-SA"/>
    </w:rPr>
  </w:style>
  <w:style w:type="character" w:customStyle="1" w:styleId="20">
    <w:name w:val="Заголовок 2 Знак"/>
    <w:basedOn w:val="a0"/>
    <w:link w:val="2"/>
    <w:rsid w:val="00881CEE"/>
    <w:rPr>
      <w:rFonts w:eastAsia="Times New Roman" w:cs="Times New Roman"/>
      <w:b/>
      <w:bCs/>
      <w:sz w:val="28"/>
      <w:szCs w:val="20"/>
      <w:lang w:val="ru-RU" w:eastAsia="ru-RU" w:bidi="ar-SA"/>
    </w:rPr>
  </w:style>
  <w:style w:type="paragraph" w:styleId="21">
    <w:name w:val="Body Text Indent 2"/>
    <w:basedOn w:val="a"/>
    <w:link w:val="22"/>
    <w:uiPriority w:val="99"/>
    <w:semiHidden/>
    <w:unhideWhenUsed/>
    <w:rsid w:val="00881CEE"/>
    <w:pPr>
      <w:autoSpaceDN w:val="0"/>
      <w:spacing w:after="120" w:line="480" w:lineRule="auto"/>
      <w:ind w:left="283"/>
    </w:pPr>
    <w:rPr>
      <w:sz w:val="22"/>
      <w:szCs w:val="22"/>
      <w:lang w:eastAsia="en-US"/>
    </w:rPr>
  </w:style>
  <w:style w:type="character" w:customStyle="1" w:styleId="22">
    <w:name w:val="Основной текст с отступом 2 Знак"/>
    <w:basedOn w:val="a0"/>
    <w:link w:val="21"/>
    <w:uiPriority w:val="99"/>
    <w:semiHidden/>
    <w:rsid w:val="00881CEE"/>
    <w:rPr>
      <w:rFonts w:eastAsia="Times New Roman" w:cs="Times New Roman"/>
      <w:sz w:val="22"/>
      <w:szCs w:val="22"/>
      <w:lang w:val="ru-RU" w:eastAsia="en-US" w:bidi="ar-SA"/>
    </w:rPr>
  </w:style>
  <w:style w:type="paragraph" w:customStyle="1" w:styleId="12">
    <w:name w:val="Обычный1"/>
    <w:rsid w:val="00D46B5A"/>
    <w:pPr>
      <w:widowControl w:val="0"/>
      <w:spacing w:line="340" w:lineRule="auto"/>
      <w:ind w:left="80" w:firstLine="80"/>
    </w:pPr>
    <w:rPr>
      <w:rFonts w:eastAsia="Times New Roman" w:cs="Times New Roman"/>
      <w:snapToGrid w:val="0"/>
      <w:sz w:val="20"/>
      <w:szCs w:val="20"/>
      <w:lang w:val="ru-RU" w:eastAsia="ru-RU" w:bidi="ar-SA"/>
    </w:rPr>
  </w:style>
  <w:style w:type="table" w:styleId="ad">
    <w:name w:val="Table Grid"/>
    <w:basedOn w:val="a1"/>
    <w:rsid w:val="00D46B5A"/>
    <w:rPr>
      <w:rFonts w:eastAsia="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3848AF"/>
    <w:pPr>
      <w:tabs>
        <w:tab w:val="center" w:pos="4677"/>
        <w:tab w:val="right" w:pos="9355"/>
      </w:tabs>
    </w:pPr>
  </w:style>
  <w:style w:type="character" w:customStyle="1" w:styleId="af">
    <w:name w:val="Верхний колонтитул Знак"/>
    <w:basedOn w:val="a0"/>
    <w:link w:val="ae"/>
    <w:uiPriority w:val="99"/>
    <w:rsid w:val="003848AF"/>
    <w:rPr>
      <w:rFonts w:eastAsia="Times New Roman" w:cs="Times New Roman"/>
      <w:sz w:val="20"/>
      <w:szCs w:val="20"/>
      <w:lang w:val="ru-RU" w:bidi="ar-SA"/>
    </w:rPr>
  </w:style>
  <w:style w:type="paragraph" w:styleId="af0">
    <w:name w:val="footer"/>
    <w:basedOn w:val="a"/>
    <w:link w:val="13"/>
    <w:uiPriority w:val="99"/>
    <w:semiHidden/>
    <w:unhideWhenUsed/>
    <w:rsid w:val="003848AF"/>
    <w:pPr>
      <w:tabs>
        <w:tab w:val="center" w:pos="4677"/>
        <w:tab w:val="right" w:pos="9355"/>
      </w:tabs>
    </w:pPr>
  </w:style>
  <w:style w:type="character" w:customStyle="1" w:styleId="13">
    <w:name w:val="Нижний колонтитул Знак1"/>
    <w:basedOn w:val="a0"/>
    <w:link w:val="af0"/>
    <w:uiPriority w:val="99"/>
    <w:semiHidden/>
    <w:rsid w:val="003848AF"/>
    <w:rPr>
      <w:rFonts w:eastAsia="Times New Roman" w:cs="Times New Roman"/>
      <w:sz w:val="20"/>
      <w:szCs w:val="20"/>
      <w:lang w:val="ru-RU" w:bidi="ar-SA"/>
    </w:rPr>
  </w:style>
  <w:style w:type="character" w:styleId="af1">
    <w:name w:val="line number"/>
    <w:basedOn w:val="a0"/>
    <w:uiPriority w:val="99"/>
    <w:semiHidden/>
    <w:unhideWhenUsed/>
    <w:rsid w:val="008F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D73C9EDB1E2CFA314EB61114C059A689077DE25C43865531C8E49915AO0CA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3D882FF44DF66D60E1D5EDE4C1DAEE203D8AB8C411B53FC30EABBAAD8CBD142159318182A292E76870AB10C7v6nE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E669-2E73-444E-8715-A11C0DBD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13719</Words>
  <Characters>78201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user117-2</dc:creator>
  <cp:lastModifiedBy>Архипова</cp:lastModifiedBy>
  <cp:revision>2</cp:revision>
  <cp:lastPrinted>2021-03-02T09:13:00Z</cp:lastPrinted>
  <dcterms:created xsi:type="dcterms:W3CDTF">2021-03-03T09:09:00Z</dcterms:created>
  <dcterms:modified xsi:type="dcterms:W3CDTF">2021-03-03T09:09:00Z</dcterms:modified>
  <dc:language>en-US</dc:language>
</cp:coreProperties>
</file>