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53441" w:rsidRPr="00C53441" w:rsidTr="00C534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53441" w:rsidRPr="00C53441" w:rsidRDefault="00C53441" w:rsidP="00C53441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C53441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C53441" w:rsidRPr="00C53441" w:rsidTr="00C534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53441" w:rsidRPr="00C53441" w:rsidRDefault="00C53441" w:rsidP="00C53441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C53441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C53441" w:rsidRPr="00C53441" w:rsidTr="00C534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53441" w:rsidRPr="00C53441" w:rsidRDefault="00C53441" w:rsidP="00C53441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C53441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C53441" w:rsidRPr="00C53441" w:rsidTr="00C534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53441" w:rsidRPr="00C53441" w:rsidRDefault="00C53441" w:rsidP="00C53441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53441" w:rsidRPr="00C53441" w:rsidTr="00C534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53441" w:rsidRPr="00C53441" w:rsidRDefault="00C53441" w:rsidP="00C53441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53441" w:rsidRPr="00C53441" w:rsidTr="00C534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53441" w:rsidRPr="00C53441" w:rsidRDefault="00C53441" w:rsidP="00C53441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C53441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C53441" w:rsidRPr="00C53441" w:rsidTr="00C534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53441" w:rsidRPr="00C53441" w:rsidRDefault="00C53441" w:rsidP="00C53441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53441" w:rsidRPr="00C53441" w:rsidTr="00C534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53441" w:rsidRPr="00C53441" w:rsidRDefault="00C53441" w:rsidP="00C53441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C53441">
              <w:rPr>
                <w:rFonts w:ascii="Arial" w:hAnsi="Arial" w:cs="Arial"/>
                <w:b/>
              </w:rPr>
              <w:t>от 10.06.2021</w:t>
            </w:r>
          </w:p>
        </w:tc>
        <w:tc>
          <w:tcPr>
            <w:tcW w:w="4785" w:type="dxa"/>
            <w:shd w:val="clear" w:color="auto" w:fill="auto"/>
          </w:tcPr>
          <w:p w:rsidR="00C53441" w:rsidRPr="00C53441" w:rsidRDefault="00C53441" w:rsidP="00C53441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C53441">
              <w:rPr>
                <w:rFonts w:ascii="Arial" w:hAnsi="Arial" w:cs="Arial"/>
                <w:b/>
              </w:rPr>
              <w:t>№ 689</w:t>
            </w:r>
          </w:p>
        </w:tc>
      </w:tr>
    </w:tbl>
    <w:p w:rsidR="009D74B1" w:rsidRPr="00C53441" w:rsidRDefault="009D74B1" w:rsidP="00C53441">
      <w:pPr>
        <w:jc w:val="center"/>
        <w:rPr>
          <w:rFonts w:ascii="Arial" w:hAnsi="Arial" w:cs="Arial"/>
        </w:rPr>
      </w:pPr>
    </w:p>
    <w:p w:rsidR="00C53441" w:rsidRPr="00C53441" w:rsidRDefault="00C53441" w:rsidP="008C5307">
      <w:pPr>
        <w:jc w:val="both"/>
        <w:rPr>
          <w:rFonts w:ascii="Arial" w:hAnsi="Arial" w:cs="Arial"/>
        </w:rPr>
      </w:pPr>
    </w:p>
    <w:p w:rsidR="00BF6857" w:rsidRPr="00C53441" w:rsidRDefault="00BF6857" w:rsidP="008C5307">
      <w:pPr>
        <w:jc w:val="both"/>
        <w:rPr>
          <w:rFonts w:ascii="Arial" w:hAnsi="Arial" w:cs="Arial"/>
        </w:rPr>
      </w:pPr>
    </w:p>
    <w:p w:rsidR="003D5050" w:rsidRPr="00C53441" w:rsidRDefault="000F60B4" w:rsidP="001705AF">
      <w:pPr>
        <w:pStyle w:val="a3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53441">
        <w:rPr>
          <w:rFonts w:ascii="Arial" w:hAnsi="Arial" w:cs="Arial"/>
          <w:b/>
          <w:sz w:val="32"/>
          <w:szCs w:val="32"/>
        </w:rPr>
        <w:t xml:space="preserve">О </w:t>
      </w:r>
      <w:r w:rsidR="001705AF" w:rsidRPr="00C53441">
        <w:rPr>
          <w:rFonts w:ascii="Arial" w:hAnsi="Arial" w:cs="Arial"/>
          <w:b/>
          <w:sz w:val="32"/>
          <w:szCs w:val="32"/>
        </w:rPr>
        <w:t xml:space="preserve">внесении изменений в постановление </w:t>
      </w:r>
      <w:r w:rsidRPr="00C53441">
        <w:rPr>
          <w:rFonts w:ascii="Arial" w:hAnsi="Arial" w:cs="Arial"/>
          <w:b/>
          <w:sz w:val="32"/>
          <w:szCs w:val="32"/>
        </w:rPr>
        <w:t xml:space="preserve">администрации муниципального образования город Ефремов от </w:t>
      </w:r>
      <w:r w:rsidR="001705AF" w:rsidRPr="00C53441">
        <w:rPr>
          <w:rFonts w:ascii="Arial" w:hAnsi="Arial" w:cs="Arial"/>
          <w:b/>
          <w:sz w:val="32"/>
          <w:szCs w:val="32"/>
        </w:rPr>
        <w:t>20.10.2020</w:t>
      </w:r>
      <w:r w:rsidRPr="00C53441">
        <w:rPr>
          <w:rFonts w:ascii="Arial" w:hAnsi="Arial" w:cs="Arial"/>
          <w:b/>
          <w:sz w:val="32"/>
          <w:szCs w:val="32"/>
        </w:rPr>
        <w:t xml:space="preserve"> № </w:t>
      </w:r>
      <w:r w:rsidR="001705AF" w:rsidRPr="00C53441">
        <w:rPr>
          <w:rFonts w:ascii="Arial" w:hAnsi="Arial" w:cs="Arial"/>
          <w:b/>
          <w:sz w:val="32"/>
          <w:szCs w:val="32"/>
        </w:rPr>
        <w:t>1284</w:t>
      </w:r>
      <w:r w:rsidRPr="00C53441">
        <w:rPr>
          <w:rFonts w:ascii="Arial" w:hAnsi="Arial" w:cs="Arial"/>
          <w:b/>
          <w:sz w:val="32"/>
          <w:szCs w:val="32"/>
        </w:rPr>
        <w:t xml:space="preserve"> </w:t>
      </w:r>
    </w:p>
    <w:p w:rsidR="00BF6857" w:rsidRDefault="000F60B4" w:rsidP="00BF6857">
      <w:pPr>
        <w:pStyle w:val="a3"/>
        <w:ind w:right="-1"/>
        <w:jc w:val="center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C53441">
        <w:rPr>
          <w:rFonts w:ascii="Arial" w:hAnsi="Arial" w:cs="Arial"/>
          <w:b/>
          <w:sz w:val="32"/>
          <w:szCs w:val="32"/>
        </w:rPr>
        <w:t>«</w:t>
      </w:r>
      <w:r w:rsidR="001705AF" w:rsidRPr="00C53441">
        <w:rPr>
          <w:rFonts w:ascii="Arial" w:hAnsi="Arial" w:cs="Arial"/>
          <w:b/>
          <w:sz w:val="32"/>
          <w:szCs w:val="32"/>
        </w:rPr>
        <w:t xml:space="preserve"> Об</w:t>
      </w:r>
      <w:proofErr w:type="gramEnd"/>
      <w:r w:rsidR="001705AF" w:rsidRPr="00C53441">
        <w:rPr>
          <w:rFonts w:ascii="Arial" w:hAnsi="Arial" w:cs="Arial"/>
          <w:b/>
          <w:sz w:val="32"/>
          <w:szCs w:val="32"/>
        </w:rPr>
        <w:t xml:space="preserve"> утверждении Порядка обязательного общественного обсуждения закупок товаров, работ, услуг для обеспечения муниципальных нужд муниципального образования город Ефремо</w:t>
      </w:r>
      <w:r w:rsidR="001705AF" w:rsidRPr="00C53441">
        <w:rPr>
          <w:rFonts w:ascii="Arial" w:hAnsi="Arial" w:cs="Arial"/>
          <w:b/>
          <w:color w:val="262626" w:themeColor="text1" w:themeTint="D9"/>
          <w:sz w:val="32"/>
          <w:szCs w:val="32"/>
        </w:rPr>
        <w:t>в»</w:t>
      </w:r>
      <w:r w:rsidR="001705AF" w:rsidRPr="00C53441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C53441" w:rsidRDefault="00C53441" w:rsidP="00BF6857">
      <w:pPr>
        <w:pStyle w:val="a3"/>
        <w:ind w:right="-1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53441" w:rsidRPr="00C53441" w:rsidRDefault="00C53441" w:rsidP="00BF6857">
      <w:pPr>
        <w:pStyle w:val="a3"/>
        <w:ind w:right="-1"/>
        <w:jc w:val="center"/>
        <w:rPr>
          <w:rFonts w:ascii="Arial" w:hAnsi="Arial" w:cs="Arial"/>
          <w:color w:val="FF0000"/>
          <w:sz w:val="24"/>
          <w:szCs w:val="24"/>
        </w:rPr>
      </w:pPr>
    </w:p>
    <w:p w:rsidR="008C5307" w:rsidRPr="00C53441" w:rsidRDefault="008C5307" w:rsidP="006D7A1F">
      <w:pPr>
        <w:jc w:val="both"/>
        <w:rPr>
          <w:rFonts w:ascii="Arial" w:hAnsi="Arial" w:cs="Arial"/>
          <w:color w:val="262626" w:themeColor="text1" w:themeTint="D9"/>
        </w:rPr>
      </w:pPr>
      <w:r w:rsidRPr="00C53441">
        <w:rPr>
          <w:rFonts w:ascii="Arial" w:hAnsi="Arial" w:cs="Arial"/>
          <w:color w:val="262626" w:themeColor="text1" w:themeTint="D9"/>
        </w:rPr>
        <w:t xml:space="preserve">          </w:t>
      </w:r>
      <w:r w:rsidR="00EE0CA5" w:rsidRPr="00C53441">
        <w:rPr>
          <w:rFonts w:ascii="Arial" w:hAnsi="Arial" w:cs="Arial"/>
          <w:color w:val="262626" w:themeColor="text1" w:themeTint="D9"/>
        </w:rPr>
        <w:t xml:space="preserve"> </w:t>
      </w:r>
      <w:r w:rsidRPr="00C53441">
        <w:rPr>
          <w:rFonts w:ascii="Arial" w:hAnsi="Arial" w:cs="Arial"/>
          <w:color w:val="262626" w:themeColor="text1" w:themeTint="D9"/>
        </w:rPr>
        <w:t xml:space="preserve">  В соответст</w:t>
      </w:r>
      <w:r w:rsidR="00E950F2" w:rsidRPr="00C53441">
        <w:rPr>
          <w:rFonts w:ascii="Arial" w:hAnsi="Arial" w:cs="Arial"/>
          <w:color w:val="262626" w:themeColor="text1" w:themeTint="D9"/>
        </w:rPr>
        <w:t xml:space="preserve">вии с Федеральным законом Российской Федерации от </w:t>
      </w:r>
      <w:r w:rsidR="001705AF" w:rsidRPr="00C53441">
        <w:rPr>
          <w:rFonts w:ascii="Arial" w:hAnsi="Arial" w:cs="Arial"/>
          <w:color w:val="262626" w:themeColor="text1" w:themeTint="D9"/>
        </w:rPr>
        <w:t>05.04.2013</w:t>
      </w:r>
      <w:r w:rsidRPr="00C53441">
        <w:rPr>
          <w:rFonts w:ascii="Arial" w:hAnsi="Arial" w:cs="Arial"/>
          <w:color w:val="262626" w:themeColor="text1" w:themeTint="D9"/>
        </w:rPr>
        <w:t xml:space="preserve"> № </w:t>
      </w:r>
      <w:r w:rsidR="001705AF" w:rsidRPr="00C53441">
        <w:rPr>
          <w:rFonts w:ascii="Arial" w:hAnsi="Arial" w:cs="Arial"/>
          <w:color w:val="262626" w:themeColor="text1" w:themeTint="D9"/>
        </w:rPr>
        <w:t>44</w:t>
      </w:r>
      <w:r w:rsidRPr="00C53441">
        <w:rPr>
          <w:rFonts w:ascii="Arial" w:hAnsi="Arial" w:cs="Arial"/>
          <w:color w:val="262626" w:themeColor="text1" w:themeTint="D9"/>
        </w:rPr>
        <w:t>-ФЗ «</w:t>
      </w:r>
      <w:proofErr w:type="gramStart"/>
      <w:r w:rsidRPr="00C53441">
        <w:rPr>
          <w:rFonts w:ascii="Arial" w:hAnsi="Arial" w:cs="Arial"/>
          <w:color w:val="262626" w:themeColor="text1" w:themeTint="D9"/>
        </w:rPr>
        <w:t>О</w:t>
      </w:r>
      <w:r w:rsidR="001705AF" w:rsidRPr="00C53441">
        <w:rPr>
          <w:rFonts w:ascii="Arial" w:hAnsi="Arial" w:cs="Arial"/>
          <w:color w:val="262626" w:themeColor="text1" w:themeTint="D9"/>
        </w:rPr>
        <w:t xml:space="preserve">  контрактной</w:t>
      </w:r>
      <w:proofErr w:type="gramEnd"/>
      <w:r w:rsidR="001705AF" w:rsidRPr="00C53441">
        <w:rPr>
          <w:rFonts w:ascii="Arial" w:hAnsi="Arial" w:cs="Arial"/>
          <w:color w:val="262626" w:themeColor="text1" w:themeTint="D9"/>
        </w:rPr>
        <w:t xml:space="preserve"> системе в сфере закупок товаров, работ, услуг для обеспечения государственных и муниципальных нужд», </w:t>
      </w:r>
      <w:r w:rsidRPr="00C53441">
        <w:rPr>
          <w:rFonts w:ascii="Arial" w:hAnsi="Arial" w:cs="Arial"/>
          <w:color w:val="262626" w:themeColor="text1" w:themeTint="D9"/>
        </w:rPr>
        <w:t>Устав</w:t>
      </w:r>
      <w:r w:rsidR="001705AF" w:rsidRPr="00C53441">
        <w:rPr>
          <w:rFonts w:ascii="Arial" w:hAnsi="Arial" w:cs="Arial"/>
          <w:color w:val="262626" w:themeColor="text1" w:themeTint="D9"/>
        </w:rPr>
        <w:t>ом</w:t>
      </w:r>
      <w:r w:rsidRPr="00C53441">
        <w:rPr>
          <w:rFonts w:ascii="Arial" w:hAnsi="Arial" w:cs="Arial"/>
          <w:color w:val="262626" w:themeColor="text1" w:themeTint="D9"/>
        </w:rPr>
        <w:t xml:space="preserve"> муниципального образования город Ефремов, администрация муниципального образования город Ефремов ПОСТАНОВЛЯЕТ:</w:t>
      </w:r>
    </w:p>
    <w:p w:rsidR="001705AF" w:rsidRPr="00C53441" w:rsidRDefault="006D7A1F" w:rsidP="006D7A1F">
      <w:pPr>
        <w:jc w:val="both"/>
        <w:rPr>
          <w:rFonts w:ascii="Arial" w:hAnsi="Arial" w:cs="Arial"/>
          <w:color w:val="262626" w:themeColor="text1" w:themeTint="D9"/>
        </w:rPr>
      </w:pPr>
      <w:r w:rsidRPr="00C53441">
        <w:rPr>
          <w:rFonts w:ascii="Arial" w:hAnsi="Arial" w:cs="Arial"/>
          <w:color w:val="262626" w:themeColor="text1" w:themeTint="D9"/>
        </w:rPr>
        <w:t xml:space="preserve">  1.  </w:t>
      </w:r>
      <w:r w:rsidR="001705AF" w:rsidRPr="00C53441">
        <w:rPr>
          <w:rFonts w:ascii="Arial" w:hAnsi="Arial" w:cs="Arial"/>
          <w:color w:val="262626" w:themeColor="text1" w:themeTint="D9"/>
        </w:rPr>
        <w:t>Внести в приложение к п</w:t>
      </w:r>
      <w:r w:rsidR="004B3CD3" w:rsidRPr="00C53441">
        <w:rPr>
          <w:rFonts w:ascii="Arial" w:hAnsi="Arial" w:cs="Arial"/>
          <w:color w:val="262626" w:themeColor="text1" w:themeTint="D9"/>
        </w:rPr>
        <w:t>остановлени</w:t>
      </w:r>
      <w:r w:rsidR="001705AF" w:rsidRPr="00C53441">
        <w:rPr>
          <w:rFonts w:ascii="Arial" w:hAnsi="Arial" w:cs="Arial"/>
          <w:color w:val="262626" w:themeColor="text1" w:themeTint="D9"/>
        </w:rPr>
        <w:t>ю</w:t>
      </w:r>
      <w:r w:rsidR="004B3CD3" w:rsidRPr="00C53441">
        <w:rPr>
          <w:rFonts w:ascii="Arial" w:hAnsi="Arial" w:cs="Arial"/>
          <w:color w:val="262626" w:themeColor="text1" w:themeTint="D9"/>
        </w:rPr>
        <w:t xml:space="preserve"> </w:t>
      </w:r>
      <w:r w:rsidR="001705AF" w:rsidRPr="00C53441">
        <w:rPr>
          <w:rFonts w:ascii="Arial" w:hAnsi="Arial" w:cs="Arial"/>
          <w:color w:val="262626" w:themeColor="text1" w:themeTint="D9"/>
        </w:rPr>
        <w:t xml:space="preserve">администрации муниципального </w:t>
      </w:r>
      <w:r w:rsidR="004B3CD3" w:rsidRPr="00C53441">
        <w:rPr>
          <w:rFonts w:ascii="Arial" w:hAnsi="Arial" w:cs="Arial"/>
          <w:color w:val="262626" w:themeColor="text1" w:themeTint="D9"/>
        </w:rPr>
        <w:t>образования город Ефремов</w:t>
      </w:r>
      <w:r w:rsidR="00B2124C" w:rsidRPr="00C53441">
        <w:rPr>
          <w:rFonts w:ascii="Arial" w:hAnsi="Arial" w:cs="Arial"/>
          <w:color w:val="262626" w:themeColor="text1" w:themeTint="D9"/>
        </w:rPr>
        <w:t xml:space="preserve"> от </w:t>
      </w:r>
      <w:r w:rsidR="001705AF" w:rsidRPr="00C53441">
        <w:rPr>
          <w:rFonts w:ascii="Arial" w:hAnsi="Arial" w:cs="Arial"/>
          <w:color w:val="262626" w:themeColor="text1" w:themeTint="D9"/>
        </w:rPr>
        <w:t xml:space="preserve">20.10.2020 </w:t>
      </w:r>
      <w:r w:rsidR="00B2124C" w:rsidRPr="00C53441">
        <w:rPr>
          <w:rFonts w:ascii="Arial" w:hAnsi="Arial" w:cs="Arial"/>
          <w:color w:val="262626" w:themeColor="text1" w:themeTint="D9"/>
        </w:rPr>
        <w:t xml:space="preserve">№ </w:t>
      </w:r>
      <w:r w:rsidR="001705AF" w:rsidRPr="00C53441">
        <w:rPr>
          <w:rFonts w:ascii="Arial" w:hAnsi="Arial" w:cs="Arial"/>
          <w:color w:val="262626" w:themeColor="text1" w:themeTint="D9"/>
        </w:rPr>
        <w:t>1284</w:t>
      </w:r>
      <w:r w:rsidR="004B3CD3" w:rsidRPr="00C53441">
        <w:rPr>
          <w:rFonts w:ascii="Arial" w:hAnsi="Arial" w:cs="Arial"/>
          <w:color w:val="262626" w:themeColor="text1" w:themeTint="D9"/>
        </w:rPr>
        <w:t xml:space="preserve"> «</w:t>
      </w:r>
      <w:r w:rsidR="00BF6857" w:rsidRPr="00C53441">
        <w:rPr>
          <w:rFonts w:ascii="Arial" w:hAnsi="Arial" w:cs="Arial"/>
          <w:color w:val="262626" w:themeColor="text1" w:themeTint="D9"/>
        </w:rPr>
        <w:t xml:space="preserve">Об утверждении </w:t>
      </w:r>
      <w:r w:rsidR="001705AF" w:rsidRPr="00C53441">
        <w:rPr>
          <w:rFonts w:ascii="Arial" w:hAnsi="Arial" w:cs="Arial"/>
          <w:color w:val="262626" w:themeColor="text1" w:themeTint="D9"/>
        </w:rPr>
        <w:t>Поряд</w:t>
      </w:r>
      <w:r w:rsidR="00BF6857" w:rsidRPr="00C53441">
        <w:rPr>
          <w:rFonts w:ascii="Arial" w:hAnsi="Arial" w:cs="Arial"/>
          <w:color w:val="262626" w:themeColor="text1" w:themeTint="D9"/>
        </w:rPr>
        <w:t>ка</w:t>
      </w:r>
      <w:r w:rsidR="001705AF" w:rsidRPr="00C53441">
        <w:rPr>
          <w:rFonts w:ascii="Arial" w:hAnsi="Arial" w:cs="Arial"/>
          <w:color w:val="262626" w:themeColor="text1" w:themeTint="D9"/>
        </w:rPr>
        <w:t xml:space="preserve"> обязательного общественного обсуждения закупок товаров, работ, услуг для обеспечения муниципальных нужд муниципального образования город</w:t>
      </w:r>
      <w:r w:rsidR="00BF6857" w:rsidRPr="00C53441">
        <w:rPr>
          <w:rFonts w:ascii="Arial" w:hAnsi="Arial" w:cs="Arial"/>
          <w:color w:val="262626" w:themeColor="text1" w:themeTint="D9"/>
        </w:rPr>
        <w:t xml:space="preserve"> </w:t>
      </w:r>
      <w:proofErr w:type="gramStart"/>
      <w:r w:rsidR="00BF6857" w:rsidRPr="00C53441">
        <w:rPr>
          <w:rFonts w:ascii="Arial" w:hAnsi="Arial" w:cs="Arial"/>
          <w:color w:val="262626" w:themeColor="text1" w:themeTint="D9"/>
        </w:rPr>
        <w:t>Ефремов</w:t>
      </w:r>
      <w:r w:rsidR="001705AF" w:rsidRPr="00C53441">
        <w:rPr>
          <w:rFonts w:ascii="Arial" w:hAnsi="Arial" w:cs="Arial"/>
          <w:color w:val="262626" w:themeColor="text1" w:themeTint="D9"/>
        </w:rPr>
        <w:t>»</w:t>
      </w:r>
      <w:r w:rsidR="0022514F" w:rsidRPr="00C53441">
        <w:rPr>
          <w:rFonts w:ascii="Arial" w:hAnsi="Arial" w:cs="Arial"/>
          <w:color w:val="262626" w:themeColor="text1" w:themeTint="D9"/>
        </w:rPr>
        <w:t xml:space="preserve"> </w:t>
      </w:r>
      <w:r w:rsidR="001705AF" w:rsidRPr="00C53441">
        <w:rPr>
          <w:rFonts w:ascii="Arial" w:hAnsi="Arial" w:cs="Arial"/>
          <w:color w:val="262626" w:themeColor="text1" w:themeTint="D9"/>
        </w:rPr>
        <w:t xml:space="preserve"> следующ</w:t>
      </w:r>
      <w:r w:rsidR="0022514F" w:rsidRPr="00C53441">
        <w:rPr>
          <w:rFonts w:ascii="Arial" w:hAnsi="Arial" w:cs="Arial"/>
          <w:color w:val="262626" w:themeColor="text1" w:themeTint="D9"/>
        </w:rPr>
        <w:t>и</w:t>
      </w:r>
      <w:r w:rsidR="001705AF" w:rsidRPr="00C53441">
        <w:rPr>
          <w:rFonts w:ascii="Arial" w:hAnsi="Arial" w:cs="Arial"/>
          <w:color w:val="262626" w:themeColor="text1" w:themeTint="D9"/>
        </w:rPr>
        <w:t>е</w:t>
      </w:r>
      <w:proofErr w:type="gramEnd"/>
      <w:r w:rsidR="001705AF" w:rsidRPr="00C53441">
        <w:rPr>
          <w:rFonts w:ascii="Arial" w:hAnsi="Arial" w:cs="Arial"/>
          <w:color w:val="262626" w:themeColor="text1" w:themeTint="D9"/>
        </w:rPr>
        <w:t xml:space="preserve"> изменени</w:t>
      </w:r>
      <w:r w:rsidR="0022514F" w:rsidRPr="00C53441">
        <w:rPr>
          <w:rFonts w:ascii="Arial" w:hAnsi="Arial" w:cs="Arial"/>
          <w:color w:val="262626" w:themeColor="text1" w:themeTint="D9"/>
        </w:rPr>
        <w:t>я</w:t>
      </w:r>
      <w:r w:rsidR="001705AF" w:rsidRPr="00C53441">
        <w:rPr>
          <w:rFonts w:ascii="Arial" w:hAnsi="Arial" w:cs="Arial"/>
          <w:color w:val="262626" w:themeColor="text1" w:themeTint="D9"/>
        </w:rPr>
        <w:t>:</w:t>
      </w:r>
    </w:p>
    <w:p w:rsidR="006D7A1F" w:rsidRPr="00C53441" w:rsidRDefault="006D7A1F" w:rsidP="006D7A1F">
      <w:pPr>
        <w:jc w:val="both"/>
        <w:rPr>
          <w:rFonts w:ascii="Arial" w:hAnsi="Arial" w:cs="Arial"/>
        </w:rPr>
      </w:pPr>
      <w:r w:rsidRPr="00C53441">
        <w:rPr>
          <w:rFonts w:ascii="Arial" w:hAnsi="Arial" w:cs="Arial"/>
          <w:color w:val="262626" w:themeColor="text1" w:themeTint="D9"/>
        </w:rPr>
        <w:t xml:space="preserve"> </w:t>
      </w:r>
      <w:r w:rsidR="004243C6" w:rsidRPr="00C53441">
        <w:rPr>
          <w:rFonts w:ascii="Arial" w:hAnsi="Arial" w:cs="Arial"/>
          <w:color w:val="262626" w:themeColor="text1" w:themeTint="D9"/>
        </w:rPr>
        <w:t xml:space="preserve"> 1.1.</w:t>
      </w:r>
      <w:r w:rsidRPr="00C53441">
        <w:rPr>
          <w:rFonts w:ascii="Arial" w:hAnsi="Arial" w:cs="Arial"/>
          <w:color w:val="262626" w:themeColor="text1" w:themeTint="D9"/>
        </w:rPr>
        <w:t xml:space="preserve">  </w:t>
      </w:r>
      <w:proofErr w:type="gramStart"/>
      <w:r w:rsidR="004243C6" w:rsidRPr="00C53441">
        <w:rPr>
          <w:rFonts w:ascii="Arial" w:hAnsi="Arial" w:cs="Arial"/>
          <w:color w:val="262626" w:themeColor="text1" w:themeTint="D9"/>
        </w:rPr>
        <w:t xml:space="preserve">п.1 </w:t>
      </w:r>
      <w:r w:rsidRPr="00C53441">
        <w:rPr>
          <w:rFonts w:ascii="Arial" w:hAnsi="Arial" w:cs="Arial"/>
          <w:color w:val="262626" w:themeColor="text1" w:themeTint="D9"/>
        </w:rPr>
        <w:t xml:space="preserve"> </w:t>
      </w:r>
      <w:r w:rsidR="006B1AFA" w:rsidRPr="00C53441">
        <w:rPr>
          <w:rFonts w:ascii="Arial" w:hAnsi="Arial" w:cs="Arial"/>
          <w:color w:val="262626" w:themeColor="text1" w:themeTint="D9"/>
        </w:rPr>
        <w:t>Порядка</w:t>
      </w:r>
      <w:proofErr w:type="gramEnd"/>
      <w:r w:rsidR="006B1AFA" w:rsidRPr="00C53441">
        <w:rPr>
          <w:rFonts w:ascii="Arial" w:hAnsi="Arial" w:cs="Arial"/>
          <w:color w:val="262626" w:themeColor="text1" w:themeTint="D9"/>
        </w:rPr>
        <w:t xml:space="preserve"> обязательного общественного обсуждения закупок товаров, работ, услуг для обеспечения муниципальных нужд муниципального образования город  </w:t>
      </w:r>
      <w:r w:rsidR="00BF6857" w:rsidRPr="00C53441">
        <w:rPr>
          <w:rFonts w:ascii="Arial" w:hAnsi="Arial" w:cs="Arial"/>
          <w:color w:val="262626" w:themeColor="text1" w:themeTint="D9"/>
        </w:rPr>
        <w:t xml:space="preserve">Ефремов </w:t>
      </w:r>
      <w:r w:rsidRPr="00C53441">
        <w:rPr>
          <w:rFonts w:ascii="Arial" w:hAnsi="Arial" w:cs="Arial"/>
          <w:color w:val="262626" w:themeColor="text1" w:themeTint="D9"/>
        </w:rPr>
        <w:t>изложить</w:t>
      </w:r>
      <w:r w:rsidRPr="00C53441">
        <w:rPr>
          <w:rFonts w:ascii="Arial" w:hAnsi="Arial" w:cs="Arial"/>
        </w:rPr>
        <w:t xml:space="preserve"> в </w:t>
      </w:r>
      <w:r w:rsidR="003D5050" w:rsidRPr="00C53441">
        <w:rPr>
          <w:rFonts w:ascii="Arial" w:hAnsi="Arial" w:cs="Arial"/>
        </w:rPr>
        <w:t>следующей</w:t>
      </w:r>
      <w:r w:rsidRPr="00C53441">
        <w:rPr>
          <w:rFonts w:ascii="Arial" w:hAnsi="Arial" w:cs="Arial"/>
        </w:rPr>
        <w:t xml:space="preserve"> редакции:</w:t>
      </w:r>
    </w:p>
    <w:p w:rsidR="004243C6" w:rsidRPr="00C53441" w:rsidRDefault="004243C6" w:rsidP="006D7A1F">
      <w:pPr>
        <w:jc w:val="both"/>
        <w:rPr>
          <w:rFonts w:ascii="Arial" w:hAnsi="Arial" w:cs="Arial"/>
        </w:rPr>
      </w:pPr>
      <w:r w:rsidRPr="00C53441">
        <w:rPr>
          <w:rFonts w:ascii="Arial" w:hAnsi="Arial" w:cs="Arial"/>
        </w:rPr>
        <w:t xml:space="preserve"> «1. Обязательное общественное обсуждение закупок проводится при осуществлении закупок с использованием конкретных способов определения поставщиков (подрядчиков, исполнителей), за исключением случаев, установленных п.2 </w:t>
      </w:r>
      <w:proofErr w:type="gramStart"/>
      <w:r w:rsidRPr="00C53441">
        <w:rPr>
          <w:rFonts w:ascii="Arial" w:hAnsi="Arial" w:cs="Arial"/>
        </w:rPr>
        <w:t>Порядка,  если</w:t>
      </w:r>
      <w:proofErr w:type="gramEnd"/>
      <w:r w:rsidRPr="00C53441">
        <w:rPr>
          <w:rFonts w:ascii="Arial" w:hAnsi="Arial" w:cs="Arial"/>
        </w:rPr>
        <w:t xml:space="preserve"> начальная (максимальная) цена контракта либо максимальное значение цены контракта (в случае, если количество поставляемых товаров</w:t>
      </w:r>
      <w:r w:rsidR="004C1041" w:rsidRPr="00C53441">
        <w:rPr>
          <w:rFonts w:ascii="Arial" w:hAnsi="Arial" w:cs="Arial"/>
        </w:rPr>
        <w:t>, о</w:t>
      </w:r>
      <w:r w:rsidRPr="00C53441">
        <w:rPr>
          <w:rFonts w:ascii="Arial" w:hAnsi="Arial" w:cs="Arial"/>
        </w:rPr>
        <w:t>бъем подлежащих выполнению работ, оказанию услуг невозможно определ</w:t>
      </w:r>
      <w:r w:rsidR="004C1041" w:rsidRPr="00C53441">
        <w:rPr>
          <w:rFonts w:ascii="Arial" w:hAnsi="Arial" w:cs="Arial"/>
        </w:rPr>
        <w:t>и</w:t>
      </w:r>
      <w:r w:rsidRPr="00C53441">
        <w:rPr>
          <w:rFonts w:ascii="Arial" w:hAnsi="Arial" w:cs="Arial"/>
        </w:rPr>
        <w:t xml:space="preserve">ть) составляет:  </w:t>
      </w:r>
    </w:p>
    <w:p w:rsidR="004243C6" w:rsidRPr="00C53441" w:rsidRDefault="004C1041" w:rsidP="006D7A1F">
      <w:pPr>
        <w:jc w:val="both"/>
        <w:rPr>
          <w:rFonts w:ascii="Arial" w:hAnsi="Arial" w:cs="Arial"/>
        </w:rPr>
      </w:pPr>
      <w:r w:rsidRPr="00C53441">
        <w:rPr>
          <w:rFonts w:ascii="Arial" w:hAnsi="Arial" w:cs="Arial"/>
        </w:rPr>
        <w:t xml:space="preserve"> - от 350 миллионов рублей до 1 миллиарда рублей;</w:t>
      </w:r>
    </w:p>
    <w:p w:rsidR="004C1041" w:rsidRPr="00C53441" w:rsidRDefault="004C1041" w:rsidP="006D7A1F">
      <w:pPr>
        <w:jc w:val="both"/>
        <w:rPr>
          <w:rFonts w:ascii="Arial" w:hAnsi="Arial" w:cs="Arial"/>
        </w:rPr>
      </w:pPr>
      <w:r w:rsidRPr="00C53441">
        <w:rPr>
          <w:rFonts w:ascii="Arial" w:hAnsi="Arial" w:cs="Arial"/>
        </w:rPr>
        <w:t xml:space="preserve">-  от 350 миллионов рублей до 2 миллиардов рублей включительно, если закупка осуществляется </w:t>
      </w:r>
      <w:proofErr w:type="gramStart"/>
      <w:r w:rsidRPr="00C53441">
        <w:rPr>
          <w:rFonts w:ascii="Arial" w:hAnsi="Arial" w:cs="Arial"/>
        </w:rPr>
        <w:t>при выполнение</w:t>
      </w:r>
      <w:proofErr w:type="gramEnd"/>
      <w:r w:rsidRPr="00C53441">
        <w:rPr>
          <w:rFonts w:ascii="Arial" w:hAnsi="Arial" w:cs="Arial"/>
        </w:rPr>
        <w:t xml:space="preserve"> работ по строительству, реконструкции, капитальному ремонту, сносу объекта капитального строительства.»</w:t>
      </w:r>
    </w:p>
    <w:p w:rsidR="00C31539" w:rsidRPr="00C53441" w:rsidRDefault="00C31539" w:rsidP="006D7A1F">
      <w:pPr>
        <w:jc w:val="both"/>
        <w:rPr>
          <w:rFonts w:ascii="Arial" w:hAnsi="Arial" w:cs="Arial"/>
        </w:rPr>
      </w:pPr>
      <w:r w:rsidRPr="00C53441">
        <w:rPr>
          <w:rFonts w:ascii="Arial" w:hAnsi="Arial" w:cs="Arial"/>
        </w:rPr>
        <w:t>2</w:t>
      </w:r>
      <w:r w:rsidR="001705AF" w:rsidRPr="00C53441">
        <w:rPr>
          <w:rFonts w:ascii="Arial" w:hAnsi="Arial" w:cs="Arial"/>
        </w:rPr>
        <w:t>.</w:t>
      </w:r>
      <w:r w:rsidR="006D7A1F" w:rsidRPr="00C53441">
        <w:rPr>
          <w:rFonts w:ascii="Arial" w:hAnsi="Arial" w:cs="Arial"/>
        </w:rPr>
        <w:t xml:space="preserve"> О</w:t>
      </w:r>
      <w:r w:rsidRPr="00C53441">
        <w:rPr>
          <w:rFonts w:ascii="Arial" w:hAnsi="Arial" w:cs="Arial"/>
        </w:rPr>
        <w:t xml:space="preserve">тделу по делопроизводству и </w:t>
      </w:r>
      <w:proofErr w:type="gramStart"/>
      <w:r w:rsidRPr="00C53441">
        <w:rPr>
          <w:rFonts w:ascii="Arial" w:hAnsi="Arial" w:cs="Arial"/>
        </w:rPr>
        <w:t>контролю  администрации</w:t>
      </w:r>
      <w:proofErr w:type="gramEnd"/>
      <w:r w:rsidRPr="00C53441">
        <w:rPr>
          <w:rFonts w:ascii="Arial" w:hAnsi="Arial" w:cs="Arial"/>
        </w:rPr>
        <w:t xml:space="preserve"> муниципального образования город Ефремов (</w:t>
      </w:r>
      <w:proofErr w:type="spellStart"/>
      <w:r w:rsidRPr="00C53441">
        <w:rPr>
          <w:rFonts w:ascii="Arial" w:hAnsi="Arial" w:cs="Arial"/>
        </w:rPr>
        <w:t>Неликаева</w:t>
      </w:r>
      <w:proofErr w:type="spellEnd"/>
      <w:r w:rsidRPr="00C53441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информационно-телекоммуникационной сети </w:t>
      </w:r>
      <w:r w:rsidRPr="00C53441">
        <w:rPr>
          <w:rFonts w:ascii="Arial" w:hAnsi="Arial" w:cs="Arial"/>
        </w:rPr>
        <w:lastRenderedPageBreak/>
        <w:t>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31539" w:rsidRDefault="00C31539" w:rsidP="006D7A1F">
      <w:pPr>
        <w:jc w:val="both"/>
        <w:rPr>
          <w:rFonts w:ascii="Arial" w:hAnsi="Arial" w:cs="Arial"/>
        </w:rPr>
      </w:pPr>
      <w:r w:rsidRPr="00C53441">
        <w:rPr>
          <w:rFonts w:ascii="Arial" w:hAnsi="Arial" w:cs="Arial"/>
        </w:rPr>
        <w:t xml:space="preserve">  3.  Постановление вступает в силу со дня его официального обнародования.</w:t>
      </w:r>
    </w:p>
    <w:p w:rsidR="00C53441" w:rsidRDefault="00C53441" w:rsidP="006D7A1F">
      <w:pPr>
        <w:jc w:val="both"/>
        <w:rPr>
          <w:rFonts w:ascii="Arial" w:hAnsi="Arial" w:cs="Arial"/>
        </w:rPr>
      </w:pPr>
    </w:p>
    <w:p w:rsidR="00C53441" w:rsidRDefault="00C53441" w:rsidP="006D7A1F">
      <w:pPr>
        <w:jc w:val="both"/>
        <w:rPr>
          <w:rFonts w:ascii="Arial" w:hAnsi="Arial" w:cs="Arial"/>
        </w:rPr>
      </w:pPr>
    </w:p>
    <w:p w:rsidR="00C53441" w:rsidRDefault="00C53441" w:rsidP="006D7A1F">
      <w:pPr>
        <w:jc w:val="both"/>
        <w:rPr>
          <w:rFonts w:ascii="Arial" w:hAnsi="Arial" w:cs="Arial"/>
        </w:rPr>
      </w:pPr>
    </w:p>
    <w:p w:rsidR="00C53441" w:rsidRPr="00C53441" w:rsidRDefault="00C53441" w:rsidP="006D7A1F">
      <w:pPr>
        <w:jc w:val="both"/>
        <w:rPr>
          <w:rFonts w:ascii="Arial" w:hAnsi="Arial" w:cs="Arial"/>
        </w:rPr>
      </w:pPr>
      <w:bookmarkStart w:id="0" w:name="_GoBack"/>
      <w:bookmarkEnd w:id="0"/>
    </w:p>
    <w:p w:rsidR="008C5307" w:rsidRPr="00C53441" w:rsidRDefault="008C5307" w:rsidP="00912B8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C53441">
        <w:rPr>
          <w:rFonts w:ascii="Arial" w:hAnsi="Arial" w:cs="Arial"/>
          <w:b/>
        </w:rPr>
        <w:t xml:space="preserve">     Глава администрации</w:t>
      </w:r>
    </w:p>
    <w:p w:rsidR="008C5307" w:rsidRPr="00C53441" w:rsidRDefault="008C5307" w:rsidP="008C5307">
      <w:pPr>
        <w:jc w:val="both"/>
        <w:rPr>
          <w:rFonts w:ascii="Arial" w:hAnsi="Arial" w:cs="Arial"/>
          <w:b/>
        </w:rPr>
      </w:pPr>
      <w:r w:rsidRPr="00C53441">
        <w:rPr>
          <w:rFonts w:ascii="Arial" w:hAnsi="Arial" w:cs="Arial"/>
          <w:b/>
        </w:rPr>
        <w:t>муниципального образования</w:t>
      </w:r>
    </w:p>
    <w:p w:rsidR="00E03E5D" w:rsidRPr="00C53441" w:rsidRDefault="008C5307" w:rsidP="006D4097">
      <w:pPr>
        <w:rPr>
          <w:rFonts w:ascii="Arial" w:hAnsi="Arial" w:cs="Arial"/>
          <w:b/>
        </w:rPr>
      </w:pPr>
      <w:r w:rsidRPr="00C53441">
        <w:rPr>
          <w:rFonts w:ascii="Arial" w:hAnsi="Arial" w:cs="Arial"/>
          <w:b/>
        </w:rPr>
        <w:t xml:space="preserve">          </w:t>
      </w:r>
      <w:r w:rsidR="00A50E59" w:rsidRPr="00C53441">
        <w:rPr>
          <w:rFonts w:ascii="Arial" w:hAnsi="Arial" w:cs="Arial"/>
          <w:b/>
        </w:rPr>
        <w:t xml:space="preserve"> </w:t>
      </w:r>
      <w:r w:rsidRPr="00C53441">
        <w:rPr>
          <w:rFonts w:ascii="Arial" w:hAnsi="Arial" w:cs="Arial"/>
          <w:b/>
        </w:rPr>
        <w:t xml:space="preserve"> </w:t>
      </w:r>
      <w:r w:rsidR="00274FF9" w:rsidRPr="00C53441">
        <w:rPr>
          <w:rFonts w:ascii="Arial" w:hAnsi="Arial" w:cs="Arial"/>
          <w:b/>
        </w:rPr>
        <w:t xml:space="preserve"> </w:t>
      </w:r>
      <w:r w:rsidRPr="00C53441">
        <w:rPr>
          <w:rFonts w:ascii="Arial" w:hAnsi="Arial" w:cs="Arial"/>
          <w:b/>
        </w:rPr>
        <w:t xml:space="preserve">город Ефремов                                    </w:t>
      </w:r>
      <w:r w:rsidR="00E03E5D" w:rsidRPr="00C53441">
        <w:rPr>
          <w:rFonts w:ascii="Arial" w:hAnsi="Arial" w:cs="Arial"/>
          <w:b/>
        </w:rPr>
        <w:t xml:space="preserve">    </w:t>
      </w:r>
      <w:r w:rsidRPr="00C53441">
        <w:rPr>
          <w:rFonts w:ascii="Arial" w:hAnsi="Arial" w:cs="Arial"/>
          <w:b/>
        </w:rPr>
        <w:t xml:space="preserve">                         С.Г. Балтабаев</w:t>
      </w:r>
    </w:p>
    <w:p w:rsidR="0022514F" w:rsidRPr="00C53441" w:rsidRDefault="0022514F" w:rsidP="006D4097">
      <w:pPr>
        <w:rPr>
          <w:rFonts w:ascii="Arial" w:hAnsi="Arial" w:cs="Arial"/>
          <w:b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  <w:r w:rsidRPr="00C53441">
        <w:rPr>
          <w:rFonts w:ascii="Arial" w:hAnsi="Arial" w:cs="Arial"/>
        </w:rPr>
        <w:t>Исполнитель:</w:t>
      </w:r>
    </w:p>
    <w:p w:rsidR="0022514F" w:rsidRPr="00C53441" w:rsidRDefault="0022514F" w:rsidP="0022514F">
      <w:pPr>
        <w:tabs>
          <w:tab w:val="left" w:pos="4320"/>
          <w:tab w:val="left" w:pos="8280"/>
        </w:tabs>
        <w:rPr>
          <w:rFonts w:ascii="Arial" w:hAnsi="Arial" w:cs="Arial"/>
        </w:rPr>
      </w:pPr>
      <w:r w:rsidRPr="00C53441">
        <w:rPr>
          <w:rFonts w:ascii="Arial" w:hAnsi="Arial" w:cs="Arial"/>
        </w:rPr>
        <w:t xml:space="preserve">Начальник отдела </w:t>
      </w:r>
    </w:p>
    <w:p w:rsidR="0022514F" w:rsidRPr="00C53441" w:rsidRDefault="0022514F" w:rsidP="0022514F">
      <w:pPr>
        <w:tabs>
          <w:tab w:val="left" w:pos="4320"/>
          <w:tab w:val="left" w:pos="8280"/>
        </w:tabs>
        <w:rPr>
          <w:rFonts w:ascii="Arial" w:hAnsi="Arial" w:cs="Arial"/>
        </w:rPr>
      </w:pPr>
      <w:r w:rsidRPr="00C53441">
        <w:rPr>
          <w:rFonts w:ascii="Arial" w:hAnsi="Arial" w:cs="Arial"/>
        </w:rPr>
        <w:t xml:space="preserve">по правовому обеспечению              </w:t>
      </w:r>
    </w:p>
    <w:p w:rsidR="0022514F" w:rsidRPr="00C53441" w:rsidRDefault="0022514F" w:rsidP="0022514F">
      <w:pPr>
        <w:rPr>
          <w:rFonts w:ascii="Arial" w:hAnsi="Arial" w:cs="Arial"/>
        </w:rPr>
      </w:pPr>
      <w:r w:rsidRPr="00C53441">
        <w:rPr>
          <w:rFonts w:ascii="Arial" w:hAnsi="Arial" w:cs="Arial"/>
        </w:rPr>
        <w:t xml:space="preserve">деятельности администрации                   _____________________ Н.Ю. </w:t>
      </w:r>
      <w:proofErr w:type="spellStart"/>
      <w:r w:rsidRPr="00C53441">
        <w:rPr>
          <w:rFonts w:ascii="Arial" w:hAnsi="Arial" w:cs="Arial"/>
        </w:rPr>
        <w:t>Дулова</w:t>
      </w:r>
      <w:proofErr w:type="spellEnd"/>
      <w:r w:rsidRPr="00C53441">
        <w:rPr>
          <w:rFonts w:ascii="Arial" w:hAnsi="Arial" w:cs="Arial"/>
        </w:rPr>
        <w:t xml:space="preserve">  </w:t>
      </w: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  <w:r w:rsidRPr="00C53441">
        <w:rPr>
          <w:rFonts w:ascii="Arial" w:hAnsi="Arial" w:cs="Arial"/>
        </w:rPr>
        <w:t>СОГЛАСОВАНО:</w:t>
      </w: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  <w:r w:rsidRPr="00C53441">
        <w:rPr>
          <w:rFonts w:ascii="Arial" w:hAnsi="Arial" w:cs="Arial"/>
        </w:rPr>
        <w:t xml:space="preserve">Заместитель главы </w:t>
      </w:r>
    </w:p>
    <w:p w:rsidR="0022514F" w:rsidRPr="00C53441" w:rsidRDefault="0022514F" w:rsidP="0022514F">
      <w:pPr>
        <w:rPr>
          <w:rFonts w:ascii="Arial" w:hAnsi="Arial" w:cs="Arial"/>
        </w:rPr>
      </w:pPr>
      <w:r w:rsidRPr="00C53441">
        <w:rPr>
          <w:rFonts w:ascii="Arial" w:hAnsi="Arial" w:cs="Arial"/>
        </w:rPr>
        <w:t xml:space="preserve">администрации по экономике </w:t>
      </w:r>
    </w:p>
    <w:p w:rsidR="0022514F" w:rsidRPr="00C53441" w:rsidRDefault="0022514F" w:rsidP="0022514F">
      <w:pPr>
        <w:rPr>
          <w:rFonts w:ascii="Arial" w:hAnsi="Arial" w:cs="Arial"/>
        </w:rPr>
      </w:pPr>
      <w:r w:rsidRPr="00C53441">
        <w:rPr>
          <w:rFonts w:ascii="Arial" w:hAnsi="Arial" w:cs="Arial"/>
        </w:rPr>
        <w:t xml:space="preserve">администрации муниципального </w:t>
      </w:r>
    </w:p>
    <w:p w:rsidR="0022514F" w:rsidRPr="00C53441" w:rsidRDefault="0022514F" w:rsidP="0022514F">
      <w:pPr>
        <w:rPr>
          <w:rFonts w:ascii="Arial" w:hAnsi="Arial" w:cs="Arial"/>
        </w:rPr>
      </w:pPr>
      <w:proofErr w:type="gramStart"/>
      <w:r w:rsidRPr="00C53441">
        <w:rPr>
          <w:rFonts w:ascii="Arial" w:hAnsi="Arial" w:cs="Arial"/>
        </w:rPr>
        <w:t>образования  город</w:t>
      </w:r>
      <w:proofErr w:type="gramEnd"/>
      <w:r w:rsidRPr="00C53441">
        <w:rPr>
          <w:rFonts w:ascii="Arial" w:hAnsi="Arial" w:cs="Arial"/>
        </w:rPr>
        <w:t xml:space="preserve"> Ефремов             </w:t>
      </w:r>
      <w:r w:rsidR="006B1AFA" w:rsidRPr="00C53441">
        <w:rPr>
          <w:rFonts w:ascii="Arial" w:hAnsi="Arial" w:cs="Arial"/>
        </w:rPr>
        <w:t xml:space="preserve">     </w:t>
      </w:r>
      <w:r w:rsidRPr="00C53441">
        <w:rPr>
          <w:rFonts w:ascii="Arial" w:hAnsi="Arial" w:cs="Arial"/>
        </w:rPr>
        <w:t xml:space="preserve">________________________Н.А. </w:t>
      </w:r>
      <w:proofErr w:type="spellStart"/>
      <w:r w:rsidRPr="00C53441">
        <w:rPr>
          <w:rFonts w:ascii="Arial" w:hAnsi="Arial" w:cs="Arial"/>
        </w:rPr>
        <w:t>Дагаева</w:t>
      </w:r>
      <w:proofErr w:type="spellEnd"/>
    </w:p>
    <w:p w:rsidR="006B1AFA" w:rsidRPr="00C53441" w:rsidRDefault="006B1AFA" w:rsidP="0022514F">
      <w:pPr>
        <w:rPr>
          <w:rFonts w:ascii="Arial" w:hAnsi="Arial" w:cs="Arial"/>
        </w:rPr>
      </w:pPr>
    </w:p>
    <w:p w:rsidR="006B1AFA" w:rsidRPr="00C53441" w:rsidRDefault="006B1AFA" w:rsidP="006B1AFA">
      <w:pPr>
        <w:jc w:val="both"/>
        <w:rPr>
          <w:rFonts w:ascii="Arial" w:hAnsi="Arial" w:cs="Arial"/>
          <w:color w:val="262626" w:themeColor="text1" w:themeTint="D9"/>
        </w:rPr>
      </w:pPr>
      <w:r w:rsidRPr="00C53441">
        <w:rPr>
          <w:rFonts w:ascii="Arial" w:hAnsi="Arial" w:cs="Arial"/>
          <w:color w:val="262626" w:themeColor="text1" w:themeTint="D9"/>
        </w:rPr>
        <w:t>Руководитель аппарата</w:t>
      </w:r>
    </w:p>
    <w:p w:rsidR="006B1AFA" w:rsidRPr="00C53441" w:rsidRDefault="006B1AFA" w:rsidP="006B1AFA">
      <w:pPr>
        <w:jc w:val="both"/>
        <w:rPr>
          <w:rFonts w:ascii="Arial" w:hAnsi="Arial" w:cs="Arial"/>
          <w:color w:val="262626" w:themeColor="text1" w:themeTint="D9"/>
        </w:rPr>
      </w:pPr>
      <w:r w:rsidRPr="00C53441">
        <w:rPr>
          <w:rFonts w:ascii="Arial" w:hAnsi="Arial" w:cs="Arial"/>
          <w:color w:val="262626" w:themeColor="text1" w:themeTint="D9"/>
        </w:rPr>
        <w:t xml:space="preserve">администрации муниципального </w:t>
      </w:r>
    </w:p>
    <w:p w:rsidR="006B1AFA" w:rsidRPr="00C53441" w:rsidRDefault="006B1AFA" w:rsidP="006B1AFA">
      <w:pPr>
        <w:jc w:val="both"/>
        <w:rPr>
          <w:rFonts w:ascii="Arial" w:hAnsi="Arial" w:cs="Arial"/>
          <w:color w:val="262626" w:themeColor="text1" w:themeTint="D9"/>
        </w:rPr>
      </w:pPr>
      <w:r w:rsidRPr="00C53441">
        <w:rPr>
          <w:rFonts w:ascii="Arial" w:hAnsi="Arial" w:cs="Arial"/>
          <w:color w:val="262626" w:themeColor="text1" w:themeTint="D9"/>
        </w:rPr>
        <w:t>образования город Ефремов                    ________________________Н.Ю. Голиков</w:t>
      </w:r>
    </w:p>
    <w:p w:rsidR="006B1AFA" w:rsidRPr="00C53441" w:rsidRDefault="006B1AFA" w:rsidP="006B1AFA">
      <w:pPr>
        <w:rPr>
          <w:rFonts w:ascii="Arial" w:hAnsi="Arial" w:cs="Arial"/>
        </w:rPr>
      </w:pPr>
    </w:p>
    <w:p w:rsidR="006B1AFA" w:rsidRPr="00C53441" w:rsidRDefault="006B1AFA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22514F">
      <w:pPr>
        <w:jc w:val="both"/>
        <w:rPr>
          <w:rFonts w:ascii="Arial" w:hAnsi="Arial" w:cs="Arial"/>
          <w:b/>
        </w:rPr>
      </w:pPr>
    </w:p>
    <w:p w:rsidR="006B1AFA" w:rsidRPr="00C53441" w:rsidRDefault="006B1AFA" w:rsidP="0022514F">
      <w:pPr>
        <w:jc w:val="both"/>
        <w:rPr>
          <w:rFonts w:ascii="Arial" w:hAnsi="Arial" w:cs="Arial"/>
          <w:b/>
        </w:rPr>
      </w:pPr>
    </w:p>
    <w:p w:rsidR="006B1AFA" w:rsidRPr="00C53441" w:rsidRDefault="006B1AFA" w:rsidP="0022514F">
      <w:pPr>
        <w:jc w:val="both"/>
        <w:rPr>
          <w:rFonts w:ascii="Arial" w:hAnsi="Arial" w:cs="Arial"/>
          <w:b/>
        </w:rPr>
      </w:pPr>
    </w:p>
    <w:p w:rsidR="006B1AFA" w:rsidRPr="00C53441" w:rsidRDefault="006B1AFA" w:rsidP="0022514F">
      <w:pPr>
        <w:jc w:val="both"/>
        <w:rPr>
          <w:rFonts w:ascii="Arial" w:hAnsi="Arial" w:cs="Arial"/>
          <w:b/>
        </w:rPr>
      </w:pPr>
    </w:p>
    <w:p w:rsidR="0022514F" w:rsidRPr="00C53441" w:rsidRDefault="0022514F" w:rsidP="0022514F">
      <w:pPr>
        <w:jc w:val="both"/>
        <w:rPr>
          <w:rFonts w:ascii="Arial" w:hAnsi="Arial" w:cs="Arial"/>
        </w:rPr>
      </w:pPr>
      <w:r w:rsidRPr="00C53441">
        <w:rPr>
          <w:rFonts w:ascii="Arial" w:hAnsi="Arial" w:cs="Arial"/>
        </w:rPr>
        <w:t xml:space="preserve">  Исп. Склярова Лариса Викторовна, </w:t>
      </w:r>
    </w:p>
    <w:p w:rsidR="0022514F" w:rsidRPr="00C53441" w:rsidRDefault="0022514F" w:rsidP="0022514F">
      <w:pPr>
        <w:ind w:firstLine="142"/>
        <w:jc w:val="both"/>
        <w:rPr>
          <w:rFonts w:ascii="Arial" w:hAnsi="Arial" w:cs="Arial"/>
        </w:rPr>
      </w:pPr>
      <w:r w:rsidRPr="00C53441">
        <w:rPr>
          <w:rFonts w:ascii="Arial" w:hAnsi="Arial" w:cs="Arial"/>
        </w:rPr>
        <w:t>отдел по правовому обеспечению</w:t>
      </w:r>
    </w:p>
    <w:p w:rsidR="0022514F" w:rsidRPr="00C53441" w:rsidRDefault="0022514F" w:rsidP="0022514F">
      <w:pPr>
        <w:ind w:firstLine="142"/>
        <w:jc w:val="both"/>
        <w:rPr>
          <w:rFonts w:ascii="Arial" w:hAnsi="Arial" w:cs="Arial"/>
        </w:rPr>
      </w:pPr>
      <w:r w:rsidRPr="00C53441">
        <w:rPr>
          <w:rFonts w:ascii="Arial" w:hAnsi="Arial" w:cs="Arial"/>
        </w:rPr>
        <w:t xml:space="preserve">деятельности администрации, </w:t>
      </w:r>
    </w:p>
    <w:p w:rsidR="0022514F" w:rsidRPr="00C53441" w:rsidRDefault="0022514F" w:rsidP="0022514F">
      <w:pPr>
        <w:ind w:firstLine="142"/>
        <w:jc w:val="both"/>
        <w:rPr>
          <w:rFonts w:ascii="Arial" w:hAnsi="Arial" w:cs="Arial"/>
        </w:rPr>
      </w:pPr>
      <w:r w:rsidRPr="00C53441">
        <w:rPr>
          <w:rFonts w:ascii="Arial" w:hAnsi="Arial" w:cs="Arial"/>
        </w:rPr>
        <w:t xml:space="preserve">главный специалист, 8(48741) 6-08-59, </w:t>
      </w:r>
    </w:p>
    <w:p w:rsidR="0022514F" w:rsidRPr="00C53441" w:rsidRDefault="0022514F" w:rsidP="0022514F">
      <w:pPr>
        <w:ind w:firstLine="142"/>
        <w:jc w:val="both"/>
        <w:rPr>
          <w:rFonts w:ascii="Arial" w:hAnsi="Arial" w:cs="Arial"/>
        </w:rPr>
      </w:pPr>
      <w:r w:rsidRPr="00C53441">
        <w:rPr>
          <w:rFonts w:ascii="Arial" w:hAnsi="Arial" w:cs="Arial"/>
          <w:lang w:val="en-US"/>
        </w:rPr>
        <w:t>p</w:t>
      </w:r>
      <w:r w:rsidRPr="00C53441">
        <w:rPr>
          <w:rFonts w:ascii="Arial" w:hAnsi="Arial" w:cs="Arial"/>
        </w:rPr>
        <w:t xml:space="preserve">ravo.efremov@tularegion.org </w:t>
      </w:r>
    </w:p>
    <w:p w:rsidR="0022514F" w:rsidRPr="00C53441" w:rsidRDefault="0022514F" w:rsidP="0022514F">
      <w:pPr>
        <w:jc w:val="both"/>
        <w:rPr>
          <w:rFonts w:ascii="Arial" w:hAnsi="Arial" w:cs="Arial"/>
          <w:b/>
        </w:rPr>
      </w:pPr>
    </w:p>
    <w:p w:rsidR="0022514F" w:rsidRPr="00C53441" w:rsidRDefault="0022514F" w:rsidP="0022514F">
      <w:pPr>
        <w:rPr>
          <w:rFonts w:ascii="Arial" w:hAnsi="Arial" w:cs="Arial"/>
        </w:rPr>
      </w:pPr>
    </w:p>
    <w:p w:rsidR="0022514F" w:rsidRPr="00C53441" w:rsidRDefault="0022514F" w:rsidP="006D4097">
      <w:pPr>
        <w:rPr>
          <w:rFonts w:ascii="Arial" w:hAnsi="Arial" w:cs="Arial"/>
          <w:b/>
        </w:rPr>
      </w:pPr>
    </w:p>
    <w:p w:rsidR="0022514F" w:rsidRPr="00C53441" w:rsidRDefault="0022514F" w:rsidP="006D4097">
      <w:pPr>
        <w:rPr>
          <w:rFonts w:ascii="Arial" w:hAnsi="Arial" w:cs="Arial"/>
          <w:b/>
        </w:rPr>
      </w:pPr>
    </w:p>
    <w:p w:rsidR="0022514F" w:rsidRPr="00C53441" w:rsidRDefault="0022514F" w:rsidP="006D4097">
      <w:pPr>
        <w:rPr>
          <w:rFonts w:ascii="Arial" w:hAnsi="Arial" w:cs="Arial"/>
        </w:rPr>
      </w:pPr>
    </w:p>
    <w:sectPr w:rsidR="0022514F" w:rsidRPr="00C53441" w:rsidSect="008E40CB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98A1527"/>
    <w:multiLevelType w:val="multilevel"/>
    <w:tmpl w:val="B204C2E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7"/>
    <w:rsid w:val="00023F48"/>
    <w:rsid w:val="000276BB"/>
    <w:rsid w:val="000727EE"/>
    <w:rsid w:val="000F46B7"/>
    <w:rsid w:val="000F60B4"/>
    <w:rsid w:val="00114541"/>
    <w:rsid w:val="001705AF"/>
    <w:rsid w:val="0019783C"/>
    <w:rsid w:val="002106B8"/>
    <w:rsid w:val="002153DF"/>
    <w:rsid w:val="0022514F"/>
    <w:rsid w:val="002402BE"/>
    <w:rsid w:val="00246D10"/>
    <w:rsid w:val="00256E2E"/>
    <w:rsid w:val="00267E97"/>
    <w:rsid w:val="00274FF9"/>
    <w:rsid w:val="00275127"/>
    <w:rsid w:val="002A4291"/>
    <w:rsid w:val="002F49D5"/>
    <w:rsid w:val="0032355B"/>
    <w:rsid w:val="00351F15"/>
    <w:rsid w:val="003A35F5"/>
    <w:rsid w:val="003D4F11"/>
    <w:rsid w:val="003D5050"/>
    <w:rsid w:val="00421E89"/>
    <w:rsid w:val="004243C6"/>
    <w:rsid w:val="00497901"/>
    <w:rsid w:val="004A7DD6"/>
    <w:rsid w:val="004B3CD3"/>
    <w:rsid w:val="004C1041"/>
    <w:rsid w:val="004E0DF4"/>
    <w:rsid w:val="004E67FF"/>
    <w:rsid w:val="00500A40"/>
    <w:rsid w:val="00524DFE"/>
    <w:rsid w:val="005258FD"/>
    <w:rsid w:val="00544010"/>
    <w:rsid w:val="00544DFD"/>
    <w:rsid w:val="0055469A"/>
    <w:rsid w:val="005650E8"/>
    <w:rsid w:val="00595BF7"/>
    <w:rsid w:val="0060082B"/>
    <w:rsid w:val="00607D7C"/>
    <w:rsid w:val="0063106A"/>
    <w:rsid w:val="00641DC4"/>
    <w:rsid w:val="0068136F"/>
    <w:rsid w:val="006B1AFA"/>
    <w:rsid w:val="006C3EB3"/>
    <w:rsid w:val="006D4097"/>
    <w:rsid w:val="006D7A1F"/>
    <w:rsid w:val="00707CDE"/>
    <w:rsid w:val="00710B63"/>
    <w:rsid w:val="00727A4E"/>
    <w:rsid w:val="00745128"/>
    <w:rsid w:val="00766B82"/>
    <w:rsid w:val="007B4EEE"/>
    <w:rsid w:val="007D0123"/>
    <w:rsid w:val="007E72C2"/>
    <w:rsid w:val="007F1D86"/>
    <w:rsid w:val="00852F86"/>
    <w:rsid w:val="008719DE"/>
    <w:rsid w:val="00876BBF"/>
    <w:rsid w:val="008C5307"/>
    <w:rsid w:val="008E40CB"/>
    <w:rsid w:val="00912B82"/>
    <w:rsid w:val="009230EF"/>
    <w:rsid w:val="009311A8"/>
    <w:rsid w:val="009607B3"/>
    <w:rsid w:val="00997722"/>
    <w:rsid w:val="009B1FB6"/>
    <w:rsid w:val="009B31AA"/>
    <w:rsid w:val="009B3F96"/>
    <w:rsid w:val="009C23C3"/>
    <w:rsid w:val="009D74B1"/>
    <w:rsid w:val="00A12210"/>
    <w:rsid w:val="00A228C1"/>
    <w:rsid w:val="00A4660D"/>
    <w:rsid w:val="00A50E59"/>
    <w:rsid w:val="00A93D1B"/>
    <w:rsid w:val="00AB0121"/>
    <w:rsid w:val="00B067B4"/>
    <w:rsid w:val="00B125CC"/>
    <w:rsid w:val="00B2124C"/>
    <w:rsid w:val="00B75D42"/>
    <w:rsid w:val="00B92BAF"/>
    <w:rsid w:val="00BE699F"/>
    <w:rsid w:val="00BF6857"/>
    <w:rsid w:val="00C31539"/>
    <w:rsid w:val="00C53441"/>
    <w:rsid w:val="00C53881"/>
    <w:rsid w:val="00C772C6"/>
    <w:rsid w:val="00C92D40"/>
    <w:rsid w:val="00D13F99"/>
    <w:rsid w:val="00D37EC2"/>
    <w:rsid w:val="00D51312"/>
    <w:rsid w:val="00DA2C60"/>
    <w:rsid w:val="00DF31DA"/>
    <w:rsid w:val="00E03E5D"/>
    <w:rsid w:val="00E81CA8"/>
    <w:rsid w:val="00E82A37"/>
    <w:rsid w:val="00E950F2"/>
    <w:rsid w:val="00EB75A3"/>
    <w:rsid w:val="00EE0CA5"/>
    <w:rsid w:val="00F11EFC"/>
    <w:rsid w:val="00F21DDF"/>
    <w:rsid w:val="00F43B17"/>
    <w:rsid w:val="00F63DC7"/>
    <w:rsid w:val="00F8591D"/>
    <w:rsid w:val="00F90576"/>
    <w:rsid w:val="00FA6515"/>
    <w:rsid w:val="00FD3DD2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5A99"/>
  <w15:docId w15:val="{DF62F96B-9203-4B22-BE47-FBAE2ED6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53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28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4DFE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52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2355B"/>
    <w:pPr>
      <w:ind w:left="720"/>
      <w:contextualSpacing/>
    </w:pPr>
  </w:style>
  <w:style w:type="paragraph" w:styleId="a8">
    <w:name w:val="Normal (Web)"/>
    <w:basedOn w:val="a"/>
    <w:rsid w:val="00B2124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6A6F-573D-4225-9D72-6CF28D5A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Kryukova</dc:creator>
  <cp:lastModifiedBy>Архипова</cp:lastModifiedBy>
  <cp:revision>2</cp:revision>
  <cp:lastPrinted>2021-06-09T09:10:00Z</cp:lastPrinted>
  <dcterms:created xsi:type="dcterms:W3CDTF">2021-06-10T13:24:00Z</dcterms:created>
  <dcterms:modified xsi:type="dcterms:W3CDTF">2021-06-10T13:24:00Z</dcterms:modified>
</cp:coreProperties>
</file>