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126"/>
        <w:gridCol w:w="5126"/>
      </w:tblGrid>
      <w:tr w:rsidR="00531224" w:rsidRPr="00531224" w:rsidTr="00531224">
        <w:tblPrEx>
          <w:tblCellMar>
            <w:top w:w="0" w:type="dxa"/>
            <w:bottom w:w="0" w:type="dxa"/>
          </w:tblCellMar>
        </w:tblPrEx>
        <w:trPr>
          <w:jc w:val="center"/>
        </w:trPr>
        <w:tc>
          <w:tcPr>
            <w:tcW w:w="10252" w:type="dxa"/>
            <w:gridSpan w:val="2"/>
            <w:shd w:val="clear" w:color="auto" w:fill="auto"/>
          </w:tcPr>
          <w:p w:rsidR="00531224" w:rsidRPr="00531224" w:rsidRDefault="00531224" w:rsidP="00531224">
            <w:pPr>
              <w:pStyle w:val="a5"/>
              <w:widowControl/>
              <w:jc w:val="center"/>
              <w:rPr>
                <w:rFonts w:ascii="Arial" w:hAnsi="Arial" w:cs="Arial"/>
                <w:szCs w:val="28"/>
              </w:rPr>
            </w:pPr>
            <w:bookmarkStart w:id="0" w:name="_GoBack" w:colFirst="0" w:colLast="1"/>
            <w:r w:rsidRPr="00531224">
              <w:rPr>
                <w:rFonts w:ascii="Arial" w:hAnsi="Arial" w:cs="Arial"/>
                <w:szCs w:val="28"/>
              </w:rPr>
              <w:t>Тульская область</w:t>
            </w:r>
          </w:p>
        </w:tc>
      </w:tr>
      <w:tr w:rsidR="00531224" w:rsidRPr="00531224" w:rsidTr="00531224">
        <w:tblPrEx>
          <w:tblCellMar>
            <w:top w:w="0" w:type="dxa"/>
            <w:bottom w:w="0" w:type="dxa"/>
          </w:tblCellMar>
        </w:tblPrEx>
        <w:trPr>
          <w:jc w:val="center"/>
        </w:trPr>
        <w:tc>
          <w:tcPr>
            <w:tcW w:w="10252" w:type="dxa"/>
            <w:gridSpan w:val="2"/>
            <w:shd w:val="clear" w:color="auto" w:fill="auto"/>
          </w:tcPr>
          <w:p w:rsidR="00531224" w:rsidRPr="00531224" w:rsidRDefault="00531224" w:rsidP="00531224">
            <w:pPr>
              <w:pStyle w:val="a5"/>
              <w:widowControl/>
              <w:jc w:val="center"/>
              <w:rPr>
                <w:rFonts w:ascii="Arial" w:hAnsi="Arial" w:cs="Arial"/>
                <w:szCs w:val="28"/>
              </w:rPr>
            </w:pPr>
            <w:r w:rsidRPr="00531224">
              <w:rPr>
                <w:rFonts w:ascii="Arial" w:hAnsi="Arial" w:cs="Arial"/>
                <w:szCs w:val="28"/>
              </w:rPr>
              <w:t xml:space="preserve">Муниципальное образование </w:t>
            </w:r>
          </w:p>
        </w:tc>
      </w:tr>
      <w:tr w:rsidR="00531224" w:rsidRPr="00531224" w:rsidTr="00531224">
        <w:tblPrEx>
          <w:tblCellMar>
            <w:top w:w="0" w:type="dxa"/>
            <w:bottom w:w="0" w:type="dxa"/>
          </w:tblCellMar>
        </w:tblPrEx>
        <w:trPr>
          <w:jc w:val="center"/>
        </w:trPr>
        <w:tc>
          <w:tcPr>
            <w:tcW w:w="10252" w:type="dxa"/>
            <w:gridSpan w:val="2"/>
            <w:shd w:val="clear" w:color="auto" w:fill="auto"/>
          </w:tcPr>
          <w:p w:rsidR="00531224" w:rsidRPr="00531224" w:rsidRDefault="00531224" w:rsidP="00531224">
            <w:pPr>
              <w:pStyle w:val="a5"/>
              <w:widowControl/>
              <w:jc w:val="center"/>
              <w:rPr>
                <w:rFonts w:ascii="Arial" w:hAnsi="Arial" w:cs="Arial"/>
                <w:szCs w:val="28"/>
              </w:rPr>
            </w:pPr>
            <w:r w:rsidRPr="00531224">
              <w:rPr>
                <w:rFonts w:ascii="Arial" w:hAnsi="Arial" w:cs="Arial"/>
                <w:szCs w:val="28"/>
              </w:rPr>
              <w:t>Администрация</w:t>
            </w:r>
          </w:p>
        </w:tc>
      </w:tr>
      <w:tr w:rsidR="00531224" w:rsidRPr="00531224" w:rsidTr="00531224">
        <w:tblPrEx>
          <w:tblCellMar>
            <w:top w:w="0" w:type="dxa"/>
            <w:bottom w:w="0" w:type="dxa"/>
          </w:tblCellMar>
        </w:tblPrEx>
        <w:trPr>
          <w:jc w:val="center"/>
        </w:trPr>
        <w:tc>
          <w:tcPr>
            <w:tcW w:w="10252" w:type="dxa"/>
            <w:gridSpan w:val="2"/>
            <w:shd w:val="clear" w:color="auto" w:fill="auto"/>
          </w:tcPr>
          <w:p w:rsidR="00531224" w:rsidRPr="00531224" w:rsidRDefault="00531224" w:rsidP="00531224">
            <w:pPr>
              <w:pStyle w:val="a5"/>
              <w:widowControl/>
              <w:jc w:val="center"/>
              <w:rPr>
                <w:rFonts w:ascii="Arial" w:hAnsi="Arial" w:cs="Arial"/>
                <w:szCs w:val="28"/>
              </w:rPr>
            </w:pPr>
          </w:p>
        </w:tc>
      </w:tr>
      <w:tr w:rsidR="00531224" w:rsidRPr="00531224" w:rsidTr="00531224">
        <w:tblPrEx>
          <w:tblCellMar>
            <w:top w:w="0" w:type="dxa"/>
            <w:bottom w:w="0" w:type="dxa"/>
          </w:tblCellMar>
        </w:tblPrEx>
        <w:trPr>
          <w:jc w:val="center"/>
        </w:trPr>
        <w:tc>
          <w:tcPr>
            <w:tcW w:w="10252" w:type="dxa"/>
            <w:gridSpan w:val="2"/>
            <w:shd w:val="clear" w:color="auto" w:fill="auto"/>
          </w:tcPr>
          <w:p w:rsidR="00531224" w:rsidRPr="00531224" w:rsidRDefault="00531224" w:rsidP="00531224">
            <w:pPr>
              <w:pStyle w:val="a5"/>
              <w:widowControl/>
              <w:jc w:val="center"/>
              <w:rPr>
                <w:rFonts w:ascii="Arial" w:hAnsi="Arial" w:cs="Arial"/>
                <w:szCs w:val="28"/>
              </w:rPr>
            </w:pPr>
          </w:p>
        </w:tc>
      </w:tr>
      <w:tr w:rsidR="00531224" w:rsidRPr="00531224" w:rsidTr="00531224">
        <w:tblPrEx>
          <w:tblCellMar>
            <w:top w:w="0" w:type="dxa"/>
            <w:bottom w:w="0" w:type="dxa"/>
          </w:tblCellMar>
        </w:tblPrEx>
        <w:trPr>
          <w:jc w:val="center"/>
        </w:trPr>
        <w:tc>
          <w:tcPr>
            <w:tcW w:w="10252" w:type="dxa"/>
            <w:gridSpan w:val="2"/>
            <w:shd w:val="clear" w:color="auto" w:fill="auto"/>
          </w:tcPr>
          <w:p w:rsidR="00531224" w:rsidRPr="00531224" w:rsidRDefault="00531224" w:rsidP="00531224">
            <w:pPr>
              <w:pStyle w:val="a5"/>
              <w:widowControl/>
              <w:jc w:val="center"/>
              <w:rPr>
                <w:rFonts w:ascii="Arial" w:hAnsi="Arial" w:cs="Arial"/>
                <w:szCs w:val="28"/>
              </w:rPr>
            </w:pPr>
            <w:r w:rsidRPr="00531224">
              <w:rPr>
                <w:rFonts w:ascii="Arial" w:hAnsi="Arial" w:cs="Arial"/>
                <w:szCs w:val="28"/>
              </w:rPr>
              <w:t>Постановление</w:t>
            </w:r>
          </w:p>
        </w:tc>
      </w:tr>
      <w:tr w:rsidR="00531224" w:rsidRPr="00531224" w:rsidTr="00531224">
        <w:tblPrEx>
          <w:tblCellMar>
            <w:top w:w="0" w:type="dxa"/>
            <w:bottom w:w="0" w:type="dxa"/>
          </w:tblCellMar>
        </w:tblPrEx>
        <w:trPr>
          <w:jc w:val="center"/>
        </w:trPr>
        <w:tc>
          <w:tcPr>
            <w:tcW w:w="10252" w:type="dxa"/>
            <w:gridSpan w:val="2"/>
            <w:shd w:val="clear" w:color="auto" w:fill="auto"/>
          </w:tcPr>
          <w:p w:rsidR="00531224" w:rsidRPr="00531224" w:rsidRDefault="00531224" w:rsidP="00531224">
            <w:pPr>
              <w:pStyle w:val="a5"/>
              <w:widowControl/>
              <w:jc w:val="center"/>
              <w:rPr>
                <w:rFonts w:ascii="Arial" w:hAnsi="Arial" w:cs="Arial"/>
                <w:szCs w:val="28"/>
              </w:rPr>
            </w:pPr>
          </w:p>
        </w:tc>
      </w:tr>
      <w:tr w:rsidR="00531224" w:rsidRPr="00531224" w:rsidTr="00531224">
        <w:tblPrEx>
          <w:tblCellMar>
            <w:top w:w="0" w:type="dxa"/>
            <w:bottom w:w="0" w:type="dxa"/>
          </w:tblCellMar>
        </w:tblPrEx>
        <w:trPr>
          <w:jc w:val="center"/>
        </w:trPr>
        <w:tc>
          <w:tcPr>
            <w:tcW w:w="5126" w:type="dxa"/>
            <w:shd w:val="clear" w:color="auto" w:fill="auto"/>
          </w:tcPr>
          <w:p w:rsidR="00531224" w:rsidRPr="00531224" w:rsidRDefault="00531224" w:rsidP="00531224">
            <w:pPr>
              <w:pStyle w:val="a5"/>
              <w:widowControl/>
              <w:jc w:val="center"/>
              <w:rPr>
                <w:rFonts w:ascii="Arial" w:hAnsi="Arial" w:cs="Arial"/>
                <w:szCs w:val="28"/>
              </w:rPr>
            </w:pPr>
            <w:r w:rsidRPr="00531224">
              <w:rPr>
                <w:rFonts w:ascii="Arial" w:hAnsi="Arial" w:cs="Arial"/>
                <w:szCs w:val="28"/>
              </w:rPr>
              <w:t xml:space="preserve">от </w:t>
            </w:r>
            <w:r>
              <w:rPr>
                <w:rFonts w:ascii="Arial" w:hAnsi="Arial" w:cs="Arial"/>
                <w:szCs w:val="28"/>
              </w:rPr>
              <w:t>16.07.2021</w:t>
            </w:r>
          </w:p>
        </w:tc>
        <w:tc>
          <w:tcPr>
            <w:tcW w:w="5126" w:type="dxa"/>
            <w:shd w:val="clear" w:color="auto" w:fill="auto"/>
          </w:tcPr>
          <w:p w:rsidR="00531224" w:rsidRPr="00531224" w:rsidRDefault="00531224" w:rsidP="00531224">
            <w:pPr>
              <w:pStyle w:val="a5"/>
              <w:widowControl/>
              <w:jc w:val="center"/>
              <w:rPr>
                <w:rFonts w:ascii="Arial" w:hAnsi="Arial" w:cs="Arial"/>
                <w:szCs w:val="28"/>
              </w:rPr>
            </w:pPr>
            <w:r w:rsidRPr="00531224">
              <w:rPr>
                <w:rFonts w:ascii="Arial" w:hAnsi="Arial" w:cs="Arial"/>
                <w:szCs w:val="28"/>
              </w:rPr>
              <w:t xml:space="preserve">№ </w:t>
            </w:r>
            <w:r>
              <w:rPr>
                <w:rFonts w:ascii="Arial" w:hAnsi="Arial" w:cs="Arial"/>
                <w:szCs w:val="28"/>
              </w:rPr>
              <w:t>883</w:t>
            </w:r>
          </w:p>
        </w:tc>
      </w:tr>
      <w:bookmarkEnd w:id="0"/>
    </w:tbl>
    <w:p w:rsidR="00D66D57" w:rsidRDefault="00D66D57" w:rsidP="00531224">
      <w:pPr>
        <w:pStyle w:val="a5"/>
        <w:jc w:val="center"/>
        <w:rPr>
          <w:rFonts w:ascii="Times New Roman" w:hAnsi="Times New Roman" w:cs="Times New Roman"/>
          <w:sz w:val="28"/>
          <w:szCs w:val="28"/>
        </w:rPr>
      </w:pPr>
    </w:p>
    <w:p w:rsidR="00531224" w:rsidRDefault="00531224" w:rsidP="004A5088">
      <w:pPr>
        <w:pStyle w:val="a5"/>
        <w:rPr>
          <w:rFonts w:ascii="Times New Roman" w:hAnsi="Times New Roman" w:cs="Times New Roman"/>
          <w:sz w:val="28"/>
          <w:szCs w:val="28"/>
        </w:rPr>
      </w:pPr>
    </w:p>
    <w:p w:rsidR="008D74FB" w:rsidRDefault="008D74FB" w:rsidP="004A5088">
      <w:pPr>
        <w:pStyle w:val="a5"/>
        <w:rPr>
          <w:rFonts w:ascii="Times New Roman" w:hAnsi="Times New Roman" w:cs="Times New Roman"/>
          <w:sz w:val="28"/>
          <w:szCs w:val="28"/>
        </w:rPr>
      </w:pPr>
    </w:p>
    <w:p w:rsidR="00D66D57" w:rsidRDefault="00D66D57" w:rsidP="004A5088">
      <w:pPr>
        <w:pStyle w:val="a5"/>
        <w:rPr>
          <w:rFonts w:ascii="Times New Roman" w:hAnsi="Times New Roman" w:cs="Times New Roman"/>
          <w:sz w:val="28"/>
          <w:szCs w:val="28"/>
        </w:rPr>
      </w:pPr>
    </w:p>
    <w:p w:rsidR="009933F8" w:rsidRPr="00531224" w:rsidRDefault="009933F8" w:rsidP="00A50BED">
      <w:pPr>
        <w:pStyle w:val="a5"/>
        <w:ind w:firstLine="708"/>
        <w:rPr>
          <w:rFonts w:ascii="Arial" w:hAnsi="Arial" w:cs="Arial"/>
          <w:sz w:val="32"/>
          <w:szCs w:val="32"/>
        </w:rPr>
      </w:pPr>
    </w:p>
    <w:p w:rsidR="00063C11" w:rsidRPr="00531224" w:rsidRDefault="00C773D1" w:rsidP="008D74FB">
      <w:pPr>
        <w:pStyle w:val="a5"/>
        <w:jc w:val="center"/>
        <w:rPr>
          <w:rFonts w:ascii="Arial" w:hAnsi="Arial" w:cs="Arial"/>
          <w:b/>
          <w:sz w:val="32"/>
          <w:szCs w:val="32"/>
        </w:rPr>
      </w:pPr>
      <w:r w:rsidRPr="00531224">
        <w:rPr>
          <w:rFonts w:ascii="Arial" w:hAnsi="Arial" w:cs="Arial"/>
          <w:b/>
          <w:sz w:val="32"/>
          <w:szCs w:val="32"/>
        </w:rPr>
        <w:t>Об утверждении «Правил использования водных объектов общего</w:t>
      </w:r>
      <w:r w:rsidR="00531224">
        <w:rPr>
          <w:rFonts w:ascii="Arial" w:hAnsi="Arial" w:cs="Arial"/>
          <w:b/>
          <w:sz w:val="32"/>
          <w:szCs w:val="32"/>
        </w:rPr>
        <w:t xml:space="preserve"> </w:t>
      </w:r>
      <w:r w:rsidRPr="00531224">
        <w:rPr>
          <w:rFonts w:ascii="Arial" w:hAnsi="Arial" w:cs="Arial"/>
          <w:b/>
          <w:sz w:val="32"/>
          <w:szCs w:val="32"/>
        </w:rPr>
        <w:t>пользования, расположенных на территории муниципального</w:t>
      </w:r>
      <w:r w:rsidR="00531224">
        <w:rPr>
          <w:rFonts w:ascii="Arial" w:hAnsi="Arial" w:cs="Arial"/>
          <w:b/>
          <w:sz w:val="32"/>
          <w:szCs w:val="32"/>
        </w:rPr>
        <w:t xml:space="preserve"> </w:t>
      </w:r>
      <w:r w:rsidRPr="00531224">
        <w:rPr>
          <w:rFonts w:ascii="Arial" w:hAnsi="Arial" w:cs="Arial"/>
          <w:b/>
          <w:sz w:val="32"/>
          <w:szCs w:val="32"/>
        </w:rPr>
        <w:t>образования город Ефремов, для личных и бытовых нужд»</w:t>
      </w:r>
    </w:p>
    <w:p w:rsidR="008D74FB" w:rsidRPr="00531224" w:rsidRDefault="008D74FB" w:rsidP="004A5088">
      <w:pPr>
        <w:pStyle w:val="a5"/>
        <w:rPr>
          <w:rFonts w:ascii="Arial" w:hAnsi="Arial" w:cs="Arial"/>
          <w:sz w:val="32"/>
          <w:szCs w:val="32"/>
        </w:rPr>
      </w:pPr>
    </w:p>
    <w:p w:rsidR="008D74FB" w:rsidRPr="00531224" w:rsidRDefault="008D74FB" w:rsidP="004A5088">
      <w:pPr>
        <w:pStyle w:val="a5"/>
        <w:rPr>
          <w:rFonts w:ascii="Arial" w:hAnsi="Arial" w:cs="Arial"/>
          <w:sz w:val="28"/>
          <w:szCs w:val="28"/>
        </w:rPr>
      </w:pPr>
    </w:p>
    <w:p w:rsidR="00063C11" w:rsidRPr="00531224" w:rsidRDefault="00C773D1" w:rsidP="008D74FB">
      <w:pPr>
        <w:pStyle w:val="a5"/>
        <w:ind w:firstLine="426"/>
        <w:jc w:val="both"/>
        <w:rPr>
          <w:rFonts w:ascii="Arial" w:hAnsi="Arial" w:cs="Arial"/>
          <w:sz w:val="28"/>
          <w:szCs w:val="28"/>
        </w:rPr>
      </w:pPr>
      <w:r w:rsidRPr="00531224">
        <w:rPr>
          <w:rFonts w:ascii="Arial" w:hAnsi="Arial" w:cs="Arial"/>
          <w:sz w:val="28"/>
          <w:szCs w:val="28"/>
        </w:rPr>
        <w:t>В соответствии с Федеральным законом от 06.10.2003 г. № 131-ФЗ «Об общих принципах организации местного самоуправления в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063C11" w:rsidRPr="00531224" w:rsidRDefault="00C773D1" w:rsidP="008D74FB">
      <w:pPr>
        <w:pStyle w:val="a5"/>
        <w:ind w:firstLine="709"/>
        <w:jc w:val="both"/>
        <w:rPr>
          <w:rFonts w:ascii="Arial" w:hAnsi="Arial" w:cs="Arial"/>
          <w:sz w:val="28"/>
          <w:szCs w:val="28"/>
        </w:rPr>
      </w:pPr>
      <w:r w:rsidRPr="00531224">
        <w:rPr>
          <w:rFonts w:ascii="Arial" w:hAnsi="Arial" w:cs="Arial"/>
          <w:sz w:val="28"/>
          <w:szCs w:val="28"/>
        </w:rPr>
        <w:t>1.Утвердить «Правила использования водных объектов общего пользования, расположенных на территории муниципального образования город Ефремов, для личных и бытовых нужд» (приложение).</w:t>
      </w:r>
    </w:p>
    <w:p w:rsidR="00063C11" w:rsidRPr="00531224" w:rsidRDefault="00C773D1" w:rsidP="008D74FB">
      <w:pPr>
        <w:pStyle w:val="a5"/>
        <w:ind w:firstLine="709"/>
        <w:jc w:val="both"/>
        <w:rPr>
          <w:rFonts w:ascii="Arial" w:hAnsi="Arial" w:cs="Arial"/>
          <w:sz w:val="28"/>
          <w:szCs w:val="28"/>
        </w:rPr>
      </w:pPr>
      <w:r w:rsidRPr="00531224">
        <w:rPr>
          <w:rFonts w:ascii="Arial" w:hAnsi="Arial" w:cs="Arial"/>
          <w:sz w:val="28"/>
          <w:szCs w:val="28"/>
        </w:rPr>
        <w:t>2.Отделу</w:t>
      </w:r>
      <w:r w:rsidR="008D74FB" w:rsidRPr="00531224">
        <w:rPr>
          <w:rFonts w:ascii="Arial" w:hAnsi="Arial" w:cs="Arial"/>
          <w:sz w:val="28"/>
          <w:szCs w:val="28"/>
        </w:rPr>
        <w:t xml:space="preserve"> </w:t>
      </w:r>
      <w:r w:rsidRPr="00531224">
        <w:rPr>
          <w:rFonts w:ascii="Arial" w:hAnsi="Arial" w:cs="Arial"/>
          <w:sz w:val="28"/>
          <w:szCs w:val="28"/>
        </w:rPr>
        <w:t>по делопроизводству и контролю администрации</w:t>
      </w:r>
      <w:r w:rsidR="008D74FB" w:rsidRPr="00531224">
        <w:rPr>
          <w:rFonts w:ascii="Arial" w:hAnsi="Arial" w:cs="Arial"/>
          <w:sz w:val="28"/>
          <w:szCs w:val="28"/>
        </w:rPr>
        <w:t xml:space="preserve"> </w:t>
      </w:r>
      <w:r w:rsidRPr="00531224">
        <w:rPr>
          <w:rFonts w:ascii="Arial" w:hAnsi="Arial" w:cs="Arial"/>
          <w:sz w:val="28"/>
          <w:szCs w:val="28"/>
        </w:rPr>
        <w:t>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D74FB" w:rsidRPr="00531224" w:rsidRDefault="00C773D1" w:rsidP="008D74FB">
      <w:pPr>
        <w:pStyle w:val="a5"/>
        <w:ind w:firstLine="709"/>
        <w:jc w:val="both"/>
        <w:rPr>
          <w:rFonts w:ascii="Arial" w:hAnsi="Arial" w:cs="Arial"/>
          <w:sz w:val="28"/>
          <w:szCs w:val="28"/>
        </w:rPr>
      </w:pPr>
      <w:r w:rsidRPr="00531224">
        <w:rPr>
          <w:rFonts w:ascii="Arial" w:hAnsi="Arial" w:cs="Arial"/>
          <w:sz w:val="28"/>
          <w:szCs w:val="28"/>
        </w:rPr>
        <w:t>3.</w:t>
      </w:r>
      <w:r w:rsidR="00367C74" w:rsidRPr="00531224">
        <w:rPr>
          <w:rFonts w:ascii="Arial" w:hAnsi="Arial" w:cs="Arial"/>
          <w:sz w:val="28"/>
          <w:szCs w:val="28"/>
        </w:rPr>
        <w:t xml:space="preserve"> Признать  утратившим силу </w:t>
      </w:r>
      <w:r w:rsidR="008D74FB" w:rsidRPr="00531224">
        <w:rPr>
          <w:rFonts w:ascii="Arial" w:hAnsi="Arial" w:cs="Arial"/>
          <w:sz w:val="28"/>
          <w:szCs w:val="28"/>
        </w:rPr>
        <w:t>Постановление администрации муниципального образования город Ефремов от 07.05.2019 №634 «Об утверждении «Правил использования водных объектов общего пользования, расположенных на территории муниципального образования город Ефремов, для личных и бытовых нужд».</w:t>
      </w:r>
    </w:p>
    <w:p w:rsidR="00063C11" w:rsidRPr="00531224" w:rsidRDefault="00367C74" w:rsidP="008D74FB">
      <w:pPr>
        <w:pStyle w:val="a5"/>
        <w:ind w:firstLine="426"/>
        <w:jc w:val="both"/>
        <w:rPr>
          <w:rFonts w:ascii="Arial" w:hAnsi="Arial" w:cs="Arial"/>
          <w:sz w:val="28"/>
          <w:szCs w:val="28"/>
        </w:rPr>
      </w:pPr>
      <w:r w:rsidRPr="00531224">
        <w:rPr>
          <w:rFonts w:ascii="Arial" w:hAnsi="Arial" w:cs="Arial"/>
          <w:sz w:val="28"/>
          <w:szCs w:val="28"/>
        </w:rPr>
        <w:t xml:space="preserve">   </w:t>
      </w:r>
      <w:r w:rsidR="008D74FB" w:rsidRPr="00531224">
        <w:rPr>
          <w:rFonts w:ascii="Arial" w:hAnsi="Arial" w:cs="Arial"/>
          <w:sz w:val="28"/>
          <w:szCs w:val="28"/>
        </w:rPr>
        <w:t>4.</w:t>
      </w:r>
      <w:r w:rsidR="00C773D1" w:rsidRPr="00531224">
        <w:rPr>
          <w:rFonts w:ascii="Arial" w:hAnsi="Arial" w:cs="Arial"/>
          <w:sz w:val="28"/>
          <w:szCs w:val="28"/>
        </w:rPr>
        <w:t>Постановление вступает в силу со дня его официального обнародования.</w:t>
      </w:r>
    </w:p>
    <w:p w:rsidR="00367C74" w:rsidRPr="00531224" w:rsidRDefault="00367C74" w:rsidP="008D74FB">
      <w:pPr>
        <w:pStyle w:val="a5"/>
        <w:ind w:firstLine="426"/>
        <w:jc w:val="both"/>
        <w:rPr>
          <w:rFonts w:ascii="Arial" w:hAnsi="Arial" w:cs="Arial"/>
          <w:sz w:val="28"/>
          <w:szCs w:val="28"/>
        </w:rPr>
      </w:pPr>
    </w:p>
    <w:p w:rsidR="00367C74" w:rsidRPr="00531224" w:rsidRDefault="00367C74" w:rsidP="008D74FB">
      <w:pPr>
        <w:pStyle w:val="a5"/>
        <w:ind w:firstLine="426"/>
        <w:jc w:val="both"/>
        <w:rPr>
          <w:rFonts w:ascii="Arial" w:hAnsi="Arial" w:cs="Arial"/>
          <w:sz w:val="28"/>
          <w:szCs w:val="28"/>
        </w:rPr>
      </w:pPr>
    </w:p>
    <w:p w:rsidR="00367C74" w:rsidRPr="00531224" w:rsidRDefault="00367C74" w:rsidP="008D74FB">
      <w:pPr>
        <w:pStyle w:val="a5"/>
        <w:ind w:firstLine="426"/>
        <w:jc w:val="both"/>
        <w:rPr>
          <w:rFonts w:ascii="Arial" w:hAnsi="Arial" w:cs="Arial"/>
          <w:sz w:val="28"/>
          <w:szCs w:val="28"/>
        </w:rPr>
      </w:pPr>
    </w:p>
    <w:p w:rsidR="00367C74" w:rsidRPr="00531224" w:rsidRDefault="00367C74" w:rsidP="008D74FB">
      <w:pPr>
        <w:pStyle w:val="a5"/>
        <w:ind w:firstLine="426"/>
        <w:jc w:val="both"/>
        <w:rPr>
          <w:rFonts w:ascii="Arial" w:hAnsi="Arial" w:cs="Arial"/>
          <w:sz w:val="28"/>
          <w:szCs w:val="28"/>
        </w:rPr>
      </w:pPr>
    </w:p>
    <w:p w:rsidR="00367C74" w:rsidRPr="00531224" w:rsidRDefault="00367C74" w:rsidP="00367C74">
      <w:pPr>
        <w:pStyle w:val="a5"/>
        <w:ind w:firstLine="426"/>
        <w:rPr>
          <w:rFonts w:ascii="Arial" w:hAnsi="Arial" w:cs="Arial"/>
          <w:b/>
          <w:sz w:val="28"/>
          <w:szCs w:val="28"/>
        </w:rPr>
      </w:pPr>
      <w:r w:rsidRPr="00531224">
        <w:rPr>
          <w:rFonts w:ascii="Arial" w:hAnsi="Arial" w:cs="Arial"/>
          <w:b/>
          <w:sz w:val="28"/>
          <w:szCs w:val="28"/>
        </w:rPr>
        <w:t xml:space="preserve">       Глава администрации </w:t>
      </w:r>
    </w:p>
    <w:p w:rsidR="00367C74" w:rsidRPr="00531224" w:rsidRDefault="00367C74" w:rsidP="00367C74">
      <w:pPr>
        <w:pStyle w:val="a5"/>
        <w:ind w:firstLine="426"/>
        <w:rPr>
          <w:rFonts w:ascii="Arial" w:hAnsi="Arial" w:cs="Arial"/>
          <w:b/>
          <w:sz w:val="28"/>
          <w:szCs w:val="28"/>
        </w:rPr>
      </w:pPr>
      <w:r w:rsidRPr="00531224">
        <w:rPr>
          <w:rFonts w:ascii="Arial" w:hAnsi="Arial" w:cs="Arial"/>
          <w:b/>
          <w:sz w:val="28"/>
          <w:szCs w:val="28"/>
        </w:rPr>
        <w:t xml:space="preserve">муниципального образования </w:t>
      </w:r>
    </w:p>
    <w:p w:rsidR="00367C74" w:rsidRPr="00531224" w:rsidRDefault="00367C74" w:rsidP="00367C74">
      <w:pPr>
        <w:pStyle w:val="a5"/>
        <w:ind w:firstLine="426"/>
        <w:rPr>
          <w:rFonts w:ascii="Arial" w:hAnsi="Arial" w:cs="Arial"/>
          <w:b/>
          <w:sz w:val="28"/>
          <w:szCs w:val="28"/>
        </w:rPr>
        <w:sectPr w:rsidR="00367C74" w:rsidRPr="00531224" w:rsidSect="00D15421">
          <w:pgSz w:w="11907" w:h="16840" w:code="9"/>
          <w:pgMar w:top="851" w:right="782" w:bottom="335" w:left="873" w:header="0" w:footer="6" w:gutter="0"/>
          <w:cols w:space="720"/>
          <w:noEndnote/>
          <w:docGrid w:linePitch="360"/>
        </w:sectPr>
      </w:pPr>
      <w:r w:rsidRPr="00531224">
        <w:rPr>
          <w:rFonts w:ascii="Arial" w:hAnsi="Arial" w:cs="Arial"/>
          <w:b/>
          <w:sz w:val="28"/>
          <w:szCs w:val="28"/>
        </w:rPr>
        <w:t xml:space="preserve">              город Ефремов                                                                   С.Г.Балтабаев</w:t>
      </w:r>
    </w:p>
    <w:p w:rsidR="00A50BED" w:rsidRPr="00531224" w:rsidRDefault="00367C74" w:rsidP="00367C74">
      <w:pPr>
        <w:pStyle w:val="a5"/>
        <w:jc w:val="right"/>
        <w:rPr>
          <w:rFonts w:ascii="Arial" w:hAnsi="Arial" w:cs="Arial"/>
        </w:rPr>
      </w:pPr>
      <w:r w:rsidRPr="00531224">
        <w:rPr>
          <w:rFonts w:ascii="Arial" w:hAnsi="Arial" w:cs="Arial"/>
        </w:rPr>
        <w:lastRenderedPageBreak/>
        <w:t xml:space="preserve">                                                                            </w:t>
      </w:r>
    </w:p>
    <w:p w:rsidR="00A50BED" w:rsidRPr="00531224" w:rsidRDefault="00A50BED" w:rsidP="00367C74">
      <w:pPr>
        <w:pStyle w:val="a5"/>
        <w:jc w:val="right"/>
        <w:rPr>
          <w:rFonts w:ascii="Arial" w:hAnsi="Arial" w:cs="Arial"/>
        </w:rPr>
      </w:pPr>
    </w:p>
    <w:p w:rsidR="00367C74" w:rsidRPr="00531224" w:rsidRDefault="00367C74" w:rsidP="00367C74">
      <w:pPr>
        <w:pStyle w:val="a5"/>
        <w:jc w:val="right"/>
        <w:rPr>
          <w:rFonts w:ascii="Arial" w:hAnsi="Arial" w:cs="Arial"/>
        </w:rPr>
      </w:pPr>
      <w:r w:rsidRPr="00531224">
        <w:rPr>
          <w:rFonts w:ascii="Arial" w:hAnsi="Arial" w:cs="Arial"/>
        </w:rPr>
        <w:t xml:space="preserve">                         </w:t>
      </w:r>
      <w:r w:rsidR="00C773D1" w:rsidRPr="00531224">
        <w:rPr>
          <w:rFonts w:ascii="Arial" w:hAnsi="Arial" w:cs="Arial"/>
        </w:rPr>
        <w:t xml:space="preserve">Приложение к постановлению </w:t>
      </w:r>
      <w:r w:rsidRPr="00531224">
        <w:rPr>
          <w:rFonts w:ascii="Arial" w:hAnsi="Arial" w:cs="Arial"/>
        </w:rPr>
        <w:t xml:space="preserve">                                                                                                                             </w:t>
      </w:r>
    </w:p>
    <w:p w:rsidR="00063C11" w:rsidRPr="00531224" w:rsidRDefault="00367C74" w:rsidP="00367C74">
      <w:pPr>
        <w:pStyle w:val="a5"/>
        <w:jc w:val="right"/>
        <w:rPr>
          <w:rFonts w:ascii="Arial" w:hAnsi="Arial" w:cs="Arial"/>
        </w:rPr>
      </w:pPr>
      <w:r w:rsidRPr="00531224">
        <w:rPr>
          <w:rFonts w:ascii="Arial" w:hAnsi="Arial" w:cs="Arial"/>
        </w:rPr>
        <w:t xml:space="preserve">                                                                                                            </w:t>
      </w:r>
      <w:r w:rsidR="00C773D1" w:rsidRPr="00531224">
        <w:rPr>
          <w:rFonts w:ascii="Arial" w:hAnsi="Arial" w:cs="Arial"/>
        </w:rPr>
        <w:t>администрации муниципального образования город Ефремов</w:t>
      </w:r>
    </w:p>
    <w:p w:rsidR="00367C74" w:rsidRPr="00531224" w:rsidRDefault="00367C74" w:rsidP="00367C74">
      <w:pPr>
        <w:pStyle w:val="a5"/>
        <w:jc w:val="right"/>
        <w:rPr>
          <w:rFonts w:ascii="Arial" w:hAnsi="Arial" w:cs="Arial"/>
        </w:rPr>
      </w:pPr>
    </w:p>
    <w:p w:rsidR="00367C74" w:rsidRPr="00531224" w:rsidRDefault="00367C74" w:rsidP="00367C74">
      <w:pPr>
        <w:pStyle w:val="a5"/>
        <w:jc w:val="right"/>
        <w:rPr>
          <w:rFonts w:ascii="Arial" w:hAnsi="Arial" w:cs="Arial"/>
        </w:rPr>
      </w:pPr>
      <w:r w:rsidRPr="00531224">
        <w:rPr>
          <w:rFonts w:ascii="Arial" w:hAnsi="Arial" w:cs="Arial"/>
        </w:rPr>
        <w:t>от _______________ №_____</w:t>
      </w:r>
    </w:p>
    <w:p w:rsidR="00367C74" w:rsidRPr="00531224" w:rsidRDefault="00367C74" w:rsidP="004A5088">
      <w:pPr>
        <w:pStyle w:val="a5"/>
        <w:rPr>
          <w:rFonts w:ascii="Arial" w:hAnsi="Arial" w:cs="Arial"/>
          <w:sz w:val="28"/>
          <w:szCs w:val="28"/>
        </w:rPr>
      </w:pPr>
    </w:p>
    <w:p w:rsidR="00367C74" w:rsidRPr="00531224" w:rsidRDefault="00367C74" w:rsidP="004A5088">
      <w:pPr>
        <w:pStyle w:val="a5"/>
        <w:rPr>
          <w:rFonts w:ascii="Arial" w:hAnsi="Arial" w:cs="Arial"/>
          <w:sz w:val="28"/>
          <w:szCs w:val="28"/>
        </w:rPr>
      </w:pPr>
    </w:p>
    <w:p w:rsidR="00063C11" w:rsidRPr="00531224" w:rsidRDefault="00C773D1" w:rsidP="00367C74">
      <w:pPr>
        <w:pStyle w:val="a5"/>
        <w:jc w:val="center"/>
        <w:rPr>
          <w:rFonts w:ascii="Arial" w:hAnsi="Arial" w:cs="Arial"/>
          <w:b/>
          <w:sz w:val="28"/>
          <w:szCs w:val="28"/>
        </w:rPr>
      </w:pPr>
      <w:r w:rsidRPr="00531224">
        <w:rPr>
          <w:rFonts w:ascii="Arial" w:hAnsi="Arial" w:cs="Arial"/>
          <w:b/>
          <w:sz w:val="28"/>
          <w:szCs w:val="28"/>
        </w:rPr>
        <w:t>Правила использования водных объектов общего пользования,</w:t>
      </w:r>
      <w:r w:rsidRPr="00531224">
        <w:rPr>
          <w:rFonts w:ascii="Arial" w:hAnsi="Arial" w:cs="Arial"/>
          <w:b/>
          <w:sz w:val="28"/>
          <w:szCs w:val="28"/>
        </w:rPr>
        <w:br/>
        <w:t>расположенных на территории муниципального образования город</w:t>
      </w:r>
      <w:r w:rsidRPr="00531224">
        <w:rPr>
          <w:rFonts w:ascii="Arial" w:hAnsi="Arial" w:cs="Arial"/>
          <w:b/>
          <w:sz w:val="28"/>
          <w:szCs w:val="28"/>
        </w:rPr>
        <w:br/>
        <w:t>Ефремов, для личных и бытовых нужд</w:t>
      </w:r>
    </w:p>
    <w:p w:rsidR="00367C74" w:rsidRPr="00531224" w:rsidRDefault="00367C74" w:rsidP="004A5088">
      <w:pPr>
        <w:pStyle w:val="a5"/>
        <w:rPr>
          <w:rFonts w:ascii="Arial" w:hAnsi="Arial" w:cs="Arial"/>
          <w:sz w:val="28"/>
          <w:szCs w:val="28"/>
        </w:rPr>
      </w:pPr>
    </w:p>
    <w:p w:rsidR="00367C74" w:rsidRPr="00531224" w:rsidRDefault="00367C74" w:rsidP="004A5088">
      <w:pPr>
        <w:pStyle w:val="a5"/>
        <w:rPr>
          <w:rFonts w:ascii="Arial" w:hAnsi="Arial" w:cs="Arial"/>
          <w:sz w:val="28"/>
          <w:szCs w:val="28"/>
        </w:rPr>
      </w:pPr>
    </w:p>
    <w:p w:rsidR="00063C11" w:rsidRPr="00531224" w:rsidRDefault="00C773D1" w:rsidP="00367C74">
      <w:pPr>
        <w:pStyle w:val="a5"/>
        <w:numPr>
          <w:ilvl w:val="0"/>
          <w:numId w:val="9"/>
        </w:numPr>
        <w:jc w:val="center"/>
        <w:rPr>
          <w:rFonts w:ascii="Arial" w:hAnsi="Arial" w:cs="Arial"/>
          <w:b/>
          <w:sz w:val="28"/>
          <w:szCs w:val="28"/>
        </w:rPr>
      </w:pPr>
      <w:r w:rsidRPr="00531224">
        <w:rPr>
          <w:rFonts w:ascii="Arial" w:hAnsi="Arial" w:cs="Arial"/>
          <w:b/>
          <w:sz w:val="28"/>
          <w:szCs w:val="28"/>
        </w:rPr>
        <w:t>Общие положения</w:t>
      </w:r>
    </w:p>
    <w:p w:rsidR="00367C74" w:rsidRPr="00531224" w:rsidRDefault="00367C74" w:rsidP="00367C74">
      <w:pPr>
        <w:pStyle w:val="a5"/>
        <w:ind w:left="360"/>
        <w:jc w:val="center"/>
        <w:rPr>
          <w:rFonts w:ascii="Arial" w:hAnsi="Arial" w:cs="Arial"/>
          <w:b/>
          <w:sz w:val="28"/>
          <w:szCs w:val="28"/>
        </w:rPr>
      </w:pPr>
    </w:p>
    <w:p w:rsidR="00063C11" w:rsidRPr="00531224" w:rsidRDefault="00C773D1" w:rsidP="00367C74">
      <w:pPr>
        <w:pStyle w:val="a5"/>
        <w:ind w:firstLine="709"/>
        <w:jc w:val="both"/>
        <w:rPr>
          <w:rFonts w:ascii="Arial" w:hAnsi="Arial" w:cs="Arial"/>
          <w:sz w:val="28"/>
          <w:szCs w:val="28"/>
        </w:rPr>
      </w:pPr>
      <w:r w:rsidRPr="00531224">
        <w:rPr>
          <w:rFonts w:ascii="Arial" w:hAnsi="Arial" w:cs="Arial"/>
          <w:sz w:val="28"/>
          <w:szCs w:val="28"/>
        </w:rPr>
        <w:t xml:space="preserve">Правила использования водных объектов общего пользования, расположенных на территории муниципального образования город Ефремов, для личных и бытовых нужд (далее - Правила) разработаны в соответствии с </w:t>
      </w:r>
      <w:r w:rsidRPr="00531224">
        <w:rPr>
          <w:rStyle w:val="23"/>
          <w:rFonts w:ascii="Arial" w:eastAsia="Tahoma" w:hAnsi="Arial" w:cs="Arial"/>
          <w:sz w:val="28"/>
          <w:szCs w:val="28"/>
          <w:u w:val="none"/>
        </w:rPr>
        <w:t>Водным кодексом Российской Федерации</w:t>
      </w:r>
      <w:r w:rsidRPr="00531224">
        <w:rPr>
          <w:rFonts w:ascii="Arial" w:hAnsi="Arial" w:cs="Arial"/>
          <w:sz w:val="28"/>
          <w:szCs w:val="28"/>
        </w:rPr>
        <w:t xml:space="preserve">, </w:t>
      </w:r>
      <w:r w:rsidRPr="00531224">
        <w:rPr>
          <w:rStyle w:val="23"/>
          <w:rFonts w:ascii="Arial" w:eastAsia="Tahoma" w:hAnsi="Arial" w:cs="Arial"/>
          <w:sz w:val="28"/>
          <w:szCs w:val="28"/>
          <w:u w:val="none"/>
        </w:rPr>
        <w:t xml:space="preserve">Федеральным законом от 06.10.2003 </w:t>
      </w:r>
      <w:r w:rsidRPr="00531224">
        <w:rPr>
          <w:rStyle w:val="23"/>
          <w:rFonts w:ascii="Arial" w:eastAsia="Tahoma" w:hAnsi="Arial" w:cs="Arial"/>
          <w:sz w:val="28"/>
          <w:szCs w:val="28"/>
          <w:u w:val="none"/>
          <w:lang w:val="en-US" w:eastAsia="en-US" w:bidi="en-US"/>
        </w:rPr>
        <w:t>N</w:t>
      </w:r>
      <w:r w:rsidRPr="00531224">
        <w:rPr>
          <w:rStyle w:val="23"/>
          <w:rFonts w:ascii="Arial" w:eastAsia="Tahoma" w:hAnsi="Arial" w:cs="Arial"/>
          <w:sz w:val="28"/>
          <w:szCs w:val="28"/>
          <w:u w:val="none"/>
          <w:lang w:eastAsia="en-US" w:bidi="en-US"/>
        </w:rPr>
        <w:t xml:space="preserve"> </w:t>
      </w:r>
      <w:r w:rsidRPr="00531224">
        <w:rPr>
          <w:rStyle w:val="23"/>
          <w:rFonts w:ascii="Arial" w:eastAsia="Tahoma" w:hAnsi="Arial" w:cs="Arial"/>
          <w:sz w:val="28"/>
          <w:szCs w:val="28"/>
          <w:u w:val="none"/>
        </w:rPr>
        <w:t>131-ФЗ "Об общих принципах организации местного самоуправления в Российской Федерации"</w:t>
      </w:r>
      <w:r w:rsidRPr="00531224">
        <w:rPr>
          <w:rFonts w:ascii="Arial" w:hAnsi="Arial" w:cs="Arial"/>
          <w:sz w:val="28"/>
          <w:szCs w:val="28"/>
        </w:rPr>
        <w:t xml:space="preserve">, </w:t>
      </w:r>
      <w:r w:rsidRPr="00531224">
        <w:rPr>
          <w:rStyle w:val="23"/>
          <w:rFonts w:ascii="Arial" w:eastAsia="Tahoma" w:hAnsi="Arial" w:cs="Arial"/>
          <w:sz w:val="28"/>
          <w:szCs w:val="28"/>
          <w:u w:val="none"/>
        </w:rPr>
        <w:t>Постановлением администрации Тульской области</w:t>
      </w:r>
      <w:r w:rsidRPr="00531224">
        <w:rPr>
          <w:rFonts w:ascii="Arial" w:hAnsi="Arial" w:cs="Arial"/>
          <w:sz w:val="28"/>
          <w:szCs w:val="28"/>
        </w:rPr>
        <w:t xml:space="preserve"> от 04 апреля 2006 года </w:t>
      </w:r>
      <w:r w:rsidRPr="00531224">
        <w:rPr>
          <w:rFonts w:ascii="Arial" w:hAnsi="Arial" w:cs="Arial"/>
          <w:sz w:val="28"/>
          <w:szCs w:val="28"/>
          <w:lang w:val="en-US" w:eastAsia="en-US" w:bidi="en-US"/>
        </w:rPr>
        <w:t>N</w:t>
      </w:r>
      <w:r w:rsidRPr="00531224">
        <w:rPr>
          <w:rFonts w:ascii="Arial" w:hAnsi="Arial" w:cs="Arial"/>
          <w:sz w:val="28"/>
          <w:szCs w:val="28"/>
          <w:lang w:eastAsia="en-US" w:bidi="en-US"/>
        </w:rPr>
        <w:t xml:space="preserve"> </w:t>
      </w:r>
      <w:r w:rsidRPr="00531224">
        <w:rPr>
          <w:rFonts w:ascii="Arial" w:hAnsi="Arial" w:cs="Arial"/>
          <w:sz w:val="28"/>
          <w:szCs w:val="28"/>
        </w:rPr>
        <w:t>164 «Об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 определяют условия и требования, предъявляемые к использованию водных объектов общего пользования для личных и бытовых нужд, нформированию населения об ограничениях использования водных объектов общего пользования и обязательны для водопользователей на территории муниципального образования город Ефремов.</w:t>
      </w:r>
    </w:p>
    <w:p w:rsidR="00063C11" w:rsidRPr="00531224" w:rsidRDefault="00C773D1" w:rsidP="004F0854">
      <w:pPr>
        <w:pStyle w:val="a5"/>
        <w:ind w:firstLine="709"/>
        <w:jc w:val="both"/>
        <w:rPr>
          <w:rFonts w:ascii="Arial" w:hAnsi="Arial" w:cs="Arial"/>
          <w:sz w:val="28"/>
          <w:szCs w:val="28"/>
        </w:rPr>
      </w:pPr>
      <w:r w:rsidRPr="00531224">
        <w:rPr>
          <w:rFonts w:ascii="Arial" w:hAnsi="Arial" w:cs="Arial"/>
          <w:sz w:val="28"/>
          <w:szCs w:val="28"/>
        </w:rPr>
        <w:t>Основные понятия, используемые в настоящих Правилах:</w:t>
      </w:r>
    </w:p>
    <w:p w:rsidR="00063C11" w:rsidRPr="00531224" w:rsidRDefault="00C773D1" w:rsidP="004F0854">
      <w:pPr>
        <w:pStyle w:val="a5"/>
        <w:ind w:firstLine="709"/>
        <w:jc w:val="both"/>
        <w:rPr>
          <w:rFonts w:ascii="Arial" w:hAnsi="Arial" w:cs="Arial"/>
          <w:sz w:val="28"/>
          <w:szCs w:val="28"/>
        </w:rPr>
      </w:pPr>
      <w:r w:rsidRPr="00531224">
        <w:rPr>
          <w:rFonts w:ascii="Arial" w:hAnsi="Arial" w:cs="Arial"/>
          <w:sz w:val="28"/>
          <w:szCs w:val="28"/>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063C11" w:rsidRPr="00531224" w:rsidRDefault="00C773D1" w:rsidP="004F0854">
      <w:pPr>
        <w:pStyle w:val="a5"/>
        <w:ind w:firstLine="709"/>
        <w:jc w:val="both"/>
        <w:rPr>
          <w:rFonts w:ascii="Arial" w:hAnsi="Arial" w:cs="Arial"/>
          <w:sz w:val="28"/>
          <w:szCs w:val="28"/>
        </w:rPr>
      </w:pPr>
      <w:r w:rsidRPr="00531224">
        <w:rPr>
          <w:rFonts w:ascii="Arial" w:hAnsi="Arial" w:cs="Arial"/>
          <w:sz w:val="28"/>
          <w:szCs w:val="28"/>
        </w:rPr>
        <w:t>-береговая полоса - полоса земли вдоль береговой линии водного объекта общего пользования; ширина береговой полосы для водных объектов устанавливается Водным Кодексом Российской Федерации;</w:t>
      </w:r>
    </w:p>
    <w:p w:rsidR="00063C11" w:rsidRPr="00531224" w:rsidRDefault="00C773D1" w:rsidP="004F0854">
      <w:pPr>
        <w:pStyle w:val="a5"/>
        <w:ind w:firstLine="709"/>
        <w:jc w:val="both"/>
        <w:rPr>
          <w:rFonts w:ascii="Arial" w:hAnsi="Arial" w:cs="Arial"/>
          <w:sz w:val="28"/>
          <w:szCs w:val="28"/>
        </w:rPr>
      </w:pPr>
      <w:r w:rsidRPr="00531224">
        <w:rPr>
          <w:rFonts w:ascii="Arial" w:hAnsi="Arial" w:cs="Arial"/>
          <w:sz w:val="28"/>
          <w:szCs w:val="28"/>
        </w:rPr>
        <w:t>-водный объект общего пользования - поверхностный водный объект, находящийся в государственной или муниципальной собственности, являющийся общедоступным водным объектом, если иное не предусмотрено водным законодательством;</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-водоохранная зона - территория, примыкающая к береговой линии водного объекта, на которой устанавливается специальный режим осуществления</w:t>
      </w:r>
      <w:r w:rsidR="00D15421" w:rsidRPr="00531224">
        <w:rPr>
          <w:rFonts w:ascii="Arial" w:hAnsi="Arial" w:cs="Arial"/>
          <w:sz w:val="28"/>
          <w:szCs w:val="28"/>
        </w:rPr>
        <w:t xml:space="preserve"> </w:t>
      </w:r>
      <w:r w:rsidRPr="00531224">
        <w:rPr>
          <w:rFonts w:ascii="Arial" w:hAnsi="Arial" w:cs="Arial"/>
          <w:sz w:val="28"/>
          <w:szCs w:val="28"/>
        </w:rPr>
        <w:t>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w:t>
      </w:r>
      <w:r w:rsidR="00367C74" w:rsidRPr="00531224">
        <w:rPr>
          <w:rFonts w:ascii="Arial" w:hAnsi="Arial" w:cs="Arial"/>
          <w:sz w:val="28"/>
          <w:szCs w:val="28"/>
        </w:rPr>
        <w:t xml:space="preserve"> </w:t>
      </w:r>
      <w:r w:rsidRPr="00531224">
        <w:rPr>
          <w:rFonts w:ascii="Arial" w:hAnsi="Arial" w:cs="Arial"/>
          <w:sz w:val="28"/>
          <w:szCs w:val="28"/>
        </w:rPr>
        <w:t>объектов животного и растительного мира; ширина водоохранной зоны устанавливается Водным кодексом Российской Федерации;</w:t>
      </w:r>
    </w:p>
    <w:p w:rsidR="00063C11" w:rsidRPr="00531224" w:rsidRDefault="00C773D1" w:rsidP="004F0854">
      <w:pPr>
        <w:pStyle w:val="a5"/>
        <w:ind w:firstLine="709"/>
        <w:jc w:val="both"/>
        <w:rPr>
          <w:rFonts w:ascii="Arial" w:hAnsi="Arial" w:cs="Arial"/>
          <w:sz w:val="28"/>
          <w:szCs w:val="28"/>
        </w:rPr>
      </w:pPr>
      <w:r w:rsidRPr="00531224">
        <w:rPr>
          <w:rFonts w:ascii="Arial" w:hAnsi="Arial" w:cs="Arial"/>
          <w:sz w:val="28"/>
          <w:szCs w:val="28"/>
        </w:rPr>
        <w:lastRenderedPageBreak/>
        <w:t>-использование водных объектов (водопользования) - использование различными способами водных объектов</w:t>
      </w:r>
      <w:r w:rsidR="004F0854" w:rsidRPr="00531224">
        <w:rPr>
          <w:rFonts w:ascii="Arial" w:hAnsi="Arial" w:cs="Arial"/>
          <w:sz w:val="28"/>
          <w:szCs w:val="28"/>
        </w:rPr>
        <w:t xml:space="preserve"> </w:t>
      </w:r>
      <w:r w:rsidRPr="00531224">
        <w:rPr>
          <w:rFonts w:ascii="Arial" w:hAnsi="Arial" w:cs="Arial"/>
          <w:sz w:val="28"/>
          <w:szCs w:val="28"/>
        </w:rPr>
        <w:t>- для удовлетворения потребностей Российской Федерации, субъектов Российской Федерации, муниципальных образований, физических и юридических лиц;</w:t>
      </w:r>
    </w:p>
    <w:p w:rsidR="00D1542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 xml:space="preserve">-личные и бытовые нужды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и спортивное рыболовство, плавание и причаливание плавучих средств, находящихся в частной собственности физических лиц; </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-прибрежная защитная полоса - территория в границах водоохранных зон, на которой вводятся дополнительные ограничения хозяйственной и иной деятельности;</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D15421" w:rsidRPr="00531224" w:rsidRDefault="00D15421" w:rsidP="004A5088">
      <w:pPr>
        <w:pStyle w:val="a5"/>
        <w:rPr>
          <w:rFonts w:ascii="Arial" w:hAnsi="Arial" w:cs="Arial"/>
          <w:sz w:val="28"/>
          <w:szCs w:val="28"/>
        </w:rPr>
      </w:pPr>
    </w:p>
    <w:p w:rsidR="00063C11" w:rsidRPr="00531224" w:rsidRDefault="00C773D1" w:rsidP="00D15421">
      <w:pPr>
        <w:pStyle w:val="a5"/>
        <w:numPr>
          <w:ilvl w:val="0"/>
          <w:numId w:val="9"/>
        </w:numPr>
        <w:jc w:val="center"/>
        <w:rPr>
          <w:rFonts w:ascii="Arial" w:hAnsi="Arial" w:cs="Arial"/>
          <w:b/>
          <w:sz w:val="28"/>
          <w:szCs w:val="28"/>
        </w:rPr>
      </w:pPr>
      <w:r w:rsidRPr="00531224">
        <w:rPr>
          <w:rFonts w:ascii="Arial" w:hAnsi="Arial" w:cs="Arial"/>
          <w:b/>
          <w:sz w:val="28"/>
          <w:szCs w:val="28"/>
        </w:rPr>
        <w:t>Общие требования</w:t>
      </w:r>
    </w:p>
    <w:p w:rsidR="00D15421" w:rsidRPr="00531224" w:rsidRDefault="00D15421" w:rsidP="00D15421">
      <w:pPr>
        <w:pStyle w:val="a5"/>
        <w:ind w:left="360"/>
        <w:jc w:val="center"/>
        <w:rPr>
          <w:rFonts w:ascii="Arial" w:hAnsi="Arial" w:cs="Arial"/>
          <w:b/>
          <w:sz w:val="28"/>
          <w:szCs w:val="28"/>
        </w:rPr>
      </w:pP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Каждый гражданин имеет право на равный доступ к водным объектам общего пользования и может бесплатно использовать их для личных и бытовых нужд, если иное не предусмотрено Водным кодексом Российской Федерации, другими законами, нормативными правовыми актами.</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Граждане вправе:</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-пользоваться водными объектами общего пользования для отдыха, туризма, спорта, любительского и спортивного рыболовства в порядке, установленном законодательством Российской Федерации и нормативными правовыми актами муниципального образования, для полива садово-огородных и дачных земельных участков, ведения личного подсобного хозяйства, других целей, связанных с использованием водных объектов для личных и бытовых нужд;</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-пользоваться береговой полосой водных объектов общего пользования для передвижения (без использования механических транспортных средств) и пребывания около них, в том числе для осуществления любительского и спортивного</w:t>
      </w:r>
      <w:r w:rsidR="00D66D57" w:rsidRPr="00531224">
        <w:rPr>
          <w:rFonts w:ascii="Arial" w:hAnsi="Arial" w:cs="Arial"/>
          <w:sz w:val="28"/>
          <w:szCs w:val="28"/>
        </w:rPr>
        <w:t xml:space="preserve"> рыболовства,</w:t>
      </w:r>
      <w:r w:rsidRPr="00531224">
        <w:rPr>
          <w:rFonts w:ascii="Arial" w:hAnsi="Arial" w:cs="Arial"/>
          <w:sz w:val="28"/>
          <w:szCs w:val="28"/>
        </w:rPr>
        <w:t xml:space="preserve"> причаливания плавучих средств;</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-осуществлять общее водопользование в соответствии с в</w:t>
      </w:r>
      <w:r w:rsidR="00D66D57" w:rsidRPr="00531224">
        <w:rPr>
          <w:rFonts w:ascii="Arial" w:hAnsi="Arial" w:cs="Arial"/>
          <w:sz w:val="28"/>
          <w:szCs w:val="28"/>
        </w:rPr>
        <w:t>о</w:t>
      </w:r>
      <w:r w:rsidRPr="00531224">
        <w:rPr>
          <w:rFonts w:ascii="Arial" w:hAnsi="Arial" w:cs="Arial"/>
          <w:sz w:val="28"/>
          <w:szCs w:val="28"/>
        </w:rPr>
        <w:t>дным законодательством.</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Граждане при использовании водных объектов общего пользования для личных и бытовых нужд:</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 опасность для людей;</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-обязаны знать и соблюдать правила охраны водных объектов;</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lastRenderedPageBreak/>
        <w:t xml:space="preserve">-обязаны соблюдать иные требования общего водопользования, установленные законодательством в области охраны окружающей </w:t>
      </w:r>
      <w:r w:rsidR="00D66D57" w:rsidRPr="00531224">
        <w:rPr>
          <w:rFonts w:ascii="Arial" w:hAnsi="Arial" w:cs="Arial"/>
          <w:sz w:val="28"/>
          <w:szCs w:val="28"/>
        </w:rPr>
        <w:t>с</w:t>
      </w:r>
      <w:r w:rsidRPr="00531224">
        <w:rPr>
          <w:rFonts w:ascii="Arial" w:hAnsi="Arial" w:cs="Arial"/>
          <w:sz w:val="28"/>
          <w:szCs w:val="28"/>
        </w:rPr>
        <w:t>реды;</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При использовании водных объектов общего пользования для личных и бытовых нужд запрещаются:</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-сброс в водные объекты общего пользования, захоронение в ни</w:t>
      </w:r>
      <w:r w:rsidR="005D0281" w:rsidRPr="00531224">
        <w:rPr>
          <w:rFonts w:ascii="Arial" w:hAnsi="Arial" w:cs="Arial"/>
          <w:sz w:val="28"/>
          <w:szCs w:val="28"/>
        </w:rPr>
        <w:t>х</w:t>
      </w:r>
      <w:r w:rsidRPr="00531224">
        <w:rPr>
          <w:rFonts w:ascii="Arial" w:hAnsi="Arial" w:cs="Arial"/>
          <w:sz w:val="28"/>
          <w:szCs w:val="28"/>
        </w:rPr>
        <w:t xml:space="preserve"> и на территории их береговой полосы бытовых отходов, строительных отх</w:t>
      </w:r>
      <w:r w:rsidR="005D0281" w:rsidRPr="00531224">
        <w:rPr>
          <w:rFonts w:ascii="Arial" w:hAnsi="Arial" w:cs="Arial"/>
          <w:sz w:val="28"/>
          <w:szCs w:val="28"/>
        </w:rPr>
        <w:t>о</w:t>
      </w:r>
      <w:r w:rsidRPr="00531224">
        <w:rPr>
          <w:rFonts w:ascii="Arial" w:hAnsi="Arial" w:cs="Arial"/>
          <w:sz w:val="28"/>
          <w:szCs w:val="28"/>
        </w:rPr>
        <w:t>дов, а также неэксплуатируемых механических средств или их частей и механизмов, совершение иных действий, приводящих к загрязнению и засорению водного объекта общего пользования и береговой полосы;</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-сброс в водные объекты общего пользования сточных вод, содержание в которых загрязняющих веществ и соединений превышает нормативы допустимого воздействия на водные объекты;</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-купание при отсутствии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-купание в местах, где выставлены специальные информационные знаки с предупреждающими или запрещающими надписями;</w:t>
      </w:r>
    </w:p>
    <w:p w:rsidR="00063C11" w:rsidRPr="00531224" w:rsidRDefault="00D15421" w:rsidP="00D15421">
      <w:pPr>
        <w:pStyle w:val="a5"/>
        <w:ind w:firstLine="709"/>
        <w:jc w:val="both"/>
        <w:rPr>
          <w:rFonts w:ascii="Arial" w:hAnsi="Arial" w:cs="Arial"/>
          <w:sz w:val="28"/>
          <w:szCs w:val="28"/>
        </w:rPr>
      </w:pPr>
      <w:r w:rsidRPr="00531224">
        <w:rPr>
          <w:rFonts w:ascii="Arial" w:hAnsi="Arial" w:cs="Arial"/>
          <w:sz w:val="28"/>
          <w:szCs w:val="28"/>
        </w:rPr>
        <w:t>-</w:t>
      </w:r>
      <w:r w:rsidR="00C773D1" w:rsidRPr="00531224">
        <w:rPr>
          <w:rFonts w:ascii="Arial" w:hAnsi="Arial" w:cs="Arial"/>
          <w:sz w:val="28"/>
          <w:szCs w:val="28"/>
        </w:rPr>
        <w:t>купание в карьерных выемках;</w:t>
      </w:r>
    </w:p>
    <w:p w:rsidR="00063C11" w:rsidRPr="00531224" w:rsidRDefault="00D15421" w:rsidP="00D15421">
      <w:pPr>
        <w:pStyle w:val="a5"/>
        <w:ind w:firstLine="709"/>
        <w:jc w:val="both"/>
        <w:rPr>
          <w:rFonts w:ascii="Arial" w:hAnsi="Arial" w:cs="Arial"/>
          <w:sz w:val="28"/>
          <w:szCs w:val="28"/>
        </w:rPr>
      </w:pPr>
      <w:r w:rsidRPr="00531224">
        <w:rPr>
          <w:rFonts w:ascii="Arial" w:hAnsi="Arial" w:cs="Arial"/>
          <w:sz w:val="28"/>
          <w:szCs w:val="28"/>
        </w:rPr>
        <w:t>-</w:t>
      </w:r>
      <w:r w:rsidR="00C773D1" w:rsidRPr="00531224">
        <w:rPr>
          <w:rFonts w:ascii="Arial" w:hAnsi="Arial" w:cs="Arial"/>
          <w:sz w:val="28"/>
          <w:szCs w:val="28"/>
        </w:rPr>
        <w:t>хранение в береговой полосе горюче-смазочных материалов;</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-стирка белья, другого имущества и купание животных в местах,</w:t>
      </w:r>
      <w:r w:rsidR="00D15421" w:rsidRPr="00531224">
        <w:rPr>
          <w:rFonts w:ascii="Arial" w:hAnsi="Arial" w:cs="Arial"/>
          <w:sz w:val="28"/>
          <w:szCs w:val="28"/>
        </w:rPr>
        <w:t xml:space="preserve"> </w:t>
      </w:r>
      <w:r w:rsidRPr="00531224">
        <w:rPr>
          <w:rFonts w:ascii="Arial" w:hAnsi="Arial" w:cs="Arial"/>
          <w:sz w:val="28"/>
          <w:szCs w:val="28"/>
        </w:rPr>
        <w:t>отведенных для купания людей, и выше их по течению до 500 метров;</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-движение и стоянка транспортных средств (кроме специальных транспортных средств), за исключением их движения по дорогам и ст</w:t>
      </w:r>
      <w:r w:rsidR="00D66D57" w:rsidRPr="00531224">
        <w:rPr>
          <w:rFonts w:ascii="Arial" w:hAnsi="Arial" w:cs="Arial"/>
          <w:sz w:val="28"/>
          <w:szCs w:val="28"/>
        </w:rPr>
        <w:t>о</w:t>
      </w:r>
      <w:r w:rsidRPr="00531224">
        <w:rPr>
          <w:rFonts w:ascii="Arial" w:hAnsi="Arial" w:cs="Arial"/>
          <w:sz w:val="28"/>
          <w:szCs w:val="28"/>
        </w:rPr>
        <w:t>я</w:t>
      </w:r>
      <w:r w:rsidR="00D66D57" w:rsidRPr="00531224">
        <w:rPr>
          <w:rFonts w:ascii="Arial" w:hAnsi="Arial" w:cs="Arial"/>
          <w:sz w:val="28"/>
          <w:szCs w:val="28"/>
        </w:rPr>
        <w:t>н</w:t>
      </w:r>
      <w:r w:rsidRPr="00531224">
        <w:rPr>
          <w:rFonts w:ascii="Arial" w:hAnsi="Arial" w:cs="Arial"/>
          <w:sz w:val="28"/>
          <w:szCs w:val="28"/>
        </w:rPr>
        <w:t>ки на дорогах и в специально оборудованных местах, имеющих твердое покрытие;</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-мойка автотранспортных средств и другой техники в водных объектах общего пользования и на их береговой полосе;</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-забор воды для целей питьевого и хозяйственно-бытового водоснабжения при отсутствии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w:t>
      </w:r>
      <w:r w:rsidRPr="00531224">
        <w:rPr>
          <w:rFonts w:ascii="Arial" w:hAnsi="Arial" w:cs="Arial"/>
          <w:sz w:val="28"/>
          <w:szCs w:val="28"/>
          <w:lang w:eastAsia="en-US" w:bidi="en-US"/>
        </w:rPr>
        <w:t xml:space="preserve"> </w:t>
      </w:r>
      <w:r w:rsidRPr="00531224">
        <w:rPr>
          <w:rFonts w:ascii="Arial" w:hAnsi="Arial" w:cs="Arial"/>
          <w:sz w:val="28"/>
          <w:szCs w:val="28"/>
        </w:rPr>
        <w:t>пользования;</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-совершение действий, угрожающих жизни и здоровью людей и наносящих вред окружающей среде;</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-самовольное снятие, повреждение или уничтожение специальных информационных знаков.</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В случаях угрозы причинения вреда жизни или здоровью человека, возникновения радиационной аварии или иных чрезвычайных ситуаций природного или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или ограничено, в порядке, предусмотренном Водным кодексом Российской Федерации.</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Информация об условиях осуществления или ограничениях водопользования на водных объектах общего пользования, расположенных на территории муниципального образования город Ефремов, предоставляется населению органами местного самоуправления муниципального образования город Ефремов через средства массовой информации, посредством специальных информационных знаков и иными способами</w:t>
      </w:r>
    </w:p>
    <w:p w:rsidR="00D15421" w:rsidRPr="00531224" w:rsidRDefault="00D15421" w:rsidP="00D15421">
      <w:pPr>
        <w:pStyle w:val="a5"/>
        <w:ind w:firstLine="709"/>
        <w:jc w:val="both"/>
        <w:rPr>
          <w:rFonts w:ascii="Arial" w:hAnsi="Arial" w:cs="Arial"/>
          <w:sz w:val="28"/>
          <w:szCs w:val="28"/>
        </w:rPr>
      </w:pPr>
    </w:p>
    <w:p w:rsidR="00063C11" w:rsidRPr="00531224" w:rsidRDefault="00D15421" w:rsidP="00D15421">
      <w:pPr>
        <w:pStyle w:val="a5"/>
        <w:ind w:firstLine="709"/>
        <w:jc w:val="center"/>
        <w:rPr>
          <w:rFonts w:ascii="Arial" w:hAnsi="Arial" w:cs="Arial"/>
          <w:b/>
          <w:sz w:val="28"/>
          <w:szCs w:val="28"/>
        </w:rPr>
      </w:pPr>
      <w:r w:rsidRPr="00531224">
        <w:rPr>
          <w:rFonts w:ascii="Arial" w:hAnsi="Arial" w:cs="Arial"/>
          <w:b/>
          <w:sz w:val="28"/>
          <w:szCs w:val="28"/>
          <w:lang w:val="en-US"/>
        </w:rPr>
        <w:lastRenderedPageBreak/>
        <w:t>III</w:t>
      </w:r>
      <w:r w:rsidRPr="00531224">
        <w:rPr>
          <w:rFonts w:ascii="Arial" w:hAnsi="Arial" w:cs="Arial"/>
          <w:b/>
          <w:sz w:val="28"/>
          <w:szCs w:val="28"/>
        </w:rPr>
        <w:t>.</w:t>
      </w:r>
      <w:r w:rsidR="00C773D1" w:rsidRPr="00531224">
        <w:rPr>
          <w:rFonts w:ascii="Arial" w:hAnsi="Arial" w:cs="Arial"/>
          <w:b/>
          <w:sz w:val="28"/>
          <w:szCs w:val="28"/>
        </w:rPr>
        <w:t>Требования к водозабору дли личных и бытовых нужд</w:t>
      </w:r>
    </w:p>
    <w:p w:rsidR="00D15421" w:rsidRPr="00531224" w:rsidRDefault="00D15421" w:rsidP="00D15421">
      <w:pPr>
        <w:pStyle w:val="a5"/>
        <w:ind w:firstLine="709"/>
        <w:jc w:val="center"/>
        <w:rPr>
          <w:rFonts w:ascii="Arial" w:hAnsi="Arial" w:cs="Arial"/>
          <w:b/>
          <w:sz w:val="28"/>
          <w:szCs w:val="28"/>
        </w:rPr>
      </w:pP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w:t>
      </w:r>
      <w:r w:rsidR="00F56BA5" w:rsidRPr="00531224">
        <w:rPr>
          <w:rFonts w:ascii="Arial" w:hAnsi="Arial" w:cs="Arial"/>
          <w:sz w:val="28"/>
          <w:szCs w:val="28"/>
        </w:rPr>
        <w:t xml:space="preserve"> </w:t>
      </w:r>
      <w:r w:rsidRPr="00531224">
        <w:rPr>
          <w:rFonts w:ascii="Arial" w:hAnsi="Arial" w:cs="Arial"/>
          <w:sz w:val="28"/>
          <w:szCs w:val="28"/>
        </w:rPr>
        <w:t>определяется на основании санитарно-эпидемиологических заключений в соответствии с законодательством.</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Водопользование на объектах общего пользования может быть ограничено в случаях:</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-угрозы причинения вреда жизни и здоровью человека;</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-возникновения чрезвычайных ситуаций;</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-причинения вреда окружающей среде;</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-в иных случаях, предусмотренных законодательством Российской Федерации.</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Запрещается забор воды для полива садовых, огородных, дачных земельных участков, ведения личного подсобного хозяйства, а также</w:t>
      </w:r>
      <w:r w:rsidR="00D15421" w:rsidRPr="00531224">
        <w:rPr>
          <w:rFonts w:ascii="Arial" w:hAnsi="Arial" w:cs="Arial"/>
          <w:sz w:val="28"/>
          <w:szCs w:val="28"/>
        </w:rPr>
        <w:t xml:space="preserve"> </w:t>
      </w:r>
      <w:r w:rsidRPr="00531224">
        <w:rPr>
          <w:rFonts w:ascii="Arial" w:hAnsi="Arial" w:cs="Arial"/>
          <w:sz w:val="28"/>
          <w:szCs w:val="28"/>
        </w:rPr>
        <w:t>водопоя, проведения работ по уходу за сельскохозяйственными животными в количестве, наносящем ущерб другим водопользователям.</w:t>
      </w:r>
    </w:p>
    <w:p w:rsidR="00F56BA5" w:rsidRPr="00531224" w:rsidRDefault="00F56BA5" w:rsidP="00D15421">
      <w:pPr>
        <w:pStyle w:val="a5"/>
        <w:ind w:firstLine="709"/>
        <w:jc w:val="both"/>
        <w:rPr>
          <w:rFonts w:ascii="Arial" w:hAnsi="Arial" w:cs="Arial"/>
          <w:sz w:val="28"/>
          <w:szCs w:val="28"/>
        </w:rPr>
      </w:pPr>
    </w:p>
    <w:p w:rsidR="00063C11" w:rsidRPr="00531224" w:rsidRDefault="00D15421" w:rsidP="00D15421">
      <w:pPr>
        <w:pStyle w:val="a5"/>
        <w:ind w:firstLine="709"/>
        <w:jc w:val="center"/>
        <w:rPr>
          <w:rFonts w:ascii="Arial" w:hAnsi="Arial" w:cs="Arial"/>
          <w:b/>
          <w:sz w:val="28"/>
          <w:szCs w:val="28"/>
        </w:rPr>
      </w:pPr>
      <w:r w:rsidRPr="00531224">
        <w:rPr>
          <w:rFonts w:ascii="Arial" w:hAnsi="Arial" w:cs="Arial"/>
          <w:b/>
          <w:sz w:val="28"/>
          <w:szCs w:val="28"/>
          <w:lang w:val="en-US"/>
        </w:rPr>
        <w:t>IV</w:t>
      </w:r>
      <w:r w:rsidRPr="00531224">
        <w:rPr>
          <w:rFonts w:ascii="Arial" w:hAnsi="Arial" w:cs="Arial"/>
          <w:b/>
          <w:sz w:val="28"/>
          <w:szCs w:val="28"/>
        </w:rPr>
        <w:t>.</w:t>
      </w:r>
      <w:r w:rsidR="00C773D1" w:rsidRPr="00531224">
        <w:rPr>
          <w:rFonts w:ascii="Arial" w:hAnsi="Arial" w:cs="Arial"/>
          <w:b/>
          <w:sz w:val="28"/>
          <w:szCs w:val="28"/>
        </w:rPr>
        <w:t>Требования к местам, отведенным для купания</w:t>
      </w:r>
    </w:p>
    <w:p w:rsidR="00D15421" w:rsidRPr="00531224" w:rsidRDefault="00D15421" w:rsidP="00D15421">
      <w:pPr>
        <w:pStyle w:val="a5"/>
        <w:ind w:firstLine="709"/>
        <w:jc w:val="center"/>
        <w:rPr>
          <w:rFonts w:ascii="Arial" w:hAnsi="Arial" w:cs="Arial"/>
          <w:b/>
          <w:sz w:val="28"/>
          <w:szCs w:val="28"/>
        </w:rPr>
      </w:pP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Купание людей на водных объектах общего пользования на территории муниципального образования город Ефремов осуществляется в соответствии с требованиями, установленными правил</w:t>
      </w:r>
      <w:r w:rsidR="00F56BA5" w:rsidRPr="00531224">
        <w:rPr>
          <w:rFonts w:ascii="Arial" w:hAnsi="Arial" w:cs="Arial"/>
          <w:sz w:val="28"/>
          <w:szCs w:val="28"/>
        </w:rPr>
        <w:t>ами</w:t>
      </w:r>
      <w:r w:rsidRPr="00531224">
        <w:rPr>
          <w:rFonts w:ascii="Arial" w:hAnsi="Arial" w:cs="Arial"/>
          <w:sz w:val="28"/>
          <w:szCs w:val="28"/>
        </w:rPr>
        <w:t xml:space="preserve"> охраны жизни людей на водных объектах в Тульской области.</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При использовании водных объектов общего пользования</w:t>
      </w:r>
      <w:r w:rsidR="00F56BA5" w:rsidRPr="00531224">
        <w:rPr>
          <w:rFonts w:ascii="Arial" w:hAnsi="Arial" w:cs="Arial"/>
          <w:sz w:val="28"/>
          <w:szCs w:val="28"/>
        </w:rPr>
        <w:t xml:space="preserve"> для купания</w:t>
      </w:r>
      <w:r w:rsidRPr="00531224">
        <w:rPr>
          <w:rFonts w:ascii="Arial" w:hAnsi="Arial" w:cs="Arial"/>
          <w:sz w:val="28"/>
          <w:szCs w:val="28"/>
        </w:rPr>
        <w:t xml:space="preserve"> и примыкающих территорий запрещается:</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-купаться в местах, где выставлены щиты (аншлаги) с запрещающими знаками и надписями;</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-заплывать за буйки, обозначающие границы плавания;</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-подплывать к моторным, парусным судам, весельным лодкам и другим плавсредствам, прыгать в воду с неприспособленных для этих целей сооружений;</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-загрязнять и засорять водные объекты и берега;</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-купаться в состоянии опьянения;</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-приводить с собой собак и других животных;</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-оставлять мусор на берегу и в кабинах для переодевания;</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-играть с мячом и в спортивные игры в не отведенных для этих целей местах, а также нырять и захватывать купающихся, подавать крики ложной тревоги;</w:t>
      </w: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-плавать</w:t>
      </w:r>
      <w:r w:rsidR="009933F8" w:rsidRPr="00531224">
        <w:rPr>
          <w:rFonts w:ascii="Arial" w:hAnsi="Arial" w:cs="Arial"/>
          <w:sz w:val="28"/>
          <w:szCs w:val="28"/>
        </w:rPr>
        <w:t xml:space="preserve"> </w:t>
      </w:r>
      <w:r w:rsidRPr="00531224">
        <w:rPr>
          <w:rFonts w:ascii="Arial" w:hAnsi="Arial" w:cs="Arial"/>
          <w:sz w:val="28"/>
          <w:szCs w:val="28"/>
        </w:rPr>
        <w:t>на досках, бревнах, лежаках, автомобильных камерах и других предметах, представляющих опасность для купающихся.</w:t>
      </w:r>
    </w:p>
    <w:p w:rsidR="009933F8" w:rsidRPr="00531224" w:rsidRDefault="009933F8" w:rsidP="00D15421">
      <w:pPr>
        <w:pStyle w:val="a5"/>
        <w:ind w:firstLine="709"/>
        <w:jc w:val="both"/>
        <w:rPr>
          <w:rFonts w:ascii="Arial" w:hAnsi="Arial" w:cs="Arial"/>
          <w:sz w:val="28"/>
          <w:szCs w:val="28"/>
        </w:rPr>
      </w:pPr>
    </w:p>
    <w:p w:rsidR="00063C11" w:rsidRPr="00531224" w:rsidRDefault="009933F8" w:rsidP="009933F8">
      <w:pPr>
        <w:pStyle w:val="a5"/>
        <w:ind w:firstLine="709"/>
        <w:jc w:val="center"/>
        <w:rPr>
          <w:rFonts w:ascii="Arial" w:hAnsi="Arial" w:cs="Arial"/>
          <w:b/>
          <w:sz w:val="28"/>
          <w:szCs w:val="28"/>
        </w:rPr>
      </w:pPr>
      <w:r w:rsidRPr="00531224">
        <w:rPr>
          <w:rFonts w:ascii="Arial" w:hAnsi="Arial" w:cs="Arial"/>
          <w:b/>
          <w:sz w:val="28"/>
          <w:szCs w:val="28"/>
          <w:lang w:val="en-US"/>
        </w:rPr>
        <w:t>V</w:t>
      </w:r>
      <w:r w:rsidRPr="00531224">
        <w:rPr>
          <w:rFonts w:ascii="Arial" w:hAnsi="Arial" w:cs="Arial"/>
          <w:b/>
          <w:sz w:val="28"/>
          <w:szCs w:val="28"/>
        </w:rPr>
        <w:t>.</w:t>
      </w:r>
      <w:r w:rsidR="00C773D1" w:rsidRPr="00531224">
        <w:rPr>
          <w:rFonts w:ascii="Arial" w:hAnsi="Arial" w:cs="Arial"/>
          <w:b/>
          <w:sz w:val="28"/>
          <w:szCs w:val="28"/>
        </w:rPr>
        <w:t xml:space="preserve">Требования к выбору мест для любительского </w:t>
      </w:r>
      <w:r w:rsidRPr="00531224">
        <w:rPr>
          <w:rFonts w:ascii="Arial" w:hAnsi="Arial" w:cs="Arial"/>
          <w:b/>
          <w:sz w:val="28"/>
          <w:szCs w:val="28"/>
        </w:rPr>
        <w:t xml:space="preserve">                                                                    </w:t>
      </w:r>
      <w:r w:rsidR="00C773D1" w:rsidRPr="00531224">
        <w:rPr>
          <w:rFonts w:ascii="Arial" w:hAnsi="Arial" w:cs="Arial"/>
          <w:b/>
          <w:sz w:val="28"/>
          <w:szCs w:val="28"/>
        </w:rPr>
        <w:t>и спортивного</w:t>
      </w:r>
      <w:r w:rsidRPr="00531224">
        <w:rPr>
          <w:rFonts w:ascii="Arial" w:hAnsi="Arial" w:cs="Arial"/>
          <w:b/>
          <w:sz w:val="28"/>
          <w:szCs w:val="28"/>
        </w:rPr>
        <w:t xml:space="preserve"> </w:t>
      </w:r>
      <w:r w:rsidR="00C773D1" w:rsidRPr="00531224">
        <w:rPr>
          <w:rFonts w:ascii="Arial" w:hAnsi="Arial" w:cs="Arial"/>
          <w:b/>
          <w:sz w:val="28"/>
          <w:szCs w:val="28"/>
        </w:rPr>
        <w:t>рыболовства</w:t>
      </w:r>
    </w:p>
    <w:p w:rsidR="009933F8" w:rsidRPr="00531224" w:rsidRDefault="009933F8" w:rsidP="009933F8">
      <w:pPr>
        <w:pStyle w:val="a5"/>
        <w:ind w:firstLine="709"/>
        <w:jc w:val="center"/>
        <w:rPr>
          <w:rFonts w:ascii="Arial" w:hAnsi="Arial" w:cs="Arial"/>
          <w:b/>
          <w:sz w:val="28"/>
          <w:szCs w:val="28"/>
        </w:rPr>
      </w:pPr>
    </w:p>
    <w:p w:rsidR="00063C11" w:rsidRPr="00531224" w:rsidRDefault="00C773D1" w:rsidP="00D15421">
      <w:pPr>
        <w:pStyle w:val="a5"/>
        <w:ind w:firstLine="709"/>
        <w:jc w:val="both"/>
        <w:rPr>
          <w:rFonts w:ascii="Arial" w:hAnsi="Arial" w:cs="Arial"/>
          <w:sz w:val="28"/>
          <w:szCs w:val="28"/>
        </w:rPr>
      </w:pPr>
      <w:r w:rsidRPr="00531224">
        <w:rPr>
          <w:rFonts w:ascii="Arial" w:hAnsi="Arial" w:cs="Arial"/>
          <w:sz w:val="28"/>
          <w:szCs w:val="28"/>
        </w:rPr>
        <w:t xml:space="preserve">Любительское и спортивное рыболовство на водных объектах общего </w:t>
      </w:r>
      <w:r w:rsidRPr="00531224">
        <w:rPr>
          <w:rFonts w:ascii="Arial" w:hAnsi="Arial" w:cs="Arial"/>
          <w:sz w:val="28"/>
          <w:szCs w:val="28"/>
        </w:rPr>
        <w:lastRenderedPageBreak/>
        <w:t xml:space="preserve">пользования муниципального образования город Ефремов осуществляется в соответствии с Федеральным законом от 20.12.2004 </w:t>
      </w:r>
      <w:r w:rsidRPr="00531224">
        <w:rPr>
          <w:rFonts w:ascii="Arial" w:hAnsi="Arial" w:cs="Arial"/>
          <w:sz w:val="28"/>
          <w:szCs w:val="28"/>
          <w:lang w:val="en-US" w:eastAsia="en-US" w:bidi="en-US"/>
        </w:rPr>
        <w:t>N</w:t>
      </w:r>
      <w:r w:rsidRPr="00531224">
        <w:rPr>
          <w:rFonts w:ascii="Arial" w:hAnsi="Arial" w:cs="Arial"/>
          <w:sz w:val="28"/>
          <w:szCs w:val="28"/>
          <w:lang w:eastAsia="en-US" w:bidi="en-US"/>
        </w:rPr>
        <w:t xml:space="preserve"> </w:t>
      </w:r>
      <w:r w:rsidRPr="00531224">
        <w:rPr>
          <w:rFonts w:ascii="Arial" w:hAnsi="Arial" w:cs="Arial"/>
          <w:sz w:val="28"/>
          <w:szCs w:val="28"/>
        </w:rPr>
        <w:t>166-ФЗ "О рыболовстве и сохранении водных биологических ресурсов".</w:t>
      </w:r>
    </w:p>
    <w:p w:rsidR="009933F8" w:rsidRPr="00531224" w:rsidRDefault="009933F8" w:rsidP="009933F8">
      <w:pPr>
        <w:pStyle w:val="a5"/>
        <w:jc w:val="center"/>
        <w:rPr>
          <w:rFonts w:ascii="Arial" w:hAnsi="Arial" w:cs="Arial"/>
          <w:b/>
          <w:sz w:val="28"/>
          <w:szCs w:val="28"/>
        </w:rPr>
      </w:pPr>
    </w:p>
    <w:p w:rsidR="00063C11" w:rsidRPr="00531224" w:rsidRDefault="009933F8" w:rsidP="009933F8">
      <w:pPr>
        <w:pStyle w:val="a5"/>
        <w:jc w:val="center"/>
        <w:rPr>
          <w:rFonts w:ascii="Arial" w:hAnsi="Arial" w:cs="Arial"/>
          <w:b/>
          <w:sz w:val="28"/>
          <w:szCs w:val="28"/>
        </w:rPr>
      </w:pPr>
      <w:r w:rsidRPr="00531224">
        <w:rPr>
          <w:rFonts w:ascii="Arial" w:hAnsi="Arial" w:cs="Arial"/>
          <w:b/>
          <w:sz w:val="28"/>
          <w:szCs w:val="28"/>
          <w:lang w:val="en-US"/>
        </w:rPr>
        <w:t>VI</w:t>
      </w:r>
      <w:r w:rsidRPr="00531224">
        <w:rPr>
          <w:rFonts w:ascii="Arial" w:hAnsi="Arial" w:cs="Arial"/>
          <w:b/>
          <w:sz w:val="28"/>
          <w:szCs w:val="28"/>
        </w:rPr>
        <w:t>.</w:t>
      </w:r>
      <w:r w:rsidR="00C773D1" w:rsidRPr="00531224">
        <w:rPr>
          <w:rFonts w:ascii="Arial" w:hAnsi="Arial" w:cs="Arial"/>
          <w:b/>
          <w:sz w:val="28"/>
          <w:szCs w:val="28"/>
        </w:rPr>
        <w:t xml:space="preserve">Требования к выбору мест для водопоя </w:t>
      </w:r>
      <w:r w:rsidRPr="00531224">
        <w:rPr>
          <w:rFonts w:ascii="Arial" w:hAnsi="Arial" w:cs="Arial"/>
          <w:b/>
          <w:sz w:val="28"/>
          <w:szCs w:val="28"/>
        </w:rPr>
        <w:t xml:space="preserve">                                             </w:t>
      </w:r>
      <w:r w:rsidR="00C773D1" w:rsidRPr="00531224">
        <w:rPr>
          <w:rFonts w:ascii="Arial" w:hAnsi="Arial" w:cs="Arial"/>
          <w:b/>
          <w:sz w:val="28"/>
          <w:szCs w:val="28"/>
        </w:rPr>
        <w:t>сельскохозяйственных</w:t>
      </w:r>
      <w:r w:rsidRPr="00531224">
        <w:rPr>
          <w:rFonts w:ascii="Arial" w:hAnsi="Arial" w:cs="Arial"/>
          <w:b/>
          <w:sz w:val="28"/>
          <w:szCs w:val="28"/>
        </w:rPr>
        <w:t xml:space="preserve"> </w:t>
      </w:r>
      <w:r w:rsidR="00C773D1" w:rsidRPr="00531224">
        <w:rPr>
          <w:rFonts w:ascii="Arial" w:hAnsi="Arial" w:cs="Arial"/>
          <w:b/>
          <w:sz w:val="28"/>
          <w:szCs w:val="28"/>
        </w:rPr>
        <w:t>животных</w:t>
      </w:r>
    </w:p>
    <w:p w:rsidR="009933F8" w:rsidRPr="00531224" w:rsidRDefault="009933F8" w:rsidP="009933F8">
      <w:pPr>
        <w:pStyle w:val="a5"/>
        <w:jc w:val="center"/>
        <w:rPr>
          <w:rFonts w:ascii="Arial" w:hAnsi="Arial" w:cs="Arial"/>
          <w:b/>
          <w:sz w:val="28"/>
          <w:szCs w:val="28"/>
        </w:rPr>
      </w:pPr>
    </w:p>
    <w:p w:rsidR="00063C11" w:rsidRPr="00531224" w:rsidRDefault="00C773D1" w:rsidP="009933F8">
      <w:pPr>
        <w:pStyle w:val="a5"/>
        <w:ind w:firstLine="709"/>
        <w:jc w:val="both"/>
        <w:rPr>
          <w:rFonts w:ascii="Arial" w:hAnsi="Arial" w:cs="Arial"/>
          <w:sz w:val="28"/>
          <w:szCs w:val="28"/>
        </w:rPr>
      </w:pPr>
      <w:r w:rsidRPr="00531224">
        <w:rPr>
          <w:rFonts w:ascii="Arial" w:hAnsi="Arial" w:cs="Arial"/>
          <w:sz w:val="28"/>
          <w:szCs w:val="28"/>
        </w:rPr>
        <w:t>1 .Запрещается устраивать водопой и купание сельскохозяйственных животных в местах, отведенных для купания людей.</w:t>
      </w:r>
    </w:p>
    <w:p w:rsidR="00063C11" w:rsidRPr="00531224" w:rsidRDefault="00C773D1" w:rsidP="009933F8">
      <w:pPr>
        <w:pStyle w:val="a5"/>
        <w:ind w:firstLine="709"/>
        <w:jc w:val="both"/>
        <w:rPr>
          <w:rFonts w:ascii="Arial" w:hAnsi="Arial" w:cs="Arial"/>
          <w:sz w:val="28"/>
          <w:szCs w:val="28"/>
        </w:rPr>
      </w:pPr>
      <w:r w:rsidRPr="00531224">
        <w:rPr>
          <w:rFonts w:ascii="Arial" w:hAnsi="Arial" w:cs="Arial"/>
          <w:sz w:val="28"/>
          <w:szCs w:val="28"/>
        </w:rPr>
        <w:t>2.Места водопоя и купания сельскохозяйственных животных располагаются на расстоянии не менее 500 метров выше по течению от зон отдыха и купания людей.</w:t>
      </w:r>
    </w:p>
    <w:p w:rsidR="00063C11" w:rsidRPr="00531224" w:rsidRDefault="00C773D1" w:rsidP="009933F8">
      <w:pPr>
        <w:pStyle w:val="a5"/>
        <w:ind w:firstLine="709"/>
        <w:jc w:val="both"/>
        <w:rPr>
          <w:rFonts w:ascii="Arial" w:hAnsi="Arial" w:cs="Arial"/>
          <w:sz w:val="28"/>
          <w:szCs w:val="28"/>
        </w:rPr>
      </w:pPr>
      <w:r w:rsidRPr="00531224">
        <w:rPr>
          <w:rFonts w:ascii="Arial" w:hAnsi="Arial" w:cs="Arial"/>
          <w:sz w:val="28"/>
          <w:szCs w:val="28"/>
        </w:rPr>
        <w:t>Оповещение населения и органов местного самоуправления</w:t>
      </w:r>
    </w:p>
    <w:p w:rsidR="00063C11" w:rsidRPr="00531224" w:rsidRDefault="00C773D1" w:rsidP="009933F8">
      <w:pPr>
        <w:pStyle w:val="a5"/>
        <w:ind w:firstLine="709"/>
        <w:jc w:val="both"/>
        <w:rPr>
          <w:rFonts w:ascii="Arial" w:hAnsi="Arial" w:cs="Arial"/>
          <w:sz w:val="28"/>
          <w:szCs w:val="28"/>
        </w:rPr>
      </w:pPr>
      <w:r w:rsidRPr="00531224">
        <w:rPr>
          <w:rFonts w:ascii="Arial" w:hAnsi="Arial" w:cs="Arial"/>
          <w:sz w:val="28"/>
          <w:szCs w:val="28"/>
        </w:rPr>
        <w:t>1. Об условиях осуществления общего водопользования или его запрещении население оповещается через средства массовой информации, а</w:t>
      </w:r>
      <w:r w:rsidR="009933F8" w:rsidRPr="00531224">
        <w:rPr>
          <w:rFonts w:ascii="Arial" w:hAnsi="Arial" w:cs="Arial"/>
          <w:sz w:val="28"/>
          <w:szCs w:val="28"/>
        </w:rPr>
        <w:t xml:space="preserve"> </w:t>
      </w:r>
      <w:r w:rsidRPr="00531224">
        <w:rPr>
          <w:rFonts w:ascii="Arial" w:hAnsi="Arial" w:cs="Arial"/>
          <w:sz w:val="28"/>
          <w:szCs w:val="28"/>
        </w:rPr>
        <w:t>также специальными информационными знаками, устанавливаемыми вдоль берегов водных объектов, иными способами.</w:t>
      </w:r>
    </w:p>
    <w:p w:rsidR="00063C11" w:rsidRPr="00531224" w:rsidRDefault="00C773D1" w:rsidP="009933F8">
      <w:pPr>
        <w:pStyle w:val="a5"/>
        <w:ind w:firstLine="709"/>
        <w:jc w:val="both"/>
        <w:rPr>
          <w:rFonts w:ascii="Arial" w:hAnsi="Arial" w:cs="Arial"/>
          <w:sz w:val="28"/>
          <w:szCs w:val="28"/>
        </w:rPr>
      </w:pPr>
      <w:r w:rsidRPr="00531224">
        <w:rPr>
          <w:rFonts w:ascii="Arial" w:hAnsi="Arial" w:cs="Arial"/>
          <w:sz w:val="28"/>
          <w:szCs w:val="28"/>
        </w:rPr>
        <w:t>2. Об авариях и иных чрезвычайных ситуациях на водных объектах, расположенных на территории муниципального образования город Ефремов, собственники и водопользователи обязаны незамедлительно информировать органы местного самоуправления, в порядке, предусмотренном администрацией</w:t>
      </w:r>
      <w:r w:rsidR="009933F8" w:rsidRPr="00531224">
        <w:rPr>
          <w:rFonts w:ascii="Arial" w:hAnsi="Arial" w:cs="Arial"/>
          <w:sz w:val="28"/>
          <w:szCs w:val="28"/>
        </w:rPr>
        <w:t xml:space="preserve"> </w:t>
      </w:r>
      <w:r w:rsidRPr="00531224">
        <w:rPr>
          <w:rFonts w:ascii="Arial" w:hAnsi="Arial" w:cs="Arial"/>
          <w:sz w:val="28"/>
          <w:szCs w:val="28"/>
        </w:rPr>
        <w:t>муниципального образования город Ефремов.</w:t>
      </w:r>
    </w:p>
    <w:p w:rsidR="009933F8" w:rsidRPr="00531224" w:rsidRDefault="009933F8" w:rsidP="009933F8">
      <w:pPr>
        <w:pStyle w:val="a5"/>
        <w:ind w:firstLine="709"/>
        <w:jc w:val="both"/>
        <w:rPr>
          <w:rFonts w:ascii="Arial" w:hAnsi="Arial" w:cs="Arial"/>
          <w:sz w:val="28"/>
          <w:szCs w:val="28"/>
        </w:rPr>
      </w:pPr>
    </w:p>
    <w:p w:rsidR="00063C11" w:rsidRPr="00531224" w:rsidRDefault="00C773D1" w:rsidP="009933F8">
      <w:pPr>
        <w:pStyle w:val="a5"/>
        <w:jc w:val="center"/>
        <w:rPr>
          <w:rFonts w:ascii="Arial" w:hAnsi="Arial" w:cs="Arial"/>
          <w:b/>
          <w:sz w:val="28"/>
          <w:szCs w:val="28"/>
        </w:rPr>
      </w:pPr>
      <w:r w:rsidRPr="00531224">
        <w:rPr>
          <w:rFonts w:ascii="Arial" w:hAnsi="Arial" w:cs="Arial"/>
          <w:b/>
          <w:sz w:val="28"/>
          <w:szCs w:val="28"/>
        </w:rPr>
        <w:t>VIII. Ответственность за нарушение настоящих Правил</w:t>
      </w:r>
    </w:p>
    <w:p w:rsidR="009933F8" w:rsidRPr="00531224" w:rsidRDefault="009933F8" w:rsidP="009933F8">
      <w:pPr>
        <w:pStyle w:val="a5"/>
        <w:jc w:val="center"/>
        <w:rPr>
          <w:rFonts w:ascii="Arial" w:hAnsi="Arial" w:cs="Arial"/>
          <w:b/>
          <w:sz w:val="28"/>
          <w:szCs w:val="28"/>
        </w:rPr>
      </w:pPr>
    </w:p>
    <w:p w:rsidR="00063C11" w:rsidRPr="00531224" w:rsidRDefault="00C773D1" w:rsidP="009933F8">
      <w:pPr>
        <w:pStyle w:val="a5"/>
        <w:ind w:firstLine="709"/>
        <w:jc w:val="both"/>
        <w:rPr>
          <w:rFonts w:ascii="Arial" w:hAnsi="Arial" w:cs="Arial"/>
          <w:sz w:val="28"/>
          <w:szCs w:val="28"/>
        </w:rPr>
      </w:pPr>
      <w:r w:rsidRPr="00531224">
        <w:rPr>
          <w:rFonts w:ascii="Arial" w:hAnsi="Arial" w:cs="Arial"/>
          <w:sz w:val="28"/>
          <w:szCs w:val="28"/>
        </w:rPr>
        <w:t>1</w:t>
      </w:r>
      <w:r w:rsidR="009933F8" w:rsidRPr="00531224">
        <w:rPr>
          <w:rFonts w:ascii="Arial" w:hAnsi="Arial" w:cs="Arial"/>
          <w:sz w:val="28"/>
          <w:szCs w:val="28"/>
        </w:rPr>
        <w:t>.</w:t>
      </w:r>
      <w:r w:rsidRPr="00531224">
        <w:rPr>
          <w:rFonts w:ascii="Arial" w:hAnsi="Arial" w:cs="Arial"/>
          <w:sz w:val="28"/>
          <w:szCs w:val="28"/>
        </w:rPr>
        <w:t xml:space="preserve"> Лица, виновные</w:t>
      </w:r>
      <w:r w:rsidR="00F56BA5" w:rsidRPr="00531224">
        <w:rPr>
          <w:rFonts w:ascii="Arial" w:hAnsi="Arial" w:cs="Arial"/>
          <w:sz w:val="28"/>
          <w:szCs w:val="28"/>
        </w:rPr>
        <w:t xml:space="preserve"> </w:t>
      </w:r>
      <w:r w:rsidRPr="00531224">
        <w:rPr>
          <w:rFonts w:ascii="Arial" w:hAnsi="Arial" w:cs="Arial"/>
          <w:sz w:val="28"/>
          <w:szCs w:val="28"/>
        </w:rPr>
        <w:t>в нарушении настоящих Правил, несут</w:t>
      </w:r>
      <w:r w:rsidR="009933F8" w:rsidRPr="00531224">
        <w:rPr>
          <w:rFonts w:ascii="Arial" w:hAnsi="Arial" w:cs="Arial"/>
          <w:sz w:val="28"/>
          <w:szCs w:val="28"/>
        </w:rPr>
        <w:t xml:space="preserve"> </w:t>
      </w:r>
      <w:r w:rsidRPr="00531224">
        <w:rPr>
          <w:rFonts w:ascii="Arial" w:hAnsi="Arial" w:cs="Arial"/>
          <w:sz w:val="28"/>
          <w:szCs w:val="28"/>
        </w:rPr>
        <w:t>ответственность в соответствии с законодательством Российской Федерации.</w:t>
      </w:r>
    </w:p>
    <w:p w:rsidR="00063C11" w:rsidRPr="00531224" w:rsidRDefault="00C773D1" w:rsidP="009933F8">
      <w:pPr>
        <w:pStyle w:val="a5"/>
        <w:ind w:firstLine="709"/>
        <w:jc w:val="both"/>
        <w:rPr>
          <w:rFonts w:ascii="Arial" w:hAnsi="Arial" w:cs="Arial"/>
          <w:sz w:val="28"/>
          <w:szCs w:val="28"/>
        </w:rPr>
      </w:pPr>
      <w:r w:rsidRPr="00531224">
        <w:rPr>
          <w:rFonts w:ascii="Arial" w:hAnsi="Arial" w:cs="Arial"/>
          <w:sz w:val="28"/>
          <w:szCs w:val="28"/>
        </w:rPr>
        <w:t>2.Привлечение к</w:t>
      </w:r>
      <w:r w:rsidR="00F56BA5" w:rsidRPr="00531224">
        <w:rPr>
          <w:rFonts w:ascii="Arial" w:hAnsi="Arial" w:cs="Arial"/>
          <w:sz w:val="28"/>
          <w:szCs w:val="28"/>
        </w:rPr>
        <w:t xml:space="preserve"> </w:t>
      </w:r>
      <w:r w:rsidRPr="00531224">
        <w:rPr>
          <w:rFonts w:ascii="Arial" w:hAnsi="Arial" w:cs="Arial"/>
          <w:sz w:val="28"/>
          <w:szCs w:val="28"/>
        </w:rPr>
        <w:t>ответственности за нарушение водного</w:t>
      </w:r>
      <w:r w:rsidR="00F56BA5" w:rsidRPr="00531224">
        <w:rPr>
          <w:rFonts w:ascii="Arial" w:hAnsi="Arial" w:cs="Arial"/>
          <w:sz w:val="28"/>
          <w:szCs w:val="28"/>
        </w:rPr>
        <w:t xml:space="preserve"> </w:t>
      </w:r>
      <w:r w:rsidRPr="00531224">
        <w:rPr>
          <w:rFonts w:ascii="Arial" w:hAnsi="Arial" w:cs="Arial"/>
          <w:sz w:val="28"/>
          <w:szCs w:val="28"/>
        </w:rPr>
        <w:t>законодательства не освобождает виновных лиц от обязанности устранить допущенное нарушение и возместить причиненный ими вред.</w:t>
      </w:r>
    </w:p>
    <w:p w:rsidR="00A50BED" w:rsidRPr="00531224" w:rsidRDefault="00A50BED" w:rsidP="009933F8">
      <w:pPr>
        <w:pStyle w:val="a5"/>
        <w:ind w:firstLine="709"/>
        <w:jc w:val="both"/>
        <w:rPr>
          <w:rFonts w:ascii="Arial" w:hAnsi="Arial" w:cs="Arial"/>
          <w:sz w:val="28"/>
          <w:szCs w:val="28"/>
        </w:rPr>
      </w:pPr>
    </w:p>
    <w:p w:rsidR="00A50BED" w:rsidRPr="00531224" w:rsidRDefault="00A50BED" w:rsidP="00A50BED">
      <w:pPr>
        <w:pStyle w:val="a5"/>
        <w:ind w:firstLine="709"/>
        <w:jc w:val="center"/>
        <w:rPr>
          <w:rFonts w:ascii="Arial" w:hAnsi="Arial" w:cs="Arial"/>
          <w:sz w:val="28"/>
          <w:szCs w:val="28"/>
        </w:rPr>
      </w:pPr>
      <w:r w:rsidRPr="00531224">
        <w:rPr>
          <w:rFonts w:ascii="Arial" w:hAnsi="Arial" w:cs="Arial"/>
          <w:sz w:val="28"/>
          <w:szCs w:val="28"/>
        </w:rPr>
        <w:t>____________________________</w:t>
      </w:r>
    </w:p>
    <w:sectPr w:rsidR="00A50BED" w:rsidRPr="00531224" w:rsidSect="00D15421">
      <w:pgSz w:w="11907" w:h="16840" w:code="9"/>
      <w:pgMar w:top="499" w:right="635" w:bottom="1135" w:left="95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6F" w:rsidRDefault="0072236F" w:rsidP="00063C11">
      <w:r>
        <w:separator/>
      </w:r>
    </w:p>
  </w:endnote>
  <w:endnote w:type="continuationSeparator" w:id="0">
    <w:p w:rsidR="0072236F" w:rsidRDefault="0072236F" w:rsidP="000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6F" w:rsidRDefault="0072236F"/>
  </w:footnote>
  <w:footnote w:type="continuationSeparator" w:id="0">
    <w:p w:rsidR="0072236F" w:rsidRDefault="0072236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3E6"/>
    <w:multiLevelType w:val="hybridMultilevel"/>
    <w:tmpl w:val="F36C2A02"/>
    <w:lvl w:ilvl="0" w:tplc="F8E067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04A33"/>
    <w:multiLevelType w:val="multilevel"/>
    <w:tmpl w:val="B31EF8C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60AD7"/>
    <w:multiLevelType w:val="multilevel"/>
    <w:tmpl w:val="13424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50210"/>
    <w:multiLevelType w:val="multilevel"/>
    <w:tmpl w:val="8D1AC16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AF3D05"/>
    <w:multiLevelType w:val="multilevel"/>
    <w:tmpl w:val="AC723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E439B6"/>
    <w:multiLevelType w:val="multilevel"/>
    <w:tmpl w:val="8BD01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713DDB"/>
    <w:multiLevelType w:val="multilevel"/>
    <w:tmpl w:val="8794A9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6246F5"/>
    <w:multiLevelType w:val="multilevel"/>
    <w:tmpl w:val="AB7A1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F95D59"/>
    <w:multiLevelType w:val="multilevel"/>
    <w:tmpl w:val="ACBC3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2"/>
  </w:num>
  <w:num w:numId="4">
    <w:abstractNumId w:val="6"/>
  </w:num>
  <w:num w:numId="5">
    <w:abstractNumId w:val="3"/>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11"/>
    <w:rsid w:val="00063C11"/>
    <w:rsid w:val="00367C74"/>
    <w:rsid w:val="004A5088"/>
    <w:rsid w:val="004F0854"/>
    <w:rsid w:val="00505DFB"/>
    <w:rsid w:val="00531224"/>
    <w:rsid w:val="005D0281"/>
    <w:rsid w:val="00691E6B"/>
    <w:rsid w:val="006E253E"/>
    <w:rsid w:val="0072236F"/>
    <w:rsid w:val="007912DA"/>
    <w:rsid w:val="007A5486"/>
    <w:rsid w:val="00893BD1"/>
    <w:rsid w:val="008B3A4A"/>
    <w:rsid w:val="008C18B0"/>
    <w:rsid w:val="008D74FB"/>
    <w:rsid w:val="009933F8"/>
    <w:rsid w:val="009E3057"/>
    <w:rsid w:val="00A50BED"/>
    <w:rsid w:val="00BA2878"/>
    <w:rsid w:val="00C41DD1"/>
    <w:rsid w:val="00C773D1"/>
    <w:rsid w:val="00D15421"/>
    <w:rsid w:val="00D66D57"/>
    <w:rsid w:val="00E02956"/>
    <w:rsid w:val="00E65501"/>
    <w:rsid w:val="00F56BA5"/>
    <w:rsid w:val="00FE24D9"/>
    <w:rsid w:val="00FF0370"/>
    <w:rsid w:val="00FF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0B96"/>
  <w15:docId w15:val="{D9EC946B-5BE9-4EDF-A8CC-B9D9B443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3C1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3C11"/>
    <w:rPr>
      <w:color w:val="0066CC"/>
      <w:u w:val="single"/>
    </w:rPr>
  </w:style>
  <w:style w:type="character" w:customStyle="1" w:styleId="5Exact">
    <w:name w:val="Основной текст (5) Exact"/>
    <w:basedOn w:val="a0"/>
    <w:link w:val="5"/>
    <w:rsid w:val="00063C11"/>
    <w:rPr>
      <w:rFonts w:ascii="Times New Roman" w:eastAsia="Times New Roman" w:hAnsi="Times New Roman" w:cs="Times New Roman"/>
      <w:b w:val="0"/>
      <w:bCs w:val="0"/>
      <w:i w:val="0"/>
      <w:iCs w:val="0"/>
      <w:smallCaps w:val="0"/>
      <w:strike w:val="0"/>
      <w:sz w:val="17"/>
      <w:szCs w:val="17"/>
      <w:u w:val="none"/>
    </w:rPr>
  </w:style>
  <w:style w:type="character" w:customStyle="1" w:styleId="3Exact">
    <w:name w:val="Основной текст (3) Exact"/>
    <w:basedOn w:val="a0"/>
    <w:rsid w:val="00063C11"/>
    <w:rPr>
      <w:rFonts w:ascii="Times New Roman" w:eastAsia="Times New Roman" w:hAnsi="Times New Roman" w:cs="Times New Roman"/>
      <w:b/>
      <w:bCs/>
      <w:i w:val="0"/>
      <w:iCs w:val="0"/>
      <w:smallCaps w:val="0"/>
      <w:strike w:val="0"/>
      <w:sz w:val="19"/>
      <w:szCs w:val="19"/>
      <w:u w:val="none"/>
    </w:rPr>
  </w:style>
  <w:style w:type="character" w:customStyle="1" w:styleId="Exact">
    <w:name w:val="Подпись к картинке Exact"/>
    <w:basedOn w:val="a0"/>
    <w:link w:val="a4"/>
    <w:rsid w:val="00063C11"/>
    <w:rPr>
      <w:rFonts w:ascii="Times New Roman" w:eastAsia="Times New Roman" w:hAnsi="Times New Roman" w:cs="Times New Roman"/>
      <w:b/>
      <w:bCs/>
      <w:i w:val="0"/>
      <w:iCs w:val="0"/>
      <w:smallCaps w:val="0"/>
      <w:strike w:val="0"/>
      <w:sz w:val="19"/>
      <w:szCs w:val="19"/>
      <w:u w:val="none"/>
    </w:rPr>
  </w:style>
  <w:style w:type="character" w:customStyle="1" w:styleId="1">
    <w:name w:val="Заголовок №1_"/>
    <w:basedOn w:val="a0"/>
    <w:link w:val="10"/>
    <w:rsid w:val="00063C11"/>
    <w:rPr>
      <w:rFonts w:ascii="Arial Narrow" w:eastAsia="Arial Narrow" w:hAnsi="Arial Narrow" w:cs="Arial Narrow"/>
      <w:b w:val="0"/>
      <w:bCs w:val="0"/>
      <w:i w:val="0"/>
      <w:iCs w:val="0"/>
      <w:smallCaps w:val="0"/>
      <w:strike w:val="0"/>
      <w:spacing w:val="60"/>
      <w:sz w:val="42"/>
      <w:szCs w:val="42"/>
      <w:u w:val="none"/>
    </w:rPr>
  </w:style>
  <w:style w:type="character" w:customStyle="1" w:styleId="11">
    <w:name w:val="Заголовок №1"/>
    <w:basedOn w:val="1"/>
    <w:rsid w:val="00063C11"/>
    <w:rPr>
      <w:rFonts w:ascii="Arial Narrow" w:eastAsia="Arial Narrow" w:hAnsi="Arial Narrow" w:cs="Arial Narrow"/>
      <w:b w:val="0"/>
      <w:bCs w:val="0"/>
      <w:i w:val="0"/>
      <w:iCs w:val="0"/>
      <w:smallCaps w:val="0"/>
      <w:strike w:val="0"/>
      <w:color w:val="000000"/>
      <w:spacing w:val="60"/>
      <w:w w:val="100"/>
      <w:position w:val="0"/>
      <w:sz w:val="42"/>
      <w:szCs w:val="42"/>
      <w:u w:val="none"/>
      <w:lang w:val="ru-RU" w:eastAsia="ru-RU" w:bidi="ru-RU"/>
    </w:rPr>
  </w:style>
  <w:style w:type="character" w:customStyle="1" w:styleId="4">
    <w:name w:val="Заголовок №4_"/>
    <w:basedOn w:val="a0"/>
    <w:link w:val="40"/>
    <w:rsid w:val="00063C11"/>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063C11"/>
    <w:rPr>
      <w:rFonts w:ascii="Times New Roman" w:eastAsia="Times New Roman" w:hAnsi="Times New Roman" w:cs="Times New Roman"/>
      <w:b/>
      <w:bCs/>
      <w:i w:val="0"/>
      <w:iCs w:val="0"/>
      <w:smallCaps w:val="0"/>
      <w:strike w:val="0"/>
      <w:sz w:val="19"/>
      <w:szCs w:val="19"/>
      <w:u w:val="none"/>
    </w:rPr>
  </w:style>
  <w:style w:type="character" w:customStyle="1" w:styleId="41">
    <w:name w:val="Основной текст (4)_"/>
    <w:basedOn w:val="a0"/>
    <w:link w:val="42"/>
    <w:rsid w:val="00063C11"/>
    <w:rPr>
      <w:rFonts w:ascii="Arial Narrow" w:eastAsia="Arial Narrow" w:hAnsi="Arial Narrow" w:cs="Arial Narrow"/>
      <w:b/>
      <w:bCs/>
      <w:i/>
      <w:iCs/>
      <w:smallCaps w:val="0"/>
      <w:strike w:val="0"/>
      <w:spacing w:val="-30"/>
      <w:sz w:val="16"/>
      <w:szCs w:val="16"/>
      <w:u w:val="none"/>
    </w:rPr>
  </w:style>
  <w:style w:type="character" w:customStyle="1" w:styleId="4TimesNewRoman85pt0pt">
    <w:name w:val="Основной текст (4) + Times New Roman;8;5 pt;Не полужирный;Не курсив;Интервал 0 pt"/>
    <w:basedOn w:val="41"/>
    <w:rsid w:val="00063C11"/>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4Verdana11pt">
    <w:name w:val="Основной текст (4) + Verdana;11 pt;Не полужирный"/>
    <w:basedOn w:val="41"/>
    <w:rsid w:val="00063C11"/>
    <w:rPr>
      <w:rFonts w:ascii="Verdana" w:eastAsia="Verdana" w:hAnsi="Verdana" w:cs="Verdana"/>
      <w:b/>
      <w:bCs/>
      <w:i/>
      <w:iCs/>
      <w:smallCaps w:val="0"/>
      <w:strike w:val="0"/>
      <w:color w:val="000000"/>
      <w:spacing w:val="-30"/>
      <w:w w:val="100"/>
      <w:position w:val="0"/>
      <w:sz w:val="22"/>
      <w:szCs w:val="22"/>
      <w:u w:val="single"/>
      <w:lang w:val="ru-RU" w:eastAsia="ru-RU" w:bidi="ru-RU"/>
    </w:rPr>
  </w:style>
  <w:style w:type="character" w:customStyle="1" w:styleId="4TimesNewRoman13pt0pt">
    <w:name w:val="Основной текст (4) + Times New Roman;13 pt;Не полужирный;Интервал 0 pt"/>
    <w:basedOn w:val="41"/>
    <w:rsid w:val="00063C1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TimesNewRoman0pt">
    <w:name w:val="Основной текст (4) + Times New Roman;Интервал 0 pt"/>
    <w:basedOn w:val="41"/>
    <w:rsid w:val="00063C11"/>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40pt">
    <w:name w:val="Основной текст (4) + Не полужирный;Малые прописные;Интервал 0 pt"/>
    <w:basedOn w:val="41"/>
    <w:rsid w:val="00063C11"/>
    <w:rPr>
      <w:rFonts w:ascii="Arial Narrow" w:eastAsia="Arial Narrow" w:hAnsi="Arial Narrow" w:cs="Arial Narrow"/>
      <w:b/>
      <w:bCs/>
      <w:i/>
      <w:iCs/>
      <w:smallCaps/>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sid w:val="00063C11"/>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063C11"/>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063C11"/>
    <w:rPr>
      <w:rFonts w:ascii="Times New Roman" w:eastAsia="Times New Roman" w:hAnsi="Times New Roman" w:cs="Times New Roman"/>
      <w:b w:val="0"/>
      <w:bCs w:val="0"/>
      <w:i w:val="0"/>
      <w:iCs w:val="0"/>
      <w:smallCaps w:val="0"/>
      <w:strike w:val="0"/>
      <w:sz w:val="17"/>
      <w:szCs w:val="17"/>
      <w:u w:val="none"/>
    </w:rPr>
  </w:style>
  <w:style w:type="character" w:customStyle="1" w:styleId="31">
    <w:name w:val="Заголовок №3_"/>
    <w:basedOn w:val="a0"/>
    <w:link w:val="32"/>
    <w:rsid w:val="00063C11"/>
    <w:rPr>
      <w:rFonts w:ascii="Times New Roman" w:eastAsia="Times New Roman" w:hAnsi="Times New Roman" w:cs="Times New Roman"/>
      <w:b/>
      <w:bCs/>
      <w:i/>
      <w:iCs/>
      <w:smallCaps w:val="0"/>
      <w:strike w:val="0"/>
      <w:u w:val="none"/>
    </w:rPr>
  </w:style>
  <w:style w:type="character" w:customStyle="1" w:styleId="385pt">
    <w:name w:val="Заголовок №3 + 8;5 pt;Не полужирный;Не курсив"/>
    <w:basedOn w:val="31"/>
    <w:rsid w:val="00063C11"/>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3Verdana75pt">
    <w:name w:val="Заголовок №3 + Verdana;7;5 pt;Не полужирный;Не курсив"/>
    <w:basedOn w:val="31"/>
    <w:rsid w:val="00063C11"/>
    <w:rPr>
      <w:rFonts w:ascii="Verdana" w:eastAsia="Verdana" w:hAnsi="Verdana" w:cs="Verdana"/>
      <w:b/>
      <w:bCs/>
      <w:i/>
      <w:iCs/>
      <w:smallCaps w:val="0"/>
      <w:strike w:val="0"/>
      <w:color w:val="000000"/>
      <w:spacing w:val="0"/>
      <w:w w:val="100"/>
      <w:position w:val="0"/>
      <w:sz w:val="15"/>
      <w:szCs w:val="15"/>
      <w:u w:val="none"/>
      <w:lang w:val="ru-RU" w:eastAsia="ru-RU" w:bidi="ru-RU"/>
    </w:rPr>
  </w:style>
  <w:style w:type="character" w:customStyle="1" w:styleId="33">
    <w:name w:val="Заголовок №3"/>
    <w:basedOn w:val="31"/>
    <w:rsid w:val="00063C11"/>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3">
    <w:name w:val="Основной текст (2)"/>
    <w:basedOn w:val="2"/>
    <w:rsid w:val="00063C1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customStyle="1" w:styleId="5">
    <w:name w:val="Основной текст (5)"/>
    <w:basedOn w:val="a"/>
    <w:link w:val="5Exact"/>
    <w:rsid w:val="00063C11"/>
    <w:pPr>
      <w:shd w:val="clear" w:color="auto" w:fill="FFFFFF"/>
      <w:spacing w:line="0" w:lineRule="atLeast"/>
    </w:pPr>
    <w:rPr>
      <w:rFonts w:ascii="Times New Roman" w:eastAsia="Times New Roman" w:hAnsi="Times New Roman" w:cs="Times New Roman"/>
      <w:sz w:val="17"/>
      <w:szCs w:val="17"/>
    </w:rPr>
  </w:style>
  <w:style w:type="paragraph" w:customStyle="1" w:styleId="30">
    <w:name w:val="Основной текст (3)"/>
    <w:basedOn w:val="a"/>
    <w:link w:val="3"/>
    <w:rsid w:val="00063C11"/>
    <w:pPr>
      <w:shd w:val="clear" w:color="auto" w:fill="FFFFFF"/>
      <w:spacing w:before="60" w:after="180" w:line="0" w:lineRule="atLeast"/>
      <w:jc w:val="center"/>
    </w:pPr>
    <w:rPr>
      <w:rFonts w:ascii="Times New Roman" w:eastAsia="Times New Roman" w:hAnsi="Times New Roman" w:cs="Times New Roman"/>
      <w:b/>
      <w:bCs/>
      <w:sz w:val="19"/>
      <w:szCs w:val="19"/>
    </w:rPr>
  </w:style>
  <w:style w:type="paragraph" w:customStyle="1" w:styleId="a4">
    <w:name w:val="Подпись к картинке"/>
    <w:basedOn w:val="a"/>
    <w:link w:val="Exact"/>
    <w:rsid w:val="00063C11"/>
    <w:pPr>
      <w:shd w:val="clear" w:color="auto" w:fill="FFFFFF"/>
      <w:spacing w:line="0" w:lineRule="atLeast"/>
    </w:pPr>
    <w:rPr>
      <w:rFonts w:ascii="Times New Roman" w:eastAsia="Times New Roman" w:hAnsi="Times New Roman" w:cs="Times New Roman"/>
      <w:b/>
      <w:bCs/>
      <w:sz w:val="19"/>
      <w:szCs w:val="19"/>
    </w:rPr>
  </w:style>
  <w:style w:type="paragraph" w:customStyle="1" w:styleId="10">
    <w:name w:val="Заголовок №1"/>
    <w:basedOn w:val="a"/>
    <w:link w:val="1"/>
    <w:rsid w:val="00063C11"/>
    <w:pPr>
      <w:shd w:val="clear" w:color="auto" w:fill="FFFFFF"/>
      <w:spacing w:after="780" w:line="0" w:lineRule="atLeast"/>
      <w:outlineLvl w:val="0"/>
    </w:pPr>
    <w:rPr>
      <w:rFonts w:ascii="Arial Narrow" w:eastAsia="Arial Narrow" w:hAnsi="Arial Narrow" w:cs="Arial Narrow"/>
      <w:spacing w:val="60"/>
      <w:sz w:val="42"/>
      <w:szCs w:val="42"/>
    </w:rPr>
  </w:style>
  <w:style w:type="paragraph" w:customStyle="1" w:styleId="40">
    <w:name w:val="Заголовок №4"/>
    <w:basedOn w:val="a"/>
    <w:link w:val="4"/>
    <w:rsid w:val="00063C11"/>
    <w:pPr>
      <w:shd w:val="clear" w:color="auto" w:fill="FFFFFF"/>
      <w:spacing w:before="780" w:after="60" w:line="0" w:lineRule="atLeast"/>
      <w:jc w:val="center"/>
      <w:outlineLvl w:val="3"/>
    </w:pPr>
    <w:rPr>
      <w:rFonts w:ascii="Times New Roman" w:eastAsia="Times New Roman" w:hAnsi="Times New Roman" w:cs="Times New Roman"/>
      <w:b/>
      <w:bCs/>
      <w:sz w:val="21"/>
      <w:szCs w:val="21"/>
    </w:rPr>
  </w:style>
  <w:style w:type="paragraph" w:customStyle="1" w:styleId="42">
    <w:name w:val="Основной текст (4)"/>
    <w:basedOn w:val="a"/>
    <w:link w:val="41"/>
    <w:rsid w:val="00063C11"/>
    <w:pPr>
      <w:shd w:val="clear" w:color="auto" w:fill="FFFFFF"/>
      <w:spacing w:before="180" w:after="1080" w:line="0" w:lineRule="atLeast"/>
      <w:jc w:val="both"/>
    </w:pPr>
    <w:rPr>
      <w:rFonts w:ascii="Arial Narrow" w:eastAsia="Arial Narrow" w:hAnsi="Arial Narrow" w:cs="Arial Narrow"/>
      <w:b/>
      <w:bCs/>
      <w:i/>
      <w:iCs/>
      <w:spacing w:val="-30"/>
      <w:sz w:val="16"/>
      <w:szCs w:val="16"/>
    </w:rPr>
  </w:style>
  <w:style w:type="paragraph" w:customStyle="1" w:styleId="20">
    <w:name w:val="Основной текст (2)"/>
    <w:basedOn w:val="a"/>
    <w:link w:val="2"/>
    <w:rsid w:val="00063C11"/>
    <w:pPr>
      <w:shd w:val="clear" w:color="auto" w:fill="FFFFFF"/>
      <w:spacing w:before="420" w:line="230" w:lineRule="exact"/>
      <w:jc w:val="both"/>
    </w:pPr>
    <w:rPr>
      <w:rFonts w:ascii="Times New Roman" w:eastAsia="Times New Roman" w:hAnsi="Times New Roman" w:cs="Times New Roman"/>
      <w:sz w:val="20"/>
      <w:szCs w:val="20"/>
    </w:rPr>
  </w:style>
  <w:style w:type="paragraph" w:customStyle="1" w:styleId="22">
    <w:name w:val="Заголовок №2"/>
    <w:basedOn w:val="a"/>
    <w:link w:val="21"/>
    <w:rsid w:val="00063C11"/>
    <w:pPr>
      <w:shd w:val="clear" w:color="auto" w:fill="FFFFFF"/>
      <w:spacing w:line="0" w:lineRule="atLeast"/>
      <w:jc w:val="right"/>
      <w:outlineLvl w:val="1"/>
    </w:pPr>
    <w:rPr>
      <w:rFonts w:ascii="Times New Roman" w:eastAsia="Times New Roman" w:hAnsi="Times New Roman" w:cs="Times New Roman"/>
      <w:b/>
      <w:bCs/>
    </w:rPr>
  </w:style>
  <w:style w:type="paragraph" w:customStyle="1" w:styleId="60">
    <w:name w:val="Основной текст (6)"/>
    <w:basedOn w:val="a"/>
    <w:link w:val="6"/>
    <w:rsid w:val="00063C11"/>
    <w:pPr>
      <w:shd w:val="clear" w:color="auto" w:fill="FFFFFF"/>
      <w:spacing w:after="120" w:line="192" w:lineRule="exact"/>
      <w:jc w:val="right"/>
    </w:pPr>
    <w:rPr>
      <w:rFonts w:ascii="Times New Roman" w:eastAsia="Times New Roman" w:hAnsi="Times New Roman" w:cs="Times New Roman"/>
      <w:sz w:val="17"/>
      <w:szCs w:val="17"/>
    </w:rPr>
  </w:style>
  <w:style w:type="paragraph" w:customStyle="1" w:styleId="32">
    <w:name w:val="Заголовок №3"/>
    <w:basedOn w:val="a"/>
    <w:link w:val="31"/>
    <w:rsid w:val="00063C11"/>
    <w:pPr>
      <w:shd w:val="clear" w:color="auto" w:fill="FFFFFF"/>
      <w:spacing w:before="120" w:after="420" w:line="0" w:lineRule="atLeast"/>
      <w:jc w:val="both"/>
      <w:outlineLvl w:val="2"/>
    </w:pPr>
    <w:rPr>
      <w:rFonts w:ascii="Times New Roman" w:eastAsia="Times New Roman" w:hAnsi="Times New Roman" w:cs="Times New Roman"/>
      <w:b/>
      <w:bCs/>
      <w:i/>
      <w:iCs/>
    </w:rPr>
  </w:style>
  <w:style w:type="paragraph" w:styleId="a5">
    <w:name w:val="No Spacing"/>
    <w:uiPriority w:val="1"/>
    <w:qFormat/>
    <w:rsid w:val="004A5088"/>
    <w:rPr>
      <w:color w:val="000000"/>
    </w:rPr>
  </w:style>
  <w:style w:type="paragraph" w:styleId="a6">
    <w:name w:val="header"/>
    <w:basedOn w:val="a"/>
    <w:link w:val="a7"/>
    <w:uiPriority w:val="99"/>
    <w:semiHidden/>
    <w:unhideWhenUsed/>
    <w:rsid w:val="00A50BED"/>
    <w:pPr>
      <w:tabs>
        <w:tab w:val="center" w:pos="4677"/>
        <w:tab w:val="right" w:pos="9355"/>
      </w:tabs>
    </w:pPr>
  </w:style>
  <w:style w:type="character" w:customStyle="1" w:styleId="a7">
    <w:name w:val="Верхний колонтитул Знак"/>
    <w:basedOn w:val="a0"/>
    <w:link w:val="a6"/>
    <w:uiPriority w:val="99"/>
    <w:semiHidden/>
    <w:rsid w:val="00A50BED"/>
    <w:rPr>
      <w:color w:val="000000"/>
    </w:rPr>
  </w:style>
  <w:style w:type="paragraph" w:styleId="a8">
    <w:name w:val="footer"/>
    <w:basedOn w:val="a"/>
    <w:link w:val="a9"/>
    <w:uiPriority w:val="99"/>
    <w:semiHidden/>
    <w:unhideWhenUsed/>
    <w:rsid w:val="00A50BED"/>
    <w:pPr>
      <w:tabs>
        <w:tab w:val="center" w:pos="4677"/>
        <w:tab w:val="right" w:pos="9355"/>
      </w:tabs>
    </w:pPr>
  </w:style>
  <w:style w:type="character" w:customStyle="1" w:styleId="a9">
    <w:name w:val="Нижний колонтитул Знак"/>
    <w:basedOn w:val="a0"/>
    <w:link w:val="a8"/>
    <w:uiPriority w:val="99"/>
    <w:semiHidden/>
    <w:rsid w:val="00A50B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DF7F-C789-4B98-AFC8-A22BA2A4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Одинцов</dc:creator>
  <cp:lastModifiedBy>Архипова</cp:lastModifiedBy>
  <cp:revision>2</cp:revision>
  <cp:lastPrinted>2021-07-12T08:51:00Z</cp:lastPrinted>
  <dcterms:created xsi:type="dcterms:W3CDTF">2021-07-19T07:21:00Z</dcterms:created>
  <dcterms:modified xsi:type="dcterms:W3CDTF">2021-07-19T07:21:00Z</dcterms:modified>
</cp:coreProperties>
</file>