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AF" w:rsidRPr="00737B3F" w:rsidRDefault="000772AF" w:rsidP="000772AF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0772AF" w:rsidRPr="00737B3F" w:rsidRDefault="000772AF" w:rsidP="000772AF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0772AF" w:rsidRPr="00737B3F" w:rsidRDefault="000772AF" w:rsidP="000772AF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0772AF" w:rsidRPr="00737B3F" w:rsidRDefault="000772AF" w:rsidP="000772AF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0772AF" w:rsidRPr="00737B3F" w:rsidRDefault="000772AF" w:rsidP="000772AF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17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17-10</w:t>
      </w:r>
    </w:p>
    <w:p w:rsidR="000772AF" w:rsidRPr="00737B3F" w:rsidRDefault="000772AF" w:rsidP="000772AF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0772AF" w:rsidRPr="00737B3F" w:rsidRDefault="000772AF" w:rsidP="000772AF">
      <w:pPr>
        <w:spacing w:after="0" w:line="270" w:lineRule="auto"/>
        <w:ind w:left="0" w:right="0"/>
        <w:jc w:val="center"/>
        <w:rPr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>2</w:t>
      </w:r>
      <w:r>
        <w:rPr>
          <w:szCs w:val="28"/>
          <w:lang w:val="ru-RU"/>
        </w:rPr>
        <w:t xml:space="preserve"> </w:t>
      </w:r>
      <w:r>
        <w:rPr>
          <w:b/>
          <w:lang w:val="ru-RU"/>
        </w:rPr>
        <w:t>Рязанову Денису Ивановичу</w:t>
      </w:r>
    </w:p>
    <w:p w:rsidR="000772AF" w:rsidRPr="00737B3F" w:rsidRDefault="000772AF" w:rsidP="000772AF">
      <w:pPr>
        <w:spacing w:after="214" w:line="259" w:lineRule="auto"/>
        <w:ind w:left="700" w:right="0" w:firstLine="0"/>
        <w:jc w:val="center"/>
        <w:rPr>
          <w:lang w:val="ru-RU"/>
        </w:rPr>
      </w:pPr>
      <w:r w:rsidRPr="00737B3F">
        <w:rPr>
          <w:b/>
          <w:sz w:val="20"/>
          <w:lang w:val="ru-RU"/>
        </w:rPr>
        <w:t xml:space="preserve"> </w:t>
      </w:r>
    </w:p>
    <w:p w:rsidR="000772AF" w:rsidRPr="00D67A40" w:rsidRDefault="000772AF" w:rsidP="000772AF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r w:rsidRPr="00D67A40">
        <w:rPr>
          <w:sz w:val="27"/>
          <w:szCs w:val="27"/>
        </w:rPr>
        <w:t xml:space="preserve"> района Тульской области, осуществляющая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ПОСТАНОВЛЯЕТ:</w:t>
      </w:r>
    </w:p>
    <w:p w:rsidR="000772AF" w:rsidRPr="00D67A40" w:rsidRDefault="000772AF" w:rsidP="000772AF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r>
        <w:rPr>
          <w:sz w:val="27"/>
          <w:szCs w:val="27"/>
        </w:rPr>
        <w:t>Рязанову Денису Ивановичу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0772AF" w:rsidRPr="00D67A40" w:rsidRDefault="000772AF" w:rsidP="000772AF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>2. Выдать уполномоченному представителю по финансовым вопросам копию настоящего постановления.</w:t>
      </w: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0772AF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2AF" w:rsidRDefault="000772AF" w:rsidP="00AE7C15">
            <w:pPr>
              <w:spacing w:after="0" w:line="259" w:lineRule="auto"/>
              <w:ind w:left="0" w:right="0" w:firstLine="0"/>
              <w:jc w:val="left"/>
            </w:pPr>
            <w:r w:rsidRPr="00737B3F">
              <w:rPr>
                <w:lang w:val="ru-RU"/>
              </w:rPr>
              <w:t xml:space="preserve"> </w:t>
            </w: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0772AF" w:rsidRDefault="000772AF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2AF" w:rsidRPr="005507BF" w:rsidRDefault="000772AF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0772AF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2AF" w:rsidRPr="00737B3F" w:rsidRDefault="000772AF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2AF" w:rsidRPr="005507BF" w:rsidRDefault="000772AF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72AF"/>
    <w:rsid w:val="000559FF"/>
    <w:rsid w:val="000772AF"/>
    <w:rsid w:val="000C571D"/>
    <w:rsid w:val="00172C9D"/>
    <w:rsid w:val="00B374A2"/>
    <w:rsid w:val="00C1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AF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72AF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0772A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2024-07-23T14:13:00Z</dcterms:created>
  <dcterms:modified xsi:type="dcterms:W3CDTF">2024-07-24T05:10:00Z</dcterms:modified>
</cp:coreProperties>
</file>