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8C5" w:rsidRDefault="00A0540A" w:rsidP="00BD4B6F">
      <w:pPr>
        <w:pStyle w:val="ConsPlusTitle"/>
        <w:tabs>
          <w:tab w:val="left" w:pos="8145"/>
        </w:tabs>
        <w:jc w:val="center"/>
        <w:outlineLvl w:val="0"/>
        <w:rPr>
          <w:rFonts w:ascii="PT Astra Serif" w:hAnsi="PT Astra Serif" w:cs="Times New Roman"/>
          <w:sz w:val="26"/>
          <w:szCs w:val="26"/>
        </w:rPr>
      </w:pPr>
      <w:r w:rsidRPr="00A0540A">
        <w:rPr>
          <w:rFonts w:ascii="PT Astra Serif" w:hAnsi="PT Astra Serif" w:cs="Times New Roman"/>
          <w:sz w:val="26"/>
          <w:szCs w:val="26"/>
        </w:rPr>
        <w:t>13.05.2022                                                                                            №74</w:t>
      </w:r>
      <w:r>
        <w:rPr>
          <w:rFonts w:ascii="PT Astra Serif" w:hAnsi="PT Astra Serif" w:cs="Times New Roman"/>
          <w:sz w:val="26"/>
          <w:szCs w:val="26"/>
        </w:rPr>
        <w:t>4</w:t>
      </w:r>
      <w:bookmarkStart w:id="0" w:name="_GoBack"/>
      <w:bookmarkEnd w:id="0"/>
    </w:p>
    <w:p w:rsidR="003928C5" w:rsidRDefault="003928C5" w:rsidP="00BD4B6F">
      <w:pPr>
        <w:pStyle w:val="ConsPlusTitle"/>
        <w:tabs>
          <w:tab w:val="left" w:pos="8145"/>
        </w:tabs>
        <w:jc w:val="center"/>
        <w:outlineLvl w:val="0"/>
        <w:rPr>
          <w:rFonts w:ascii="PT Astra Serif" w:hAnsi="PT Astra Serif" w:cs="Times New Roman"/>
          <w:sz w:val="26"/>
          <w:szCs w:val="26"/>
        </w:rPr>
      </w:pPr>
    </w:p>
    <w:p w:rsidR="003928C5" w:rsidRDefault="003928C5" w:rsidP="00BD4B6F">
      <w:pPr>
        <w:pStyle w:val="ConsPlusTitle"/>
        <w:tabs>
          <w:tab w:val="left" w:pos="8145"/>
        </w:tabs>
        <w:jc w:val="center"/>
        <w:outlineLvl w:val="0"/>
        <w:rPr>
          <w:rFonts w:ascii="PT Astra Serif" w:hAnsi="PT Astra Serif" w:cs="Times New Roman"/>
          <w:sz w:val="26"/>
          <w:szCs w:val="26"/>
        </w:rPr>
      </w:pPr>
    </w:p>
    <w:p w:rsidR="003928C5" w:rsidRDefault="003928C5" w:rsidP="00BD4B6F">
      <w:pPr>
        <w:pStyle w:val="ConsPlusTitle"/>
        <w:tabs>
          <w:tab w:val="left" w:pos="8145"/>
        </w:tabs>
        <w:jc w:val="center"/>
        <w:outlineLvl w:val="0"/>
        <w:rPr>
          <w:rFonts w:ascii="PT Astra Serif" w:hAnsi="PT Astra Serif" w:cs="Times New Roman"/>
          <w:sz w:val="26"/>
          <w:szCs w:val="26"/>
        </w:rPr>
      </w:pPr>
    </w:p>
    <w:p w:rsidR="003928C5" w:rsidRDefault="003928C5" w:rsidP="00BD4B6F">
      <w:pPr>
        <w:pStyle w:val="ConsPlusTitle"/>
        <w:tabs>
          <w:tab w:val="left" w:pos="8145"/>
        </w:tabs>
        <w:jc w:val="center"/>
        <w:outlineLvl w:val="0"/>
        <w:rPr>
          <w:rFonts w:ascii="PT Astra Serif" w:hAnsi="PT Astra Serif" w:cs="Times New Roman"/>
          <w:sz w:val="26"/>
          <w:szCs w:val="26"/>
        </w:rPr>
      </w:pPr>
    </w:p>
    <w:p w:rsidR="003928C5" w:rsidRDefault="003928C5" w:rsidP="00BD4B6F">
      <w:pPr>
        <w:pStyle w:val="ConsPlusTitle"/>
        <w:tabs>
          <w:tab w:val="left" w:pos="8145"/>
        </w:tabs>
        <w:jc w:val="center"/>
        <w:outlineLvl w:val="0"/>
        <w:rPr>
          <w:rFonts w:ascii="PT Astra Serif" w:hAnsi="PT Astra Serif" w:cs="Times New Roman"/>
          <w:sz w:val="26"/>
          <w:szCs w:val="26"/>
        </w:rPr>
      </w:pPr>
    </w:p>
    <w:p w:rsidR="003928C5" w:rsidRDefault="003928C5" w:rsidP="00BD4B6F">
      <w:pPr>
        <w:pStyle w:val="ConsPlusTitle"/>
        <w:tabs>
          <w:tab w:val="left" w:pos="8145"/>
        </w:tabs>
        <w:jc w:val="center"/>
        <w:outlineLvl w:val="0"/>
        <w:rPr>
          <w:rFonts w:ascii="PT Astra Serif" w:hAnsi="PT Astra Serif" w:cs="Times New Roman"/>
          <w:sz w:val="26"/>
          <w:szCs w:val="26"/>
        </w:rPr>
      </w:pPr>
    </w:p>
    <w:p w:rsidR="003928C5" w:rsidRDefault="003928C5" w:rsidP="00BD4B6F">
      <w:pPr>
        <w:pStyle w:val="ConsPlusTitle"/>
        <w:tabs>
          <w:tab w:val="left" w:pos="8145"/>
        </w:tabs>
        <w:jc w:val="center"/>
        <w:outlineLvl w:val="0"/>
        <w:rPr>
          <w:rFonts w:ascii="PT Astra Serif" w:hAnsi="PT Astra Serif" w:cs="Times New Roman"/>
          <w:sz w:val="26"/>
          <w:szCs w:val="26"/>
        </w:rPr>
      </w:pPr>
    </w:p>
    <w:p w:rsidR="003928C5" w:rsidRDefault="003928C5" w:rsidP="00BD4B6F">
      <w:pPr>
        <w:pStyle w:val="ConsPlusTitle"/>
        <w:tabs>
          <w:tab w:val="left" w:pos="8145"/>
        </w:tabs>
        <w:jc w:val="center"/>
        <w:outlineLvl w:val="0"/>
        <w:rPr>
          <w:rFonts w:ascii="PT Astra Serif" w:hAnsi="PT Astra Serif" w:cs="Times New Roman"/>
          <w:sz w:val="26"/>
          <w:szCs w:val="26"/>
        </w:rPr>
      </w:pPr>
    </w:p>
    <w:p w:rsidR="00BD4B6F" w:rsidRPr="003928C5" w:rsidRDefault="00BD4B6F" w:rsidP="00BD4B6F">
      <w:pPr>
        <w:pStyle w:val="ConsPlusTitle"/>
        <w:tabs>
          <w:tab w:val="left" w:pos="8145"/>
        </w:tabs>
        <w:jc w:val="center"/>
        <w:outlineLvl w:val="0"/>
        <w:rPr>
          <w:rFonts w:ascii="PT Astra Serif" w:hAnsi="PT Astra Serif" w:cs="Times New Roman"/>
          <w:sz w:val="26"/>
          <w:szCs w:val="26"/>
        </w:rPr>
      </w:pPr>
      <w:r w:rsidRPr="003928C5">
        <w:rPr>
          <w:rFonts w:ascii="PT Astra Serif" w:hAnsi="PT Astra Serif" w:cs="Times New Roman"/>
          <w:sz w:val="26"/>
          <w:szCs w:val="26"/>
        </w:rPr>
        <w:t>Об утверждении административного регламента</w:t>
      </w:r>
    </w:p>
    <w:p w:rsidR="00BD4B6F" w:rsidRPr="003928C5" w:rsidRDefault="00BD4B6F" w:rsidP="00BD4B6F">
      <w:pPr>
        <w:pStyle w:val="ConsPlusTitle"/>
        <w:tabs>
          <w:tab w:val="left" w:pos="8145"/>
        </w:tabs>
        <w:jc w:val="center"/>
        <w:outlineLvl w:val="0"/>
        <w:rPr>
          <w:rFonts w:ascii="PT Astra Serif" w:hAnsi="PT Astra Serif" w:cs="Times New Roman"/>
          <w:sz w:val="26"/>
          <w:szCs w:val="26"/>
        </w:rPr>
      </w:pPr>
      <w:r w:rsidRPr="003928C5">
        <w:rPr>
          <w:rFonts w:ascii="PT Astra Serif" w:hAnsi="PT Astra Serif" w:cs="Times New Roman"/>
          <w:sz w:val="26"/>
          <w:szCs w:val="26"/>
        </w:rPr>
        <w:t xml:space="preserve">предоставления муниципальной услуги «Направление уведомления </w:t>
      </w:r>
    </w:p>
    <w:p w:rsidR="00BD4B6F" w:rsidRPr="003928C5" w:rsidRDefault="00BD4B6F" w:rsidP="00BD4B6F">
      <w:pPr>
        <w:pStyle w:val="ConsPlusTitle"/>
        <w:tabs>
          <w:tab w:val="left" w:pos="8145"/>
        </w:tabs>
        <w:jc w:val="center"/>
        <w:outlineLvl w:val="0"/>
        <w:rPr>
          <w:rFonts w:ascii="PT Astra Serif" w:hAnsi="PT Astra Serif" w:cs="Times New Roman"/>
          <w:sz w:val="26"/>
          <w:szCs w:val="26"/>
        </w:rPr>
      </w:pPr>
      <w:r w:rsidRPr="003928C5">
        <w:rPr>
          <w:rFonts w:ascii="PT Astra Serif" w:hAnsi="PT Astra Serif" w:cs="Times New Roman"/>
          <w:sz w:val="26"/>
          <w:szCs w:val="26"/>
        </w:rPr>
        <w:t>об окончании строительства или реконструкции объекта индивидуального жилищного строительства или садового дома»</w:t>
      </w:r>
    </w:p>
    <w:p w:rsidR="00BD4B6F" w:rsidRPr="003928C5" w:rsidRDefault="00BD4B6F" w:rsidP="00BD4B6F">
      <w:pPr>
        <w:pStyle w:val="ConsPlusTitle"/>
        <w:tabs>
          <w:tab w:val="left" w:pos="8145"/>
        </w:tabs>
        <w:jc w:val="both"/>
        <w:outlineLvl w:val="0"/>
        <w:rPr>
          <w:rFonts w:ascii="PT Astra Serif" w:hAnsi="PT Astra Serif" w:cs="Times New Roman"/>
          <w:b w:val="0"/>
          <w:bCs w:val="0"/>
          <w:sz w:val="26"/>
          <w:szCs w:val="26"/>
        </w:rPr>
      </w:pPr>
    </w:p>
    <w:p w:rsidR="00BD4B6F" w:rsidRPr="003928C5" w:rsidRDefault="00BD4B6F" w:rsidP="00BD4B6F">
      <w:pPr>
        <w:pStyle w:val="ConsPlusTitle"/>
        <w:tabs>
          <w:tab w:val="left" w:pos="8145"/>
        </w:tabs>
        <w:ind w:firstLine="851"/>
        <w:jc w:val="both"/>
        <w:outlineLvl w:val="0"/>
        <w:rPr>
          <w:rFonts w:ascii="PT Astra Serif" w:hAnsi="PT Astra Serif" w:cs="Times New Roman"/>
          <w:b w:val="0"/>
          <w:bCs w:val="0"/>
          <w:sz w:val="26"/>
          <w:szCs w:val="26"/>
        </w:rPr>
      </w:pPr>
      <w:r w:rsidRPr="003928C5">
        <w:rPr>
          <w:rFonts w:ascii="PT Astra Serif" w:hAnsi="PT Astra Serif" w:cs="Times New Roman"/>
          <w:b w:val="0"/>
          <w:bCs w:val="0"/>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BD4B6F" w:rsidRPr="003928C5" w:rsidRDefault="00BD4B6F" w:rsidP="00BD4B6F">
      <w:pPr>
        <w:pStyle w:val="ConsPlusTitle"/>
        <w:tabs>
          <w:tab w:val="left" w:pos="8145"/>
        </w:tabs>
        <w:ind w:firstLine="851"/>
        <w:jc w:val="both"/>
        <w:outlineLvl w:val="0"/>
        <w:rPr>
          <w:rFonts w:ascii="PT Astra Serif" w:hAnsi="PT Astra Serif" w:cs="Times New Roman"/>
          <w:b w:val="0"/>
          <w:bCs w:val="0"/>
          <w:sz w:val="26"/>
          <w:szCs w:val="26"/>
        </w:rPr>
      </w:pPr>
      <w:r w:rsidRPr="003928C5">
        <w:rPr>
          <w:rFonts w:ascii="PT Astra Serif" w:hAnsi="PT Astra Serif" w:cs="Times New Roman"/>
          <w:b w:val="0"/>
          <w:bCs w:val="0"/>
          <w:sz w:val="26"/>
          <w:szCs w:val="26"/>
        </w:rPr>
        <w:t>1. Утвердить административный регламент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 (приложение).</w:t>
      </w:r>
    </w:p>
    <w:p w:rsidR="00BD4B6F" w:rsidRPr="003928C5" w:rsidRDefault="00BD4B6F" w:rsidP="00BD4B6F">
      <w:pPr>
        <w:pStyle w:val="ConsPlusTitle"/>
        <w:tabs>
          <w:tab w:val="left" w:pos="8145"/>
        </w:tabs>
        <w:ind w:firstLine="851"/>
        <w:jc w:val="both"/>
        <w:outlineLvl w:val="0"/>
        <w:rPr>
          <w:rFonts w:ascii="PT Astra Serif" w:hAnsi="PT Astra Serif" w:cs="Times New Roman"/>
          <w:b w:val="0"/>
          <w:bCs w:val="0"/>
          <w:sz w:val="26"/>
          <w:szCs w:val="26"/>
        </w:rPr>
      </w:pPr>
      <w:r w:rsidRPr="003928C5">
        <w:rPr>
          <w:rFonts w:ascii="PT Astra Serif" w:hAnsi="PT Astra Serif" w:cs="Times New Roman"/>
          <w:b w:val="0"/>
          <w:bCs w:val="0"/>
          <w:sz w:val="26"/>
          <w:szCs w:val="26"/>
        </w:rPr>
        <w:t>2. Признать утратившим силу постановление администрации муниципального образования город Ефремов от 25.03.2020 №415 «Об утверждении административного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BD4B6F" w:rsidRPr="003928C5" w:rsidRDefault="00BD4B6F" w:rsidP="00BD4B6F">
      <w:pPr>
        <w:pStyle w:val="ConsPlusTitle"/>
        <w:tabs>
          <w:tab w:val="left" w:pos="8145"/>
        </w:tabs>
        <w:ind w:firstLine="851"/>
        <w:jc w:val="both"/>
        <w:outlineLvl w:val="0"/>
        <w:rPr>
          <w:rFonts w:ascii="PT Astra Serif" w:hAnsi="PT Astra Serif" w:cs="Times New Roman"/>
          <w:b w:val="0"/>
          <w:bCs w:val="0"/>
          <w:sz w:val="26"/>
          <w:szCs w:val="26"/>
        </w:rPr>
      </w:pPr>
      <w:r w:rsidRPr="003928C5">
        <w:rPr>
          <w:rFonts w:ascii="PT Astra Serif" w:hAnsi="PT Astra Serif" w:cs="Times New Roman"/>
          <w:b w:val="0"/>
          <w:bCs w:val="0"/>
          <w:sz w:val="26"/>
          <w:szCs w:val="26"/>
        </w:rPr>
        <w:t>3.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D4B6F" w:rsidRPr="003928C5" w:rsidRDefault="00BD4B6F" w:rsidP="00BD4B6F">
      <w:pPr>
        <w:pStyle w:val="ConsPlusTitle"/>
        <w:tabs>
          <w:tab w:val="left" w:pos="8145"/>
        </w:tabs>
        <w:ind w:firstLine="851"/>
        <w:jc w:val="both"/>
        <w:outlineLvl w:val="0"/>
        <w:rPr>
          <w:rFonts w:ascii="PT Astra Serif" w:hAnsi="PT Astra Serif" w:cs="Times New Roman"/>
          <w:b w:val="0"/>
          <w:bCs w:val="0"/>
          <w:sz w:val="26"/>
          <w:szCs w:val="26"/>
        </w:rPr>
      </w:pPr>
      <w:r w:rsidRPr="003928C5">
        <w:rPr>
          <w:rFonts w:ascii="PT Astra Serif" w:hAnsi="PT Astra Serif" w:cs="Times New Roman"/>
          <w:b w:val="0"/>
          <w:bCs w:val="0"/>
          <w:sz w:val="26"/>
          <w:szCs w:val="26"/>
        </w:rPr>
        <w:t>4. Постановление вступает в силу со дня его официального обнародования.</w:t>
      </w:r>
    </w:p>
    <w:p w:rsidR="00BD4B6F" w:rsidRPr="003928C5" w:rsidRDefault="00BD4B6F" w:rsidP="00BD4B6F">
      <w:pPr>
        <w:pStyle w:val="ConsPlusTitle"/>
        <w:tabs>
          <w:tab w:val="left" w:pos="8145"/>
        </w:tabs>
        <w:jc w:val="both"/>
        <w:outlineLvl w:val="0"/>
        <w:rPr>
          <w:rFonts w:ascii="PT Astra Serif" w:hAnsi="PT Astra Serif" w:cs="Times New Roman"/>
          <w:b w:val="0"/>
          <w:bCs w:val="0"/>
          <w:sz w:val="26"/>
          <w:szCs w:val="26"/>
        </w:rPr>
      </w:pPr>
    </w:p>
    <w:p w:rsidR="00BD4B6F" w:rsidRPr="003928C5" w:rsidRDefault="00BD4B6F" w:rsidP="00BD4B6F">
      <w:pPr>
        <w:pStyle w:val="ConsPlusTitle"/>
        <w:tabs>
          <w:tab w:val="left" w:pos="8145"/>
        </w:tabs>
        <w:jc w:val="both"/>
        <w:outlineLvl w:val="0"/>
        <w:rPr>
          <w:rFonts w:ascii="PT Astra Serif" w:hAnsi="PT Astra Serif" w:cs="Times New Roman"/>
          <w:b w:val="0"/>
          <w:bCs w:val="0"/>
          <w:sz w:val="26"/>
          <w:szCs w:val="26"/>
        </w:rPr>
      </w:pPr>
    </w:p>
    <w:p w:rsidR="00BD4B6F" w:rsidRPr="003928C5" w:rsidRDefault="00BD4B6F" w:rsidP="00BD4B6F">
      <w:pPr>
        <w:pStyle w:val="ConsPlusTitle"/>
        <w:tabs>
          <w:tab w:val="left" w:pos="8145"/>
        </w:tabs>
        <w:jc w:val="both"/>
        <w:outlineLvl w:val="0"/>
        <w:rPr>
          <w:rFonts w:ascii="PT Astra Serif" w:hAnsi="PT Astra Serif" w:cs="Times New Roman"/>
          <w:sz w:val="26"/>
          <w:szCs w:val="26"/>
        </w:rPr>
      </w:pPr>
      <w:r w:rsidRPr="003928C5">
        <w:rPr>
          <w:rFonts w:ascii="PT Astra Serif" w:hAnsi="PT Astra Serif" w:cs="Times New Roman"/>
          <w:b w:val="0"/>
          <w:bCs w:val="0"/>
          <w:sz w:val="26"/>
          <w:szCs w:val="26"/>
        </w:rPr>
        <w:t xml:space="preserve">      </w:t>
      </w:r>
      <w:r w:rsidRPr="003928C5">
        <w:rPr>
          <w:rFonts w:ascii="PT Astra Serif" w:hAnsi="PT Astra Serif" w:cs="Times New Roman"/>
          <w:sz w:val="26"/>
          <w:szCs w:val="26"/>
        </w:rPr>
        <w:t>Глава администрации</w:t>
      </w:r>
    </w:p>
    <w:p w:rsidR="00BD4B6F" w:rsidRPr="003928C5" w:rsidRDefault="00BD4B6F" w:rsidP="00BD4B6F">
      <w:pPr>
        <w:pStyle w:val="ConsPlusTitle"/>
        <w:tabs>
          <w:tab w:val="left" w:pos="8145"/>
        </w:tabs>
        <w:jc w:val="both"/>
        <w:outlineLvl w:val="0"/>
        <w:rPr>
          <w:rFonts w:ascii="PT Astra Serif" w:hAnsi="PT Astra Serif" w:cs="Times New Roman"/>
          <w:sz w:val="26"/>
          <w:szCs w:val="26"/>
        </w:rPr>
      </w:pPr>
      <w:r w:rsidRPr="003928C5">
        <w:rPr>
          <w:rFonts w:ascii="PT Astra Serif" w:hAnsi="PT Astra Serif" w:cs="Times New Roman"/>
          <w:sz w:val="26"/>
          <w:szCs w:val="26"/>
        </w:rPr>
        <w:t>муниципального образования</w:t>
      </w:r>
    </w:p>
    <w:p w:rsidR="00BD4B6F" w:rsidRPr="003928C5" w:rsidRDefault="00BD4B6F" w:rsidP="00BD4B6F">
      <w:pPr>
        <w:pStyle w:val="ConsPlusTitle"/>
        <w:tabs>
          <w:tab w:val="left" w:pos="8145"/>
        </w:tabs>
        <w:jc w:val="both"/>
        <w:outlineLvl w:val="0"/>
        <w:rPr>
          <w:rFonts w:ascii="PT Astra Serif" w:hAnsi="PT Astra Serif" w:cs="Times New Roman"/>
          <w:sz w:val="26"/>
          <w:szCs w:val="26"/>
        </w:rPr>
      </w:pPr>
      <w:r w:rsidRPr="003928C5">
        <w:rPr>
          <w:rFonts w:ascii="PT Astra Serif" w:hAnsi="PT Astra Serif" w:cs="Times New Roman"/>
          <w:sz w:val="26"/>
          <w:szCs w:val="26"/>
        </w:rPr>
        <w:t xml:space="preserve">           город Ефремов                                                             С.Г. Балтабаев</w:t>
      </w:r>
    </w:p>
    <w:p w:rsidR="00BD4B6F" w:rsidRPr="003928C5" w:rsidRDefault="00BD4B6F" w:rsidP="00BD4B6F">
      <w:pPr>
        <w:pStyle w:val="ConsPlusTitle"/>
        <w:tabs>
          <w:tab w:val="left" w:pos="8145"/>
        </w:tabs>
        <w:jc w:val="both"/>
        <w:outlineLvl w:val="0"/>
        <w:rPr>
          <w:rFonts w:ascii="PT Astra Serif" w:hAnsi="PT Astra Serif" w:cs="Times New Roman"/>
          <w:sz w:val="26"/>
          <w:szCs w:val="26"/>
        </w:rPr>
      </w:pPr>
    </w:p>
    <w:p w:rsidR="00BD4B6F" w:rsidRPr="00BD4B6F" w:rsidRDefault="00BD4B6F" w:rsidP="00BD4B6F">
      <w:pPr>
        <w:pStyle w:val="ConsPlusTitle"/>
        <w:tabs>
          <w:tab w:val="left" w:pos="8145"/>
        </w:tabs>
        <w:jc w:val="both"/>
        <w:outlineLvl w:val="0"/>
        <w:rPr>
          <w:rFonts w:ascii="PT Astra Serif" w:hAnsi="PT Astra Serif" w:cs="Times New Roman"/>
          <w:b w:val="0"/>
          <w:bCs w:val="0"/>
          <w:sz w:val="28"/>
          <w:szCs w:val="28"/>
        </w:rPr>
      </w:pPr>
    </w:p>
    <w:p w:rsidR="00BD4B6F" w:rsidRPr="00BD4B6F" w:rsidRDefault="00BD4B6F" w:rsidP="00BD4B6F">
      <w:pPr>
        <w:pStyle w:val="ConsPlusTitle"/>
        <w:tabs>
          <w:tab w:val="left" w:pos="8145"/>
        </w:tabs>
        <w:jc w:val="right"/>
        <w:outlineLvl w:val="0"/>
        <w:rPr>
          <w:rFonts w:ascii="PT Astra Serif" w:hAnsi="PT Astra Serif" w:cs="Times New Roman"/>
          <w:b w:val="0"/>
          <w:bCs w:val="0"/>
          <w:sz w:val="28"/>
          <w:szCs w:val="28"/>
        </w:rPr>
      </w:pPr>
      <w:r w:rsidRPr="00BD4B6F">
        <w:rPr>
          <w:rFonts w:ascii="PT Astra Serif" w:hAnsi="PT Astra Serif" w:cs="Times New Roman"/>
          <w:b w:val="0"/>
          <w:bCs w:val="0"/>
          <w:sz w:val="28"/>
          <w:szCs w:val="28"/>
        </w:rPr>
        <w:lastRenderedPageBreak/>
        <w:t xml:space="preserve">Приложение </w:t>
      </w:r>
    </w:p>
    <w:p w:rsidR="00BD4B6F" w:rsidRPr="00BD4B6F" w:rsidRDefault="00BD4B6F" w:rsidP="00BD4B6F">
      <w:pPr>
        <w:pStyle w:val="ConsPlusTitle"/>
        <w:tabs>
          <w:tab w:val="left" w:pos="8145"/>
        </w:tabs>
        <w:jc w:val="right"/>
        <w:outlineLvl w:val="0"/>
        <w:rPr>
          <w:rFonts w:ascii="PT Astra Serif" w:hAnsi="PT Astra Serif" w:cs="Times New Roman"/>
          <w:b w:val="0"/>
          <w:bCs w:val="0"/>
          <w:sz w:val="28"/>
          <w:szCs w:val="28"/>
        </w:rPr>
      </w:pPr>
      <w:r w:rsidRPr="00BD4B6F">
        <w:rPr>
          <w:rFonts w:ascii="PT Astra Serif" w:hAnsi="PT Astra Serif" w:cs="Times New Roman"/>
          <w:b w:val="0"/>
          <w:bCs w:val="0"/>
          <w:sz w:val="28"/>
          <w:szCs w:val="28"/>
        </w:rPr>
        <w:t xml:space="preserve">                                                              к постановлению администрации</w:t>
      </w:r>
    </w:p>
    <w:p w:rsidR="00BD4B6F" w:rsidRPr="00BD4B6F" w:rsidRDefault="00BD4B6F" w:rsidP="00BD4B6F">
      <w:pPr>
        <w:pStyle w:val="ConsPlusTitle"/>
        <w:tabs>
          <w:tab w:val="left" w:pos="8145"/>
        </w:tabs>
        <w:jc w:val="right"/>
        <w:outlineLvl w:val="0"/>
        <w:rPr>
          <w:rFonts w:ascii="PT Astra Serif" w:hAnsi="PT Astra Serif" w:cs="Times New Roman"/>
          <w:b w:val="0"/>
          <w:bCs w:val="0"/>
          <w:sz w:val="28"/>
          <w:szCs w:val="28"/>
        </w:rPr>
      </w:pPr>
      <w:r w:rsidRPr="00BD4B6F">
        <w:rPr>
          <w:rFonts w:ascii="PT Astra Serif" w:hAnsi="PT Astra Serif" w:cs="Times New Roman"/>
          <w:b w:val="0"/>
          <w:bCs w:val="0"/>
          <w:sz w:val="28"/>
          <w:szCs w:val="28"/>
        </w:rPr>
        <w:t xml:space="preserve">                                                                 муниципального образования  </w:t>
      </w:r>
    </w:p>
    <w:p w:rsidR="00BD4B6F" w:rsidRPr="00BD4B6F" w:rsidRDefault="00BD4B6F" w:rsidP="00BD4B6F">
      <w:pPr>
        <w:pStyle w:val="ConsPlusTitle"/>
        <w:tabs>
          <w:tab w:val="left" w:pos="8145"/>
        </w:tabs>
        <w:jc w:val="right"/>
        <w:outlineLvl w:val="0"/>
        <w:rPr>
          <w:rFonts w:ascii="PT Astra Serif" w:hAnsi="PT Astra Serif" w:cs="Times New Roman"/>
          <w:b w:val="0"/>
          <w:bCs w:val="0"/>
          <w:sz w:val="28"/>
          <w:szCs w:val="28"/>
        </w:rPr>
      </w:pPr>
      <w:r w:rsidRPr="00BD4B6F">
        <w:rPr>
          <w:rFonts w:ascii="PT Astra Serif" w:hAnsi="PT Astra Serif" w:cs="Times New Roman"/>
          <w:b w:val="0"/>
          <w:bCs w:val="0"/>
          <w:sz w:val="28"/>
          <w:szCs w:val="28"/>
        </w:rPr>
        <w:t xml:space="preserve">                                                           город Ефремов</w:t>
      </w:r>
    </w:p>
    <w:p w:rsidR="00BD4B6F" w:rsidRPr="00BD4B6F" w:rsidRDefault="00BD4B6F" w:rsidP="00BD4B6F">
      <w:pPr>
        <w:pStyle w:val="ConsPlusTitle"/>
        <w:tabs>
          <w:tab w:val="left" w:pos="8145"/>
        </w:tabs>
        <w:jc w:val="right"/>
        <w:outlineLvl w:val="0"/>
        <w:rPr>
          <w:rFonts w:ascii="PT Astra Serif" w:hAnsi="PT Astra Serif" w:cs="Times New Roman"/>
          <w:sz w:val="28"/>
          <w:szCs w:val="28"/>
        </w:rPr>
      </w:pPr>
      <w:r w:rsidRPr="00BD4B6F">
        <w:rPr>
          <w:rFonts w:ascii="PT Astra Serif" w:hAnsi="PT Astra Serif" w:cs="Times New Roman"/>
          <w:b w:val="0"/>
          <w:bCs w:val="0"/>
          <w:sz w:val="28"/>
          <w:szCs w:val="28"/>
        </w:rPr>
        <w:t>от________ №_______</w:t>
      </w:r>
    </w:p>
    <w:p w:rsidR="00BD4B6F" w:rsidRDefault="00BD4B6F" w:rsidP="00EC7626">
      <w:pPr>
        <w:pStyle w:val="ConsPlusTitle"/>
        <w:tabs>
          <w:tab w:val="left" w:pos="8145"/>
        </w:tabs>
        <w:jc w:val="center"/>
        <w:outlineLvl w:val="0"/>
        <w:rPr>
          <w:rFonts w:ascii="PT Astra Serif" w:hAnsi="PT Astra Serif" w:cs="Times New Roman"/>
          <w:sz w:val="28"/>
          <w:szCs w:val="28"/>
        </w:rPr>
      </w:pPr>
    </w:p>
    <w:p w:rsidR="00FC33AB" w:rsidRPr="00CB2780" w:rsidRDefault="00EC7626" w:rsidP="00EC7626">
      <w:pPr>
        <w:pStyle w:val="ConsPlusTitle"/>
        <w:tabs>
          <w:tab w:val="left" w:pos="8145"/>
        </w:tabs>
        <w:jc w:val="center"/>
        <w:outlineLvl w:val="0"/>
        <w:rPr>
          <w:rFonts w:ascii="PT Astra Serif" w:hAnsi="PT Astra Serif" w:cs="Times New Roman"/>
          <w:sz w:val="28"/>
          <w:szCs w:val="28"/>
        </w:rPr>
      </w:pPr>
      <w:r w:rsidRPr="00CB2780">
        <w:rPr>
          <w:rFonts w:ascii="PT Astra Serif" w:hAnsi="PT Astra Serif" w:cs="Times New Roman"/>
          <w:sz w:val="28"/>
          <w:szCs w:val="28"/>
        </w:rPr>
        <w:t>ТИПОВОЙ</w:t>
      </w:r>
    </w:p>
    <w:p w:rsidR="00E81656" w:rsidRPr="00CB2780" w:rsidRDefault="00E81656" w:rsidP="00E2011B">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АДМИНИСТРАТИВНЫЙ РЕГЛАМЕНТ</w:t>
      </w:r>
    </w:p>
    <w:p w:rsidR="001535A5" w:rsidRPr="008C7A15" w:rsidRDefault="00E81656" w:rsidP="00D41BC4">
      <w:pPr>
        <w:pStyle w:val="a7"/>
        <w:spacing w:before="0" w:beforeAutospacing="0" w:after="0" w:afterAutospacing="0"/>
        <w:jc w:val="center"/>
        <w:rPr>
          <w:rFonts w:ascii="PT Astra Serif" w:hAnsi="PT Astra Serif"/>
          <w:b/>
          <w:sz w:val="28"/>
          <w:szCs w:val="28"/>
        </w:rPr>
      </w:pPr>
      <w:r w:rsidRPr="00CB2780">
        <w:rPr>
          <w:rFonts w:ascii="PT Astra Serif" w:hAnsi="PT Astra Serif"/>
          <w:b/>
          <w:sz w:val="28"/>
          <w:szCs w:val="28"/>
        </w:rPr>
        <w:t xml:space="preserve">предоставления муниципальной услуги </w:t>
      </w:r>
      <w:r w:rsidRPr="008C7A15">
        <w:rPr>
          <w:rFonts w:ascii="PT Astra Serif" w:hAnsi="PT Astra Serif"/>
          <w:b/>
          <w:sz w:val="28"/>
          <w:szCs w:val="28"/>
        </w:rPr>
        <w:t>«</w:t>
      </w:r>
      <w:bookmarkStart w:id="1" w:name="_Hlk101793128"/>
      <w:r w:rsidR="00CB2780" w:rsidRPr="008C7A15">
        <w:rPr>
          <w:rFonts w:ascii="PT Astra Serif" w:hAnsi="PT Astra Serif"/>
          <w:b/>
          <w:sz w:val="28"/>
          <w:szCs w:val="28"/>
        </w:rPr>
        <w:t xml:space="preserve">Направление уведомления </w:t>
      </w:r>
    </w:p>
    <w:p w:rsidR="00E81656" w:rsidRPr="00CB2780" w:rsidRDefault="00CB2780" w:rsidP="00D41BC4">
      <w:pPr>
        <w:pStyle w:val="a7"/>
        <w:spacing w:before="0" w:beforeAutospacing="0" w:after="0" w:afterAutospacing="0"/>
        <w:jc w:val="center"/>
        <w:rPr>
          <w:rFonts w:ascii="PT Astra Serif" w:hAnsi="PT Astra Serif"/>
          <w:b/>
          <w:sz w:val="28"/>
          <w:szCs w:val="28"/>
        </w:rPr>
      </w:pPr>
      <w:r w:rsidRPr="008C7A15">
        <w:rPr>
          <w:rFonts w:ascii="PT Astra Serif" w:hAnsi="PT Astra Serif"/>
          <w:b/>
          <w:sz w:val="28"/>
          <w:szCs w:val="28"/>
        </w:rPr>
        <w:t>о</w:t>
      </w:r>
      <w:r w:rsidR="001C623C" w:rsidRPr="008C7A15">
        <w:rPr>
          <w:rFonts w:ascii="PT Astra Serif" w:hAnsi="PT Astra Serif"/>
          <w:b/>
          <w:sz w:val="28"/>
          <w:szCs w:val="28"/>
        </w:rPr>
        <w:t>б о</w:t>
      </w:r>
      <w:r w:rsidR="001535A5" w:rsidRPr="008C7A15">
        <w:rPr>
          <w:rFonts w:ascii="PT Astra Serif" w:hAnsi="PT Astra Serif"/>
          <w:b/>
          <w:sz w:val="28"/>
          <w:szCs w:val="28"/>
        </w:rPr>
        <w:t xml:space="preserve">кончании строительства или реконструкции </w:t>
      </w:r>
      <w:r w:rsidRPr="008C7A15">
        <w:rPr>
          <w:rFonts w:ascii="PT Astra Serif" w:hAnsi="PT Astra Serif"/>
          <w:b/>
          <w:sz w:val="28"/>
          <w:szCs w:val="28"/>
        </w:rPr>
        <w:t>объект</w:t>
      </w:r>
      <w:r w:rsidR="001535A5" w:rsidRPr="008C7A15">
        <w:rPr>
          <w:rFonts w:ascii="PT Astra Serif" w:hAnsi="PT Astra Serif"/>
          <w:b/>
          <w:sz w:val="28"/>
          <w:szCs w:val="28"/>
        </w:rPr>
        <w:t xml:space="preserve">а </w:t>
      </w:r>
      <w:r w:rsidRPr="008C7A15">
        <w:rPr>
          <w:rFonts w:ascii="PT Astra Serif" w:hAnsi="PT Astra Serif"/>
          <w:b/>
          <w:sz w:val="28"/>
          <w:szCs w:val="28"/>
        </w:rPr>
        <w:t>индивидуального жилищного строительства или садового дома</w:t>
      </w:r>
      <w:bookmarkEnd w:id="1"/>
      <w:r w:rsidR="00E81656" w:rsidRPr="008C7A15">
        <w:rPr>
          <w:rFonts w:ascii="PT Astra Serif" w:hAnsi="PT Astra Serif"/>
          <w:b/>
          <w:sz w:val="28"/>
          <w:szCs w:val="28"/>
        </w:rPr>
        <w:t>»</w:t>
      </w:r>
    </w:p>
    <w:p w:rsidR="00E81656" w:rsidRPr="00CB2780" w:rsidRDefault="00E81656" w:rsidP="00CC717F">
      <w:pPr>
        <w:pStyle w:val="ConsPlusNormal"/>
        <w:ind w:firstLine="709"/>
        <w:jc w:val="both"/>
        <w:outlineLvl w:val="1"/>
        <w:rPr>
          <w:rFonts w:ascii="PT Astra Serif" w:hAnsi="PT Astra Serif" w:cs="Times New Roman"/>
          <w:b/>
          <w:sz w:val="28"/>
          <w:szCs w:val="28"/>
        </w:rPr>
      </w:pPr>
    </w:p>
    <w:p w:rsidR="00E81656" w:rsidRPr="00CB2780" w:rsidRDefault="00E81656" w:rsidP="00250F22">
      <w:pPr>
        <w:pStyle w:val="ConsPlusNormal"/>
        <w:numPr>
          <w:ilvl w:val="0"/>
          <w:numId w:val="1"/>
        </w:numPr>
        <w:ind w:left="0" w:firstLine="0"/>
        <w:jc w:val="center"/>
        <w:outlineLvl w:val="1"/>
        <w:rPr>
          <w:rFonts w:ascii="PT Astra Serif" w:hAnsi="PT Astra Serif" w:cs="Times New Roman"/>
          <w:b/>
          <w:sz w:val="28"/>
          <w:szCs w:val="28"/>
        </w:rPr>
      </w:pPr>
      <w:r w:rsidRPr="00CB2780">
        <w:rPr>
          <w:rFonts w:ascii="PT Astra Serif" w:hAnsi="PT Astra Serif" w:cs="Times New Roman"/>
          <w:b/>
          <w:sz w:val="28"/>
          <w:szCs w:val="28"/>
        </w:rPr>
        <w:t>Общие положения</w:t>
      </w:r>
    </w:p>
    <w:p w:rsidR="00CC717F" w:rsidRPr="00CB2780" w:rsidRDefault="00CC717F" w:rsidP="00CC717F">
      <w:pPr>
        <w:pStyle w:val="ConsPlusNormal"/>
        <w:ind w:left="1429" w:firstLine="0"/>
        <w:jc w:val="both"/>
        <w:outlineLvl w:val="1"/>
        <w:rPr>
          <w:rFonts w:ascii="PT Astra Serif" w:hAnsi="PT Astra Serif" w:cs="Times New Roman"/>
          <w:b/>
          <w:sz w:val="28"/>
          <w:szCs w:val="28"/>
        </w:rPr>
      </w:pPr>
    </w:p>
    <w:p w:rsidR="00E81656" w:rsidRPr="00CB2780" w:rsidRDefault="00E81656" w:rsidP="00EC7626">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Предмет регулирования административного регламента</w:t>
      </w:r>
    </w:p>
    <w:p w:rsidR="00CC717F" w:rsidRPr="00CB2780" w:rsidRDefault="00CC717F" w:rsidP="00CC717F">
      <w:pPr>
        <w:pStyle w:val="ConsPlusNormal"/>
        <w:ind w:firstLine="709"/>
        <w:jc w:val="center"/>
        <w:outlineLvl w:val="2"/>
        <w:rPr>
          <w:rFonts w:ascii="PT Astra Serif" w:hAnsi="PT Astra Serif" w:cs="Times New Roman"/>
          <w:b/>
          <w:color w:val="FF0000"/>
          <w:sz w:val="28"/>
          <w:szCs w:val="28"/>
        </w:rPr>
      </w:pPr>
    </w:p>
    <w:p w:rsidR="001535A5" w:rsidRDefault="00E81656" w:rsidP="001535A5">
      <w:pPr>
        <w:pStyle w:val="a7"/>
        <w:spacing w:before="0" w:beforeAutospacing="0" w:after="0"/>
        <w:ind w:firstLine="709"/>
        <w:jc w:val="both"/>
        <w:rPr>
          <w:rFonts w:ascii="PT Astra Serif" w:hAnsi="PT Astra Serif"/>
          <w:sz w:val="28"/>
          <w:szCs w:val="28"/>
        </w:rPr>
      </w:pPr>
      <w:r w:rsidRPr="00CB2780">
        <w:rPr>
          <w:rFonts w:ascii="PT Astra Serif" w:hAnsi="PT Astra Serif"/>
          <w:sz w:val="28"/>
          <w:szCs w:val="28"/>
        </w:rPr>
        <w:t xml:space="preserve">1. </w:t>
      </w:r>
      <w:r w:rsidR="001535A5">
        <w:rPr>
          <w:rFonts w:ascii="PT Astra Serif" w:hAnsi="PT Astra Serif"/>
          <w:sz w:val="28"/>
          <w:szCs w:val="28"/>
        </w:rPr>
        <w:t>А</w:t>
      </w:r>
      <w:r w:rsidR="00CB2780" w:rsidRPr="00CB2780">
        <w:rPr>
          <w:rFonts w:ascii="PT Astra Serif" w:hAnsi="PT Astra Serif"/>
          <w:sz w:val="28"/>
          <w:szCs w:val="28"/>
        </w:rPr>
        <w:t>дминистративн</w:t>
      </w:r>
      <w:r w:rsidR="001535A5">
        <w:rPr>
          <w:rFonts w:ascii="PT Astra Serif" w:hAnsi="PT Astra Serif"/>
          <w:sz w:val="28"/>
          <w:szCs w:val="28"/>
        </w:rPr>
        <w:t>ый</w:t>
      </w:r>
      <w:r w:rsidR="00CB2780" w:rsidRPr="00CB2780">
        <w:rPr>
          <w:rFonts w:ascii="PT Astra Serif" w:hAnsi="PT Astra Serif"/>
          <w:sz w:val="28"/>
          <w:szCs w:val="28"/>
        </w:rPr>
        <w:t xml:space="preserve"> регламент предоставления муниципальной услуги «</w:t>
      </w:r>
      <w:r w:rsidR="001535A5" w:rsidRPr="008C7A15">
        <w:rPr>
          <w:rFonts w:ascii="PT Astra Serif" w:hAnsi="PT Astra Serif"/>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r w:rsidR="001535A5">
        <w:rPr>
          <w:rFonts w:ascii="PT Astra Serif" w:hAnsi="PT Astra Serif"/>
          <w:sz w:val="28"/>
          <w:szCs w:val="28"/>
        </w:rPr>
        <w:t xml:space="preserve"> (далее – административный регламент) </w:t>
      </w:r>
      <w:r w:rsidR="001535A5" w:rsidRPr="001535A5">
        <w:rPr>
          <w:rFonts w:ascii="PT Astra Serif" w:hAnsi="PT Astra Serif"/>
          <w:sz w:val="28"/>
          <w:szCs w:val="28"/>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BD4B6F">
        <w:rPr>
          <w:rFonts w:ascii="PT Astra Serif" w:hAnsi="PT Astra Serif"/>
          <w:sz w:val="28"/>
          <w:szCs w:val="28"/>
        </w:rPr>
        <w:t>город Ефремов</w:t>
      </w:r>
      <w:r w:rsidR="001535A5" w:rsidRPr="001535A5">
        <w:rPr>
          <w:rFonts w:ascii="PT Astra Serif" w:hAnsi="PT Astra Serif"/>
          <w:sz w:val="28"/>
          <w:szCs w:val="28"/>
        </w:rPr>
        <w:t xml:space="preserve"> (далее – администрация) при предоставлении муниципальной услуги.</w:t>
      </w:r>
    </w:p>
    <w:p w:rsidR="00E81656" w:rsidRPr="00CB2780" w:rsidRDefault="00E81656" w:rsidP="00EC7626">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Круг заявителей</w:t>
      </w:r>
    </w:p>
    <w:p w:rsidR="00C12C97" w:rsidRPr="00CB2780" w:rsidRDefault="00C12C97" w:rsidP="00CC717F">
      <w:pPr>
        <w:spacing w:after="0" w:line="240" w:lineRule="auto"/>
        <w:ind w:firstLine="709"/>
        <w:jc w:val="center"/>
        <w:rPr>
          <w:rFonts w:ascii="PT Astra Serif" w:hAnsi="PT Astra Serif" w:cs="Times New Roman"/>
          <w:b/>
          <w:sz w:val="28"/>
          <w:szCs w:val="28"/>
        </w:rPr>
      </w:pPr>
    </w:p>
    <w:p w:rsidR="001535A5" w:rsidRPr="002C323A" w:rsidRDefault="001535A5" w:rsidP="001535A5">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AF708B" w:rsidRPr="00CB2780" w:rsidRDefault="00AF708B" w:rsidP="00F726ED">
      <w:pPr>
        <w:autoSpaceDE w:val="0"/>
        <w:autoSpaceDN w:val="0"/>
        <w:adjustRightInd w:val="0"/>
        <w:spacing w:after="0" w:line="240" w:lineRule="auto"/>
        <w:ind w:firstLine="709"/>
        <w:jc w:val="both"/>
        <w:rPr>
          <w:rFonts w:ascii="PT Astra Serif" w:hAnsi="PT Astra Serif" w:cs="Times New Roman"/>
          <w:color w:val="FF0000"/>
          <w:sz w:val="28"/>
          <w:szCs w:val="28"/>
        </w:rPr>
      </w:pPr>
    </w:p>
    <w:p w:rsidR="00F63A83"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 xml:space="preserve">Требования к порядку информирования о предоставлении </w:t>
      </w:r>
    </w:p>
    <w:p w:rsidR="00E81656"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lastRenderedPageBreak/>
        <w:t>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BD4B6F" w:rsidRPr="00BD4B6F">
        <w:rPr>
          <w:rFonts w:ascii="PT Astra Serif" w:hAnsi="PT Astra Serif" w:cs="Times New Roman"/>
          <w:sz w:val="28"/>
          <w:szCs w:val="28"/>
        </w:rPr>
        <w:t>https://efremov.tularegion.ru</w:t>
      </w:r>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sidRPr="00554FF8">
        <w:rPr>
          <w:rFonts w:ascii="PT Astra Serif" w:hAnsi="PT Astra Serif" w:cs="Times New Roman"/>
          <w:sz w:val="28"/>
          <w:szCs w:val="28"/>
          <w:lang w:val="en-US"/>
        </w:rPr>
        <w:t>mfc</w:t>
      </w:r>
      <w:r w:rsidRPr="00554FF8">
        <w:rPr>
          <w:rFonts w:ascii="PT Astra Serif" w:hAnsi="PT Astra Serif" w:cs="Times New Roman"/>
          <w:sz w:val="28"/>
          <w:szCs w:val="28"/>
        </w:rPr>
        <w:t>71.</w:t>
      </w:r>
      <w:r w:rsidRPr="00554FF8">
        <w:rPr>
          <w:rFonts w:ascii="PT Astra Serif" w:hAnsi="PT Astra Serif" w:cs="Times New Roman"/>
          <w:sz w:val="28"/>
          <w:szCs w:val="28"/>
          <w:lang w:val="en-US"/>
        </w:rPr>
        <w:t>ru</w:t>
      </w:r>
      <w:r w:rsidRPr="00554FF8">
        <w:rPr>
          <w:rFonts w:ascii="PT Astra Serif" w:hAnsi="PT Astra Serif" w:cs="Times New Roman"/>
          <w:sz w:val="28"/>
          <w:szCs w:val="28"/>
        </w:rPr>
        <w:t>) (далее – МФЦ), а также сотрудниками а</w:t>
      </w:r>
      <w:r w:rsidR="009B6481">
        <w:rPr>
          <w:rFonts w:ascii="PT Astra Serif" w:hAnsi="PT Astra Serif" w:cs="Times New Roman"/>
          <w:sz w:val="28"/>
          <w:szCs w:val="28"/>
        </w:rPr>
        <w:t>дминистрации и МФЦ</w:t>
      </w:r>
      <w:r w:rsidRPr="00554FF8">
        <w:rPr>
          <w:rFonts w:ascii="PT Astra Serif" w:hAnsi="PT Astra Serif" w:cs="Times New Roman"/>
          <w:sz w:val="28"/>
          <w:szCs w:val="28"/>
        </w:rPr>
        <w:t>,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 xml:space="preserve">заявитель обратился за консультацией во время приема документов </w:t>
      </w:r>
      <w:proofErr w:type="gramStart"/>
      <w:r w:rsidRPr="00554FF8">
        <w:rPr>
          <w:rFonts w:ascii="PT Astra Serif" w:hAnsi="PT Astra Serif" w:cs="Times New Roman"/>
          <w:sz w:val="28"/>
          <w:szCs w:val="28"/>
        </w:rPr>
        <w:t>от другого заявителя</w:t>
      </w:r>
      <w:proofErr w:type="gramEnd"/>
      <w:r w:rsidRPr="00554FF8">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554FF8" w:rsidRDefault="00241FEE" w:rsidP="00241FEE">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E81656" w:rsidRDefault="00241FEE" w:rsidP="00241FEE">
      <w:pPr>
        <w:pStyle w:val="ConsPlusNormal"/>
        <w:ind w:firstLine="709"/>
        <w:jc w:val="both"/>
        <w:outlineLvl w:val="1"/>
        <w:rPr>
          <w:rFonts w:ascii="PT Astra Serif" w:hAnsi="PT Astra Serif" w:cs="Times New Roman"/>
          <w:sz w:val="28"/>
          <w:szCs w:val="28"/>
        </w:rPr>
      </w:pPr>
      <w:r w:rsidRPr="00554FF8">
        <w:rPr>
          <w:rFonts w:ascii="PT Astra Serif" w:hAnsi="PT Astra Serif"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241FEE" w:rsidRPr="00CB2780" w:rsidRDefault="00241FEE" w:rsidP="00241FEE">
      <w:pPr>
        <w:pStyle w:val="ConsPlusNormal"/>
        <w:ind w:firstLine="709"/>
        <w:jc w:val="both"/>
        <w:outlineLvl w:val="1"/>
        <w:rPr>
          <w:rFonts w:ascii="PT Astra Serif" w:hAnsi="PT Astra Serif" w:cs="Times New Roman"/>
          <w:b/>
          <w:sz w:val="28"/>
          <w:szCs w:val="28"/>
        </w:rPr>
      </w:pPr>
    </w:p>
    <w:p w:rsidR="00E81656" w:rsidRPr="00CB2780" w:rsidRDefault="00E81656" w:rsidP="00715B6B">
      <w:pPr>
        <w:pStyle w:val="ConsPlusNormal"/>
        <w:ind w:firstLine="0"/>
        <w:jc w:val="center"/>
        <w:outlineLvl w:val="1"/>
        <w:rPr>
          <w:rFonts w:ascii="PT Astra Serif" w:hAnsi="PT Astra Serif" w:cs="Times New Roman"/>
          <w:b/>
          <w:sz w:val="28"/>
          <w:szCs w:val="28"/>
        </w:rPr>
      </w:pPr>
      <w:r w:rsidRPr="00CB2780">
        <w:rPr>
          <w:rFonts w:ascii="PT Astra Serif" w:hAnsi="PT Astra Serif" w:cs="Times New Roman"/>
          <w:b/>
          <w:sz w:val="28"/>
          <w:szCs w:val="28"/>
          <w:lang w:val="en-US"/>
        </w:rPr>
        <w:t>II</w:t>
      </w:r>
      <w:r w:rsidRPr="00CB2780">
        <w:rPr>
          <w:rFonts w:ascii="PT Astra Serif" w:hAnsi="PT Astra Serif" w:cs="Times New Roman"/>
          <w:b/>
          <w:sz w:val="28"/>
          <w:szCs w:val="28"/>
        </w:rPr>
        <w:t>. Стандарт предоставления муниципальной услуги</w:t>
      </w:r>
    </w:p>
    <w:p w:rsidR="00CC717F" w:rsidRPr="00CB2780" w:rsidRDefault="00CC717F" w:rsidP="00CC717F">
      <w:pPr>
        <w:pStyle w:val="ConsPlusNormal"/>
        <w:ind w:firstLine="709"/>
        <w:jc w:val="both"/>
        <w:outlineLvl w:val="1"/>
        <w:rPr>
          <w:rFonts w:ascii="PT Astra Serif" w:hAnsi="PT Astra Serif" w:cs="Times New Roman"/>
          <w:b/>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CC717F" w:rsidRDefault="00241FEE" w:rsidP="00CC717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униципальная услуга</w:t>
      </w:r>
      <w:r>
        <w:rPr>
          <w:rFonts w:ascii="PT Astra Serif" w:hAnsi="PT Astra Serif" w:cs="Times New Roman"/>
          <w:sz w:val="28"/>
          <w:szCs w:val="28"/>
        </w:rPr>
        <w:t xml:space="preserve"> </w:t>
      </w:r>
      <w:r w:rsidRPr="008C7A15">
        <w:rPr>
          <w:rFonts w:ascii="PT Astra Serif" w:hAnsi="PT Astra Serif" w:cs="Times New Roman"/>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p>
    <w:p w:rsidR="00241FEE" w:rsidRDefault="00241FEE" w:rsidP="00CC717F">
      <w:pPr>
        <w:spacing w:after="0" w:line="240" w:lineRule="auto"/>
        <w:ind w:firstLine="709"/>
        <w:jc w:val="both"/>
        <w:rPr>
          <w:rFonts w:ascii="PT Astra Serif" w:hAnsi="PT Astra Serif" w:cs="Times New Roman"/>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CC717F" w:rsidRPr="00CB2780" w:rsidRDefault="00CC717F" w:rsidP="000771E2">
      <w:pPr>
        <w:pStyle w:val="ConsPlusNormal"/>
        <w:ind w:firstLine="0"/>
        <w:jc w:val="both"/>
        <w:outlineLvl w:val="2"/>
        <w:rPr>
          <w:rFonts w:ascii="PT Astra Serif" w:hAnsi="PT Astra Serif" w:cs="Times New Roman"/>
          <w:b/>
          <w:sz w:val="28"/>
          <w:szCs w:val="28"/>
        </w:rPr>
      </w:pPr>
    </w:p>
    <w:p w:rsidR="00241FEE" w:rsidRPr="00715B6B" w:rsidRDefault="00241FEE" w:rsidP="00241FE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предоставляе</w:t>
      </w:r>
      <w:r>
        <w:rPr>
          <w:rFonts w:ascii="PT Astra Serif" w:hAnsi="PT Astra Serif" w:cs="Times New Roman"/>
          <w:sz w:val="28"/>
          <w:szCs w:val="28"/>
        </w:rPr>
        <w:t>тся</w:t>
      </w:r>
      <w:r w:rsidRPr="00715B6B">
        <w:rPr>
          <w:rFonts w:ascii="PT Astra Serif" w:hAnsi="PT Astra Serif" w:cs="Times New Roman"/>
          <w:sz w:val="28"/>
          <w:szCs w:val="28"/>
        </w:rPr>
        <w:t xml:space="preserve"> </w:t>
      </w:r>
      <w:r>
        <w:rPr>
          <w:rFonts w:ascii="PT Astra Serif" w:hAnsi="PT Astra Serif" w:cs="Times New Roman"/>
          <w:sz w:val="28"/>
          <w:szCs w:val="28"/>
        </w:rPr>
        <w:t>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r w:rsidRPr="00715B6B">
        <w:rPr>
          <w:rFonts w:ascii="PT Astra Serif" w:hAnsi="PT Astra Serif" w:cs="Times New Roman"/>
          <w:sz w:val="28"/>
          <w:szCs w:val="28"/>
        </w:rPr>
        <w:t>.</w:t>
      </w:r>
    </w:p>
    <w:p w:rsidR="00564409" w:rsidRDefault="00241FEE" w:rsidP="00BD4B6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 xml:space="preserve">дминистрации, ответственное за непосредственное предоставление муниципальной услуги – </w:t>
      </w:r>
      <w:r w:rsidR="00BD4B6F" w:rsidRPr="00BD4B6F">
        <w:rPr>
          <w:rFonts w:ascii="PT Astra Serif" w:hAnsi="PT Astra Serif" w:cs="Times New Roman"/>
          <w:sz w:val="28"/>
          <w:szCs w:val="28"/>
        </w:rPr>
        <w:t>отдел архитектуры и градостроительства администрации муниципального образования город Ефремов</w:t>
      </w:r>
      <w:r w:rsidR="00BD4B6F">
        <w:rPr>
          <w:rFonts w:ascii="PT Astra Serif" w:hAnsi="PT Astra Serif" w:cs="Times New Roman"/>
          <w:sz w:val="28"/>
          <w:szCs w:val="28"/>
        </w:rPr>
        <w:t>.</w:t>
      </w:r>
    </w:p>
    <w:p w:rsidR="00BD4B6F" w:rsidRPr="00CB2780" w:rsidRDefault="00BD4B6F" w:rsidP="00BD4B6F">
      <w:pPr>
        <w:spacing w:after="0" w:line="240" w:lineRule="auto"/>
        <w:ind w:firstLine="709"/>
        <w:jc w:val="both"/>
        <w:rPr>
          <w:rFonts w:ascii="PT Astra Serif" w:hAnsi="PT Astra Serif" w:cs="Times New Roman"/>
          <w:color w:val="FF0000"/>
          <w:sz w:val="28"/>
          <w:szCs w:val="28"/>
        </w:rPr>
      </w:pPr>
    </w:p>
    <w:p w:rsidR="00E81656" w:rsidRPr="008357A0" w:rsidRDefault="001B35A2"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Р</w:t>
      </w:r>
      <w:r w:rsidR="00E81656" w:rsidRPr="008357A0">
        <w:rPr>
          <w:rFonts w:ascii="PT Astra Serif" w:hAnsi="PT Astra Serif" w:cs="Times New Roman"/>
          <w:b/>
          <w:sz w:val="28"/>
          <w:szCs w:val="28"/>
        </w:rPr>
        <w:t>езультат предоставления муниципальной услуги</w:t>
      </w:r>
    </w:p>
    <w:p w:rsidR="00D5680E" w:rsidRPr="00CB2780" w:rsidRDefault="00D5680E" w:rsidP="00E210C0">
      <w:pPr>
        <w:pStyle w:val="ConsPlusNormal"/>
        <w:ind w:firstLine="709"/>
        <w:jc w:val="both"/>
        <w:outlineLvl w:val="2"/>
        <w:rPr>
          <w:rFonts w:ascii="PT Astra Serif" w:hAnsi="PT Astra Serif" w:cs="Times New Roman"/>
          <w:b/>
          <w:color w:val="FF0000"/>
          <w:sz w:val="28"/>
          <w:szCs w:val="28"/>
        </w:rPr>
      </w:pPr>
    </w:p>
    <w:p w:rsidR="00360807" w:rsidRDefault="00360807" w:rsidP="00360807">
      <w:pPr>
        <w:pStyle w:val="-N"/>
        <w:numPr>
          <w:ilvl w:val="0"/>
          <w:numId w:val="0"/>
        </w:numPr>
        <w:spacing w:line="240" w:lineRule="auto"/>
        <w:ind w:firstLine="709"/>
        <w:rPr>
          <w:rFonts w:ascii="PT Astra Serif" w:hAnsi="PT Astra Serif"/>
        </w:rPr>
      </w:pPr>
      <w:r>
        <w:rPr>
          <w:rFonts w:ascii="PT Astra Serif" w:hAnsi="PT Astra Serif"/>
        </w:rPr>
        <w:t>14</w:t>
      </w:r>
      <w:r w:rsidR="00285130" w:rsidRPr="008357A0">
        <w:rPr>
          <w:rFonts w:ascii="PT Astra Serif" w:hAnsi="PT Astra Serif"/>
        </w:rPr>
        <w:t xml:space="preserve">. </w:t>
      </w:r>
      <w:r w:rsidR="001B35A2" w:rsidRPr="008357A0">
        <w:rPr>
          <w:rFonts w:ascii="PT Astra Serif" w:hAnsi="PT Astra Serif"/>
        </w:rPr>
        <w:t>Результатом предоставления муниципальной услуги явля</w:t>
      </w:r>
      <w:r w:rsidR="000D6633" w:rsidRPr="008357A0">
        <w:rPr>
          <w:rFonts w:ascii="PT Astra Serif" w:hAnsi="PT Astra Serif"/>
        </w:rPr>
        <w:t>е</w:t>
      </w:r>
      <w:r w:rsidR="001B35A2" w:rsidRPr="008357A0">
        <w:rPr>
          <w:rFonts w:ascii="PT Astra Serif" w:hAnsi="PT Astra Serif"/>
        </w:rPr>
        <w:t>тся:</w:t>
      </w:r>
    </w:p>
    <w:p w:rsidR="008357A0" w:rsidRPr="008357A0" w:rsidRDefault="008357A0" w:rsidP="00360807">
      <w:pPr>
        <w:pStyle w:val="-N"/>
        <w:numPr>
          <w:ilvl w:val="0"/>
          <w:numId w:val="0"/>
        </w:numPr>
        <w:spacing w:line="240" w:lineRule="auto"/>
        <w:ind w:firstLine="709"/>
        <w:rPr>
          <w:rFonts w:ascii="PT Astra Serif" w:hAnsi="PT Astra Serif"/>
        </w:rPr>
      </w:pPr>
      <w:r w:rsidRPr="008357A0">
        <w:rPr>
          <w:rFonts w:ascii="PT Astra Serif" w:hAnsi="PT Astra Serif"/>
        </w:rPr>
        <w:t>1) направление уведомления о соответствии построенн</w:t>
      </w:r>
      <w:r w:rsidR="00360807">
        <w:rPr>
          <w:rFonts w:ascii="PT Astra Serif" w:hAnsi="PT Astra Serif"/>
        </w:rPr>
        <w:t>ых</w:t>
      </w:r>
      <w:r w:rsidRPr="008357A0">
        <w:rPr>
          <w:rFonts w:ascii="PT Astra Serif" w:hAnsi="PT Astra Serif"/>
        </w:rPr>
        <w:t xml:space="preserve"> или реконструированн</w:t>
      </w:r>
      <w:r w:rsidR="00360807">
        <w:rPr>
          <w:rFonts w:ascii="PT Astra Serif" w:hAnsi="PT Astra Serif"/>
        </w:rPr>
        <w:t>ых</w:t>
      </w:r>
      <w:r w:rsidRPr="008357A0">
        <w:rPr>
          <w:rFonts w:ascii="PT Astra Serif" w:hAnsi="PT Astra Serif"/>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Pr>
          <w:rFonts w:ascii="PT Astra Serif" w:hAnsi="PT Astra Serif"/>
        </w:rPr>
        <w:t>;</w:t>
      </w:r>
    </w:p>
    <w:p w:rsidR="008357A0" w:rsidRDefault="008357A0" w:rsidP="00360807">
      <w:pPr>
        <w:widowControl w:val="0"/>
        <w:spacing w:after="0" w:line="240" w:lineRule="auto"/>
        <w:ind w:firstLine="709"/>
        <w:jc w:val="both"/>
        <w:rPr>
          <w:rFonts w:ascii="PT Astra Serif" w:eastAsiaTheme="minorHAnsi" w:hAnsi="PT Astra Serif"/>
          <w:sz w:val="28"/>
          <w:szCs w:val="28"/>
          <w:lang w:eastAsia="en-US"/>
        </w:rPr>
      </w:pPr>
      <w:r w:rsidRPr="008357A0">
        <w:rPr>
          <w:rFonts w:ascii="PT Astra Serif" w:eastAsiaTheme="minorHAnsi" w:hAnsi="PT Astra Serif"/>
          <w:sz w:val="28"/>
          <w:szCs w:val="28"/>
          <w:lang w:eastAsia="en-US"/>
        </w:rPr>
        <w:t>2) направление уведомления о несоответствии построенн</w:t>
      </w:r>
      <w:r w:rsidR="00360807">
        <w:rPr>
          <w:rFonts w:ascii="PT Astra Serif" w:eastAsiaTheme="minorHAnsi" w:hAnsi="PT Astra Serif"/>
          <w:sz w:val="28"/>
          <w:szCs w:val="28"/>
          <w:lang w:eastAsia="en-US"/>
        </w:rPr>
        <w:t>ых</w:t>
      </w:r>
      <w:r w:rsidRPr="008357A0">
        <w:rPr>
          <w:rFonts w:ascii="PT Astra Serif" w:eastAsiaTheme="minorHAnsi" w:hAnsi="PT Astra Serif"/>
          <w:sz w:val="28"/>
          <w:szCs w:val="28"/>
          <w:lang w:eastAsia="en-US"/>
        </w:rPr>
        <w:t xml:space="preserve"> или реконструированн</w:t>
      </w:r>
      <w:r w:rsidR="00360807">
        <w:rPr>
          <w:rFonts w:ascii="PT Astra Serif" w:eastAsiaTheme="minorHAnsi" w:hAnsi="PT Astra Serif"/>
          <w:sz w:val="28"/>
          <w:szCs w:val="28"/>
          <w:lang w:eastAsia="en-US"/>
        </w:rPr>
        <w:t>ых</w:t>
      </w:r>
      <w:r w:rsidRPr="008357A0">
        <w:rPr>
          <w:rFonts w:ascii="PT Astra Serif" w:eastAsiaTheme="minorHAnsi" w:hAnsi="PT Astra Serif"/>
          <w:sz w:val="28"/>
          <w:szCs w:val="28"/>
          <w:lang w:eastAsia="en-US"/>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Pr>
          <w:rFonts w:ascii="PT Astra Serif" w:eastAsiaTheme="minorHAnsi" w:hAnsi="PT Astra Serif"/>
          <w:sz w:val="28"/>
          <w:szCs w:val="28"/>
          <w:lang w:eastAsia="en-US"/>
        </w:rPr>
        <w:t>.</w:t>
      </w:r>
    </w:p>
    <w:p w:rsidR="00360807" w:rsidRPr="008357A0" w:rsidRDefault="00360807" w:rsidP="008357A0">
      <w:pPr>
        <w:widowControl w:val="0"/>
        <w:spacing w:after="0"/>
        <w:ind w:firstLine="709"/>
        <w:jc w:val="both"/>
        <w:rPr>
          <w:rFonts w:ascii="PT Astra Serif" w:eastAsiaTheme="minorHAnsi" w:hAnsi="PT Astra Serif"/>
          <w:sz w:val="28"/>
          <w:szCs w:val="28"/>
          <w:lang w:eastAsia="en-US"/>
        </w:rPr>
      </w:pPr>
    </w:p>
    <w:p w:rsidR="00E81656" w:rsidRPr="008357A0" w:rsidRDefault="00E81656"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Срок предоставления муниципальной услуги</w:t>
      </w:r>
    </w:p>
    <w:p w:rsidR="00D5680E" w:rsidRPr="008357A0" w:rsidRDefault="00D5680E" w:rsidP="00285130">
      <w:pPr>
        <w:pStyle w:val="ConsPlusNormal"/>
        <w:ind w:firstLine="709"/>
        <w:jc w:val="both"/>
        <w:outlineLvl w:val="2"/>
        <w:rPr>
          <w:rFonts w:ascii="PT Astra Serif" w:hAnsi="PT Astra Serif" w:cs="Times New Roman"/>
          <w:b/>
          <w:sz w:val="28"/>
          <w:szCs w:val="28"/>
        </w:rPr>
      </w:pPr>
    </w:p>
    <w:p w:rsidR="008357A0" w:rsidRPr="00D11093" w:rsidRDefault="00360807" w:rsidP="008357A0">
      <w:pPr>
        <w:pStyle w:val="-N"/>
        <w:numPr>
          <w:ilvl w:val="0"/>
          <w:numId w:val="0"/>
        </w:numPr>
        <w:spacing w:line="240" w:lineRule="auto"/>
        <w:ind w:firstLine="709"/>
        <w:rPr>
          <w:rFonts w:ascii="PT Astra Serif" w:hAnsi="PT Astra Serif" w:cs="Times New Roman"/>
        </w:rPr>
      </w:pPr>
      <w:r>
        <w:rPr>
          <w:rFonts w:ascii="PT Astra Serif" w:hAnsi="PT Astra Serif" w:cs="Times New Roman"/>
        </w:rPr>
        <w:t>15</w:t>
      </w:r>
      <w:r w:rsidR="00E81656" w:rsidRPr="00D11093">
        <w:rPr>
          <w:rFonts w:ascii="PT Astra Serif" w:hAnsi="PT Astra Serif" w:cs="Times New Roman"/>
        </w:rPr>
        <w:t>.</w:t>
      </w:r>
      <w:r w:rsidR="000771E2" w:rsidRPr="00D11093">
        <w:rPr>
          <w:rFonts w:ascii="PT Astra Serif" w:hAnsi="PT Astra Serif" w:cs="Times New Roman"/>
        </w:rPr>
        <w:t xml:space="preserve"> </w:t>
      </w:r>
      <w:r w:rsidR="008357A0" w:rsidRPr="00D11093">
        <w:rPr>
          <w:rFonts w:ascii="PT Astra Serif" w:hAnsi="PT Astra Serif" w:cs="Times New Roman"/>
        </w:rPr>
        <w:t>Срок предоставления муниципальной услуги</w:t>
      </w:r>
      <w:r>
        <w:rPr>
          <w:rFonts w:ascii="PT Astra Serif" w:hAnsi="PT Astra Serif" w:cs="Times New Roman"/>
        </w:rPr>
        <w:t xml:space="preserve">: </w:t>
      </w:r>
      <w:r w:rsidR="008357A0" w:rsidRPr="00D11093">
        <w:rPr>
          <w:rFonts w:ascii="PT Astra Serif" w:hAnsi="PT Astra Serif" w:cs="Times New Roman"/>
        </w:rPr>
        <w:t xml:space="preserve">семь рабочих дней со дня </w:t>
      </w:r>
      <w:r>
        <w:rPr>
          <w:rFonts w:ascii="PT Astra Serif" w:hAnsi="PT Astra Serif" w:cs="Times New Roman"/>
        </w:rPr>
        <w:t>поступления в</w:t>
      </w:r>
      <w:r w:rsidR="008357A0" w:rsidRPr="00D11093">
        <w:rPr>
          <w:rFonts w:ascii="PT Astra Serif" w:hAnsi="PT Astra Serif" w:cs="Times New Roman"/>
        </w:rPr>
        <w:t xml:space="preserve"> </w:t>
      </w:r>
      <w:r>
        <w:rPr>
          <w:rFonts w:ascii="PT Astra Serif" w:hAnsi="PT Astra Serif" w:cs="Times New Roman"/>
        </w:rPr>
        <w:t>а</w:t>
      </w:r>
      <w:r w:rsidR="008357A0" w:rsidRPr="00D11093">
        <w:rPr>
          <w:rFonts w:ascii="PT Astra Serif" w:hAnsi="PT Astra Serif" w:cs="Times New Roman"/>
        </w:rPr>
        <w:t>дминистраци</w:t>
      </w:r>
      <w:r>
        <w:rPr>
          <w:rFonts w:ascii="PT Astra Serif" w:hAnsi="PT Astra Serif" w:cs="Times New Roman"/>
        </w:rPr>
        <w:t>ю</w:t>
      </w:r>
      <w:r w:rsidR="008357A0" w:rsidRPr="00D11093">
        <w:rPr>
          <w:rFonts w:ascii="PT Astra Serif" w:hAnsi="PT Astra Serif" w:cs="Times New Roman"/>
        </w:rPr>
        <w:t xml:space="preserve"> уведомления об окончании строительства или реконструкции объекта индивидуального жилищного строительства или садового дома.</w:t>
      </w:r>
    </w:p>
    <w:p w:rsidR="002131D3" w:rsidRPr="00CB2780" w:rsidRDefault="002131D3" w:rsidP="00001B8A">
      <w:pPr>
        <w:autoSpaceDE w:val="0"/>
        <w:autoSpaceDN w:val="0"/>
        <w:adjustRightInd w:val="0"/>
        <w:spacing w:after="0" w:line="240" w:lineRule="auto"/>
        <w:ind w:firstLine="709"/>
        <w:jc w:val="both"/>
        <w:rPr>
          <w:rFonts w:ascii="PT Astra Serif" w:hAnsi="PT Astra Serif"/>
          <w:color w:val="FF0000"/>
          <w:sz w:val="28"/>
          <w:szCs w:val="28"/>
        </w:rPr>
      </w:pPr>
    </w:p>
    <w:p w:rsidR="00E81656" w:rsidRPr="00D11093" w:rsidRDefault="007A4626" w:rsidP="000771E2">
      <w:pPr>
        <w:pStyle w:val="ConsPlusNormal"/>
        <w:ind w:firstLine="0"/>
        <w:jc w:val="center"/>
        <w:outlineLvl w:val="2"/>
        <w:rPr>
          <w:rFonts w:ascii="PT Astra Serif" w:hAnsi="PT Astra Serif" w:cs="Times New Roman"/>
          <w:b/>
          <w:sz w:val="28"/>
          <w:szCs w:val="28"/>
        </w:rPr>
      </w:pPr>
      <w:r w:rsidRPr="00D11093">
        <w:rPr>
          <w:rFonts w:ascii="PT Astra Serif" w:hAnsi="PT Astra Serif" w:cs="Times New Roman"/>
          <w:b/>
          <w:sz w:val="28"/>
          <w:szCs w:val="28"/>
        </w:rPr>
        <w:t>П</w:t>
      </w:r>
      <w:r w:rsidR="00E81656" w:rsidRPr="00D11093">
        <w:rPr>
          <w:rFonts w:ascii="PT Astra Serif" w:hAnsi="PT Astra Serif" w:cs="Times New Roman"/>
          <w:b/>
          <w:sz w:val="28"/>
          <w:szCs w:val="28"/>
        </w:rPr>
        <w:t>еречень нормативных правовых актов, регулирующих отношения, возникшие в связи с предоставлением муниципальной услуги</w:t>
      </w:r>
    </w:p>
    <w:p w:rsidR="00D5680E" w:rsidRPr="00D11093" w:rsidRDefault="00D5680E" w:rsidP="00285130">
      <w:pPr>
        <w:pStyle w:val="ConsPlusNormal"/>
        <w:ind w:firstLine="709"/>
        <w:jc w:val="both"/>
        <w:outlineLvl w:val="2"/>
        <w:rPr>
          <w:rFonts w:ascii="PT Astra Serif" w:hAnsi="PT Astra Serif" w:cs="Times New Roman"/>
          <w:b/>
          <w:sz w:val="28"/>
          <w:szCs w:val="28"/>
        </w:rPr>
      </w:pP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16</w:t>
      </w:r>
      <w:r w:rsidRPr="001F14C2">
        <w:rPr>
          <w:rFonts w:ascii="PT Astra Serif" w:eastAsiaTheme="minorHAnsi" w:hAnsi="PT Astra Serif" w:cs="Times New Roman"/>
          <w:sz w:val="28"/>
          <w:szCs w:val="28"/>
          <w:lang w:eastAsia="en-US"/>
        </w:rPr>
        <w:t>. Предоставление муниципальной услуги осуществляется в соответствии с:</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Конституци</w:t>
      </w:r>
      <w:r w:rsidR="008A1200">
        <w:rPr>
          <w:rFonts w:ascii="PT Astra Serif" w:eastAsiaTheme="minorHAnsi" w:hAnsi="PT Astra Serif" w:cs="Times New Roman"/>
          <w:sz w:val="28"/>
          <w:szCs w:val="28"/>
          <w:lang w:eastAsia="en-US"/>
        </w:rPr>
        <w:t>ей</w:t>
      </w:r>
      <w:r w:rsidRPr="001F14C2">
        <w:rPr>
          <w:rFonts w:ascii="PT Astra Serif" w:eastAsiaTheme="minorHAnsi" w:hAnsi="PT Astra Serif" w:cs="Times New Roman"/>
          <w:sz w:val="28"/>
          <w:szCs w:val="28"/>
          <w:lang w:eastAsia="en-US"/>
        </w:rPr>
        <w:t xml:space="preserve"> Российской Федерации</w:t>
      </w:r>
      <w:r w:rsidR="008A1200">
        <w:rPr>
          <w:rFonts w:ascii="PT Astra Serif" w:eastAsiaTheme="minorHAnsi" w:hAnsi="PT Astra Serif" w:cs="Times New Roman"/>
          <w:sz w:val="28"/>
          <w:szCs w:val="28"/>
          <w:lang w:eastAsia="en-US"/>
        </w:rPr>
        <w:t>;</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Градостроительны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кодекс</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Российской Федерации</w:t>
      </w:r>
      <w:r w:rsidR="008A1200">
        <w:rPr>
          <w:rFonts w:ascii="PT Astra Serif" w:eastAsiaTheme="minorHAnsi" w:hAnsi="PT Astra Serif" w:cs="Times New Roman"/>
          <w:sz w:val="28"/>
          <w:szCs w:val="28"/>
          <w:lang w:eastAsia="en-US"/>
        </w:rPr>
        <w:t>;</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Федеральны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29.12.2004 № 191-ФЗ «О введении в действие Градостроительного кодекса Российской Федерации»</w:t>
      </w:r>
      <w:r w:rsidR="008A1200">
        <w:rPr>
          <w:rFonts w:ascii="PT Astra Serif" w:eastAsiaTheme="minorHAnsi" w:hAnsi="PT Astra Serif" w:cs="Times New Roman"/>
          <w:sz w:val="28"/>
          <w:szCs w:val="28"/>
          <w:lang w:eastAsia="en-US"/>
        </w:rPr>
        <w:t>;</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Федеральны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06.10.2003 № 131-ФЗ «Об общих принципах организации местного самоуправления в Российской Федерации»</w:t>
      </w:r>
      <w:r w:rsidR="008A1200">
        <w:rPr>
          <w:rFonts w:ascii="PT Astra Serif" w:eastAsiaTheme="minorHAnsi" w:hAnsi="PT Astra Serif" w:cs="Times New Roman"/>
          <w:sz w:val="28"/>
          <w:szCs w:val="28"/>
          <w:lang w:eastAsia="en-US"/>
        </w:rPr>
        <w:t>;</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Федеральны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27 июля 2010 года № 210-ФЗ «Об организации предоставления государ</w:t>
      </w:r>
      <w:r w:rsidR="008A1200">
        <w:rPr>
          <w:rFonts w:ascii="PT Astra Serif" w:eastAsiaTheme="minorHAnsi" w:hAnsi="PT Astra Serif" w:cs="Times New Roman"/>
          <w:sz w:val="28"/>
          <w:szCs w:val="28"/>
          <w:lang w:eastAsia="en-US"/>
        </w:rPr>
        <w:t>ственных и муниципальных услуг»;</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xml:space="preserve">- </w:t>
      </w:r>
      <w:r w:rsidR="008A1200">
        <w:rPr>
          <w:rFonts w:ascii="PT Astra Serif" w:eastAsiaTheme="minorHAnsi" w:hAnsi="PT Astra Serif" w:cs="Times New Roman"/>
          <w:sz w:val="28"/>
          <w:szCs w:val="28"/>
          <w:lang w:eastAsia="en-US"/>
        </w:rPr>
        <w:t>п</w:t>
      </w:r>
      <w:r w:rsidRPr="001F14C2">
        <w:rPr>
          <w:rFonts w:ascii="PT Astra Serif" w:eastAsiaTheme="minorHAnsi" w:hAnsi="PT Astra Serif" w:cs="Times New Roman"/>
          <w:sz w:val="28"/>
          <w:szCs w:val="28"/>
          <w:lang w:eastAsia="en-US"/>
        </w:rPr>
        <w:t>остановление</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Правительства Российской Федерации от 24 октября 2011 года № 861 «О федеральных государственных информационных </w:t>
      </w:r>
      <w:r w:rsidRPr="001F14C2">
        <w:rPr>
          <w:rFonts w:ascii="PT Astra Serif" w:eastAsiaTheme="minorHAnsi" w:hAnsi="PT Astra Serif" w:cs="Times New Roman"/>
          <w:sz w:val="28"/>
          <w:szCs w:val="28"/>
          <w:lang w:eastAsia="en-US"/>
        </w:rPr>
        <w:lastRenderedPageBreak/>
        <w:t>системах, обеспечивающих предоставление в электронной форме государственных и муниципальных</w:t>
      </w:r>
      <w:r w:rsidR="008A1200">
        <w:rPr>
          <w:rFonts w:ascii="PT Astra Serif" w:eastAsiaTheme="minorHAnsi" w:hAnsi="PT Astra Serif" w:cs="Times New Roman"/>
          <w:sz w:val="28"/>
          <w:szCs w:val="28"/>
          <w:lang w:eastAsia="en-US"/>
        </w:rPr>
        <w:t xml:space="preserve"> услуг (осуществление функций)»;</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xml:space="preserve">- </w:t>
      </w:r>
      <w:r w:rsidR="008A1200">
        <w:rPr>
          <w:rFonts w:ascii="PT Astra Serif" w:eastAsiaTheme="minorHAnsi" w:hAnsi="PT Astra Serif" w:cs="Times New Roman"/>
          <w:sz w:val="28"/>
          <w:szCs w:val="28"/>
          <w:lang w:eastAsia="en-US"/>
        </w:rPr>
        <w:t>п</w:t>
      </w:r>
      <w:r w:rsidRPr="001F14C2">
        <w:rPr>
          <w:rFonts w:ascii="PT Astra Serif" w:eastAsiaTheme="minorHAnsi" w:hAnsi="PT Astra Serif" w:cs="Times New Roman"/>
          <w:sz w:val="28"/>
          <w:szCs w:val="28"/>
          <w:lang w:eastAsia="en-US"/>
        </w:rPr>
        <w:t>риказ</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Минстроя России от 19.09.2018 </w:t>
      </w:r>
      <w:r w:rsidR="00BC2037">
        <w:rPr>
          <w:rFonts w:ascii="PT Astra Serif" w:eastAsiaTheme="minorHAnsi" w:hAnsi="PT Astra Serif" w:cs="Times New Roman"/>
          <w:sz w:val="28"/>
          <w:szCs w:val="28"/>
          <w:lang w:eastAsia="en-US"/>
        </w:rPr>
        <w:t>№</w:t>
      </w:r>
      <w:r w:rsidRPr="001F14C2">
        <w:rPr>
          <w:rFonts w:ascii="PT Astra Serif" w:eastAsiaTheme="minorHAnsi" w:hAnsi="PT Astra Serif" w:cs="Times New Roman"/>
          <w:sz w:val="28"/>
          <w:szCs w:val="28"/>
          <w:lang w:eastAsia="en-US"/>
        </w:rPr>
        <w:t xml:space="preserve"> 591/пр «Об утверждении форм уведомлений, необходимых для строительства или реконструкции объекта индивидуального жилищного с</w:t>
      </w:r>
      <w:r w:rsidR="008A1200">
        <w:rPr>
          <w:rFonts w:ascii="PT Astra Serif" w:eastAsiaTheme="minorHAnsi" w:hAnsi="PT Astra Serif" w:cs="Times New Roman"/>
          <w:sz w:val="28"/>
          <w:szCs w:val="28"/>
          <w:lang w:eastAsia="en-US"/>
        </w:rPr>
        <w:t>троительства или садового дома».</w:t>
      </w:r>
    </w:p>
    <w:p w:rsidR="00360807"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sidRPr="001F14C2">
        <w:rPr>
          <w:rFonts w:ascii="PT Astra Serif" w:eastAsiaTheme="minorHAnsi" w:hAnsi="PT Astra Serif"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D5680E" w:rsidRPr="00CB2780" w:rsidRDefault="00D5680E" w:rsidP="00285130">
      <w:pPr>
        <w:pStyle w:val="a3"/>
        <w:autoSpaceDE w:val="0"/>
        <w:autoSpaceDN w:val="0"/>
        <w:adjustRightInd w:val="0"/>
        <w:spacing w:after="0" w:line="240" w:lineRule="auto"/>
        <w:ind w:left="0" w:firstLine="709"/>
        <w:jc w:val="both"/>
        <w:rPr>
          <w:rFonts w:ascii="PT Astra Serif" w:hAnsi="PT Astra Serif" w:cs="Times New Roman"/>
          <w:color w:val="FF0000"/>
          <w:sz w:val="28"/>
          <w:szCs w:val="28"/>
        </w:rPr>
      </w:pPr>
    </w:p>
    <w:p w:rsidR="00E81656" w:rsidRPr="00653B94" w:rsidRDefault="003E6E54" w:rsidP="000771E2">
      <w:pPr>
        <w:pStyle w:val="ConsPlusNormal"/>
        <w:ind w:firstLine="0"/>
        <w:jc w:val="center"/>
        <w:outlineLvl w:val="2"/>
        <w:rPr>
          <w:rFonts w:ascii="PT Astra Serif" w:hAnsi="PT Astra Serif" w:cs="Times New Roman"/>
          <w:b/>
          <w:sz w:val="28"/>
          <w:szCs w:val="28"/>
        </w:rPr>
      </w:pPr>
      <w:r w:rsidRPr="00653B94">
        <w:rPr>
          <w:rFonts w:ascii="PT Astra Serif" w:hAnsi="PT Astra Serif" w:cs="Times New Roman"/>
          <w:b/>
          <w:sz w:val="28"/>
          <w:szCs w:val="28"/>
        </w:rPr>
        <w:t>Исчерпывающий п</w:t>
      </w:r>
      <w:r w:rsidR="00E81656" w:rsidRPr="00653B94">
        <w:rPr>
          <w:rFonts w:ascii="PT Astra Serif" w:hAnsi="PT Astra Serif" w:cs="Times New Roman"/>
          <w:b/>
          <w:sz w:val="28"/>
          <w:szCs w:val="28"/>
        </w:rPr>
        <w:t>еречень документов, необходимых в соответствии с нормативными правовыми актами для предоставления муниципальной услуги</w:t>
      </w:r>
      <w:r w:rsidR="00932D84" w:rsidRPr="00653B94">
        <w:rPr>
          <w:rFonts w:ascii="PT Astra Serif" w:hAnsi="PT Astra Serif" w:cs="Times New Roman"/>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653B94" w:rsidRDefault="00D5680E" w:rsidP="00BE1749">
      <w:pPr>
        <w:pStyle w:val="ConsPlusNormal"/>
        <w:ind w:firstLine="709"/>
        <w:jc w:val="both"/>
        <w:outlineLvl w:val="2"/>
        <w:rPr>
          <w:rFonts w:ascii="PT Astra Serif" w:hAnsi="PT Astra Serif" w:cs="Times New Roman"/>
          <w:b/>
          <w:sz w:val="28"/>
          <w:szCs w:val="28"/>
        </w:rPr>
      </w:pPr>
    </w:p>
    <w:p w:rsidR="00416FCF" w:rsidRDefault="00360807" w:rsidP="00360807">
      <w:pPr>
        <w:pStyle w:val="-N"/>
        <w:numPr>
          <w:ilvl w:val="0"/>
          <w:numId w:val="0"/>
        </w:numPr>
        <w:spacing w:line="240" w:lineRule="auto"/>
        <w:ind w:firstLine="709"/>
        <w:rPr>
          <w:rFonts w:ascii="PT Astra Serif" w:hAnsi="PT Astra Serif"/>
        </w:rPr>
      </w:pPr>
      <w:r>
        <w:rPr>
          <w:rFonts w:ascii="PT Astra Serif" w:hAnsi="PT Astra Serif" w:cs="Times New Roman"/>
        </w:rPr>
        <w:t>17</w:t>
      </w:r>
      <w:r w:rsidR="00EB6301" w:rsidRPr="00653B94">
        <w:rPr>
          <w:rFonts w:ascii="PT Astra Serif" w:hAnsi="PT Astra Serif" w:cs="Times New Roman"/>
        </w:rPr>
        <w:t xml:space="preserve">. </w:t>
      </w:r>
      <w:r w:rsidRPr="00360807">
        <w:rPr>
          <w:rFonts w:ascii="PT Astra Serif" w:hAnsi="PT Astra Serif"/>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w:t>
      </w:r>
      <w:r w:rsidR="00416FCF">
        <w:rPr>
          <w:rFonts w:ascii="PT Astra Serif" w:hAnsi="PT Astra Serif"/>
        </w:rPr>
        <w:t>предоставляет самостоятельно:</w:t>
      </w:r>
    </w:p>
    <w:p w:rsidR="00DD60AD" w:rsidRPr="00DD60AD" w:rsidRDefault="00DD60AD" w:rsidP="00360807">
      <w:pPr>
        <w:pStyle w:val="-N"/>
        <w:numPr>
          <w:ilvl w:val="0"/>
          <w:numId w:val="0"/>
        </w:numPr>
        <w:spacing w:line="240" w:lineRule="auto"/>
        <w:ind w:firstLine="709"/>
        <w:rPr>
          <w:rFonts w:ascii="PT Astra Serif" w:eastAsia="Calibri" w:hAnsi="PT Astra Serif"/>
          <w:bCs/>
        </w:rPr>
      </w:pPr>
      <w:r w:rsidRPr="00DD60AD">
        <w:rPr>
          <w:rFonts w:ascii="PT Astra Serif" w:eastAsia="Calibri" w:hAnsi="PT Astra Serif"/>
          <w:bCs/>
        </w:rPr>
        <w:t xml:space="preserve">1) уведомление об окончании строительства или реконструкции объекта индивидуального жилищного строительства или садового дома </w:t>
      </w:r>
      <w:r w:rsidR="00416FCF">
        <w:rPr>
          <w:rFonts w:ascii="PT Astra Serif" w:eastAsia="Calibri" w:hAnsi="PT Astra Serif"/>
          <w:bCs/>
        </w:rPr>
        <w:t>(далее – уведомление об окончании строительства),</w:t>
      </w:r>
      <w:r w:rsidRPr="00DD60AD">
        <w:rPr>
          <w:rFonts w:ascii="PT Astra Serif" w:eastAsia="Calibri" w:hAnsi="PT Astra Serif"/>
          <w:bCs/>
        </w:rPr>
        <w:t xml:space="preserve"> которое долж</w:t>
      </w:r>
      <w:r w:rsidR="00416FCF">
        <w:rPr>
          <w:rFonts w:ascii="PT Astra Serif" w:eastAsia="Calibri" w:hAnsi="PT Astra Serif"/>
          <w:bCs/>
        </w:rPr>
        <w:t>но содержать следующие сведения:</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а) фамилию, имя, отчество (при наличии), место жительства застройщика, реквизиты документа, удостоверяющего личность (для физического лица);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 xml:space="preserve">б) наименование и место нахождения застройщика (для юридического лица), а также государственный регистрационный номер записи о </w:t>
      </w:r>
      <w:r w:rsidR="00AA75A2">
        <w:rPr>
          <w:rFonts w:ascii="PT Astra Serif" w:eastAsia="Calibri" w:hAnsi="PT Astra Serif"/>
          <w:bCs/>
          <w:sz w:val="28"/>
          <w:szCs w:val="28"/>
        </w:rPr>
        <w:t>государственной</w:t>
      </w:r>
      <w:r w:rsidRPr="00DD60AD">
        <w:rPr>
          <w:rFonts w:ascii="PT Astra Serif" w:eastAsia="Calibri" w:hAnsi="PT Astra Serif"/>
          <w:bCs/>
          <w:sz w:val="28"/>
          <w:szCs w:val="28"/>
        </w:rPr>
        <w:t xml:space="preserve">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в) кадастровый номер земельного участка (при его наличии), адрес или описание местоположения земельного участка;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lastRenderedPageBreak/>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ж) почтовый адрес и (или) адрес электронной почты для связи с застройщиком;</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 xml:space="preserve">з) сведения </w:t>
      </w:r>
      <w:proofErr w:type="gramStart"/>
      <w:r w:rsidRPr="00DD60AD">
        <w:rPr>
          <w:rFonts w:ascii="PT Astra Serif" w:eastAsia="Calibri" w:hAnsi="PT Astra Serif"/>
          <w:bCs/>
          <w:sz w:val="28"/>
          <w:szCs w:val="28"/>
        </w:rPr>
        <w:t>о параметрах</w:t>
      </w:r>
      <w:proofErr w:type="gramEnd"/>
      <w:r w:rsidRPr="00DD60AD">
        <w:rPr>
          <w:rFonts w:ascii="PT Astra Serif" w:eastAsia="Calibri" w:hAnsi="PT Astra Serif"/>
          <w:bCs/>
          <w:sz w:val="28"/>
          <w:szCs w:val="28"/>
        </w:rPr>
        <w:t xml:space="preserve"> построенных или реконструированных объекта индивидуального жилищного строительства или садового дома;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и) сведения об оплате государственной пошлины за осуществление государственной регистрации прав;</w:t>
      </w:r>
    </w:p>
    <w:p w:rsid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к) способ нап</w:t>
      </w:r>
      <w:r w:rsidR="00416FCF">
        <w:rPr>
          <w:rFonts w:ascii="PT Astra Serif" w:eastAsia="Calibri" w:hAnsi="PT Astra Serif"/>
          <w:bCs/>
          <w:sz w:val="28"/>
          <w:szCs w:val="28"/>
        </w:rPr>
        <w:t>равления застройщику уведомления, предусмотренного подпунктами 1, 2 пункта 14 настоящего административного регламента</w:t>
      </w:r>
      <w:r w:rsidRPr="00DD60AD">
        <w:rPr>
          <w:rFonts w:ascii="PT Astra Serif" w:eastAsia="Calibri" w:hAnsi="PT Astra Serif"/>
          <w:bCs/>
          <w:sz w:val="28"/>
          <w:szCs w:val="28"/>
        </w:rPr>
        <w:t>;</w:t>
      </w:r>
    </w:p>
    <w:p w:rsidR="0090025F" w:rsidRPr="00DD60AD" w:rsidRDefault="0090025F"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Форма уведомления об окончании строительства </w:t>
      </w:r>
      <w:r w:rsidRPr="0090025F">
        <w:rPr>
          <w:rFonts w:ascii="PT Astra Serif" w:eastAsia="Calibri" w:hAnsi="PT Astra Serif"/>
          <w:bCs/>
          <w:sz w:val="28"/>
          <w:szCs w:val="28"/>
        </w:rPr>
        <w:t>установлен</w:t>
      </w:r>
      <w:r>
        <w:rPr>
          <w:rFonts w:ascii="PT Astra Serif" w:eastAsia="Calibri" w:hAnsi="PT Astra Serif"/>
          <w:bCs/>
          <w:sz w:val="28"/>
          <w:szCs w:val="28"/>
        </w:rPr>
        <w:t>а</w:t>
      </w:r>
      <w:r w:rsidRPr="0090025F">
        <w:rPr>
          <w:rFonts w:ascii="PT Astra Serif" w:eastAsia="Calibri" w:hAnsi="PT Astra Serif"/>
          <w:bCs/>
          <w:sz w:val="28"/>
          <w:szCs w:val="28"/>
        </w:rPr>
        <w:t xml:space="preserve">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D7BC3" w:rsidRDefault="00DD60AD" w:rsidP="00416FCF">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 xml:space="preserve">2) документ, подтверждающий полномочия представителя </w:t>
      </w:r>
      <w:proofErr w:type="gramStart"/>
      <w:r w:rsidR="00416FCF">
        <w:rPr>
          <w:rFonts w:ascii="PT Astra Serif" w:eastAsia="Calibri" w:hAnsi="PT Astra Serif"/>
          <w:bCs/>
          <w:sz w:val="28"/>
          <w:szCs w:val="28"/>
        </w:rPr>
        <w:t>застройщика, в случае, если</w:t>
      </w:r>
      <w:proofErr w:type="gramEnd"/>
      <w:r w:rsidR="00416FCF">
        <w:rPr>
          <w:rFonts w:ascii="PT Astra Serif" w:eastAsia="Calibri" w:hAnsi="PT Astra Serif"/>
          <w:bCs/>
          <w:sz w:val="28"/>
          <w:szCs w:val="28"/>
        </w:rPr>
        <w:t xml:space="preserve"> </w:t>
      </w:r>
      <w:r w:rsidR="001D7BC3">
        <w:rPr>
          <w:rFonts w:ascii="PT Astra Serif" w:eastAsia="Calibri" w:hAnsi="PT Astra Serif"/>
          <w:bCs/>
          <w:sz w:val="28"/>
          <w:szCs w:val="28"/>
        </w:rPr>
        <w:t>уведомление об окончании строительства направлено представителем застройщика;</w:t>
      </w:r>
    </w:p>
    <w:p w:rsidR="00DD60AD" w:rsidRP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3</w:t>
      </w:r>
      <w:r w:rsidR="00DD60AD" w:rsidRPr="00DD60AD">
        <w:rPr>
          <w:rFonts w:ascii="PT Astra Serif" w:eastAsia="Calibri" w:hAnsi="PT Astra Serif"/>
          <w:bCs/>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Pr>
          <w:rFonts w:ascii="PT Astra Serif" w:eastAsia="Calibri" w:hAnsi="PT Astra Serif"/>
          <w:bCs/>
          <w:sz w:val="28"/>
          <w:szCs w:val="28"/>
        </w:rPr>
        <w:t>застройщиком</w:t>
      </w:r>
      <w:r w:rsidR="00DD60AD" w:rsidRPr="00DD60AD">
        <w:rPr>
          <w:rFonts w:ascii="PT Astra Serif" w:eastAsia="Calibri" w:hAnsi="PT Astra Serif"/>
          <w:bCs/>
          <w:sz w:val="28"/>
          <w:szCs w:val="28"/>
        </w:rPr>
        <w:t xml:space="preserve"> является иностранное юридическое лицо;</w:t>
      </w:r>
    </w:p>
    <w:p w:rsidR="00DD60AD" w:rsidRP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4</w:t>
      </w:r>
      <w:r w:rsidR="00DD60AD" w:rsidRPr="00DD60AD">
        <w:rPr>
          <w:rFonts w:ascii="PT Astra Serif" w:eastAsia="Calibri" w:hAnsi="PT Astra Serif"/>
          <w:bCs/>
          <w:sz w:val="28"/>
          <w:szCs w:val="28"/>
        </w:rPr>
        <w:t xml:space="preserve">) технический план объекта </w:t>
      </w:r>
      <w:r>
        <w:rPr>
          <w:rFonts w:ascii="PT Astra Serif" w:eastAsia="Calibri" w:hAnsi="PT Astra Serif"/>
          <w:bCs/>
          <w:sz w:val="28"/>
          <w:szCs w:val="28"/>
        </w:rPr>
        <w:t>индивидуального жилищного строительства или садового дома;</w:t>
      </w:r>
    </w:p>
    <w:p w:rsid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5</w:t>
      </w:r>
      <w:r w:rsidR="00DD60AD" w:rsidRPr="00DD60AD">
        <w:rPr>
          <w:rFonts w:ascii="PT Astra Serif" w:eastAsia="Calibri" w:hAnsi="PT Astra Serif"/>
          <w:bCs/>
          <w:sz w:val="28"/>
          <w:szCs w:val="28"/>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12B76" w:rsidRPr="00CF573F" w:rsidRDefault="00512B76" w:rsidP="00512B76">
      <w:pPr>
        <w:spacing w:after="0" w:line="240" w:lineRule="auto"/>
        <w:ind w:firstLine="709"/>
        <w:jc w:val="both"/>
        <w:rPr>
          <w:rFonts w:ascii="PT Astra Serif" w:eastAsia="Calibri" w:hAnsi="PT Astra Serif"/>
          <w:bCs/>
          <w:sz w:val="28"/>
          <w:szCs w:val="28"/>
        </w:rPr>
      </w:pPr>
      <w:r w:rsidRPr="00CF573F">
        <w:rPr>
          <w:rFonts w:ascii="PT Astra Serif" w:eastAsia="Calibri" w:hAnsi="PT Astra Serif"/>
          <w:bCs/>
          <w:sz w:val="28"/>
          <w:szCs w:val="28"/>
        </w:rPr>
        <w:t>18. Уведомление об окончании строительства может быть направлено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470DA" w:rsidRPr="00DD60AD" w:rsidRDefault="00A470DA" w:rsidP="00512B76">
      <w:pPr>
        <w:spacing w:after="0" w:line="240" w:lineRule="auto"/>
        <w:ind w:firstLine="709"/>
        <w:jc w:val="both"/>
        <w:rPr>
          <w:rFonts w:ascii="PT Astra Serif" w:eastAsia="Calibri" w:hAnsi="PT Astra Serif"/>
          <w:bCs/>
          <w:sz w:val="28"/>
          <w:szCs w:val="28"/>
        </w:rPr>
      </w:pPr>
    </w:p>
    <w:p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Исчерпывающий перечень документов, необходимых</w:t>
      </w:r>
    </w:p>
    <w:p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Pr>
          <w:rFonts w:ascii="PT Astra Serif" w:hAnsi="PT Astra Serif" w:cs="Times New Roman"/>
          <w:b/>
          <w:sz w:val="28"/>
          <w:szCs w:val="28"/>
        </w:rPr>
        <w:t xml:space="preserve">государственных и </w:t>
      </w:r>
      <w:r w:rsidRPr="00DD60AD">
        <w:rPr>
          <w:rFonts w:ascii="PT Astra Serif" w:hAnsi="PT Astra Serif" w:cs="Times New Roman"/>
          <w:b/>
          <w:sz w:val="28"/>
          <w:szCs w:val="28"/>
        </w:rPr>
        <w:t>муниципальных услуг, и которые заявитель вправе представить</w:t>
      </w:r>
      <w:r w:rsidR="00A470DA">
        <w:rPr>
          <w:rFonts w:ascii="PT Astra Serif" w:hAnsi="PT Astra Serif" w:cs="Times New Roman"/>
          <w:b/>
          <w:sz w:val="28"/>
          <w:szCs w:val="28"/>
        </w:rPr>
        <w:t>,</w:t>
      </w:r>
    </w:p>
    <w:p w:rsidR="00A470DA"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 xml:space="preserve">а также способы их получения заявителями, в том числе </w:t>
      </w:r>
    </w:p>
    <w:p w:rsidR="00221E8E" w:rsidRPr="00DD60AD"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377900" w:rsidRPr="00DD60AD" w:rsidRDefault="00377900" w:rsidP="00085B4E">
      <w:pPr>
        <w:pStyle w:val="a7"/>
        <w:spacing w:before="0" w:beforeAutospacing="0" w:after="0" w:afterAutospacing="0"/>
        <w:ind w:firstLine="709"/>
        <w:jc w:val="both"/>
        <w:rPr>
          <w:rFonts w:ascii="PT Astra Serif" w:hAnsi="PT Astra Serif"/>
          <w:b/>
          <w:sz w:val="28"/>
          <w:szCs w:val="28"/>
        </w:rPr>
      </w:pPr>
    </w:p>
    <w:p w:rsidR="00547DB7" w:rsidRDefault="00547DB7" w:rsidP="00547DB7">
      <w:pPr>
        <w:pStyle w:val="-N"/>
        <w:numPr>
          <w:ilvl w:val="0"/>
          <w:numId w:val="0"/>
        </w:numPr>
        <w:spacing w:line="240" w:lineRule="auto"/>
        <w:ind w:firstLine="709"/>
        <w:rPr>
          <w:rFonts w:ascii="PT Astra Serif" w:hAnsi="PT Astra Serif"/>
        </w:rPr>
      </w:pPr>
      <w:r>
        <w:rPr>
          <w:rFonts w:ascii="PT Astra Serif" w:hAnsi="PT Astra Serif"/>
        </w:rPr>
        <w:t>19. Д</w:t>
      </w:r>
      <w:r w:rsidRPr="00547DB7">
        <w:rPr>
          <w:rFonts w:ascii="PT Astra Serif" w:hAnsi="PT Astra Serif"/>
        </w:rPr>
        <w:t xml:space="preserve">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Pr>
          <w:rFonts w:ascii="PT Astra Serif" w:hAnsi="PT Astra Serif"/>
        </w:rPr>
        <w:t xml:space="preserve">и муниципальных </w:t>
      </w:r>
      <w:r w:rsidRPr="00547DB7">
        <w:rPr>
          <w:rFonts w:ascii="PT Astra Serif" w:hAnsi="PT Astra Serif"/>
        </w:rPr>
        <w:t>услуг, и которые заявитель вправе представить, отсутствуют.</w:t>
      </w:r>
    </w:p>
    <w:p w:rsidR="00547DB7" w:rsidRPr="00D91F9F" w:rsidRDefault="00547DB7" w:rsidP="00547DB7">
      <w:pPr>
        <w:pStyle w:val="-N"/>
        <w:numPr>
          <w:ilvl w:val="0"/>
          <w:numId w:val="0"/>
        </w:numPr>
        <w:spacing w:line="240" w:lineRule="auto"/>
        <w:ind w:firstLine="709"/>
        <w:rPr>
          <w:rFonts w:ascii="PT Astra Serif" w:hAnsi="PT Astra Serif"/>
        </w:rPr>
      </w:pPr>
      <w:r>
        <w:rPr>
          <w:rFonts w:ascii="PT Astra Serif" w:hAnsi="PT Astra Serif"/>
        </w:rPr>
        <w:t xml:space="preserve">20. </w:t>
      </w:r>
      <w:r w:rsidRPr="00692D8A">
        <w:rPr>
          <w:rFonts w:ascii="PT Astra Serif" w:hAnsi="PT Astra Serif"/>
        </w:rPr>
        <w:t>Запрещается</w:t>
      </w:r>
      <w:r>
        <w:rPr>
          <w:rFonts w:ascii="PT Astra Serif" w:hAnsi="PT Astra Serif"/>
        </w:rPr>
        <w:t xml:space="preserve"> </w:t>
      </w:r>
      <w:r w:rsidRPr="00D91F9F">
        <w:rPr>
          <w:rFonts w:ascii="PT Astra Serif" w:hAnsi="PT Astra Serif"/>
        </w:rPr>
        <w:t>требовать от заявителя:</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Pr>
          <w:rFonts w:ascii="PT Astra Serif" w:hAnsi="PT Astra Serif" w:cs="Arial"/>
        </w:rPr>
        <w:t xml:space="preserve">государственных органов, </w:t>
      </w:r>
      <w:r w:rsidRPr="00D91F9F">
        <w:rPr>
          <w:rFonts w:ascii="PT Astra Serif" w:hAnsi="PT Astra Serif" w:cs="Arial"/>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A75A2" w:rsidRDefault="00547DB7" w:rsidP="006F3824">
      <w:pPr>
        <w:pStyle w:val="-N"/>
        <w:numPr>
          <w:ilvl w:val="0"/>
          <w:numId w:val="0"/>
        </w:numPr>
        <w:spacing w:line="240" w:lineRule="auto"/>
        <w:ind w:firstLine="709"/>
        <w:rPr>
          <w:rFonts w:ascii="PT Astra Serif" w:hAnsi="PT Astra Serif" w:cs="Arial"/>
        </w:rPr>
      </w:pPr>
      <w:r w:rsidRPr="00D91F9F">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AA75A2">
        <w:rPr>
          <w:rFonts w:ascii="PT Astra Serif" w:hAnsi="PT Astra Serif" w:cs="Arial"/>
        </w:rPr>
        <w:t xml:space="preserve"> </w:t>
      </w:r>
    </w:p>
    <w:p w:rsidR="00F4339D" w:rsidRPr="001A5CF9" w:rsidRDefault="00F4339D" w:rsidP="006F3824">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lastRenderedPageBreak/>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547DB7" w:rsidRPr="00D91F9F" w:rsidRDefault="00AA75A2" w:rsidP="00C96063">
      <w:pPr>
        <w:pStyle w:val="-N"/>
        <w:numPr>
          <w:ilvl w:val="0"/>
          <w:numId w:val="0"/>
        </w:numPr>
        <w:spacing w:line="240" w:lineRule="auto"/>
        <w:ind w:firstLine="709"/>
        <w:rPr>
          <w:rFonts w:ascii="PT Astra Serif" w:hAnsi="PT Astra Serif" w:cs="Arial"/>
        </w:rPr>
      </w:pPr>
      <w:r>
        <w:rPr>
          <w:rFonts w:ascii="PT Astra Serif" w:hAnsi="PT Astra Serif" w:cs="Arial"/>
        </w:rPr>
        <w:t>5</w:t>
      </w:r>
      <w:r w:rsidR="00547DB7" w:rsidRPr="00D91F9F">
        <w:rPr>
          <w:rFonts w:ascii="PT Astra Serif" w:hAnsi="PT Astra Serif"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00547DB7" w:rsidRPr="00D91F9F">
          <w:rPr>
            <w:rFonts w:ascii="PT Astra Serif" w:hAnsi="PT Astra Serif" w:cs="Arial"/>
          </w:rPr>
          <w:t>пунктом 7.2 части 1 статьи 16</w:t>
        </w:r>
      </w:hyperlink>
      <w:r w:rsidR="00547DB7" w:rsidRPr="00D91F9F">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208A7" w:rsidRPr="00CB2780" w:rsidRDefault="000208A7" w:rsidP="00547DB7">
      <w:pPr>
        <w:pStyle w:val="-N"/>
        <w:numPr>
          <w:ilvl w:val="0"/>
          <w:numId w:val="0"/>
        </w:numPr>
        <w:spacing w:line="240" w:lineRule="auto"/>
        <w:ind w:firstLine="709"/>
        <w:rPr>
          <w:rFonts w:ascii="PT Astra Serif" w:hAnsi="PT Astra Serif" w:cs="Times New Roman"/>
          <w:color w:val="FF0000"/>
        </w:rPr>
      </w:pPr>
    </w:p>
    <w:p w:rsidR="00E81656" w:rsidRDefault="003E6E54" w:rsidP="00D91F9F">
      <w:pPr>
        <w:pStyle w:val="a7"/>
        <w:spacing w:before="0" w:beforeAutospacing="0" w:after="0" w:afterAutospacing="0"/>
        <w:jc w:val="center"/>
        <w:rPr>
          <w:rFonts w:ascii="PT Astra Serif" w:hAnsi="PT Astra Serif"/>
          <w:b/>
          <w:sz w:val="28"/>
          <w:szCs w:val="28"/>
        </w:rPr>
      </w:pPr>
      <w:r w:rsidRPr="007D39A6">
        <w:rPr>
          <w:rFonts w:ascii="PT Astra Serif" w:hAnsi="PT Astra Serif"/>
          <w:b/>
          <w:sz w:val="28"/>
          <w:szCs w:val="28"/>
        </w:rPr>
        <w:t>Исчерпывающий п</w:t>
      </w:r>
      <w:r w:rsidR="00E81656" w:rsidRPr="007D39A6">
        <w:rPr>
          <w:rFonts w:ascii="PT Astra Serif" w:hAnsi="PT Astra Serif"/>
          <w:b/>
          <w:sz w:val="28"/>
          <w:szCs w:val="28"/>
        </w:rPr>
        <w:t xml:space="preserve">еречень оснований для отказа в </w:t>
      </w:r>
      <w:r w:rsidR="00FC33AB" w:rsidRPr="007D39A6">
        <w:rPr>
          <w:rFonts w:ascii="PT Astra Serif" w:hAnsi="PT Astra Serif"/>
          <w:b/>
          <w:sz w:val="28"/>
          <w:szCs w:val="28"/>
        </w:rPr>
        <w:t xml:space="preserve">приеме документов, необходимых </w:t>
      </w:r>
      <w:r w:rsidR="00E81656" w:rsidRPr="007D39A6">
        <w:rPr>
          <w:rFonts w:ascii="PT Astra Serif" w:hAnsi="PT Astra Serif"/>
          <w:b/>
          <w:sz w:val="28"/>
          <w:szCs w:val="28"/>
        </w:rPr>
        <w:t>для предоставления муниципальной услуги</w:t>
      </w:r>
    </w:p>
    <w:p w:rsidR="00547DB7" w:rsidRDefault="00547DB7" w:rsidP="00D91F9F">
      <w:pPr>
        <w:pStyle w:val="a7"/>
        <w:spacing w:before="0" w:beforeAutospacing="0" w:after="0" w:afterAutospacing="0"/>
        <w:jc w:val="center"/>
        <w:rPr>
          <w:rFonts w:ascii="PT Astra Serif" w:hAnsi="PT Astra Serif"/>
          <w:b/>
          <w:sz w:val="28"/>
          <w:szCs w:val="28"/>
        </w:rPr>
      </w:pPr>
    </w:p>
    <w:p w:rsidR="00547DB7" w:rsidRDefault="00547DB7" w:rsidP="00547DB7">
      <w:pPr>
        <w:pStyle w:val="a7"/>
        <w:spacing w:before="0" w:beforeAutospacing="0" w:after="0" w:afterAutospacing="0"/>
        <w:jc w:val="both"/>
        <w:rPr>
          <w:rFonts w:ascii="PT Astra Serif" w:hAnsi="PT Astra Serif"/>
          <w:sz w:val="28"/>
          <w:szCs w:val="28"/>
        </w:rPr>
      </w:pPr>
      <w:r>
        <w:rPr>
          <w:rFonts w:ascii="PT Astra Serif" w:hAnsi="PT Astra Serif"/>
          <w:b/>
          <w:sz w:val="28"/>
          <w:szCs w:val="28"/>
        </w:rPr>
        <w:tab/>
      </w:r>
      <w:r w:rsidRPr="00547DB7">
        <w:rPr>
          <w:rFonts w:ascii="PT Astra Serif" w:hAnsi="PT Astra Serif"/>
          <w:sz w:val="28"/>
          <w:szCs w:val="28"/>
        </w:rPr>
        <w:t>21. Основания для отказа в приеме уведомления о</w:t>
      </w:r>
      <w:r>
        <w:rPr>
          <w:rFonts w:ascii="PT Astra Serif" w:hAnsi="PT Astra Serif"/>
          <w:sz w:val="28"/>
          <w:szCs w:val="28"/>
        </w:rPr>
        <w:t xml:space="preserve">б окончании строительства </w:t>
      </w:r>
      <w:r w:rsidRPr="00547DB7">
        <w:rPr>
          <w:rFonts w:ascii="PT Astra Serif" w:hAnsi="PT Astra Serif"/>
          <w:sz w:val="28"/>
          <w:szCs w:val="28"/>
        </w:rPr>
        <w:t>и документов, необходимых для предоставления муниципальной услуги, отсутствуют.</w:t>
      </w:r>
    </w:p>
    <w:p w:rsidR="00547DB7" w:rsidRPr="00547DB7" w:rsidRDefault="00547DB7" w:rsidP="00547DB7">
      <w:pPr>
        <w:pStyle w:val="a7"/>
        <w:spacing w:before="0" w:beforeAutospacing="0" w:after="0" w:afterAutospacing="0"/>
        <w:jc w:val="both"/>
        <w:rPr>
          <w:rFonts w:ascii="PT Astra Serif" w:hAnsi="PT Astra Serif"/>
          <w:sz w:val="28"/>
          <w:szCs w:val="28"/>
        </w:rPr>
      </w:pPr>
      <w:r>
        <w:rPr>
          <w:rFonts w:ascii="PT Astra Serif" w:hAnsi="PT Astra Serif"/>
          <w:sz w:val="28"/>
          <w:szCs w:val="28"/>
        </w:rPr>
        <w:tab/>
        <w:t xml:space="preserve">22. </w:t>
      </w:r>
      <w:r w:rsidRPr="00547DB7">
        <w:rPr>
          <w:rFonts w:ascii="PT Astra Serif" w:hAnsi="PT Astra Serif"/>
          <w:sz w:val="28"/>
          <w:szCs w:val="28"/>
        </w:rPr>
        <w:t>В случае отсутствия в уведомлении об окончании строительства сведений, предусмотренных абзацем первым части 16 статьи</w:t>
      </w:r>
      <w:r>
        <w:rPr>
          <w:rFonts w:ascii="PT Astra Serif" w:hAnsi="PT Astra Serif"/>
          <w:sz w:val="28"/>
          <w:szCs w:val="28"/>
        </w:rPr>
        <w:t xml:space="preserve"> 55 Градостроительного кодекса Российской Федерации</w:t>
      </w:r>
      <w:r w:rsidRPr="00547DB7">
        <w:rPr>
          <w:rFonts w:ascii="PT Astra Serif" w:hAnsi="PT Astra Serif"/>
          <w:sz w:val="28"/>
          <w:szCs w:val="28"/>
        </w:rPr>
        <w:t>, или отсутствия документов, прилагаемых к нему и предусмотренных пунктами 1 - 3 части 16 статьи</w:t>
      </w:r>
      <w:r>
        <w:rPr>
          <w:rFonts w:ascii="PT Astra Serif" w:hAnsi="PT Astra Serif"/>
          <w:sz w:val="28"/>
          <w:szCs w:val="28"/>
        </w:rPr>
        <w:t xml:space="preserve"> 55 Градостроительного кодекса Российской Федерации</w:t>
      </w:r>
      <w:r w:rsidRPr="00547DB7">
        <w:rPr>
          <w:rFonts w:ascii="PT Astra Serif" w:hAnsi="PT Astra Serif"/>
          <w:sz w:val="28"/>
          <w:szCs w:val="28"/>
        </w:rPr>
        <w:t xml:space="preserve">,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r>
        <w:rPr>
          <w:rFonts w:ascii="PT Astra Serif" w:hAnsi="PT Astra Serif"/>
          <w:sz w:val="28"/>
          <w:szCs w:val="28"/>
        </w:rPr>
        <w:t>Градостроительного кодекса Российской Федерации</w:t>
      </w:r>
      <w:r w:rsidRPr="00547DB7">
        <w:rPr>
          <w:rFonts w:ascii="PT Astra Serif" w:hAnsi="PT Astra Serif"/>
          <w:sz w:val="28"/>
          <w:szCs w:val="28"/>
        </w:rPr>
        <w:t xml:space="preserve">), </w:t>
      </w:r>
      <w:r>
        <w:rPr>
          <w:rFonts w:ascii="PT Astra Serif" w:hAnsi="PT Astra Serif"/>
          <w:sz w:val="28"/>
          <w:szCs w:val="28"/>
        </w:rPr>
        <w:t xml:space="preserve">администрация </w:t>
      </w:r>
      <w:r w:rsidRPr="00547DB7">
        <w:rPr>
          <w:rFonts w:ascii="PT Astra Serif" w:hAnsi="PT Astra Serif"/>
          <w:sz w:val="28"/>
          <w:szCs w:val="28"/>
        </w:rPr>
        <w:t>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64409" w:rsidRPr="00E04ADD" w:rsidRDefault="00564409" w:rsidP="002C054E">
      <w:pPr>
        <w:pStyle w:val="ConsPlusNormal"/>
        <w:tabs>
          <w:tab w:val="left" w:pos="851"/>
        </w:tabs>
        <w:ind w:firstLine="0"/>
        <w:jc w:val="center"/>
        <w:rPr>
          <w:rFonts w:ascii="PT Astra Serif" w:hAnsi="PT Astra Serif" w:cs="Times New Roman"/>
          <w:sz w:val="28"/>
          <w:szCs w:val="28"/>
        </w:rPr>
      </w:pPr>
    </w:p>
    <w:p w:rsidR="00692D8A" w:rsidRDefault="00856F41"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Исчерпывающий п</w:t>
      </w:r>
      <w:r w:rsidR="00E81656" w:rsidRPr="00E04ADD">
        <w:rPr>
          <w:rFonts w:ascii="PT Astra Serif" w:hAnsi="PT Astra Serif" w:cs="Times New Roman"/>
          <w:b/>
          <w:sz w:val="28"/>
          <w:szCs w:val="28"/>
        </w:rPr>
        <w:t xml:space="preserve">еречень оснований для приостановления </w:t>
      </w:r>
      <w:r w:rsidR="00692D8A">
        <w:rPr>
          <w:rFonts w:ascii="PT Astra Serif" w:hAnsi="PT Astra Serif" w:cs="Times New Roman"/>
          <w:b/>
          <w:sz w:val="28"/>
          <w:szCs w:val="28"/>
        </w:rPr>
        <w:t xml:space="preserve">предоставления муниципальной услуги </w:t>
      </w:r>
      <w:r w:rsidR="00E81656" w:rsidRPr="00E04ADD">
        <w:rPr>
          <w:rFonts w:ascii="PT Astra Serif" w:hAnsi="PT Astra Serif" w:cs="Times New Roman"/>
          <w:b/>
          <w:sz w:val="28"/>
          <w:szCs w:val="28"/>
        </w:rPr>
        <w:t xml:space="preserve">и (или) отказа </w:t>
      </w:r>
    </w:p>
    <w:p w:rsidR="00E81656" w:rsidRPr="00E04ADD" w:rsidRDefault="00E81656"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в предоставлении муниципальной услуги</w:t>
      </w:r>
    </w:p>
    <w:p w:rsidR="00377900" w:rsidRPr="00E04ADD" w:rsidRDefault="00377900" w:rsidP="00991AD0">
      <w:pPr>
        <w:pStyle w:val="ConsPlusNormal"/>
        <w:ind w:firstLine="709"/>
        <w:jc w:val="both"/>
        <w:rPr>
          <w:rFonts w:ascii="PT Astra Serif" w:hAnsi="PT Astra Serif" w:cs="Times New Roman"/>
          <w:b/>
          <w:sz w:val="28"/>
          <w:szCs w:val="28"/>
        </w:rPr>
      </w:pPr>
    </w:p>
    <w:p w:rsidR="00692B9D" w:rsidRDefault="00692B9D" w:rsidP="00692B9D">
      <w:pPr>
        <w:pStyle w:val="-N"/>
        <w:numPr>
          <w:ilvl w:val="0"/>
          <w:numId w:val="0"/>
        </w:numPr>
        <w:spacing w:line="240" w:lineRule="auto"/>
        <w:rPr>
          <w:rFonts w:ascii="PT Astra Serif" w:hAnsi="PT Astra Serif"/>
        </w:rPr>
      </w:pPr>
      <w:r>
        <w:rPr>
          <w:rFonts w:ascii="PT Astra Serif" w:hAnsi="PT Astra Serif"/>
        </w:rPr>
        <w:lastRenderedPageBreak/>
        <w:tab/>
        <w:t xml:space="preserve">23. </w:t>
      </w:r>
      <w:r w:rsidRPr="00692B9D">
        <w:rPr>
          <w:rFonts w:ascii="PT Astra Serif" w:hAnsi="PT Astra Serif"/>
        </w:rPr>
        <w:t>Основания для приостановления предоставления муниципальной услуги отсутствуют.</w:t>
      </w:r>
    </w:p>
    <w:p w:rsidR="00B2641C" w:rsidRDefault="00692B9D" w:rsidP="00B2641C">
      <w:pPr>
        <w:pStyle w:val="-N"/>
        <w:numPr>
          <w:ilvl w:val="0"/>
          <w:numId w:val="0"/>
        </w:numPr>
        <w:spacing w:line="240" w:lineRule="auto"/>
        <w:rPr>
          <w:rFonts w:ascii="PT Astra Serif" w:hAnsi="PT Astra Serif"/>
        </w:rPr>
      </w:pPr>
      <w:r>
        <w:rPr>
          <w:rFonts w:ascii="PT Astra Serif" w:hAnsi="PT Astra Serif"/>
        </w:rPr>
        <w:tab/>
        <w:t xml:space="preserve">24. </w:t>
      </w:r>
      <w:r w:rsidR="00971F24" w:rsidRPr="00971F24">
        <w:rPr>
          <w:rFonts w:ascii="PT Astra Serif" w:hAnsi="PT Astra Serif"/>
        </w:rPr>
        <w:t>Исчерпывающий перечень оснований для отказа в предоставлении услуги</w:t>
      </w:r>
      <w:r w:rsidR="00971F24">
        <w:rPr>
          <w:rFonts w:ascii="PT Astra Serif" w:hAnsi="PT Astra Serif"/>
        </w:rPr>
        <w:t>:</w:t>
      </w:r>
    </w:p>
    <w:p w:rsidR="00B2641C"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1) </w:t>
      </w:r>
      <w:r w:rsidR="00E04ADD" w:rsidRPr="00E04ADD">
        <w:rPr>
          <w:rFonts w:ascii="PT Astra Serif" w:hAnsi="PT Astra Serif"/>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w:t>
      </w:r>
      <w:r w:rsidR="00E04ADD">
        <w:rPr>
          <w:rFonts w:ascii="PT Astra Serif" w:hAnsi="PT Astra Serif"/>
        </w:rPr>
        <w:t>Градостроительного кодекса Российской Федерации</w:t>
      </w:r>
      <w:r w:rsidR="00E04ADD" w:rsidRPr="00E04ADD">
        <w:rPr>
          <w:rFonts w:ascii="PT Astra Serif" w:hAnsi="PT Astra Serif"/>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w:t>
      </w:r>
      <w:r>
        <w:rPr>
          <w:rFonts w:ascii="PT Astra Serif" w:hAnsi="PT Astra Serif"/>
        </w:rPr>
        <w:t>ым</w:t>
      </w:r>
      <w:r w:rsidR="00E04ADD" w:rsidRPr="00E04ADD">
        <w:rPr>
          <w:rFonts w:ascii="PT Astra Serif" w:hAnsi="PT Astra Serif"/>
        </w:rPr>
        <w:t xml:space="preserve"> кодекс</w:t>
      </w:r>
      <w:r>
        <w:rPr>
          <w:rFonts w:ascii="PT Astra Serif" w:hAnsi="PT Astra Serif"/>
        </w:rPr>
        <w:t>ом</w:t>
      </w:r>
      <w:r w:rsidR="00E04ADD" w:rsidRPr="00E04ADD">
        <w:rPr>
          <w:rFonts w:ascii="PT Astra Serif" w:hAnsi="PT Astra Serif"/>
        </w:rPr>
        <w:t xml:space="preserve"> Российской Федерации, другими федеральными законами;</w:t>
      </w:r>
    </w:p>
    <w:p w:rsidR="00B2641C"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2) </w:t>
      </w:r>
      <w:r w:rsidR="00E04ADD" w:rsidRPr="00E04ADD">
        <w:rPr>
          <w:rFonts w:ascii="PT Astra Serif" w:hAnsi="PT Astra Serif"/>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2641C" w:rsidRDefault="00692D8A" w:rsidP="00B2641C">
      <w:pPr>
        <w:pStyle w:val="-N"/>
        <w:numPr>
          <w:ilvl w:val="0"/>
          <w:numId w:val="0"/>
        </w:numPr>
        <w:spacing w:line="240" w:lineRule="auto"/>
        <w:ind w:firstLine="709"/>
        <w:rPr>
          <w:rFonts w:ascii="PT Astra Serif" w:hAnsi="PT Astra Serif"/>
        </w:rPr>
      </w:pPr>
      <w:r>
        <w:rPr>
          <w:rFonts w:ascii="PT Astra Serif" w:hAnsi="PT Astra Serif"/>
        </w:rPr>
        <w:t xml:space="preserve">3) вид разрешенного </w:t>
      </w:r>
      <w:r w:rsidR="00B2641C">
        <w:rPr>
          <w:rFonts w:ascii="PT Astra Serif" w:hAnsi="PT Astra Serif"/>
        </w:rPr>
        <w:t>использования</w:t>
      </w:r>
      <w:r w:rsidR="00E04ADD" w:rsidRPr="00E04ADD">
        <w:rPr>
          <w:rFonts w:ascii="PT Astra Serif" w:hAnsi="PT Astra Serif"/>
        </w:rPr>
        <w:t xml:space="preserve"> построенного или реконструированного объ</w:t>
      </w:r>
      <w:r w:rsidR="00B2641C">
        <w:rPr>
          <w:rFonts w:ascii="PT Astra Serif" w:hAnsi="PT Astra Serif"/>
        </w:rPr>
        <w:t>екта капитального строительства</w:t>
      </w:r>
      <w:r w:rsidR="00E04ADD" w:rsidRPr="00E04ADD">
        <w:rPr>
          <w:rFonts w:ascii="PT Astra Serif" w:hAnsi="PT Astra Serif"/>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04ADD"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4) </w:t>
      </w:r>
      <w:r w:rsidR="00E04ADD" w:rsidRPr="00E04ADD">
        <w:rPr>
          <w:rFonts w:ascii="PT Astra Serif" w:hAnsi="PT Astra Serif"/>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D0E90" w:rsidRDefault="00ED0E90" w:rsidP="00ED0E90">
      <w:pPr>
        <w:pStyle w:val="-N"/>
        <w:numPr>
          <w:ilvl w:val="0"/>
          <w:numId w:val="0"/>
        </w:numPr>
        <w:spacing w:line="240" w:lineRule="auto"/>
        <w:ind w:firstLine="568"/>
        <w:rPr>
          <w:rFonts w:ascii="PT Astra Serif" w:hAnsi="PT Astra Serif"/>
        </w:rPr>
      </w:pP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Перечень услуг, которые являются необходимыми 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обязательными для предоставления муниципальной услуги,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 том числе сведения о документе (документах), выдаваемом</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lastRenderedPageBreak/>
        <w:t>(выдаваемых) организациями, участвующими в предоставлении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муниципальной услуги</w:t>
      </w:r>
    </w:p>
    <w:p w:rsidR="00ED0E90" w:rsidRPr="00ED0E90" w:rsidRDefault="00ED0E90" w:rsidP="00ED0E90">
      <w:pPr>
        <w:autoSpaceDE w:val="0"/>
        <w:autoSpaceDN w:val="0"/>
        <w:adjustRightInd w:val="0"/>
        <w:spacing w:after="0" w:line="240" w:lineRule="auto"/>
        <w:ind w:firstLine="709"/>
        <w:outlineLvl w:val="2"/>
        <w:rPr>
          <w:rFonts w:ascii="PT Astra Serif" w:eastAsia="Times New Roman" w:hAnsi="PT Astra Serif" w:cs="Times New Roman"/>
          <w:sz w:val="28"/>
          <w:szCs w:val="28"/>
        </w:rPr>
      </w:pPr>
      <w:r w:rsidRPr="00ED0E90">
        <w:rPr>
          <w:rFonts w:ascii="PT Astra Serif" w:eastAsia="Times New Roman" w:hAnsi="PT Astra Serif" w:cs="Times New Roman"/>
          <w:sz w:val="28"/>
          <w:szCs w:val="28"/>
        </w:rPr>
        <w:t xml:space="preserve">  </w:t>
      </w:r>
    </w:p>
    <w:p w:rsidR="00ED0E90" w:rsidRPr="00ED0E90" w:rsidRDefault="00ED0E90" w:rsidP="00ED0E90">
      <w:pPr>
        <w:autoSpaceDE w:val="0"/>
        <w:autoSpaceDN w:val="0"/>
        <w:adjustRightInd w:val="0"/>
        <w:spacing w:after="0" w:line="240" w:lineRule="auto"/>
        <w:ind w:firstLine="709"/>
        <w:jc w:val="both"/>
        <w:outlineLvl w:val="2"/>
        <w:rPr>
          <w:rFonts w:ascii="PT Astra Serif" w:eastAsia="Times New Roman" w:hAnsi="PT Astra Serif" w:cs="Times New Roman"/>
          <w:sz w:val="28"/>
          <w:szCs w:val="28"/>
        </w:rPr>
      </w:pPr>
      <w:r>
        <w:rPr>
          <w:rFonts w:ascii="PT Astra Serif" w:eastAsia="Times New Roman" w:hAnsi="PT Astra Serif" w:cs="Times New Roman"/>
          <w:sz w:val="28"/>
          <w:szCs w:val="28"/>
        </w:rPr>
        <w:t>25</w:t>
      </w:r>
      <w:r w:rsidRPr="00ED0E90">
        <w:rPr>
          <w:rFonts w:ascii="PT Astra Serif" w:eastAsia="Times New Roman" w:hAnsi="PT Astra Serif" w:cs="Times New Roman"/>
          <w:sz w:val="28"/>
          <w:szCs w:val="28"/>
        </w:rPr>
        <w:t xml:space="preserve">. Услуги, которые являются необходимыми и обязательными для предоставления муниципальной услуги, отсутствуют. </w:t>
      </w:r>
    </w:p>
    <w:p w:rsidR="008900D5" w:rsidRPr="00CB2780" w:rsidRDefault="008900D5" w:rsidP="00A034A3">
      <w:pPr>
        <w:pStyle w:val="ConsPlusNormal"/>
        <w:ind w:firstLine="709"/>
        <w:jc w:val="both"/>
        <w:outlineLvl w:val="2"/>
        <w:rPr>
          <w:rFonts w:ascii="PT Astra Serif" w:hAnsi="PT Astra Serif" w:cs="Times New Roman"/>
          <w:color w:val="FF0000"/>
          <w:sz w:val="28"/>
          <w:szCs w:val="28"/>
        </w:rPr>
      </w:pPr>
    </w:p>
    <w:p w:rsidR="00E81656" w:rsidRPr="00E04ADD" w:rsidRDefault="00E81656" w:rsidP="007F72E5">
      <w:pPr>
        <w:autoSpaceDE w:val="0"/>
        <w:autoSpaceDN w:val="0"/>
        <w:adjustRightInd w:val="0"/>
        <w:spacing w:after="0" w:line="240" w:lineRule="auto"/>
        <w:jc w:val="center"/>
        <w:outlineLvl w:val="0"/>
        <w:rPr>
          <w:rFonts w:ascii="PT Astra Serif" w:hAnsi="PT Astra Serif" w:cs="Times New Roman"/>
          <w:b/>
          <w:sz w:val="28"/>
          <w:szCs w:val="28"/>
        </w:rPr>
      </w:pPr>
      <w:r w:rsidRPr="00E04ADD">
        <w:rPr>
          <w:rFonts w:ascii="PT Astra Serif" w:hAnsi="PT Astra Serif" w:cs="Times New Roman"/>
          <w:b/>
          <w:sz w:val="28"/>
          <w:szCs w:val="28"/>
        </w:rPr>
        <w:t xml:space="preserve">Порядок, размер и основания взимания государственной пошлины или иной платы, взимаемой за предоставление </w:t>
      </w:r>
      <w:r w:rsidR="00377900" w:rsidRPr="00E04ADD">
        <w:rPr>
          <w:rFonts w:ascii="PT Astra Serif" w:hAnsi="PT Astra Serif" w:cs="Times New Roman"/>
          <w:b/>
          <w:sz w:val="28"/>
          <w:szCs w:val="28"/>
        </w:rPr>
        <w:t>м</w:t>
      </w:r>
      <w:r w:rsidRPr="00E04ADD">
        <w:rPr>
          <w:rFonts w:ascii="PT Astra Serif" w:hAnsi="PT Astra Serif" w:cs="Times New Roman"/>
          <w:b/>
          <w:sz w:val="28"/>
          <w:szCs w:val="28"/>
        </w:rPr>
        <w:t>униципальной услуги</w:t>
      </w:r>
    </w:p>
    <w:p w:rsidR="00377900" w:rsidRPr="00E04ADD" w:rsidRDefault="00377900" w:rsidP="00285130">
      <w:pPr>
        <w:autoSpaceDE w:val="0"/>
        <w:autoSpaceDN w:val="0"/>
        <w:adjustRightInd w:val="0"/>
        <w:spacing w:after="0" w:line="240" w:lineRule="auto"/>
        <w:ind w:firstLine="709"/>
        <w:outlineLvl w:val="0"/>
        <w:rPr>
          <w:rFonts w:ascii="PT Astra Serif" w:hAnsi="PT Astra Serif" w:cs="Times New Roman"/>
          <w:b/>
          <w:sz w:val="28"/>
          <w:szCs w:val="28"/>
        </w:rPr>
      </w:pPr>
    </w:p>
    <w:p w:rsidR="00ED0E90" w:rsidRPr="0066278A" w:rsidRDefault="00734195" w:rsidP="00ED0E90">
      <w:pPr>
        <w:autoSpaceDE w:val="0"/>
        <w:autoSpaceDN w:val="0"/>
        <w:adjustRightInd w:val="0"/>
        <w:spacing w:after="0" w:line="240" w:lineRule="auto"/>
        <w:ind w:firstLine="709"/>
        <w:outlineLvl w:val="2"/>
        <w:rPr>
          <w:rFonts w:ascii="PT Astra Serif" w:hAnsi="PT Astra Serif" w:cs="Times New Roman"/>
          <w:sz w:val="28"/>
          <w:szCs w:val="28"/>
        </w:rPr>
      </w:pPr>
      <w:r w:rsidRPr="00E04ADD">
        <w:rPr>
          <w:rFonts w:ascii="PT Astra Serif" w:hAnsi="PT Astra Serif" w:cs="Times New Roman"/>
          <w:sz w:val="28"/>
          <w:szCs w:val="28"/>
        </w:rPr>
        <w:t>2</w:t>
      </w:r>
      <w:r w:rsidR="00ED0E90">
        <w:rPr>
          <w:rFonts w:ascii="PT Astra Serif" w:hAnsi="PT Astra Serif" w:cs="Times New Roman"/>
          <w:sz w:val="28"/>
          <w:szCs w:val="28"/>
        </w:rPr>
        <w:t>6</w:t>
      </w:r>
      <w:r w:rsidR="00E81656" w:rsidRPr="00E04ADD">
        <w:rPr>
          <w:rFonts w:ascii="PT Astra Serif" w:hAnsi="PT Astra Serif" w:cs="Times New Roman"/>
          <w:sz w:val="28"/>
          <w:szCs w:val="28"/>
        </w:rPr>
        <w:t xml:space="preserve">. </w:t>
      </w:r>
      <w:r w:rsidR="00ED0E90" w:rsidRPr="00BF66FA">
        <w:rPr>
          <w:rFonts w:ascii="PT Astra Serif" w:hAnsi="PT Astra Serif" w:cs="Times New Roman"/>
          <w:sz w:val="28"/>
          <w:szCs w:val="28"/>
        </w:rPr>
        <w:t>Плата за предоставление муниципальной услуги не взимается.</w:t>
      </w:r>
    </w:p>
    <w:p w:rsidR="00377900" w:rsidRPr="00E04ADD" w:rsidRDefault="00377900" w:rsidP="00ED0E90">
      <w:pPr>
        <w:autoSpaceDE w:val="0"/>
        <w:autoSpaceDN w:val="0"/>
        <w:adjustRightInd w:val="0"/>
        <w:spacing w:after="0" w:line="240" w:lineRule="auto"/>
        <w:ind w:firstLine="709"/>
        <w:outlineLvl w:val="2"/>
        <w:rPr>
          <w:rFonts w:ascii="PT Astra Serif" w:hAnsi="PT Astra Serif" w:cs="Times New Roman"/>
          <w:sz w:val="28"/>
          <w:szCs w:val="28"/>
        </w:rPr>
      </w:pPr>
    </w:p>
    <w:p w:rsidR="00E81656" w:rsidRPr="00E04ADD" w:rsidRDefault="00E81656" w:rsidP="00CB256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ED0E90" w:rsidRPr="00AA4D5C" w:rsidRDefault="00ED0E90" w:rsidP="00ED0E90">
      <w:pPr>
        <w:spacing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27</w:t>
      </w:r>
      <w:r w:rsidR="00E81656" w:rsidRPr="00E04ADD">
        <w:rPr>
          <w:rFonts w:ascii="PT Astra Serif" w:hAnsi="PT Astra Serif" w:cs="Times New Roman"/>
          <w:sz w:val="28"/>
          <w:szCs w:val="28"/>
        </w:rPr>
        <w:t xml:space="preserve">. </w:t>
      </w:r>
      <w:r w:rsidRPr="00BF66FA">
        <w:rPr>
          <w:rFonts w:ascii="PT Astra Serif" w:eastAsia="Times New Roman" w:hAnsi="PT Astra Serif"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AA4D5C">
        <w:rPr>
          <w:rFonts w:ascii="PT Astra Serif" w:eastAsia="Times New Roman" w:hAnsi="PT Astra Serif" w:cs="Times New Roman"/>
          <w:sz w:val="28"/>
          <w:szCs w:val="28"/>
        </w:rPr>
        <w:t xml:space="preserve"> </w:t>
      </w:r>
    </w:p>
    <w:p w:rsidR="00377900" w:rsidRPr="00E04ADD" w:rsidRDefault="00377900" w:rsidP="00ED0E90">
      <w:pPr>
        <w:tabs>
          <w:tab w:val="left" w:pos="1260"/>
        </w:tabs>
        <w:spacing w:after="0" w:line="240" w:lineRule="auto"/>
        <w:ind w:firstLine="709"/>
        <w:jc w:val="both"/>
        <w:rPr>
          <w:rFonts w:ascii="PT Astra Serif" w:hAnsi="PT Astra Serif" w:cs="Times New Roman"/>
          <w:sz w:val="28"/>
          <w:szCs w:val="28"/>
        </w:rPr>
      </w:pPr>
    </w:p>
    <w:p w:rsidR="00E81656" w:rsidRPr="00E04ADD" w:rsidRDefault="00E81656" w:rsidP="00CB2565">
      <w:pPr>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377900" w:rsidRPr="00E04ADD" w:rsidRDefault="00377900" w:rsidP="00285130">
      <w:pPr>
        <w:spacing w:after="0" w:line="240" w:lineRule="auto"/>
        <w:ind w:firstLine="709"/>
        <w:rPr>
          <w:rFonts w:ascii="PT Astra Serif" w:hAnsi="PT Astra Serif" w:cs="Times New Roman"/>
          <w:b/>
          <w:sz w:val="28"/>
          <w:szCs w:val="28"/>
        </w:rPr>
      </w:pPr>
    </w:p>
    <w:p w:rsidR="00ED0E90" w:rsidRPr="00BA4055" w:rsidRDefault="00ED0E90" w:rsidP="00ED0E90">
      <w:pPr>
        <w:tabs>
          <w:tab w:val="left" w:pos="1260"/>
        </w:tabs>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2</w:t>
      </w:r>
      <w:r>
        <w:rPr>
          <w:rFonts w:ascii="PT Astra Serif" w:hAnsi="PT Astra Serif" w:cs="Times New Roman"/>
          <w:sz w:val="28"/>
          <w:szCs w:val="28"/>
        </w:rPr>
        <w:t>8</w:t>
      </w:r>
      <w:r w:rsidRPr="00BA4055">
        <w:rPr>
          <w:rFonts w:ascii="PT Astra Serif" w:hAnsi="PT Astra Serif" w:cs="Times New Roman"/>
          <w:sz w:val="28"/>
          <w:szCs w:val="28"/>
        </w:rPr>
        <w:t>. Уведомление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8A7F1F" w:rsidRDefault="00ED0E90" w:rsidP="00ED0E90">
      <w:pPr>
        <w:tabs>
          <w:tab w:val="left" w:pos="1260"/>
        </w:tabs>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29</w:t>
      </w:r>
      <w:r w:rsidRPr="00BA4055">
        <w:rPr>
          <w:rFonts w:ascii="PT Astra Serif" w:hAnsi="PT Astra Serif" w:cs="Times New Roman"/>
          <w:sz w:val="28"/>
          <w:szCs w:val="28"/>
        </w:rPr>
        <w:t>. При подаче уведомления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через ЕПГУ, РПГУ оно автоматически фиксируется в режиме реального времени в электронной системе. Регистрация уведомления о</w:t>
      </w:r>
      <w:r>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поданн</w:t>
      </w:r>
      <w:r>
        <w:rPr>
          <w:rFonts w:ascii="PT Astra Serif" w:hAnsi="PT Astra Serif" w:cs="Times New Roman"/>
          <w:sz w:val="28"/>
          <w:szCs w:val="28"/>
        </w:rPr>
        <w:t>ого</w:t>
      </w:r>
      <w:r w:rsidRPr="00BA4055">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CB2780" w:rsidRDefault="000F3435" w:rsidP="00285130">
      <w:pPr>
        <w:autoSpaceDE w:val="0"/>
        <w:autoSpaceDN w:val="0"/>
        <w:adjustRightInd w:val="0"/>
        <w:spacing w:after="0" w:line="240" w:lineRule="auto"/>
        <w:ind w:firstLine="709"/>
        <w:jc w:val="center"/>
        <w:rPr>
          <w:rFonts w:ascii="PT Astra Serif" w:hAnsi="PT Astra Serif" w:cs="Times New Roman"/>
          <w:b/>
          <w:color w:val="FF0000"/>
          <w:sz w:val="28"/>
          <w:szCs w:val="28"/>
        </w:rPr>
      </w:pPr>
    </w:p>
    <w:p w:rsidR="00692D8A" w:rsidRPr="00E04ADD" w:rsidRDefault="00692D8A" w:rsidP="00692D8A">
      <w:pPr>
        <w:autoSpaceDE w:val="0"/>
        <w:autoSpaceDN w:val="0"/>
        <w:adjustRightInd w:val="0"/>
        <w:spacing w:after="0" w:line="240" w:lineRule="auto"/>
        <w:jc w:val="center"/>
        <w:rPr>
          <w:rFonts w:ascii="PT Astra Serif" w:hAnsi="PT Astra Serif" w:cs="Times New Roman"/>
          <w:b/>
          <w:sz w:val="28"/>
          <w:szCs w:val="28"/>
        </w:rPr>
      </w:pPr>
      <w:r w:rsidRPr="00692D8A">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sidRPr="00692D8A">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92D8A">
        <w:rPr>
          <w:rFonts w:ascii="PT Astra Serif" w:hAnsi="PT Astra Serif" w:cs="Times New Roman"/>
          <w:b/>
          <w:sz w:val="28"/>
          <w:szCs w:val="28"/>
        </w:rPr>
        <w:t xml:space="preserve"> размещению и оформлению визуальной, текстовой и мультимедийной информации </w:t>
      </w:r>
      <w:r w:rsidRPr="00E04ADD">
        <w:rPr>
          <w:rFonts w:ascii="PT Astra Serif" w:hAnsi="PT Astra Serif" w:cs="Times New Roman"/>
          <w:b/>
          <w:sz w:val="28"/>
          <w:szCs w:val="28"/>
        </w:rPr>
        <w:t>о порядке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0</w:t>
      </w:r>
      <w:r w:rsidRPr="00BA4055">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w:t>
      </w:r>
      <w:r w:rsidRPr="00BA4055">
        <w:rPr>
          <w:rFonts w:ascii="PT Astra Serif" w:hAnsi="PT Astra Serif" w:cs="Times New Roman"/>
          <w:sz w:val="28"/>
          <w:szCs w:val="28"/>
        </w:rPr>
        <w:lastRenderedPageBreak/>
        <w:t xml:space="preserve">инвалидов </w:t>
      </w:r>
      <w:r w:rsidRPr="00BA4055">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Pr>
          <w:rFonts w:ascii="PT Astra Serif" w:eastAsia="Times New Roman" w:hAnsi="PT Astra Serif" w:cs="Times New Roman"/>
          <w:sz w:val="28"/>
          <w:szCs w:val="28"/>
        </w:rPr>
        <w:t>1</w:t>
      </w:r>
      <w:r w:rsidRPr="00BA4055">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Pr>
          <w:rFonts w:ascii="PT Astra Serif" w:eastAsia="Times New Roman" w:hAnsi="PT Astra Serif" w:cs="Times New Roman"/>
          <w:sz w:val="28"/>
          <w:szCs w:val="28"/>
        </w:rPr>
        <w:t>2</w:t>
      </w:r>
      <w:r w:rsidRPr="00BA4055">
        <w:rPr>
          <w:rFonts w:ascii="PT Astra Serif" w:eastAsia="Times New Roman" w:hAnsi="PT Astra Serif" w:cs="Times New Roman"/>
          <w:sz w:val="28"/>
          <w:szCs w:val="28"/>
        </w:rPr>
        <w:t>. Для людей с ограниченными возможностями должны быть предусмотрены:</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беспрепятственного входа в помещения и выхода из них;</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3</w:t>
      </w:r>
      <w:r w:rsidRPr="00BA4055">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BA4055" w:rsidRDefault="001B45C4" w:rsidP="001B45C4">
      <w:pPr>
        <w:pStyle w:val="ConsPlusNormal"/>
        <w:ind w:firstLine="708"/>
        <w:jc w:val="both"/>
        <w:rPr>
          <w:rFonts w:ascii="PT Astra Serif" w:hAnsi="PT Astra Serif" w:cs="Times New Roman"/>
          <w:sz w:val="28"/>
          <w:szCs w:val="28"/>
        </w:rPr>
      </w:pPr>
      <w:r w:rsidRPr="00BA4055">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4</w:t>
      </w:r>
      <w:r w:rsidRPr="00BA4055">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lastRenderedPageBreak/>
        <w:t>3</w:t>
      </w:r>
      <w:r>
        <w:rPr>
          <w:rFonts w:ascii="PT Astra Serif" w:hAnsi="PT Astra Serif" w:cs="Times New Roman"/>
          <w:sz w:val="28"/>
          <w:szCs w:val="28"/>
        </w:rPr>
        <w:t>5</w:t>
      </w:r>
      <w:r w:rsidRPr="00BA4055">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6</w:t>
      </w:r>
      <w:r w:rsidRPr="00BA4055">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номера кабинета;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1B45C4" w:rsidRPr="00BA4055" w:rsidRDefault="001B45C4" w:rsidP="001B45C4">
      <w:pPr>
        <w:tabs>
          <w:tab w:val="left" w:pos="993"/>
        </w:tabs>
        <w:spacing w:after="0" w:line="240" w:lineRule="auto"/>
        <w:ind w:firstLine="709"/>
        <w:contextualSpacing/>
        <w:jc w:val="both"/>
        <w:rPr>
          <w:rFonts w:ascii="PT Astra Serif" w:hAnsi="PT Astra Serif" w:cs="Times New Roman"/>
          <w:sz w:val="28"/>
          <w:szCs w:val="28"/>
        </w:rPr>
      </w:pPr>
      <w:r w:rsidRPr="00BA4055">
        <w:rPr>
          <w:rFonts w:ascii="PT Astra Serif" w:hAnsi="PT Astra Serif" w:cs="Times New Roman"/>
          <w:sz w:val="28"/>
          <w:szCs w:val="28"/>
        </w:rPr>
        <w:t>- времени перерыва на обед, технического перерыва.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7</w:t>
      </w:r>
      <w:r w:rsidRPr="00BA4055">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8</w:t>
      </w:r>
      <w:r w:rsidRPr="00BA4055">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D56E4B" w:rsidRDefault="001B45C4" w:rsidP="001B45C4">
      <w:pPr>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39</w:t>
      </w:r>
      <w:r w:rsidRPr="00BA4055">
        <w:rPr>
          <w:rFonts w:ascii="PT Astra Serif" w:hAnsi="PT Astra Serif" w:cs="Times New Roman"/>
          <w:sz w:val="28"/>
          <w:szCs w:val="28"/>
        </w:rPr>
        <w:t xml:space="preserve">. Помещения МФЦ оборудуются согласно требованиям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8164D8" w:rsidRPr="00BA4055" w:rsidRDefault="008164D8" w:rsidP="008164D8">
      <w:pPr>
        <w:spacing w:after="0" w:line="240" w:lineRule="auto"/>
        <w:jc w:val="center"/>
        <w:rPr>
          <w:rFonts w:ascii="PT Astra Serif" w:hAnsi="PT Astra Serif" w:cs="Times New Roman"/>
          <w:b/>
          <w:sz w:val="28"/>
          <w:szCs w:val="28"/>
        </w:rPr>
      </w:pPr>
      <w:r w:rsidRPr="00BA4055">
        <w:rPr>
          <w:rFonts w:ascii="PT Astra Serif" w:hAnsi="PT Astra Serif"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w:t>
      </w:r>
      <w:r w:rsidRPr="00BA4055">
        <w:rPr>
          <w:rFonts w:ascii="PT Astra Serif" w:hAnsi="PT Astra Serif" w:cs="Times New Roman"/>
          <w:b/>
          <w:sz w:val="28"/>
          <w:szCs w:val="28"/>
        </w:rPr>
        <w:lastRenderedPageBreak/>
        <w:t>(экстерриториальный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77900" w:rsidRPr="00E04ADD" w:rsidRDefault="00377900" w:rsidP="00285130">
      <w:pPr>
        <w:pStyle w:val="ConsPlusNormal"/>
        <w:ind w:firstLine="709"/>
        <w:outlineLvl w:val="2"/>
        <w:rPr>
          <w:rFonts w:ascii="PT Astra Serif" w:hAnsi="PT Astra Serif" w:cs="Times New Roman"/>
          <w:b/>
          <w:sz w:val="28"/>
          <w:szCs w:val="28"/>
        </w:rPr>
      </w:pP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0</w:t>
      </w:r>
      <w:r w:rsidRPr="00BA4055">
        <w:rPr>
          <w:rFonts w:ascii="PT Astra Serif" w:hAnsi="PT Astra Serif" w:cs="Times New Roman"/>
          <w:sz w:val="28"/>
          <w:szCs w:val="28"/>
        </w:rPr>
        <w:t>. Показателями доступности и качества муниципальной услуги являются:</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1) качество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ПД = КП / (КП + КН)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КН - количество жалоб на неисполнение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2) доступность и своевременность предоставления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ПК = К1 / (К1 + К2 + К3)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1</w:t>
      </w:r>
      <w:r w:rsidRPr="00BA4055">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2</w:t>
      </w:r>
      <w:r w:rsidRPr="00BA4055">
        <w:rPr>
          <w:rFonts w:ascii="PT Astra Serif" w:hAnsi="PT Astra Serif" w:cs="Times New Roman"/>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Pr>
          <w:rFonts w:ascii="PT Astra Serif" w:hAnsi="PT Astra Serif" w:cs="Times New Roman"/>
          <w:sz w:val="28"/>
          <w:szCs w:val="28"/>
        </w:rPr>
        <w:t>МФЦ</w:t>
      </w:r>
      <w:r w:rsidRPr="00BA4055">
        <w:rPr>
          <w:rFonts w:ascii="PT Astra Serif" w:hAnsi="PT Astra Serif" w:cs="Times New Roman"/>
          <w:sz w:val="28"/>
          <w:szCs w:val="28"/>
        </w:rPr>
        <w:t xml:space="preserve"> (в том числе в полном объеме).</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Иные требования, в том числе учитывающие особенности</w:t>
      </w: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 xml:space="preserve">предоставления </w:t>
      </w:r>
      <w:r>
        <w:rPr>
          <w:rFonts w:ascii="PT Astra Serif" w:hAnsi="PT Astra Serif" w:cs="Times New Roman"/>
          <w:b/>
          <w:sz w:val="28"/>
          <w:szCs w:val="28"/>
        </w:rPr>
        <w:t xml:space="preserve">муниципальной </w:t>
      </w:r>
      <w:r w:rsidRPr="001645B3">
        <w:rPr>
          <w:rFonts w:ascii="PT Astra Serif" w:hAnsi="PT Astra Serif" w:cs="Times New Roman"/>
          <w:b/>
          <w:sz w:val="28"/>
          <w:szCs w:val="28"/>
        </w:rPr>
        <w:t>услуги по экстерриториальному</w:t>
      </w:r>
    </w:p>
    <w:p w:rsidR="00B510B1"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принципу (в случ</w:t>
      </w:r>
      <w:r>
        <w:rPr>
          <w:rFonts w:ascii="PT Astra Serif" w:hAnsi="PT Astra Serif" w:cs="Times New Roman"/>
          <w:b/>
          <w:sz w:val="28"/>
          <w:szCs w:val="28"/>
        </w:rPr>
        <w:t xml:space="preserve">ае, если государственная услуга </w:t>
      </w:r>
      <w:r w:rsidRPr="001645B3">
        <w:rPr>
          <w:rFonts w:ascii="PT Astra Serif" w:hAnsi="PT Astra Serif" w:cs="Times New Roman"/>
          <w:b/>
          <w:sz w:val="28"/>
          <w:szCs w:val="28"/>
        </w:rPr>
        <w:t>предоставляется п</w:t>
      </w:r>
      <w:r>
        <w:rPr>
          <w:rFonts w:ascii="PT Astra Serif" w:hAnsi="PT Astra Serif" w:cs="Times New Roman"/>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cs="Times New Roman"/>
          <w:b/>
          <w:sz w:val="28"/>
          <w:szCs w:val="28"/>
        </w:rPr>
        <w:t>в электронной форме</w:t>
      </w:r>
    </w:p>
    <w:p w:rsidR="00564409" w:rsidRPr="00E04ADD" w:rsidRDefault="00564409" w:rsidP="00285130">
      <w:pPr>
        <w:spacing w:after="0" w:line="240" w:lineRule="auto"/>
        <w:ind w:firstLine="709"/>
        <w:jc w:val="center"/>
        <w:rPr>
          <w:rFonts w:ascii="PT Astra Serif" w:hAnsi="PT Astra Serif" w:cs="Times New Roman"/>
          <w:b/>
          <w:sz w:val="28"/>
          <w:szCs w:val="28"/>
        </w:rPr>
      </w:pPr>
    </w:p>
    <w:p w:rsidR="00B510B1" w:rsidRPr="00BA4055" w:rsidRDefault="00B510B1" w:rsidP="00B510B1">
      <w:pPr>
        <w:tabs>
          <w:tab w:val="left" w:pos="567"/>
        </w:tabs>
        <w:spacing w:after="0" w:line="240" w:lineRule="auto"/>
        <w:ind w:firstLine="709"/>
        <w:jc w:val="both"/>
        <w:rPr>
          <w:rFonts w:ascii="PT Astra Serif" w:eastAsia="Times New Roman" w:hAnsi="PT Astra Serif" w:cs="Times New Roman"/>
          <w:sz w:val="28"/>
          <w:szCs w:val="28"/>
        </w:rPr>
      </w:pPr>
      <w:bookmarkStart w:id="2" w:name="sub_41"/>
      <w:r w:rsidRPr="00BA4055">
        <w:rPr>
          <w:rFonts w:ascii="PT Astra Serif" w:eastAsia="Times New Roman" w:hAnsi="PT Astra Serif" w:cs="Times New Roman"/>
          <w:sz w:val="28"/>
          <w:szCs w:val="28"/>
        </w:rPr>
        <w:t>4</w:t>
      </w:r>
      <w:r>
        <w:rPr>
          <w:rFonts w:ascii="PT Astra Serif" w:eastAsia="Times New Roman" w:hAnsi="PT Astra Serif" w:cs="Times New Roman"/>
          <w:sz w:val="28"/>
          <w:szCs w:val="28"/>
        </w:rPr>
        <w:t>3</w:t>
      </w:r>
      <w:r w:rsidRPr="00BA4055">
        <w:rPr>
          <w:rFonts w:ascii="PT Astra Serif" w:eastAsia="Times New Roman" w:hAnsi="PT Astra Serif" w:cs="Times New Roman"/>
          <w:sz w:val="28"/>
          <w:szCs w:val="28"/>
        </w:rPr>
        <w:t xml:space="preserve">. </w:t>
      </w:r>
      <w:r w:rsidRPr="00BA4055">
        <w:rPr>
          <w:rFonts w:ascii="PT Astra Serif" w:eastAsia="Calibri" w:hAnsi="PT Astra Serif"/>
          <w:bCs/>
          <w:sz w:val="28"/>
          <w:szCs w:val="28"/>
        </w:rPr>
        <w:t>Уведомление о</w:t>
      </w:r>
      <w:r>
        <w:rPr>
          <w:rFonts w:ascii="PT Astra Serif" w:eastAsia="Calibri" w:hAnsi="PT Astra Serif"/>
          <w:bCs/>
          <w:sz w:val="28"/>
          <w:szCs w:val="28"/>
        </w:rPr>
        <w:t xml:space="preserve">б окончании строительства </w:t>
      </w:r>
      <w:r w:rsidRPr="00BA4055">
        <w:rPr>
          <w:rFonts w:ascii="PT Astra Serif" w:eastAsia="Calibri" w:hAnsi="PT Astra Serif"/>
          <w:bCs/>
          <w:sz w:val="28"/>
          <w:szCs w:val="28"/>
        </w:rPr>
        <w:t>мо</w:t>
      </w:r>
      <w:r>
        <w:rPr>
          <w:rFonts w:ascii="PT Astra Serif" w:eastAsia="Calibri" w:hAnsi="PT Astra Serif"/>
          <w:bCs/>
          <w:sz w:val="28"/>
          <w:szCs w:val="28"/>
        </w:rPr>
        <w:t>жет</w:t>
      </w:r>
      <w:r w:rsidRPr="00BA4055">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BA4055">
        <w:rPr>
          <w:rFonts w:ascii="PT Astra Serif" w:eastAsia="Calibri" w:hAnsi="PT Astra Serif"/>
          <w:bCs/>
          <w:sz w:val="28"/>
          <w:szCs w:val="28"/>
        </w:rPr>
        <w:t xml:space="preserve"> в электронной форме через ЕПГУ, РПГУ.</w:t>
      </w:r>
    </w:p>
    <w:bookmarkEnd w:id="2"/>
    <w:p w:rsidR="00B510B1" w:rsidRPr="00BA4055" w:rsidRDefault="00B510B1" w:rsidP="00B510B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BA4055">
        <w:rPr>
          <w:rFonts w:ascii="PT Astra Serif" w:eastAsiaTheme="minorHAnsi" w:hAnsi="PT Astra Serif" w:cs="Times New Roman"/>
          <w:bCs/>
          <w:iCs/>
          <w:sz w:val="28"/>
          <w:szCs w:val="28"/>
          <w:lang w:eastAsia="en-US"/>
        </w:rPr>
        <w:t>4</w:t>
      </w:r>
      <w:r>
        <w:rPr>
          <w:rFonts w:ascii="PT Astra Serif" w:eastAsiaTheme="minorHAnsi" w:hAnsi="PT Astra Serif" w:cs="Times New Roman"/>
          <w:bCs/>
          <w:iCs/>
          <w:sz w:val="28"/>
          <w:szCs w:val="28"/>
          <w:lang w:eastAsia="en-US"/>
        </w:rPr>
        <w:t>4</w:t>
      </w:r>
      <w:r w:rsidRPr="00BA4055">
        <w:rPr>
          <w:rFonts w:ascii="PT Astra Serif" w:eastAsiaTheme="minorHAnsi" w:hAnsi="PT Astra Serif" w:cs="Times New Roman"/>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w:t>
      </w:r>
      <w:r w:rsidRPr="00BA4055">
        <w:rPr>
          <w:rFonts w:ascii="PT Astra Serif" w:eastAsiaTheme="minorHAnsi" w:hAnsi="PT Astra Serif" w:cs="Times New Roman"/>
          <w:bCs/>
          <w:iCs/>
          <w:sz w:val="28"/>
          <w:szCs w:val="28"/>
          <w:lang w:eastAsia="en-US"/>
        </w:rPr>
        <w:lastRenderedPageBreak/>
        <w:t xml:space="preserve">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cs="Times New Roman"/>
          <w:bCs/>
          <w:iCs/>
          <w:sz w:val="28"/>
          <w:szCs w:val="28"/>
          <w:lang w:eastAsia="en-US"/>
        </w:rPr>
        <w:t>.</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5</w:t>
      </w:r>
      <w:r w:rsidRPr="00BA4055">
        <w:rPr>
          <w:rFonts w:ascii="PT Astra Serif" w:hAnsi="PT Astra Serif" w:cs="Times New Roman"/>
          <w:sz w:val="28"/>
          <w:szCs w:val="28"/>
        </w:rPr>
        <w:t xml:space="preserve">. Сведения о муниципальной услуге размещаются на ЕПГУ, РПГУ в порядке, установленном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6</w:t>
      </w:r>
      <w:r w:rsidRPr="00BA4055">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rsidR="00B510B1" w:rsidRPr="00D56E4B" w:rsidRDefault="00B510B1" w:rsidP="00B510B1">
      <w:pPr>
        <w:widowControl w:val="0"/>
        <w:autoSpaceDE w:val="0"/>
        <w:autoSpaceDN w:val="0"/>
        <w:adjustRightInd w:val="0"/>
        <w:spacing w:after="0" w:line="240" w:lineRule="auto"/>
        <w:ind w:firstLine="709"/>
        <w:jc w:val="both"/>
        <w:rPr>
          <w:rFonts w:ascii="PT Astra Serif" w:hAnsi="PT Astra Serif" w:cs="Times New Roman"/>
        </w:rPr>
      </w:pPr>
      <w:r w:rsidRPr="00BA4055">
        <w:rPr>
          <w:rFonts w:ascii="PT Astra Serif" w:hAnsi="PT Astra Serif" w:cs="Times New Roman"/>
          <w:sz w:val="28"/>
          <w:szCs w:val="28"/>
        </w:rPr>
        <w:t>4</w:t>
      </w:r>
      <w:r>
        <w:rPr>
          <w:rFonts w:ascii="PT Astra Serif" w:hAnsi="PT Astra Serif" w:cs="Times New Roman"/>
          <w:sz w:val="28"/>
          <w:szCs w:val="28"/>
        </w:rPr>
        <w:t>7</w:t>
      </w:r>
      <w:r w:rsidRPr="00BA4055">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81656" w:rsidRPr="00E04ADD" w:rsidRDefault="00E81656" w:rsidP="00CC717F">
      <w:pPr>
        <w:tabs>
          <w:tab w:val="left" w:pos="567"/>
          <w:tab w:val="left" w:pos="993"/>
        </w:tabs>
        <w:spacing w:after="0" w:line="240" w:lineRule="auto"/>
        <w:ind w:firstLine="709"/>
        <w:jc w:val="both"/>
        <w:rPr>
          <w:rFonts w:ascii="PT Astra Serif" w:hAnsi="PT Astra Serif" w:cs="Times New Roman"/>
          <w:sz w:val="28"/>
          <w:szCs w:val="28"/>
        </w:rPr>
      </w:pPr>
    </w:p>
    <w:p w:rsidR="00E20D0B"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lang w:val="en-US"/>
        </w:rPr>
        <w:t>III</w:t>
      </w:r>
      <w:r w:rsidRPr="00E04ADD">
        <w:rPr>
          <w:rFonts w:ascii="PT Astra Serif" w:hAnsi="PT Astra Serif" w:cs="Times New Roman"/>
          <w:b/>
          <w:sz w:val="28"/>
          <w:szCs w:val="28"/>
        </w:rPr>
        <w:t xml:space="preserve">. Состав, последовательность и сроки выполнения </w:t>
      </w:r>
    </w:p>
    <w:p w:rsidR="006F2F93" w:rsidRPr="00E04ADD"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E04ADD">
        <w:rPr>
          <w:rFonts w:ascii="PT Astra Serif" w:hAnsi="PT Astra Serif" w:cs="Times New Roman"/>
          <w:b/>
          <w:sz w:val="28"/>
          <w:szCs w:val="28"/>
        </w:rPr>
        <w:t>(действий) в</w:t>
      </w:r>
      <w:r w:rsidR="00AF6F40">
        <w:rPr>
          <w:rFonts w:ascii="PT Astra Serif" w:hAnsi="PT Astra Serif" w:cs="Times New Roman"/>
          <w:b/>
          <w:sz w:val="28"/>
          <w:szCs w:val="28"/>
        </w:rPr>
        <w:t xml:space="preserve"> </w:t>
      </w:r>
      <w:r w:rsidR="00057B17" w:rsidRPr="00E04ADD">
        <w:rPr>
          <w:rFonts w:ascii="PT Astra Serif" w:hAnsi="PT Astra Serif" w:cs="Times New Roman"/>
          <w:b/>
          <w:sz w:val="28"/>
          <w:szCs w:val="28"/>
        </w:rPr>
        <w:t>электронной форме</w:t>
      </w:r>
    </w:p>
    <w:p w:rsidR="00057B17" w:rsidRPr="00E04ADD" w:rsidRDefault="00057B17" w:rsidP="00CC717F">
      <w:pPr>
        <w:pStyle w:val="ConsPlusNormal"/>
        <w:ind w:firstLine="709"/>
        <w:outlineLvl w:val="1"/>
        <w:rPr>
          <w:rFonts w:ascii="PT Astra Serif" w:hAnsi="PT Astra Serif" w:cs="Times New Roman"/>
          <w:b/>
          <w:sz w:val="28"/>
          <w:szCs w:val="28"/>
        </w:rPr>
      </w:pPr>
    </w:p>
    <w:p w:rsidR="00E81656" w:rsidRPr="00E04ADD" w:rsidRDefault="00E81656" w:rsidP="000D65E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Перечень административных процедур</w:t>
      </w:r>
    </w:p>
    <w:p w:rsidR="00057B17" w:rsidRPr="00E04ADD" w:rsidRDefault="00057B17" w:rsidP="00057B17">
      <w:pPr>
        <w:autoSpaceDE w:val="0"/>
        <w:autoSpaceDN w:val="0"/>
        <w:adjustRightInd w:val="0"/>
        <w:spacing w:after="0" w:line="240" w:lineRule="auto"/>
        <w:ind w:firstLine="709"/>
        <w:jc w:val="center"/>
        <w:rPr>
          <w:rFonts w:ascii="PT Astra Serif" w:hAnsi="PT Astra Serif" w:cs="Times New Roman"/>
          <w:b/>
          <w:sz w:val="28"/>
          <w:szCs w:val="28"/>
        </w:rPr>
      </w:pPr>
    </w:p>
    <w:p w:rsidR="00BB3A11" w:rsidRPr="00BA4055" w:rsidRDefault="00BB3A11" w:rsidP="00BB3A1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48</w:t>
      </w:r>
      <w:r w:rsidR="00E81656" w:rsidRPr="00E04ADD">
        <w:rPr>
          <w:rFonts w:ascii="PT Astra Serif" w:hAnsi="PT Astra Serif" w:cs="Times New Roman"/>
          <w:sz w:val="28"/>
          <w:szCs w:val="28"/>
        </w:rPr>
        <w:t xml:space="preserve">. </w:t>
      </w:r>
      <w:r w:rsidRPr="00BA4055">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документов, необходимых для предоставления муниципальной услуги; </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2) проверка содержания и наличия документов, необходимых для предоставления муниципальной услуги; </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 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BB3A11" w:rsidRDefault="00BB3A11" w:rsidP="00D56E4B">
      <w:pPr>
        <w:pStyle w:val="ConsPlusNormal"/>
        <w:ind w:firstLine="709"/>
        <w:jc w:val="both"/>
        <w:rPr>
          <w:rFonts w:ascii="PT Astra Serif" w:hAnsi="PT Astra Serif" w:cs="Times New Roman"/>
          <w:sz w:val="28"/>
          <w:szCs w:val="28"/>
        </w:rPr>
      </w:pPr>
    </w:p>
    <w:p w:rsidR="00BB3A11" w:rsidRDefault="00BB3A11" w:rsidP="00BB3A11">
      <w:pPr>
        <w:pStyle w:val="ConsPlusNormal"/>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B278EB">
        <w:rPr>
          <w:rFonts w:ascii="PT Astra Serif" w:hAnsi="PT Astra Serif" w:cs="Times New Roman"/>
          <w:b/>
          <w:sz w:val="28"/>
          <w:szCs w:val="28"/>
        </w:rPr>
        <w:t>рием и регистрация документов, необходимых</w:t>
      </w:r>
    </w:p>
    <w:p w:rsidR="00BB3A11" w:rsidRPr="00B278EB" w:rsidRDefault="00BB3A11" w:rsidP="00BB3A11">
      <w:pPr>
        <w:pStyle w:val="ConsPlusNormal"/>
        <w:ind w:firstLine="0"/>
        <w:jc w:val="center"/>
        <w:outlineLvl w:val="2"/>
        <w:rPr>
          <w:rFonts w:ascii="PT Astra Serif" w:hAnsi="PT Astra Serif" w:cs="Times New Roman"/>
          <w:b/>
          <w:sz w:val="28"/>
          <w:szCs w:val="28"/>
        </w:rPr>
      </w:pPr>
      <w:r w:rsidRPr="00B278EB">
        <w:rPr>
          <w:rFonts w:ascii="PT Astra Serif" w:hAnsi="PT Astra Serif" w:cs="Times New Roman"/>
          <w:b/>
          <w:sz w:val="28"/>
          <w:szCs w:val="28"/>
        </w:rPr>
        <w:t>для предоставления муниципальной услуги</w:t>
      </w:r>
    </w:p>
    <w:p w:rsidR="00564409" w:rsidRPr="00CB2780" w:rsidRDefault="00564409" w:rsidP="00057B17">
      <w:pPr>
        <w:pStyle w:val="ConsPlusNormal"/>
        <w:ind w:firstLine="709"/>
        <w:jc w:val="center"/>
        <w:outlineLvl w:val="2"/>
        <w:rPr>
          <w:rFonts w:ascii="PT Astra Serif" w:hAnsi="PT Astra Serif" w:cs="Times New Roman"/>
          <w:b/>
          <w:bCs/>
          <w:color w:val="FF0000"/>
          <w:sz w:val="28"/>
          <w:szCs w:val="28"/>
        </w:rPr>
      </w:pP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49</w:t>
      </w:r>
      <w:r w:rsidRPr="00BA4055">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документов, предусмотренных пунктом </w:t>
      </w:r>
      <w:r>
        <w:rPr>
          <w:rFonts w:ascii="PT Astra Serif" w:hAnsi="PT Astra Serif" w:cs="Times New Roman"/>
          <w:sz w:val="28"/>
          <w:szCs w:val="28"/>
        </w:rPr>
        <w:t>17</w:t>
      </w:r>
      <w:r w:rsidRPr="00BA4055">
        <w:rPr>
          <w:rFonts w:ascii="PT Astra Serif" w:hAnsi="PT Astra Serif" w:cs="Times New Roman"/>
          <w:sz w:val="28"/>
          <w:szCs w:val="28"/>
        </w:rPr>
        <w:t xml:space="preserve"> настоящего административного регламента, способами, предусмотренными пунктом </w:t>
      </w:r>
      <w:r>
        <w:rPr>
          <w:rFonts w:ascii="PT Astra Serif" w:hAnsi="PT Astra Serif" w:cs="Times New Roman"/>
          <w:sz w:val="28"/>
          <w:szCs w:val="28"/>
        </w:rPr>
        <w:t>18</w:t>
      </w:r>
      <w:r w:rsidRPr="00BA4055">
        <w:rPr>
          <w:rFonts w:ascii="PT Astra Serif" w:hAnsi="PT Astra Serif" w:cs="Times New Roman"/>
          <w:sz w:val="28"/>
          <w:szCs w:val="28"/>
        </w:rPr>
        <w:t xml:space="preserve"> настоящего административного регламента.</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0</w:t>
      </w:r>
      <w:r w:rsidRPr="00BA4055">
        <w:rPr>
          <w:rFonts w:ascii="PT Astra Serif" w:hAnsi="PT Astra Serif" w:cs="Times New Roman"/>
          <w:sz w:val="28"/>
          <w:szCs w:val="28"/>
        </w:rPr>
        <w:t>.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lastRenderedPageBreak/>
        <w:t>5</w:t>
      </w:r>
      <w:r>
        <w:rPr>
          <w:rFonts w:ascii="PT Astra Serif" w:hAnsi="PT Astra Serif" w:cs="Times New Roman"/>
          <w:sz w:val="28"/>
          <w:szCs w:val="28"/>
        </w:rPr>
        <w:t>1</w:t>
      </w:r>
      <w:r w:rsidRPr="00BA4055">
        <w:rPr>
          <w:rFonts w:ascii="PT Astra Serif" w:hAnsi="PT Astra Serif" w:cs="Times New Roman"/>
          <w:sz w:val="28"/>
          <w:szCs w:val="28"/>
        </w:rPr>
        <w:t>. Результатом административной процедуры является прием и регистрация документов, необходимых для предоставления муниципальной услуги.</w:t>
      </w:r>
    </w:p>
    <w:p w:rsidR="00BB3A11"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2</w:t>
      </w:r>
      <w:r w:rsidRPr="00BA4055">
        <w:rPr>
          <w:rFonts w:ascii="PT Astra Serif" w:hAnsi="PT Astra Serif" w:cs="Times New Roman"/>
          <w:sz w:val="28"/>
          <w:szCs w:val="28"/>
        </w:rPr>
        <w:t>.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F274E2" w:rsidRPr="00527280" w:rsidRDefault="00F274E2" w:rsidP="004D107D">
      <w:pPr>
        <w:pStyle w:val="ConsPlusNormal"/>
        <w:ind w:firstLine="0"/>
        <w:jc w:val="center"/>
        <w:outlineLvl w:val="2"/>
        <w:rPr>
          <w:rFonts w:ascii="PT Astra Serif" w:hAnsi="PT Astra Serif" w:cs="Times New Roman"/>
          <w:b/>
          <w:sz w:val="28"/>
          <w:szCs w:val="28"/>
        </w:rPr>
      </w:pP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8037FA">
        <w:rPr>
          <w:rFonts w:ascii="PT Astra Serif" w:hAnsi="PT Astra Serif" w:cs="Times New Roman"/>
          <w:b/>
          <w:sz w:val="28"/>
          <w:szCs w:val="28"/>
        </w:rPr>
        <w:t xml:space="preserve">роверка содержания и наличия документов, необходимых </w:t>
      </w: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r w:rsidRPr="008037FA">
        <w:rPr>
          <w:rFonts w:ascii="PT Astra Serif" w:hAnsi="PT Astra Serif" w:cs="Times New Roman"/>
          <w:b/>
          <w:sz w:val="28"/>
          <w:szCs w:val="28"/>
        </w:rPr>
        <w:t>для предо</w:t>
      </w:r>
      <w:r>
        <w:rPr>
          <w:rFonts w:ascii="PT Astra Serif" w:hAnsi="PT Astra Serif" w:cs="Times New Roman"/>
          <w:b/>
          <w:sz w:val="28"/>
          <w:szCs w:val="28"/>
        </w:rPr>
        <w:t>ставления муниципальной услуги</w:t>
      </w: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p>
    <w:p w:rsidR="00BB3A11" w:rsidRPr="00BA4055" w:rsidRDefault="00BB3A11" w:rsidP="00BB3A11">
      <w:pPr>
        <w:pStyle w:val="ConsPlusNormal"/>
        <w:ind w:firstLine="708"/>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3</w:t>
      </w:r>
      <w:r w:rsidRPr="00BA4055">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1F332A" w:rsidRDefault="00BB3A11" w:rsidP="00BB3A11">
      <w:pPr>
        <w:pStyle w:val="ConsPlusNormal"/>
        <w:ind w:firstLine="0"/>
        <w:jc w:val="both"/>
        <w:outlineLvl w:val="2"/>
        <w:rPr>
          <w:rFonts w:ascii="PT Astra Serif" w:hAnsi="PT Astra Serif" w:cs="Times New Roman"/>
          <w:sz w:val="28"/>
          <w:szCs w:val="28"/>
        </w:rPr>
      </w:pPr>
      <w:r w:rsidRPr="00BA4055">
        <w:rPr>
          <w:rFonts w:ascii="PT Astra Serif" w:hAnsi="PT Astra Serif" w:cs="Times New Roman"/>
          <w:sz w:val="28"/>
          <w:szCs w:val="28"/>
        </w:rPr>
        <w:tab/>
        <w:t>5</w:t>
      </w:r>
      <w:r>
        <w:rPr>
          <w:rFonts w:ascii="PT Astra Serif" w:hAnsi="PT Astra Serif" w:cs="Times New Roman"/>
          <w:sz w:val="28"/>
          <w:szCs w:val="28"/>
        </w:rPr>
        <w:t>4</w:t>
      </w:r>
      <w:r w:rsidRPr="00BA4055">
        <w:rPr>
          <w:rFonts w:ascii="PT Astra Serif" w:hAnsi="PT Astra Serif" w:cs="Times New Roman"/>
          <w:sz w:val="28"/>
          <w:szCs w:val="28"/>
        </w:rPr>
        <w:t>. Сотрудник администрации, ответственный за предоставление муниципальной услуги, осуществляет проверку уведомления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на предмет</w:t>
      </w:r>
      <w:r w:rsidR="001F332A">
        <w:rPr>
          <w:rFonts w:ascii="PT Astra Serif" w:hAnsi="PT Astra Serif" w:cs="Times New Roman"/>
          <w:sz w:val="28"/>
          <w:szCs w:val="28"/>
        </w:rPr>
        <w:t>:</w:t>
      </w:r>
    </w:p>
    <w:p w:rsidR="001F332A" w:rsidRDefault="00BB3A11" w:rsidP="001F332A">
      <w:pPr>
        <w:pStyle w:val="ConsPlusNormal"/>
        <w:ind w:firstLine="708"/>
        <w:jc w:val="both"/>
        <w:outlineLvl w:val="2"/>
        <w:rPr>
          <w:rFonts w:ascii="PT Astra Serif" w:hAnsi="PT Astra Serif" w:cs="Times New Roman"/>
          <w:sz w:val="28"/>
          <w:szCs w:val="28"/>
        </w:rPr>
      </w:pPr>
      <w:r w:rsidRPr="00BA4055">
        <w:rPr>
          <w:rFonts w:ascii="PT Astra Serif" w:hAnsi="PT Astra Serif" w:cs="Times New Roman"/>
          <w:sz w:val="28"/>
          <w:szCs w:val="28"/>
        </w:rPr>
        <w:t>наличия в н</w:t>
      </w:r>
      <w:r>
        <w:rPr>
          <w:rFonts w:ascii="PT Astra Serif" w:hAnsi="PT Astra Serif" w:cs="Times New Roman"/>
          <w:sz w:val="28"/>
          <w:szCs w:val="28"/>
        </w:rPr>
        <w:t>ем</w:t>
      </w:r>
      <w:r w:rsidRPr="00BA4055">
        <w:rPr>
          <w:rFonts w:ascii="PT Astra Serif" w:hAnsi="PT Astra Serif" w:cs="Times New Roman"/>
          <w:sz w:val="28"/>
          <w:szCs w:val="28"/>
        </w:rPr>
        <w:t xml:space="preserve"> сведений, </w:t>
      </w:r>
      <w:r>
        <w:rPr>
          <w:rFonts w:ascii="PT Astra Serif" w:hAnsi="PT Astra Serif" w:cs="Times New Roman"/>
          <w:sz w:val="28"/>
          <w:szCs w:val="28"/>
        </w:rPr>
        <w:t xml:space="preserve">предусмотренных </w:t>
      </w:r>
      <w:r w:rsidRPr="00BB3A11">
        <w:rPr>
          <w:rFonts w:ascii="PT Astra Serif" w:hAnsi="PT Astra Serif" w:cs="Times New Roman"/>
          <w:sz w:val="28"/>
          <w:szCs w:val="28"/>
        </w:rPr>
        <w:t xml:space="preserve">абзацем </w:t>
      </w:r>
      <w:proofErr w:type="gramStart"/>
      <w:r w:rsidRPr="00BB3A11">
        <w:rPr>
          <w:rFonts w:ascii="PT Astra Serif" w:hAnsi="PT Astra Serif" w:cs="Times New Roman"/>
          <w:sz w:val="28"/>
          <w:szCs w:val="28"/>
        </w:rPr>
        <w:t>первым</w:t>
      </w:r>
      <w:proofErr w:type="gramEnd"/>
      <w:r w:rsidRPr="00BB3A11">
        <w:rPr>
          <w:rFonts w:ascii="PT Astra Serif" w:hAnsi="PT Astra Serif" w:cs="Times New Roman"/>
          <w:sz w:val="28"/>
          <w:szCs w:val="28"/>
        </w:rPr>
        <w:t xml:space="preserve"> части 16 статьи</w:t>
      </w:r>
      <w:r>
        <w:rPr>
          <w:rFonts w:ascii="PT Astra Serif" w:hAnsi="PT Astra Serif" w:cs="Times New Roman"/>
          <w:sz w:val="28"/>
          <w:szCs w:val="28"/>
        </w:rPr>
        <w:t xml:space="preserve"> 55 Градостроительного кодекса Российской Федерации, </w:t>
      </w:r>
      <w:r w:rsidR="0090025F">
        <w:rPr>
          <w:rFonts w:ascii="PT Astra Serif" w:hAnsi="PT Astra Serif" w:cs="Times New Roman"/>
          <w:sz w:val="28"/>
          <w:szCs w:val="28"/>
        </w:rPr>
        <w:t xml:space="preserve">а также </w:t>
      </w:r>
      <w:r w:rsidRPr="00BB3A11">
        <w:rPr>
          <w:rFonts w:ascii="PT Astra Serif" w:hAnsi="PT Astra Serif" w:cs="Times New Roman"/>
          <w:sz w:val="28"/>
          <w:szCs w:val="28"/>
        </w:rPr>
        <w:t>документов, прилагаемых к нему и предусмотренных пунктами 1 - 3 части 16 статьи</w:t>
      </w:r>
      <w:r>
        <w:rPr>
          <w:rFonts w:ascii="PT Astra Serif" w:hAnsi="PT Astra Serif" w:cs="Times New Roman"/>
          <w:sz w:val="28"/>
          <w:szCs w:val="28"/>
        </w:rPr>
        <w:t xml:space="preserve"> 55 Градостроительного кодекса Российской Федерации</w:t>
      </w:r>
      <w:r w:rsidR="001F332A">
        <w:rPr>
          <w:rFonts w:ascii="PT Astra Serif" w:hAnsi="PT Astra Serif" w:cs="Times New Roman"/>
          <w:sz w:val="28"/>
          <w:szCs w:val="28"/>
        </w:rPr>
        <w:t>;</w:t>
      </w:r>
    </w:p>
    <w:p w:rsidR="001F332A" w:rsidRDefault="00BB3A11" w:rsidP="001F332A">
      <w:pPr>
        <w:pStyle w:val="ConsPlusNormal"/>
        <w:ind w:firstLine="708"/>
        <w:jc w:val="both"/>
        <w:outlineLvl w:val="2"/>
        <w:rPr>
          <w:rFonts w:ascii="PT Astra Serif" w:hAnsi="PT Astra Serif" w:cs="Times New Roman"/>
          <w:sz w:val="28"/>
          <w:szCs w:val="28"/>
        </w:rPr>
      </w:pPr>
      <w:r>
        <w:rPr>
          <w:rFonts w:ascii="PT Astra Serif" w:hAnsi="PT Astra Serif" w:cs="Times New Roman"/>
          <w:sz w:val="28"/>
          <w:szCs w:val="28"/>
        </w:rPr>
        <w:t>соблюдения срока направления</w:t>
      </w:r>
      <w:r w:rsidR="001F332A">
        <w:rPr>
          <w:rFonts w:ascii="PT Astra Serif" w:hAnsi="PT Astra Serif" w:cs="Times New Roman"/>
          <w:sz w:val="28"/>
          <w:szCs w:val="28"/>
        </w:rPr>
        <w:t xml:space="preserve"> уведомления об окончании строительства;</w:t>
      </w:r>
    </w:p>
    <w:p w:rsidR="00BB3A11" w:rsidRDefault="001F332A" w:rsidP="001F332A">
      <w:pPr>
        <w:pStyle w:val="ConsPlusNormal"/>
        <w:ind w:firstLine="708"/>
        <w:jc w:val="both"/>
        <w:outlineLvl w:val="2"/>
        <w:rPr>
          <w:rFonts w:ascii="PT Astra Serif" w:hAnsi="PT Astra Serif" w:cs="Times New Roman"/>
          <w:sz w:val="28"/>
          <w:szCs w:val="28"/>
        </w:rPr>
      </w:pPr>
      <w:r>
        <w:rPr>
          <w:rFonts w:ascii="PT Astra Serif" w:hAnsi="PT Astra Serif" w:cs="Times New Roman"/>
          <w:sz w:val="28"/>
          <w:szCs w:val="28"/>
        </w:rPr>
        <w:t xml:space="preserve">наличия направленного уведомления о планируемом строительстве таких объекта индивидуального жилищного строительства или садового дома. </w:t>
      </w:r>
      <w:r w:rsidR="00BB3A11">
        <w:rPr>
          <w:rFonts w:ascii="PT Astra Serif" w:hAnsi="PT Astra Serif" w:cs="Times New Roman"/>
          <w:sz w:val="28"/>
          <w:szCs w:val="28"/>
        </w:rPr>
        <w:t xml:space="preserve">  </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sidR="001F332A">
        <w:rPr>
          <w:rFonts w:ascii="PT Astra Serif" w:hAnsi="PT Astra Serif" w:cs="Times New Roman"/>
          <w:sz w:val="28"/>
          <w:szCs w:val="28"/>
        </w:rPr>
        <w:t>5</w:t>
      </w:r>
      <w:r w:rsidRPr="00BA4055">
        <w:rPr>
          <w:rFonts w:ascii="PT Astra Serif" w:hAnsi="PT Astra Serif" w:cs="Times New Roman"/>
          <w:sz w:val="28"/>
          <w:szCs w:val="28"/>
        </w:rPr>
        <w:t>. Срок административной процедуры: до трех рабочих дней со дня приема и регистрации документов.</w:t>
      </w:r>
    </w:p>
    <w:p w:rsidR="00BB3A11" w:rsidRPr="00BA4055" w:rsidRDefault="00BB3A11" w:rsidP="00BB3A11">
      <w:pPr>
        <w:pStyle w:val="ConsPlusNormal"/>
        <w:ind w:firstLine="0"/>
        <w:jc w:val="both"/>
        <w:outlineLvl w:val="2"/>
        <w:rPr>
          <w:rFonts w:ascii="PT Astra Serif" w:hAnsi="PT Astra Serif" w:cs="Times New Roman"/>
          <w:sz w:val="28"/>
          <w:szCs w:val="28"/>
        </w:rPr>
      </w:pPr>
      <w:r w:rsidRPr="00BA4055">
        <w:rPr>
          <w:rFonts w:ascii="PT Astra Serif" w:hAnsi="PT Astra Serif" w:cs="Times New Roman"/>
          <w:sz w:val="28"/>
          <w:szCs w:val="28"/>
        </w:rPr>
        <w:tab/>
        <w:t>5</w:t>
      </w:r>
      <w:r w:rsidR="001F332A">
        <w:rPr>
          <w:rFonts w:ascii="PT Astra Serif" w:hAnsi="PT Astra Serif" w:cs="Times New Roman"/>
          <w:sz w:val="28"/>
          <w:szCs w:val="28"/>
        </w:rPr>
        <w:t>6</w:t>
      </w:r>
      <w:r w:rsidRPr="00BA4055">
        <w:rPr>
          <w:rFonts w:ascii="PT Astra Serif" w:hAnsi="PT Astra Serif" w:cs="Times New Roman"/>
          <w:sz w:val="28"/>
          <w:szCs w:val="28"/>
        </w:rPr>
        <w:t>. Результатом административной процедуры являются:</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прием уведомления о</w:t>
      </w:r>
      <w:r w:rsidR="001F332A">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и прилагаемых к нему документов к рассмотрению;</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возврат заявителю уведомления о</w:t>
      </w:r>
      <w:r w:rsidR="001F332A">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xml:space="preserve"> и прилагаемых к нему документов без рассмотрения с указанием причин возврата (в этом случае уведомление о</w:t>
      </w:r>
      <w:r w:rsidR="00B144E6">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xml:space="preserve"> считается ненаправленным).</w:t>
      </w:r>
    </w:p>
    <w:p w:rsidR="00057B17" w:rsidRPr="00CB2780" w:rsidRDefault="00057B17" w:rsidP="00CC717F">
      <w:pPr>
        <w:pStyle w:val="ConsPlusNormal"/>
        <w:ind w:firstLine="709"/>
        <w:jc w:val="both"/>
        <w:outlineLvl w:val="2"/>
        <w:rPr>
          <w:rFonts w:ascii="PT Astra Serif" w:hAnsi="PT Astra Serif" w:cs="Times New Roman"/>
          <w:color w:val="FF0000"/>
          <w:sz w:val="28"/>
          <w:szCs w:val="28"/>
        </w:rPr>
      </w:pPr>
    </w:p>
    <w:p w:rsidR="00B144E6" w:rsidRPr="00CC2E99" w:rsidRDefault="00B144E6" w:rsidP="00B144E6">
      <w:pPr>
        <w:tabs>
          <w:tab w:val="num" w:pos="540"/>
        </w:tabs>
        <w:spacing w:after="0" w:line="240" w:lineRule="auto"/>
        <w:jc w:val="center"/>
        <w:rPr>
          <w:rFonts w:ascii="PT Astra Serif" w:hAnsi="PT Astra Serif" w:cs="Times New Roman"/>
          <w:b/>
          <w:bCs/>
          <w:sz w:val="28"/>
          <w:szCs w:val="28"/>
        </w:rPr>
      </w:pPr>
      <w:r>
        <w:rPr>
          <w:rFonts w:ascii="PT Astra Serif" w:eastAsia="Times New Roman" w:hAnsi="PT Astra Serif"/>
          <w:b/>
          <w:bCs/>
          <w:sz w:val="28"/>
          <w:szCs w:val="28"/>
        </w:rPr>
        <w:t>Р</w:t>
      </w:r>
      <w:r w:rsidRPr="00936E8F">
        <w:rPr>
          <w:rFonts w:ascii="PT Astra Serif" w:eastAsia="Times New Roman" w:hAnsi="PT Astra Serif"/>
          <w:b/>
          <w:bCs/>
          <w:sz w:val="28"/>
          <w:szCs w:val="28"/>
        </w:rPr>
        <w:t>ассмотрение документов, необходимых для пред</w:t>
      </w:r>
      <w:r>
        <w:rPr>
          <w:rFonts w:ascii="PT Astra Serif" w:eastAsia="Times New Roman" w:hAnsi="PT Astra Serif"/>
          <w:b/>
          <w:bCs/>
          <w:sz w:val="28"/>
          <w:szCs w:val="28"/>
        </w:rPr>
        <w:t>оставления муниципальной услуги, и направление результата предоставления муниципальной услуги</w:t>
      </w:r>
    </w:p>
    <w:p w:rsidR="00057B17" w:rsidRPr="00CB2780" w:rsidRDefault="00057B17" w:rsidP="00CC717F">
      <w:pPr>
        <w:tabs>
          <w:tab w:val="num" w:pos="540"/>
        </w:tabs>
        <w:spacing w:after="0" w:line="240" w:lineRule="auto"/>
        <w:ind w:firstLine="709"/>
        <w:rPr>
          <w:rFonts w:ascii="PT Astra Serif" w:hAnsi="PT Astra Serif" w:cs="Times New Roman"/>
          <w:color w:val="FF0000"/>
        </w:rPr>
      </w:pP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57</w:t>
      </w:r>
      <w:r w:rsidR="00E81656" w:rsidRPr="00527280">
        <w:rPr>
          <w:rFonts w:ascii="PT Astra Serif" w:hAnsi="PT Astra Serif" w:cs="Times New Roman"/>
          <w:sz w:val="28"/>
          <w:szCs w:val="28"/>
        </w:rPr>
        <w:t xml:space="preserve">. </w:t>
      </w:r>
      <w:r w:rsidRPr="00B144E6">
        <w:rPr>
          <w:rFonts w:ascii="PT Astra Serif" w:hAnsi="PT Astra Serif" w:cs="Times New Roman"/>
          <w:sz w:val="28"/>
          <w:szCs w:val="28"/>
        </w:rPr>
        <w:t>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w:t>
      </w:r>
      <w:r>
        <w:rPr>
          <w:rFonts w:ascii="PT Astra Serif" w:hAnsi="PT Astra Serif" w:cs="Times New Roman"/>
          <w:sz w:val="28"/>
          <w:szCs w:val="28"/>
        </w:rPr>
        <w:t>б окончании строительства</w:t>
      </w:r>
      <w:r w:rsidRPr="00B144E6">
        <w:rPr>
          <w:rFonts w:ascii="PT Astra Serif" w:hAnsi="PT Astra Serif" w:cs="Times New Roman"/>
          <w:sz w:val="28"/>
          <w:szCs w:val="28"/>
        </w:rPr>
        <w:t xml:space="preserve"> и прилагаемых к нему документов к рассмотрению</w:t>
      </w:r>
      <w:r>
        <w:rPr>
          <w:rFonts w:ascii="PT Astra Serif" w:hAnsi="PT Astra Serif" w:cs="Times New Roman"/>
          <w:sz w:val="28"/>
          <w:szCs w:val="28"/>
        </w:rPr>
        <w:t>.</w:t>
      </w:r>
    </w:p>
    <w:p w:rsid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58</w:t>
      </w:r>
      <w:r w:rsidRPr="00B144E6">
        <w:rPr>
          <w:rFonts w:ascii="PT Astra Serif" w:hAnsi="PT Astra Serif" w:cs="Times New Roman"/>
          <w:sz w:val="28"/>
          <w:szCs w:val="28"/>
        </w:rPr>
        <w:t>. Сотрудник администрации, ответственный за предоставление муниципальной услуги</w:t>
      </w:r>
      <w:r>
        <w:rPr>
          <w:rFonts w:ascii="PT Astra Serif" w:hAnsi="PT Astra Serif" w:cs="Times New Roman"/>
          <w:sz w:val="28"/>
          <w:szCs w:val="28"/>
        </w:rPr>
        <w:t>:</w:t>
      </w:r>
      <w:r w:rsidRPr="00B144E6">
        <w:rPr>
          <w:rFonts w:ascii="PT Astra Serif" w:hAnsi="PT Astra Serif" w:cs="Times New Roman"/>
          <w:sz w:val="28"/>
          <w:szCs w:val="28"/>
        </w:rPr>
        <w:t xml:space="preserve"> </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D503B9">
        <w:rPr>
          <w:rFonts w:ascii="PT Astra Serif" w:hAnsi="PT Astra Serif" w:cs="Times New Roman"/>
          <w:sz w:val="28"/>
          <w:szCs w:val="28"/>
        </w:rPr>
        <w:t>Градостроительным к</w:t>
      </w:r>
      <w:r w:rsidRPr="00B144E6">
        <w:rPr>
          <w:rFonts w:ascii="PT Astra Serif" w:hAnsi="PT Astra Serif" w:cs="Times New Roman"/>
          <w:sz w:val="28"/>
          <w:szCs w:val="28"/>
        </w:rPr>
        <w:t>одексом</w:t>
      </w:r>
      <w:r w:rsidR="00D503B9">
        <w:rPr>
          <w:rFonts w:ascii="PT Astra Serif" w:hAnsi="PT Astra Serif" w:cs="Times New Roman"/>
          <w:sz w:val="28"/>
          <w:szCs w:val="28"/>
        </w:rPr>
        <w:t xml:space="preserve"> Российской Федерации</w:t>
      </w:r>
      <w:r w:rsidRPr="00B144E6">
        <w:rPr>
          <w:rFonts w:ascii="PT Astra Serif" w:hAnsi="PT Astra Serif" w:cs="Times New Roman"/>
          <w:sz w:val="28"/>
          <w:szCs w:val="28"/>
        </w:rPr>
        <w:t>,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sidR="00D503B9">
        <w:rPr>
          <w:rFonts w:ascii="PT Astra Serif" w:hAnsi="PT Astra Serif" w:cs="Times New Roman"/>
          <w:sz w:val="28"/>
          <w:szCs w:val="28"/>
        </w:rPr>
        <w:t>Градостроительного кодекса Российской Федерации</w:t>
      </w:r>
      <w:r w:rsidRPr="00B144E6">
        <w:rPr>
          <w:rFonts w:ascii="PT Astra Serif" w:hAnsi="PT Astra Serif" w:cs="Times New Roman"/>
          <w:sz w:val="28"/>
          <w:szCs w:val="28"/>
        </w:rPr>
        <w:t xml:space="preserve">,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D503B9">
        <w:rPr>
          <w:rFonts w:ascii="PT Astra Serif" w:hAnsi="PT Astra Serif" w:cs="Times New Roman"/>
          <w:sz w:val="28"/>
          <w:szCs w:val="28"/>
        </w:rPr>
        <w:t>Градостроительного кодекса Российской Федерации</w:t>
      </w:r>
      <w:r w:rsidRPr="00B144E6">
        <w:rPr>
          <w:rFonts w:ascii="PT Astra Serif" w:hAnsi="PT Astra Serif" w:cs="Times New Roman"/>
          <w:sz w:val="28"/>
          <w:szCs w:val="28"/>
        </w:rPr>
        <w:t xml:space="preserve">), или типовому архитектурному решению, указанному в уведомлении о планируемом </w:t>
      </w:r>
      <w:r w:rsidRPr="00B144E6">
        <w:rPr>
          <w:rFonts w:ascii="PT Astra Serif" w:hAnsi="PT Astra Serif" w:cs="Times New Roman"/>
          <w:sz w:val="28"/>
          <w:szCs w:val="28"/>
        </w:rPr>
        <w:lastRenderedPageBreak/>
        <w:t>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D503B9" w:rsidRDefault="00D503B9"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59</w:t>
      </w:r>
      <w:r w:rsidR="00B144E6" w:rsidRPr="00B144E6">
        <w:rPr>
          <w:rFonts w:ascii="PT Astra Serif" w:hAnsi="PT Astra Serif" w:cs="Times New Roman"/>
          <w:sz w:val="28"/>
          <w:szCs w:val="28"/>
        </w:rPr>
        <w:t>. Срок административной процедуры</w:t>
      </w:r>
      <w:r>
        <w:rPr>
          <w:rFonts w:ascii="PT Astra Serif" w:hAnsi="PT Astra Serif" w:cs="Times New Roman"/>
          <w:sz w:val="28"/>
          <w:szCs w:val="28"/>
        </w:rPr>
        <w:t>:</w:t>
      </w:r>
      <w:r w:rsidR="00B144E6" w:rsidRPr="00B144E6">
        <w:rPr>
          <w:rFonts w:ascii="PT Astra Serif" w:hAnsi="PT Astra Serif" w:cs="Times New Roman"/>
          <w:sz w:val="28"/>
          <w:szCs w:val="28"/>
        </w:rPr>
        <w:t xml:space="preserve"> </w:t>
      </w:r>
      <w:r>
        <w:rPr>
          <w:rFonts w:ascii="PT Astra Serif" w:hAnsi="PT Astra Serif" w:cs="Times New Roman"/>
          <w:sz w:val="28"/>
          <w:szCs w:val="28"/>
        </w:rPr>
        <w:t>до</w:t>
      </w:r>
      <w:r w:rsidRPr="00D503B9">
        <w:rPr>
          <w:rFonts w:ascii="PT Astra Serif" w:hAnsi="PT Astra Serif" w:cs="Times New Roman"/>
          <w:sz w:val="28"/>
          <w:szCs w:val="28"/>
        </w:rPr>
        <w:t xml:space="preserve"> семи рабочих дней со дня </w:t>
      </w:r>
      <w:r>
        <w:rPr>
          <w:rFonts w:ascii="PT Astra Serif" w:hAnsi="PT Astra Serif" w:cs="Times New Roman"/>
          <w:sz w:val="28"/>
          <w:szCs w:val="28"/>
        </w:rPr>
        <w:t>приема и регистрации документов.</w:t>
      </w:r>
    </w:p>
    <w:p w:rsidR="00B144E6"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60. </w:t>
      </w:r>
      <w:r w:rsidR="00B144E6" w:rsidRPr="00B144E6">
        <w:rPr>
          <w:rFonts w:ascii="PT Astra Serif" w:hAnsi="PT Astra Serif" w:cs="Times New Roman"/>
          <w:sz w:val="28"/>
          <w:szCs w:val="28"/>
        </w:rPr>
        <w:t>Результатом административной процедуры является направление заявителю результата предоставления муниципальной услуги.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 xml:space="preserve">Порядок осуществления в электронной форме, в том числе </w:t>
      </w:r>
    </w:p>
    <w:p w:rsidR="00D503B9" w:rsidRP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с использованием ЕПГУ, РПГУ административных процедур</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6</w:t>
      </w:r>
      <w:r>
        <w:rPr>
          <w:rFonts w:ascii="PT Astra Serif" w:hAnsi="PT Astra Serif" w:cs="Times New Roman"/>
          <w:sz w:val="28"/>
          <w:szCs w:val="28"/>
        </w:rPr>
        <w:t>1</w:t>
      </w:r>
      <w:r w:rsidRPr="00D503B9">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62</w:t>
      </w:r>
      <w:r w:rsidRPr="00D503B9">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63</w:t>
      </w:r>
      <w:r w:rsidRPr="00D503B9">
        <w:rPr>
          <w:rFonts w:ascii="PT Astra Serif"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64</w:t>
      </w:r>
      <w:r w:rsidRPr="00D503B9">
        <w:rPr>
          <w:rFonts w:ascii="PT Astra Serif" w:hAnsi="PT Astra Serif" w:cs="Times New Roman"/>
          <w:sz w:val="28"/>
          <w:szCs w:val="28"/>
        </w:rPr>
        <w:t>. При формировании запроса заявителю обеспечивается:</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в) возможность печати на бумажном носителе копии электронной формы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65</w:t>
      </w:r>
      <w:r w:rsidRPr="00D503B9">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66</w:t>
      </w:r>
      <w:r w:rsidRPr="00D503B9">
        <w:rPr>
          <w:rFonts w:ascii="PT Astra Serif" w:hAnsi="PT Astra Serif" w:cs="Times New Roman"/>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Срок административной процедуры: один рабочий день.</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67</w:t>
      </w:r>
      <w:r w:rsidRPr="00D503B9">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68</w:t>
      </w:r>
      <w:r w:rsidRPr="00D503B9">
        <w:rPr>
          <w:rFonts w:ascii="PT Astra Serif"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69</w:t>
      </w:r>
      <w:r w:rsidRPr="00D503B9">
        <w:rPr>
          <w:rFonts w:ascii="PT Astra Serif" w:hAnsi="PT Astra Serif" w:cs="Times New Roman"/>
          <w:sz w:val="28"/>
          <w:szCs w:val="28"/>
        </w:rPr>
        <w:t xml:space="preserve">. Использование ЕПГУ, РПГУ гарантирует неразглашение и сохранность конфиденциальной информации, достоверность сведений за счет </w:t>
      </w:r>
      <w:r w:rsidRPr="00D503B9">
        <w:rPr>
          <w:rFonts w:ascii="PT Astra Serif" w:hAnsi="PT Astra Serif" w:cs="Times New Roman"/>
          <w:sz w:val="28"/>
          <w:szCs w:val="28"/>
        </w:rPr>
        <w:lastRenderedPageBreak/>
        <w:t>использования в электронной системе электронных подписей, полученных в доверенном удостоверяющем центре.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7</w:t>
      </w:r>
      <w:r w:rsidR="00692D8A">
        <w:rPr>
          <w:rFonts w:ascii="PT Astra Serif" w:hAnsi="PT Astra Serif" w:cs="Times New Roman"/>
          <w:sz w:val="28"/>
          <w:szCs w:val="28"/>
        </w:rPr>
        <w:t>0</w:t>
      </w:r>
      <w:r w:rsidRPr="00D503B9">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1</w:t>
      </w:r>
      <w:r w:rsidRPr="00D503B9">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D503B9" w:rsidRDefault="00692D8A"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72</w:t>
      </w:r>
      <w:r w:rsidR="00D503B9" w:rsidRPr="00D503B9">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3</w:t>
      </w:r>
      <w:r w:rsidRPr="00D503B9">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p>
    <w:p w:rsidR="00CA42D9" w:rsidRDefault="00CA42D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Pr="00DB75B7" w:rsidRDefault="00D503B9" w:rsidP="00D503B9">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p>
    <w:p w:rsidR="00D503B9" w:rsidRPr="00BC32CC" w:rsidRDefault="00D503B9" w:rsidP="00D503B9">
      <w:pPr>
        <w:spacing w:after="0" w:line="240" w:lineRule="auto"/>
        <w:jc w:val="both"/>
        <w:rPr>
          <w:rFonts w:ascii="PT Astra Serif" w:hAnsi="PT Astra Serif" w:cs="Times New Roman"/>
          <w:sz w:val="28"/>
          <w:szCs w:val="28"/>
        </w:rPr>
      </w:pPr>
    </w:p>
    <w:p w:rsidR="00D503B9" w:rsidRDefault="00D503B9" w:rsidP="00CC5DD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4</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Основанием для исправления </w:t>
      </w:r>
      <w:r>
        <w:rPr>
          <w:rFonts w:ascii="PT Astra Serif" w:hAnsi="PT Astra Serif" w:cs="Times New Roman"/>
          <w:sz w:val="28"/>
          <w:szCs w:val="28"/>
        </w:rPr>
        <w:t>технической</w:t>
      </w:r>
      <w:r w:rsidRPr="00BC32CC">
        <w:rPr>
          <w:rFonts w:ascii="PT Astra Serif" w:hAnsi="PT Astra Serif" w:cs="Times New Roman"/>
          <w:sz w:val="28"/>
          <w:szCs w:val="28"/>
        </w:rPr>
        <w:t xml:space="preserve"> ошиб</w:t>
      </w:r>
      <w:r>
        <w:rPr>
          <w:rFonts w:ascii="PT Astra Serif" w:hAnsi="PT Astra Serif" w:cs="Times New Roman"/>
          <w:sz w:val="28"/>
          <w:szCs w:val="28"/>
        </w:rPr>
        <w:t>ки</w:t>
      </w:r>
      <w:r w:rsidRPr="00BC32CC">
        <w:rPr>
          <w:rFonts w:ascii="PT Astra Serif" w:hAnsi="PT Astra Serif" w:cs="Times New Roman"/>
          <w:sz w:val="28"/>
          <w:szCs w:val="28"/>
        </w:rPr>
        <w:t xml:space="preserve"> в выданных в результате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услуги документах является поступление в </w:t>
      </w:r>
      <w:r>
        <w:rPr>
          <w:rFonts w:ascii="PT Astra Serif" w:hAnsi="PT Astra Serif" w:cs="Times New Roman"/>
          <w:sz w:val="28"/>
          <w:szCs w:val="28"/>
        </w:rPr>
        <w:t>администрацию</w:t>
      </w:r>
      <w:r w:rsidRPr="00BC32CC">
        <w:rPr>
          <w:rFonts w:ascii="PT Astra Serif" w:hAnsi="PT Astra Serif" w:cs="Times New Roman"/>
          <w:sz w:val="28"/>
          <w:szCs w:val="28"/>
        </w:rPr>
        <w:t xml:space="preserve"> заявления об исправлении </w:t>
      </w:r>
      <w:r>
        <w:rPr>
          <w:rFonts w:ascii="PT Astra Serif" w:hAnsi="PT Astra Serif" w:cs="Times New Roman"/>
          <w:sz w:val="28"/>
          <w:szCs w:val="28"/>
        </w:rPr>
        <w:t xml:space="preserve">технической ошибки </w:t>
      </w:r>
      <w:r w:rsidRPr="00BC32CC">
        <w:rPr>
          <w:rFonts w:ascii="PT Astra Serif" w:hAnsi="PT Astra Serif" w:cs="Times New Roman"/>
          <w:sz w:val="28"/>
          <w:szCs w:val="28"/>
        </w:rPr>
        <w:t>в сведениях, указанных в</w:t>
      </w:r>
      <w:r>
        <w:rPr>
          <w:rFonts w:ascii="PT Astra Serif" w:hAnsi="PT Astra Serif" w:cs="Times New Roman"/>
          <w:sz w:val="28"/>
          <w:szCs w:val="28"/>
        </w:rPr>
        <w:t xml:space="preserve"> </w:t>
      </w:r>
      <w:r w:rsidR="00CC5DD0" w:rsidRPr="00CC5DD0">
        <w:rPr>
          <w:rFonts w:ascii="PT Astra Serif" w:hAnsi="PT Astra Serif" w:cs="Times New Roman"/>
          <w:sz w:val="28"/>
          <w:szCs w:val="28"/>
        </w:rPr>
        <w:t>уведомлени</w:t>
      </w:r>
      <w:r w:rsidR="00CC5DD0">
        <w:rPr>
          <w:rFonts w:ascii="PT Astra Serif" w:hAnsi="PT Astra Serif" w:cs="Times New Roman"/>
          <w:sz w:val="28"/>
          <w:szCs w:val="28"/>
        </w:rPr>
        <w:t>и</w:t>
      </w:r>
      <w:r w:rsidR="00CC5DD0" w:rsidRPr="00CC5DD0">
        <w:rPr>
          <w:rFonts w:ascii="PT Astra Serif" w:hAnsi="PT Astra Serif" w:cs="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CC5DD0">
        <w:rPr>
          <w:rFonts w:ascii="PT Astra Serif" w:hAnsi="PT Astra Serif" w:cs="Times New Roman"/>
          <w:sz w:val="28"/>
          <w:szCs w:val="28"/>
        </w:rPr>
        <w:t xml:space="preserve">деятельности, </w:t>
      </w:r>
      <w:r w:rsidR="00CC5DD0" w:rsidRPr="00CC5DD0">
        <w:rPr>
          <w:rFonts w:ascii="PT Astra Serif" w:hAnsi="PT Astra Serif" w:cs="Times New Roman"/>
          <w:sz w:val="28"/>
          <w:szCs w:val="28"/>
        </w:rPr>
        <w:t>уведомлени</w:t>
      </w:r>
      <w:r w:rsidR="00CC5DD0">
        <w:rPr>
          <w:rFonts w:ascii="PT Astra Serif" w:hAnsi="PT Astra Serif" w:cs="Times New Roman"/>
          <w:sz w:val="28"/>
          <w:szCs w:val="28"/>
        </w:rPr>
        <w:t>и</w:t>
      </w:r>
      <w:r w:rsidR="00CC5DD0" w:rsidRPr="00CC5DD0">
        <w:rPr>
          <w:rFonts w:ascii="PT Astra Serif" w:hAnsi="PT Astra Serif" w:cs="Times New Roman"/>
          <w:sz w:val="28"/>
          <w:szCs w:val="28"/>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CC5DD0">
        <w:rPr>
          <w:rFonts w:ascii="PT Astra Serif" w:hAnsi="PT Astra Serif" w:cs="Times New Roman"/>
          <w:sz w:val="28"/>
          <w:szCs w:val="28"/>
        </w:rPr>
        <w:t xml:space="preserve"> градостроительной деятельности</w:t>
      </w:r>
      <w:r>
        <w:rPr>
          <w:rFonts w:ascii="PT Astra Serif" w:hAnsi="PT Astra Serif" w:cs="Times New Roman"/>
          <w:sz w:val="28"/>
          <w:szCs w:val="28"/>
        </w:rPr>
        <w:t xml:space="preserve"> (далее – заявление об исправлении технической ошибки).</w:t>
      </w:r>
    </w:p>
    <w:p w:rsidR="00D503B9" w:rsidRPr="00BC32CC" w:rsidRDefault="00CC5DD0"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5</w:t>
      </w:r>
      <w:r w:rsidR="00D503B9" w:rsidRPr="00BC32CC">
        <w:rPr>
          <w:rFonts w:ascii="PT Astra Serif" w:hAnsi="PT Astra Serif" w:cs="Times New Roman"/>
          <w:sz w:val="28"/>
          <w:szCs w:val="28"/>
        </w:rPr>
        <w:t xml:space="preserve">. При обращении </w:t>
      </w:r>
      <w:r w:rsidR="00D503B9">
        <w:rPr>
          <w:rFonts w:ascii="PT Astra Serif" w:hAnsi="PT Astra Serif" w:cs="Times New Roman"/>
          <w:sz w:val="28"/>
          <w:szCs w:val="28"/>
        </w:rPr>
        <w:t>в администрацию за</w:t>
      </w:r>
      <w:r w:rsidR="00D503B9" w:rsidRPr="00BC32CC">
        <w:rPr>
          <w:rFonts w:ascii="PT Astra Serif" w:hAnsi="PT Astra Serif" w:cs="Times New Roman"/>
          <w:sz w:val="28"/>
          <w:szCs w:val="28"/>
        </w:rPr>
        <w:t xml:space="preserve"> исправлени</w:t>
      </w:r>
      <w:r w:rsidR="00D503B9">
        <w:rPr>
          <w:rFonts w:ascii="PT Astra Serif" w:hAnsi="PT Astra Serif" w:cs="Times New Roman"/>
          <w:sz w:val="28"/>
          <w:szCs w:val="28"/>
        </w:rPr>
        <w:t>ем</w:t>
      </w:r>
      <w:r w:rsidR="00D503B9" w:rsidRPr="00BC32CC">
        <w:rPr>
          <w:rFonts w:ascii="PT Astra Serif" w:hAnsi="PT Astra Serif" w:cs="Times New Roman"/>
          <w:sz w:val="28"/>
          <w:szCs w:val="28"/>
        </w:rPr>
        <w:t xml:space="preserve"> техническ</w:t>
      </w:r>
      <w:r w:rsidR="00D503B9">
        <w:rPr>
          <w:rFonts w:ascii="PT Astra Serif" w:hAnsi="PT Astra Serif" w:cs="Times New Roman"/>
          <w:sz w:val="28"/>
          <w:szCs w:val="28"/>
        </w:rPr>
        <w:t>ой</w:t>
      </w:r>
      <w:r w:rsidR="00D503B9" w:rsidRPr="00BC32CC">
        <w:rPr>
          <w:rFonts w:ascii="PT Astra Serif" w:hAnsi="PT Astra Serif" w:cs="Times New Roman"/>
          <w:sz w:val="28"/>
          <w:szCs w:val="28"/>
        </w:rPr>
        <w:t xml:space="preserve"> ошиб</w:t>
      </w:r>
      <w:r w:rsidR="00D503B9">
        <w:rPr>
          <w:rFonts w:ascii="PT Astra Serif" w:hAnsi="PT Astra Serif" w:cs="Times New Roman"/>
          <w:sz w:val="28"/>
          <w:szCs w:val="28"/>
        </w:rPr>
        <w:t>ки</w:t>
      </w:r>
      <w:r w:rsidR="00D503B9" w:rsidRPr="00BC32CC">
        <w:rPr>
          <w:rFonts w:ascii="PT Astra Serif" w:hAnsi="PT Astra Serif" w:cs="Times New Roman"/>
          <w:sz w:val="28"/>
          <w:szCs w:val="28"/>
        </w:rPr>
        <w:t xml:space="preserve"> заявитель представляет:</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w:t>
      </w:r>
      <w:r w:rsidR="0090025F">
        <w:rPr>
          <w:rFonts w:ascii="PT Astra Serif" w:hAnsi="PT Astra Serif" w:cs="Times New Roman"/>
          <w:sz w:val="28"/>
          <w:szCs w:val="28"/>
        </w:rPr>
        <w:t>1</w:t>
      </w:r>
      <w:r>
        <w:rPr>
          <w:rFonts w:ascii="PT Astra Serif" w:hAnsi="PT Astra Serif" w:cs="Times New Roman"/>
          <w:sz w:val="28"/>
          <w:szCs w:val="28"/>
        </w:rPr>
        <w:t>)</w:t>
      </w:r>
      <w:r w:rsidRPr="00BC32CC">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6</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Заявление об исправлении технической ошибки подается заявителем одним из спос</w:t>
      </w:r>
      <w:r w:rsidR="00D503B9">
        <w:rPr>
          <w:rFonts w:ascii="PT Astra Serif" w:hAnsi="PT Astra Serif" w:cs="Times New Roman"/>
          <w:sz w:val="28"/>
          <w:szCs w:val="28"/>
        </w:rPr>
        <w:t>обов, предусмотренных в пункте 18</w:t>
      </w:r>
      <w:r w:rsidR="00D503B9" w:rsidRPr="00BC32CC">
        <w:rPr>
          <w:rFonts w:ascii="PT Astra Serif" w:hAnsi="PT Astra Serif" w:cs="Times New Roman"/>
          <w:sz w:val="28"/>
          <w:szCs w:val="28"/>
        </w:rPr>
        <w:t xml:space="preserve"> настоящего </w:t>
      </w:r>
      <w:r w:rsidR="00D503B9">
        <w:rPr>
          <w:rFonts w:ascii="PT Astra Serif" w:hAnsi="PT Astra Serif" w:cs="Times New Roman"/>
          <w:sz w:val="28"/>
          <w:szCs w:val="28"/>
        </w:rPr>
        <w:t>а</w:t>
      </w:r>
      <w:r w:rsidR="00D503B9" w:rsidRPr="00BC32CC">
        <w:rPr>
          <w:rFonts w:ascii="PT Astra Serif" w:hAnsi="PT Astra Serif" w:cs="Times New Roman"/>
          <w:sz w:val="28"/>
          <w:szCs w:val="28"/>
        </w:rPr>
        <w:t>дминистративного регламента.</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7</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sidR="00D503B9">
        <w:rPr>
          <w:rFonts w:ascii="PT Astra Serif" w:hAnsi="PT Astra Serif" w:cs="Times New Roman"/>
          <w:sz w:val="28"/>
          <w:szCs w:val="28"/>
        </w:rPr>
        <w:t>ом</w:t>
      </w:r>
      <w:r w:rsidR="00D503B9" w:rsidRPr="00BC32CC">
        <w:rPr>
          <w:rFonts w:ascii="PT Astra Serif" w:hAnsi="PT Astra Serif" w:cs="Times New Roman"/>
          <w:sz w:val="28"/>
          <w:szCs w:val="28"/>
        </w:rPr>
        <w:t xml:space="preserve"> </w:t>
      </w:r>
      <w:r>
        <w:rPr>
          <w:rFonts w:ascii="PT Astra Serif" w:hAnsi="PT Astra Serif" w:cs="Times New Roman"/>
          <w:sz w:val="28"/>
          <w:szCs w:val="28"/>
        </w:rPr>
        <w:t>7</w:t>
      </w:r>
      <w:r w:rsidR="00692D8A">
        <w:rPr>
          <w:rFonts w:ascii="PT Astra Serif" w:hAnsi="PT Astra Serif" w:cs="Times New Roman"/>
          <w:sz w:val="28"/>
          <w:szCs w:val="28"/>
        </w:rPr>
        <w:t>5</w:t>
      </w:r>
      <w:r w:rsidR="00D503B9" w:rsidRPr="00BC32CC">
        <w:rPr>
          <w:rFonts w:ascii="PT Astra Serif" w:hAnsi="PT Astra Serif" w:cs="Times New Roman"/>
          <w:sz w:val="28"/>
          <w:szCs w:val="28"/>
        </w:rPr>
        <w:t xml:space="preserve"> настоящего </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дминистративного регламента, регистрируются в </w:t>
      </w:r>
      <w:r w:rsidR="00D503B9">
        <w:rPr>
          <w:rFonts w:ascii="PT Astra Serif" w:hAnsi="PT Astra Serif" w:cs="Times New Roman"/>
          <w:sz w:val="28"/>
          <w:szCs w:val="28"/>
        </w:rPr>
        <w:t>администрации</w:t>
      </w:r>
      <w:r w:rsidR="00D503B9" w:rsidRPr="00BC32CC">
        <w:rPr>
          <w:rFonts w:ascii="PT Astra Serif" w:hAnsi="PT Astra Serif" w:cs="Times New Roman"/>
          <w:sz w:val="28"/>
          <w:szCs w:val="28"/>
        </w:rPr>
        <w:t xml:space="preserve"> в день их поступления.</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7</w:t>
      </w:r>
      <w:r w:rsidR="00692D8A">
        <w:rPr>
          <w:rFonts w:ascii="PT Astra Serif" w:hAnsi="PT Astra Serif" w:cs="Times New Roman"/>
          <w:sz w:val="28"/>
          <w:szCs w:val="28"/>
        </w:rPr>
        <w:t>8</w:t>
      </w:r>
      <w:r w:rsidR="00D503B9">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9</w:t>
      </w:r>
      <w:r w:rsidR="00D503B9">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00D503B9" w:rsidRPr="003A5DF2">
        <w:rPr>
          <w:rFonts w:ascii="PT Astra Serif" w:hAnsi="PT Astra Serif" w:cs="Times New Roman"/>
          <w:sz w:val="28"/>
          <w:szCs w:val="28"/>
        </w:rPr>
        <w:t>способом, определенным им</w:t>
      </w:r>
      <w:r w:rsidR="00D503B9">
        <w:rPr>
          <w:rFonts w:ascii="PT Astra Serif" w:hAnsi="PT Astra Serif" w:cs="Times New Roman"/>
          <w:sz w:val="28"/>
          <w:szCs w:val="28"/>
        </w:rPr>
        <w:t xml:space="preserve"> в заявлении, </w:t>
      </w:r>
      <w:proofErr w:type="gramStart"/>
      <w:r w:rsidR="00D503B9">
        <w:rPr>
          <w:rFonts w:ascii="PT Astra Serif" w:hAnsi="PT Astra Serif" w:cs="Times New Roman"/>
          <w:sz w:val="28"/>
          <w:szCs w:val="28"/>
        </w:rPr>
        <w:t>в срок</w:t>
      </w:r>
      <w:proofErr w:type="gramEnd"/>
      <w:r w:rsidR="00D503B9">
        <w:rPr>
          <w:rFonts w:ascii="PT Astra Serif" w:hAnsi="PT Astra Serif" w:cs="Times New Roman"/>
          <w:sz w:val="28"/>
          <w:szCs w:val="28"/>
        </w:rPr>
        <w:t xml:space="preserve"> не превышающий </w:t>
      </w:r>
      <w:r w:rsidR="0090025F">
        <w:rPr>
          <w:rFonts w:ascii="PT Astra Serif" w:hAnsi="PT Astra Serif" w:cs="Times New Roman"/>
          <w:sz w:val="28"/>
          <w:szCs w:val="28"/>
        </w:rPr>
        <w:t>пяти</w:t>
      </w:r>
      <w:r w:rsidR="00D503B9">
        <w:rPr>
          <w:rFonts w:ascii="PT Astra Serif" w:hAnsi="PT Astra Serif" w:cs="Times New Roman"/>
          <w:sz w:val="28"/>
          <w:szCs w:val="28"/>
        </w:rPr>
        <w:t xml:space="preserve"> рабочих дней со дня поступления и регистрации заявления об исправлении технической ошибки.</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r w:rsidRPr="00BC32CC">
        <w:rPr>
          <w:rFonts w:ascii="PT Astra Serif" w:hAnsi="PT Astra Serif" w:cs="Times New Roman"/>
          <w:sz w:val="28"/>
          <w:szCs w:val="28"/>
        </w:rPr>
        <w:t xml:space="preserve"> </w:t>
      </w:r>
    </w:p>
    <w:p w:rsidR="00D503B9" w:rsidRDefault="00692D8A" w:rsidP="00A2360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При подаче заявления об исправлении </w:t>
      </w:r>
      <w:r w:rsidR="00D503B9">
        <w:rPr>
          <w:rFonts w:ascii="PT Astra Serif" w:hAnsi="PT Astra Serif" w:cs="Times New Roman"/>
          <w:sz w:val="28"/>
          <w:szCs w:val="28"/>
        </w:rPr>
        <w:t>технической ошибки в</w:t>
      </w:r>
      <w:r w:rsidR="00FD0779" w:rsidRPr="00FD0779">
        <w:t xml:space="preserve"> </w:t>
      </w:r>
      <w:r w:rsidR="00FD0779" w:rsidRPr="00FD0779">
        <w:rPr>
          <w:rFonts w:ascii="PT Astra Serif" w:hAnsi="PT Astra Serif" w:cs="Times New Roman"/>
          <w:sz w:val="28"/>
          <w:szCs w:val="28"/>
        </w:rPr>
        <w:t xml:space="preserve">уведомлении о соответствии </w:t>
      </w:r>
      <w:r w:rsidR="00F93B23">
        <w:rPr>
          <w:rFonts w:ascii="PT Astra Serif" w:hAnsi="PT Astra Serif" w:cs="Times New Roman"/>
          <w:sz w:val="28"/>
          <w:szCs w:val="28"/>
        </w:rPr>
        <w:t xml:space="preserve">(несоответствии) </w:t>
      </w:r>
      <w:r w:rsidR="00FD0779" w:rsidRPr="00FD0779">
        <w:rPr>
          <w:rFonts w:ascii="PT Astra Serif" w:hAnsi="PT Astra Serif"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23602">
        <w:rPr>
          <w:rFonts w:ascii="PT Astra Serif" w:hAnsi="PT Astra Serif" w:cs="Times New Roman"/>
          <w:sz w:val="28"/>
          <w:szCs w:val="28"/>
        </w:rPr>
        <w:t xml:space="preserve"> </w:t>
      </w:r>
      <w:r w:rsidR="00D503B9">
        <w:rPr>
          <w:rFonts w:ascii="PT Astra Serif" w:hAnsi="PT Astra Serif" w:cs="Times New Roman"/>
          <w:sz w:val="28"/>
          <w:szCs w:val="28"/>
        </w:rPr>
        <w:t>через ЕПГУ, РПГУ</w:t>
      </w:r>
      <w:r w:rsidR="00D503B9" w:rsidRPr="00BC32CC">
        <w:rPr>
          <w:rFonts w:ascii="PT Astra Serif" w:hAnsi="PT Astra Serif" w:cs="Times New Roman"/>
          <w:sz w:val="28"/>
          <w:szCs w:val="28"/>
        </w:rPr>
        <w:t xml:space="preserve"> заявитель получает </w:t>
      </w:r>
      <w:r w:rsidR="00D503B9">
        <w:rPr>
          <w:rFonts w:ascii="PT Astra Serif" w:hAnsi="PT Astra Serif" w:cs="Times New Roman"/>
          <w:sz w:val="28"/>
          <w:szCs w:val="28"/>
        </w:rPr>
        <w:t>исправленный результат предоставления муниципальной услуги</w:t>
      </w:r>
      <w:r w:rsidR="00D503B9" w:rsidRPr="00BC32CC">
        <w:rPr>
          <w:rFonts w:ascii="PT Astra Serif" w:hAnsi="PT Astra Serif" w:cs="Times New Roman"/>
          <w:sz w:val="28"/>
          <w:szCs w:val="28"/>
        </w:rPr>
        <w:t xml:space="preserve"> в форме электронного документа</w:t>
      </w:r>
      <w:r w:rsidR="00D503B9">
        <w:rPr>
          <w:rFonts w:ascii="PT Astra Serif" w:hAnsi="PT Astra Serif" w:cs="Times New Roman"/>
          <w:sz w:val="28"/>
          <w:szCs w:val="28"/>
        </w:rPr>
        <w:t>.</w:t>
      </w:r>
    </w:p>
    <w:p w:rsidR="00D503B9"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1</w:t>
      </w:r>
      <w:r w:rsidR="00D503B9">
        <w:rPr>
          <w:rFonts w:ascii="PT Astra Serif" w:hAnsi="PT Astra Serif" w:cs="Times New Roman"/>
          <w:sz w:val="28"/>
          <w:szCs w:val="28"/>
        </w:rPr>
        <w:t xml:space="preserve">. Основанием для получения дубликата </w:t>
      </w:r>
      <w:r w:rsidR="00D503B9" w:rsidRPr="00BC32CC">
        <w:rPr>
          <w:rFonts w:ascii="PT Astra Serif" w:hAnsi="PT Astra Serif" w:cs="Times New Roman"/>
          <w:sz w:val="28"/>
          <w:szCs w:val="28"/>
        </w:rPr>
        <w:t>результат</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 предоставления </w:t>
      </w:r>
      <w:r w:rsidR="00D503B9">
        <w:rPr>
          <w:rFonts w:ascii="PT Astra Serif" w:hAnsi="PT Astra Serif" w:cs="Times New Roman"/>
          <w:sz w:val="28"/>
          <w:szCs w:val="28"/>
        </w:rPr>
        <w:t>муниципальной</w:t>
      </w:r>
      <w:r w:rsidR="00D503B9" w:rsidRPr="00BC32CC">
        <w:rPr>
          <w:rFonts w:ascii="PT Astra Serif" w:hAnsi="PT Astra Serif" w:cs="Times New Roman"/>
          <w:sz w:val="28"/>
          <w:szCs w:val="28"/>
        </w:rPr>
        <w:t xml:space="preserve"> услуги</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является поступление в </w:t>
      </w:r>
      <w:r w:rsidR="00D503B9">
        <w:rPr>
          <w:rFonts w:ascii="PT Astra Serif" w:hAnsi="PT Astra Serif" w:cs="Times New Roman"/>
          <w:sz w:val="28"/>
          <w:szCs w:val="28"/>
        </w:rPr>
        <w:t>администрацию</w:t>
      </w:r>
      <w:r w:rsidR="00D503B9" w:rsidRPr="00BC32CC">
        <w:rPr>
          <w:rFonts w:ascii="PT Astra Serif" w:hAnsi="PT Astra Serif" w:cs="Times New Roman"/>
          <w:sz w:val="28"/>
          <w:szCs w:val="28"/>
        </w:rPr>
        <w:t xml:space="preserve"> заявления</w:t>
      </w:r>
      <w:r w:rsidR="00D503B9">
        <w:rPr>
          <w:rFonts w:ascii="PT Astra Serif" w:hAnsi="PT Astra Serif" w:cs="Times New Roman"/>
          <w:sz w:val="28"/>
          <w:szCs w:val="28"/>
        </w:rPr>
        <w:t xml:space="preserve"> (приложение </w:t>
      </w:r>
      <w:r w:rsidR="0090025F">
        <w:rPr>
          <w:rFonts w:ascii="PT Astra Serif" w:hAnsi="PT Astra Serif" w:cs="Times New Roman"/>
          <w:sz w:val="28"/>
          <w:szCs w:val="28"/>
        </w:rPr>
        <w:t>2</w:t>
      </w:r>
      <w:r w:rsidR="00D503B9">
        <w:rPr>
          <w:rFonts w:ascii="PT Astra Serif" w:hAnsi="PT Astra Serif" w:cs="Times New Roman"/>
          <w:sz w:val="28"/>
          <w:szCs w:val="28"/>
        </w:rPr>
        <w:t>).</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2</w:t>
      </w:r>
      <w:r w:rsidR="00D503B9">
        <w:rPr>
          <w:rFonts w:ascii="PT Astra Serif" w:hAnsi="PT Astra Serif" w:cs="Times New Roman"/>
          <w:sz w:val="28"/>
          <w:szCs w:val="28"/>
        </w:rPr>
        <w:t xml:space="preserve">. </w:t>
      </w:r>
      <w:r w:rsidR="00D503B9" w:rsidRPr="008176A6">
        <w:rPr>
          <w:rFonts w:ascii="PT Astra Serif" w:hAnsi="PT Astra Serif" w:cs="Times New Roman"/>
          <w:sz w:val="28"/>
          <w:szCs w:val="28"/>
        </w:rPr>
        <w:t>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подается заявителем одним из способов, предусмотренных в пункте 18 настоящего административного регламента.</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3</w:t>
      </w:r>
      <w:r w:rsidR="00D503B9" w:rsidRPr="008176A6">
        <w:rPr>
          <w:rFonts w:ascii="PT Astra Serif" w:hAnsi="PT Astra Serif" w:cs="Times New Roman"/>
          <w:sz w:val="28"/>
          <w:szCs w:val="28"/>
        </w:rPr>
        <w:t>. 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регистриру</w:t>
      </w:r>
      <w:r w:rsidR="00D503B9">
        <w:rPr>
          <w:rFonts w:ascii="PT Astra Serif" w:hAnsi="PT Astra Serif" w:cs="Times New Roman"/>
          <w:sz w:val="28"/>
          <w:szCs w:val="28"/>
        </w:rPr>
        <w:t>е</w:t>
      </w:r>
      <w:r w:rsidR="00D503B9" w:rsidRPr="008176A6">
        <w:rPr>
          <w:rFonts w:ascii="PT Astra Serif" w:hAnsi="PT Astra Serif" w:cs="Times New Roman"/>
          <w:sz w:val="28"/>
          <w:szCs w:val="28"/>
        </w:rPr>
        <w:t xml:space="preserve">тся в администрации в день </w:t>
      </w:r>
      <w:r w:rsidR="00D503B9">
        <w:rPr>
          <w:rFonts w:ascii="PT Astra Serif" w:hAnsi="PT Astra Serif" w:cs="Times New Roman"/>
          <w:sz w:val="28"/>
          <w:szCs w:val="28"/>
        </w:rPr>
        <w:t>его</w:t>
      </w:r>
      <w:r w:rsidR="00D503B9" w:rsidRPr="008176A6">
        <w:rPr>
          <w:rFonts w:ascii="PT Astra Serif" w:hAnsi="PT Astra Serif" w:cs="Times New Roman"/>
          <w:sz w:val="28"/>
          <w:szCs w:val="28"/>
        </w:rPr>
        <w:t xml:space="preserve"> поступления.</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4</w:t>
      </w:r>
      <w:r w:rsidR="00D503B9"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5</w:t>
      </w:r>
      <w:r w:rsidR="00D503B9" w:rsidRPr="008176A6">
        <w:rPr>
          <w:rFonts w:ascii="PT Astra Serif" w:hAnsi="PT Astra Serif" w:cs="Times New Roman"/>
          <w:sz w:val="28"/>
          <w:szCs w:val="28"/>
        </w:rPr>
        <w:t>. Результатом рассмотрения заявления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sidR="00D503B9">
        <w:rPr>
          <w:rFonts w:ascii="PT Astra Serif" w:hAnsi="PT Astra Serif" w:cs="Times New Roman"/>
          <w:sz w:val="28"/>
          <w:szCs w:val="28"/>
        </w:rPr>
        <w:t xml:space="preserve">с отметкой «дубликат» </w:t>
      </w:r>
      <w:r w:rsidR="00D503B9" w:rsidRPr="008176A6">
        <w:rPr>
          <w:rFonts w:ascii="PT Astra Serif" w:hAnsi="PT Astra Serif" w:cs="Times New Roman"/>
          <w:sz w:val="28"/>
          <w:szCs w:val="28"/>
        </w:rPr>
        <w:t xml:space="preserve">способом, определенным им в заявлении, </w:t>
      </w:r>
      <w:proofErr w:type="gramStart"/>
      <w:r w:rsidR="00D503B9" w:rsidRPr="008176A6">
        <w:rPr>
          <w:rFonts w:ascii="PT Astra Serif" w:hAnsi="PT Astra Serif" w:cs="Times New Roman"/>
          <w:sz w:val="28"/>
          <w:szCs w:val="28"/>
        </w:rPr>
        <w:t>в срок</w:t>
      </w:r>
      <w:proofErr w:type="gramEnd"/>
      <w:r w:rsidR="00D503B9" w:rsidRPr="008176A6">
        <w:rPr>
          <w:rFonts w:ascii="PT Astra Serif" w:hAnsi="PT Astra Serif" w:cs="Times New Roman"/>
          <w:sz w:val="28"/>
          <w:szCs w:val="28"/>
        </w:rPr>
        <w:t xml:space="preserve"> не превышающий </w:t>
      </w:r>
      <w:r w:rsidR="0090025F">
        <w:rPr>
          <w:rFonts w:ascii="PT Astra Serif" w:hAnsi="PT Astra Serif" w:cs="Times New Roman"/>
          <w:sz w:val="28"/>
          <w:szCs w:val="28"/>
        </w:rPr>
        <w:t>пяти</w:t>
      </w:r>
      <w:r w:rsidR="00D503B9" w:rsidRPr="008176A6">
        <w:rPr>
          <w:rFonts w:ascii="PT Astra Serif" w:hAnsi="PT Astra Serif" w:cs="Times New Roman"/>
          <w:sz w:val="28"/>
          <w:szCs w:val="28"/>
        </w:rPr>
        <w:t xml:space="preserve"> рабочих дней со дня поступления и регистрации заявления о</w:t>
      </w:r>
      <w:r w:rsidR="00D503B9">
        <w:rPr>
          <w:rFonts w:ascii="PT Astra Serif" w:hAnsi="PT Astra Serif" w:cs="Times New Roman"/>
          <w:sz w:val="28"/>
          <w:szCs w:val="28"/>
        </w:rPr>
        <w:t xml:space="preserve"> получении дубликата.</w:t>
      </w:r>
    </w:p>
    <w:p w:rsidR="00D503B9" w:rsidRDefault="00A23602" w:rsidP="00A2360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6</w:t>
      </w:r>
      <w:r w:rsidR="00D503B9" w:rsidRPr="008176A6">
        <w:rPr>
          <w:rFonts w:ascii="PT Astra Serif" w:hAnsi="PT Astra Serif" w:cs="Times New Roman"/>
          <w:sz w:val="28"/>
          <w:szCs w:val="28"/>
        </w:rPr>
        <w:t>. При подаче заявления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w:t>
      </w:r>
      <w:r w:rsidRPr="00A23602">
        <w:rPr>
          <w:rFonts w:ascii="PT Astra Serif" w:hAnsi="PT Astra Serif" w:cs="Times New Roman"/>
          <w:sz w:val="28"/>
          <w:szCs w:val="28"/>
        </w:rPr>
        <w:t xml:space="preserve">уведомлении о соответствии </w:t>
      </w:r>
      <w:r w:rsidR="00D36DAC">
        <w:rPr>
          <w:rFonts w:ascii="PT Astra Serif" w:hAnsi="PT Astra Serif" w:cs="Times New Roman"/>
          <w:sz w:val="28"/>
          <w:szCs w:val="28"/>
        </w:rPr>
        <w:t xml:space="preserve">(несоответствии) </w:t>
      </w:r>
      <w:r w:rsidRPr="00A23602">
        <w:rPr>
          <w:rFonts w:ascii="PT Astra Serif" w:hAnsi="PT Astra Serif"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PT Astra Serif" w:hAnsi="PT Astra Serif" w:cs="Times New Roman"/>
          <w:sz w:val="28"/>
          <w:szCs w:val="28"/>
        </w:rPr>
        <w:t xml:space="preserve"> </w:t>
      </w:r>
      <w:r w:rsidR="00D503B9" w:rsidRPr="008176A6">
        <w:rPr>
          <w:rFonts w:ascii="PT Astra Serif" w:hAnsi="PT Astra Serif" w:cs="Times New Roman"/>
          <w:sz w:val="28"/>
          <w:szCs w:val="28"/>
        </w:rPr>
        <w:t>через ЕПГУ, РПГУ заявитель получает результат предоставления муниципальной услуги в форме электронного документа.</w:t>
      </w:r>
    </w:p>
    <w:p w:rsidR="00A23602" w:rsidRDefault="00A23602" w:rsidP="00A23602">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IV. Формы контроля за исполнением административного регламента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w:t>
      </w:r>
      <w:r w:rsidRPr="00764077">
        <w:rPr>
          <w:rFonts w:ascii="PT Astra Serif" w:hAnsi="PT Astra Serif" w:cs="Times New Roman"/>
          <w:b/>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7</w:t>
      </w:r>
      <w:r w:rsidRPr="00764077">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8</w:t>
      </w:r>
      <w:r w:rsidRPr="00764077">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9</w:t>
      </w:r>
      <w:r w:rsidRPr="00764077">
        <w:rPr>
          <w:rFonts w:ascii="PT Astra Serif" w:hAnsi="PT Astra Serif" w:cs="Times New Roman"/>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и периодичность осуществления плановых и внеплановых</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проверок полноты и качества предоставления государственной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услуги, в том числе порядок и формы контроля за полнотой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качеством предоставления государственной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692D8A"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90</w:t>
      </w:r>
      <w:r w:rsidR="00764077" w:rsidRPr="00764077">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1</w:t>
      </w:r>
      <w:r w:rsidRPr="00764077">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2</w:t>
      </w:r>
      <w:r w:rsidRPr="00764077">
        <w:rPr>
          <w:rFonts w:ascii="PT Astra Serif" w:hAnsi="PT Astra Serif" w:cs="Times New Roman"/>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Ответственность должностных лиц за решения и 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3</w:t>
      </w:r>
      <w:r w:rsidRPr="00764077">
        <w:rPr>
          <w:rFonts w:ascii="PT Astra Serif" w:hAnsi="PT Astra Serif" w:cs="Times New Roman"/>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4</w:t>
      </w:r>
      <w:r w:rsidRPr="00764077">
        <w:rPr>
          <w:rFonts w:ascii="PT Astra Serif" w:hAnsi="PT Astra Serif" w:cs="Times New Roman"/>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5</w:t>
      </w:r>
      <w:r w:rsidRPr="00764077">
        <w:rPr>
          <w:rFonts w:ascii="PT Astra Serif" w:hAnsi="PT Astra Serif" w:cs="Times New Roman"/>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6</w:t>
      </w:r>
      <w:r w:rsidRPr="00764077">
        <w:rPr>
          <w:rFonts w:ascii="PT Astra Serif" w:hAnsi="PT Astra Serif" w:cs="Times New Roman"/>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Pr>
          <w:rFonts w:ascii="PT Astra Serif" w:hAnsi="PT Astra Serif" w:cs="Times New Roman"/>
          <w:sz w:val="28"/>
          <w:szCs w:val="28"/>
        </w:rPr>
        <w:t>администрации</w:t>
      </w:r>
      <w:r w:rsidRPr="00764077">
        <w:rPr>
          <w:rFonts w:ascii="PT Astra Serif" w:hAnsi="PT Astra Serif" w:cs="Times New Roman"/>
          <w:sz w:val="28"/>
          <w:szCs w:val="28"/>
        </w:rPr>
        <w:t xml:space="preserve">, принимаемыми ими решениями.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7</w:t>
      </w:r>
      <w:r w:rsidRPr="00764077">
        <w:rPr>
          <w:rFonts w:ascii="PT Astra Serif" w:hAnsi="PT Astra Serif" w:cs="Times New Roman"/>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64077" w:rsidRPr="00764077" w:rsidRDefault="00764077" w:rsidP="00764077">
      <w:pPr>
        <w:spacing w:after="0" w:line="240" w:lineRule="auto"/>
        <w:ind w:firstLine="709"/>
        <w:jc w:val="center"/>
        <w:rPr>
          <w:rFonts w:ascii="PT Astra Serif" w:hAnsi="PT Astra Serif" w:cs="Times New Roman"/>
          <w:b/>
          <w:sz w:val="28"/>
          <w:szCs w:val="28"/>
        </w:rPr>
      </w:pPr>
    </w:p>
    <w:p w:rsidR="00764077" w:rsidRPr="00764077" w:rsidRDefault="00BD4B6F" w:rsidP="00764077">
      <w:pPr>
        <w:spacing w:after="0" w:line="240" w:lineRule="auto"/>
        <w:jc w:val="center"/>
        <w:rPr>
          <w:rFonts w:ascii="PT Astra Serif" w:hAnsi="PT Astra Serif" w:cs="Times New Roman"/>
          <w:b/>
          <w:sz w:val="28"/>
          <w:szCs w:val="28"/>
        </w:rPr>
      </w:pPr>
      <w:r>
        <w:rPr>
          <w:rFonts w:ascii="PT Astra Serif" w:hAnsi="PT Astra Serif" w:cs="Times New Roman"/>
          <w:b/>
          <w:sz w:val="28"/>
          <w:szCs w:val="28"/>
          <w:lang w:val="en-US"/>
        </w:rPr>
        <w:t>V</w:t>
      </w:r>
      <w:r w:rsidRPr="00BD4B6F">
        <w:rPr>
          <w:rFonts w:ascii="PT Astra Serif" w:hAnsi="PT Astra Serif" w:cs="Times New Roman"/>
          <w:b/>
          <w:sz w:val="28"/>
          <w:szCs w:val="28"/>
        </w:rPr>
        <w:t xml:space="preserve">. </w:t>
      </w:r>
      <w:r w:rsidR="00764077" w:rsidRPr="00764077">
        <w:rPr>
          <w:rFonts w:ascii="PT Astra Serif" w:hAnsi="PT Astra Serif"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Информация для заинтересованных лиц об их праве </w:t>
      </w: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на досудебное (внесудебное) обжалование действий (бездействия)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9</w:t>
      </w:r>
      <w:r w:rsidR="00692D8A">
        <w:rPr>
          <w:rFonts w:ascii="PT Astra Serif" w:hAnsi="PT Astra Serif" w:cs="Times New Roman"/>
          <w:sz w:val="28"/>
          <w:szCs w:val="28"/>
        </w:rPr>
        <w:t>8</w:t>
      </w:r>
      <w:r w:rsidRPr="00764077">
        <w:rPr>
          <w:rFonts w:ascii="PT Astra Serif" w:hAnsi="PT Astra Serif" w:cs="Times New Roman"/>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Органы </w:t>
      </w:r>
      <w:r w:rsidR="00692D8A">
        <w:rPr>
          <w:rFonts w:ascii="PT Astra Serif" w:hAnsi="PT Astra Serif" w:cs="Times New Roman"/>
          <w:b/>
          <w:sz w:val="28"/>
          <w:szCs w:val="28"/>
        </w:rPr>
        <w:t>местного самоуправления</w:t>
      </w:r>
      <w:r w:rsidRPr="00764077">
        <w:rPr>
          <w:rFonts w:ascii="PT Astra Serif" w:hAnsi="PT Astra Serif" w:cs="Times New Roman"/>
          <w:b/>
          <w:sz w:val="28"/>
          <w:szCs w:val="28"/>
        </w:rPr>
        <w:t>, организации и уполномоченные</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на рассмотрение жалобы лица, которым может быть направлена</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жалоба заявителя в досудебном (внесудебном) порядке</w:t>
      </w:r>
    </w:p>
    <w:p w:rsidR="00764077" w:rsidRPr="00764077" w:rsidRDefault="00764077" w:rsidP="00764077">
      <w:pPr>
        <w:spacing w:after="0" w:line="240" w:lineRule="auto"/>
        <w:jc w:val="center"/>
        <w:rPr>
          <w:rFonts w:ascii="PT Astra Serif" w:hAnsi="PT Astra Serif" w:cs="Times New Roman"/>
          <w:b/>
          <w:sz w:val="28"/>
          <w:szCs w:val="28"/>
        </w:rPr>
      </w:pPr>
    </w:p>
    <w:p w:rsidR="00692D8A"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9</w:t>
      </w:r>
      <w:r w:rsidRPr="00764077">
        <w:rPr>
          <w:rFonts w:ascii="PT Astra Serif" w:hAnsi="PT Astra Serif" w:cs="Times New Roman"/>
          <w:sz w:val="28"/>
          <w:szCs w:val="28"/>
        </w:rPr>
        <w:t xml:space="preserve">. </w:t>
      </w:r>
      <w:r w:rsidR="00692D8A" w:rsidRPr="00764077">
        <w:rPr>
          <w:rFonts w:ascii="PT Astra Serif" w:hAnsi="PT Astra Serif" w:cs="Times New Roman"/>
          <w:sz w:val="28"/>
          <w:szCs w:val="28"/>
        </w:rPr>
        <w:t xml:space="preserve">Органом </w:t>
      </w:r>
      <w:r w:rsidR="00692D8A" w:rsidRPr="00692D8A">
        <w:rPr>
          <w:rFonts w:ascii="PT Astra Serif" w:hAnsi="PT Astra Serif" w:cs="Times New Roman"/>
          <w:sz w:val="28"/>
          <w:szCs w:val="28"/>
        </w:rPr>
        <w:t>местного самоуправления, в который может быть направлена жалоба, является администрация</w:t>
      </w:r>
      <w:r w:rsidR="00692D8A">
        <w:rPr>
          <w:rFonts w:ascii="PT Astra Serif" w:hAnsi="PT Astra Serif" w:cs="Times New Roman"/>
          <w:sz w:val="28"/>
          <w:szCs w:val="28"/>
        </w:rPr>
        <w:t>.</w:t>
      </w:r>
    </w:p>
    <w:p w:rsidR="00692D8A"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Pr="00764077">
        <w:rPr>
          <w:rFonts w:ascii="PT Astra Serif" w:hAnsi="PT Astra Serif" w:cs="Times New Roman"/>
          <w:sz w:val="28"/>
          <w:szCs w:val="28"/>
        </w:rPr>
        <w:t xml:space="preserve">0. Жалоба на решение и действие (бездействие) руководителя структурного подразделения администрации подается </w:t>
      </w:r>
      <w:r w:rsidR="00692D8A" w:rsidRPr="00692D8A">
        <w:rPr>
          <w:rFonts w:ascii="PT Astra Serif" w:hAnsi="PT Astra Serif" w:cs="Times New Roman"/>
          <w:sz w:val="28"/>
          <w:szCs w:val="28"/>
        </w:rPr>
        <w:t>заместителю главы администрации (непосредственно координирующий и контролирующий деятельность структурного подразделения администрации).</w:t>
      </w:r>
    </w:p>
    <w:p w:rsidR="00692D8A" w:rsidRDefault="00692D8A" w:rsidP="00764077">
      <w:pPr>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 xml:space="preserve">101. </w:t>
      </w:r>
      <w:r w:rsidRPr="00764077">
        <w:rPr>
          <w:rFonts w:ascii="PT Astra Serif" w:hAnsi="PT Astra Serif" w:cs="Times New Roman"/>
          <w:sz w:val="28"/>
          <w:szCs w:val="28"/>
        </w:rPr>
        <w:t>Жалоба на решение и действие (бездействие)</w:t>
      </w:r>
      <w:r>
        <w:rPr>
          <w:rFonts w:ascii="PT Astra Serif" w:hAnsi="PT Astra Serif" w:cs="Times New Roman"/>
          <w:sz w:val="28"/>
          <w:szCs w:val="28"/>
        </w:rPr>
        <w:t xml:space="preserve"> заместителя главы администрации подается главе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2</w:t>
      </w:r>
      <w:r w:rsidRPr="00764077">
        <w:rPr>
          <w:rFonts w:ascii="PT Astra Serif" w:hAnsi="PT Astra Serif" w:cs="Times New Roman"/>
          <w:sz w:val="28"/>
          <w:szCs w:val="28"/>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Pr>
          <w:rFonts w:ascii="PT Astra Serif" w:hAnsi="PT Astra Serif" w:cs="Times New Roman"/>
          <w:sz w:val="28"/>
          <w:szCs w:val="28"/>
        </w:rPr>
        <w:t>МФЦ</w:t>
      </w:r>
      <w:r w:rsidRPr="00764077">
        <w:rPr>
          <w:rFonts w:ascii="PT Astra Serif" w:hAnsi="PT Astra Serif" w:cs="Times New Roman"/>
          <w:sz w:val="28"/>
          <w:szCs w:val="28"/>
        </w:rPr>
        <w:t>.</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Способы информирования заявителей о порядке подачи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рассмотрения жалобы, в том числе с использованием ЕПГУ, РПГУ</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3</w:t>
      </w:r>
      <w:r w:rsidRPr="00764077">
        <w:rPr>
          <w:rFonts w:ascii="PT Astra Serif" w:hAnsi="PT Astra Serif" w:cs="Times New Roman"/>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Перечень нормативных правовых актов, регулирующих порядок</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досудебного (внесудебного) обжалования решений и действий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(бездействия) органа, предоставляющего муниципальную</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услугу, а также его должностных лиц</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4</w:t>
      </w:r>
      <w:r w:rsidRPr="00764077">
        <w:rPr>
          <w:rFonts w:ascii="PT Astra Serif" w:hAnsi="PT Astra Serif" w:cs="Times New Roman"/>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lastRenderedPageBreak/>
        <w:t>Федеральным законом от 26 июля 2006 года № 135-ФЗ «О защите конкуренции»;</w:t>
      </w:r>
    </w:p>
    <w:p w:rsidR="00764077" w:rsidRPr="00764077" w:rsidRDefault="0090025F"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w:t>
      </w:r>
      <w:r w:rsidR="00764077" w:rsidRPr="00764077">
        <w:rPr>
          <w:rFonts w:ascii="PT Astra Serif" w:hAnsi="PT Astra Serif" w:cs="Times New Roman"/>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3602"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5</w:t>
      </w:r>
      <w:r w:rsidRPr="00764077">
        <w:rPr>
          <w:rFonts w:ascii="PT Astra Serif" w:hAnsi="PT Astra Serif" w:cs="Times New Roman"/>
          <w:sz w:val="28"/>
          <w:szCs w:val="28"/>
        </w:rPr>
        <w:t>. Информация, предусмотренная в настоящем разделе, подлежит обязательному размещению на ЕПГУ, РПГУ.</w:t>
      </w:r>
    </w:p>
    <w:p w:rsidR="003928C5" w:rsidRDefault="003928C5">
      <w:pPr>
        <w:rPr>
          <w:rFonts w:ascii="PT Astra Serif" w:eastAsiaTheme="majorEastAsia" w:hAnsi="PT Astra Serif" w:cs="Times New Roman"/>
          <w:bCs/>
          <w:sz w:val="28"/>
          <w:szCs w:val="28"/>
          <w:lang w:eastAsia="en-US"/>
        </w:rPr>
      </w:pPr>
      <w:r>
        <w:rPr>
          <w:rFonts w:ascii="PT Astra Serif" w:hAnsi="PT Astra Serif" w:cs="Times New Roman"/>
        </w:rPr>
        <w:br w:type="page"/>
      </w:r>
    </w:p>
    <w:p w:rsidR="003928C5" w:rsidRDefault="003928C5" w:rsidP="001D086D">
      <w:pPr>
        <w:pStyle w:val="af9"/>
        <w:spacing w:line="240" w:lineRule="auto"/>
        <w:ind w:left="3686"/>
        <w:jc w:val="center"/>
        <w:rPr>
          <w:rFonts w:ascii="PT Astra Serif" w:hAnsi="PT Astra Serif" w:cs="Times New Roman"/>
        </w:rPr>
      </w:pPr>
    </w:p>
    <w:p w:rsidR="001D086D" w:rsidRDefault="00CB2780" w:rsidP="001D086D">
      <w:pPr>
        <w:pStyle w:val="af9"/>
        <w:spacing w:line="240" w:lineRule="auto"/>
        <w:ind w:left="3686"/>
        <w:jc w:val="center"/>
        <w:rPr>
          <w:rFonts w:ascii="PT Astra Serif" w:hAnsi="PT Astra Serif" w:cs="Times New Roman"/>
        </w:rPr>
      </w:pPr>
      <w:r w:rsidRPr="00851E19">
        <w:rPr>
          <w:rFonts w:ascii="PT Astra Serif" w:hAnsi="PT Astra Serif" w:cs="Times New Roman"/>
        </w:rPr>
        <w:t>Приложение 1</w:t>
      </w:r>
    </w:p>
    <w:p w:rsidR="00CB2780" w:rsidRPr="001D086D" w:rsidRDefault="00CB2780" w:rsidP="001D086D">
      <w:pPr>
        <w:pStyle w:val="af9"/>
        <w:spacing w:line="240" w:lineRule="auto"/>
        <w:ind w:left="3686"/>
        <w:jc w:val="center"/>
        <w:rPr>
          <w:rFonts w:ascii="PT Astra Serif" w:hAnsi="PT Astra Serif" w:cs="Times New Roman"/>
        </w:rPr>
      </w:pPr>
      <w:r w:rsidRPr="00851E19">
        <w:rPr>
          <w:rFonts w:ascii="PT Astra Serif" w:hAnsi="PT Astra Serif"/>
        </w:rPr>
        <w:t>к административному регламенту предоставления муниципальной услуги «</w:t>
      </w:r>
      <w:r w:rsidR="001D086D">
        <w:rPr>
          <w:rFonts w:ascii="PT Astra Serif" w:hAnsi="PT Astra Serif"/>
        </w:rPr>
        <w:t xml:space="preserve">Направление уведомления </w:t>
      </w:r>
      <w:r w:rsidR="001D086D" w:rsidRPr="001D086D">
        <w:rPr>
          <w:rFonts w:ascii="PT Astra Serif" w:hAnsi="PT Astra Serif"/>
        </w:rPr>
        <w:t>об окончании строительства или реконструкции объекта индивидуального жилищного строительства или садового дома</w:t>
      </w:r>
      <w:r w:rsidRPr="00851E19">
        <w:rPr>
          <w:rFonts w:ascii="PT Astra Serif" w:hAnsi="PT Astra Serif"/>
        </w:rPr>
        <w:t>»</w:t>
      </w:r>
    </w:p>
    <w:p w:rsidR="00CB2780" w:rsidRPr="00D06471" w:rsidRDefault="00CB2780" w:rsidP="00CB2780">
      <w:pPr>
        <w:pStyle w:val="ConsPlusNormal"/>
        <w:jc w:val="center"/>
        <w:rPr>
          <w:rFonts w:ascii="PT Astra Serif" w:hAnsi="PT Astra Serif" w:cs="Times New Roman"/>
          <w:sz w:val="24"/>
          <w:szCs w:val="24"/>
        </w:rPr>
      </w:pPr>
    </w:p>
    <w:p w:rsidR="00CB2780" w:rsidRDefault="00CB2780" w:rsidP="00CB2780">
      <w:pPr>
        <w:pStyle w:val="ConsPlusNormal"/>
        <w:ind w:left="3828" w:firstLine="0"/>
        <w:jc w:val="center"/>
        <w:rPr>
          <w:rFonts w:ascii="PT Astra Serif" w:hAnsi="PT Astra Serif"/>
          <w:sz w:val="28"/>
          <w:szCs w:val="28"/>
        </w:rPr>
      </w:pP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66DA9" w:rsidRPr="002A7073" w:rsidRDefault="00266DA9" w:rsidP="00266DA9">
      <w:pPr>
        <w:widowControl w:val="0"/>
        <w:autoSpaceDE w:val="0"/>
        <w:autoSpaceDN w:val="0"/>
        <w:spacing w:after="0" w:line="240" w:lineRule="auto"/>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2A7073" w:rsidTr="007E1A48">
        <w:tc>
          <w:tcPr>
            <w:tcW w:w="9418" w:type="dxa"/>
            <w:gridSpan w:val="2"/>
          </w:tcPr>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об исправлении технической ошибки</w:t>
            </w:r>
          </w:p>
        </w:tc>
      </w:tr>
      <w:tr w:rsidR="00266DA9" w:rsidRPr="002A7073" w:rsidTr="007E1A48">
        <w:tc>
          <w:tcPr>
            <w:tcW w:w="9418"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Прошу исправить техническую ошибку, допущенную при выдаче </w:t>
            </w:r>
          </w:p>
          <w:p w:rsidR="00266DA9" w:rsidRPr="002A7073" w:rsidRDefault="00266DA9" w:rsidP="007E1A48">
            <w:pPr>
              <w:autoSpaceDE w:val="0"/>
              <w:autoSpaceDN w:val="0"/>
              <w:adjustRightInd w:val="0"/>
              <w:spacing w:after="0" w:line="240" w:lineRule="auto"/>
              <w:jc w:val="both"/>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______________________________________________________________</w:t>
            </w:r>
          </w:p>
          <w:p w:rsidR="00266DA9" w:rsidRPr="002A7073" w:rsidRDefault="00266DA9" w:rsidP="007E1A48">
            <w:pPr>
              <w:autoSpaceDE w:val="0"/>
              <w:autoSpaceDN w:val="0"/>
              <w:adjustRightInd w:val="0"/>
              <w:spacing w:after="0" w:line="240" w:lineRule="auto"/>
              <w:jc w:val="both"/>
              <w:rPr>
                <w:rFonts w:ascii="Arial" w:eastAsia="Times New Roman" w:hAnsi="Arial" w:cs="Arial"/>
                <w:sz w:val="20"/>
                <w:szCs w:val="20"/>
              </w:rPr>
            </w:pPr>
          </w:p>
          <w:p w:rsidR="00266DA9" w:rsidRPr="002A7073" w:rsidRDefault="00266DA9" w:rsidP="007E1A48">
            <w:pPr>
              <w:autoSpaceDE w:val="0"/>
              <w:autoSpaceDN w:val="0"/>
              <w:adjustRightInd w:val="0"/>
              <w:spacing w:after="0" w:line="240" w:lineRule="auto"/>
              <w:ind w:right="-466"/>
              <w:jc w:val="both"/>
              <w:rPr>
                <w:rFonts w:ascii="Arial" w:eastAsia="Times New Roman" w:hAnsi="Arial" w:cs="Arial"/>
                <w:sz w:val="20"/>
                <w:szCs w:val="20"/>
              </w:rPr>
            </w:pPr>
            <w:r w:rsidRPr="002A7073">
              <w:rPr>
                <w:rFonts w:ascii="Arial" w:eastAsia="Times New Roman" w:hAnsi="Arial" w:cs="Arial"/>
                <w:sz w:val="20"/>
                <w:szCs w:val="20"/>
              </w:rPr>
              <w:t>____________________________________________________________________________________</w:t>
            </w:r>
          </w:p>
          <w:p w:rsidR="00266DA9" w:rsidRDefault="00266DA9" w:rsidP="007E1A48">
            <w:pPr>
              <w:spacing w:after="0" w:line="240" w:lineRule="auto"/>
              <w:jc w:val="center"/>
              <w:rPr>
                <w:rFonts w:ascii="PT Astra Serif" w:eastAsia="Times New Roman" w:hAnsi="PT Astra Serif" w:cs="Times New Roman"/>
                <w:sz w:val="20"/>
                <w:szCs w:val="20"/>
              </w:rPr>
            </w:pPr>
            <w:r w:rsidRPr="002A7073">
              <w:rPr>
                <w:rFonts w:ascii="PT Astra Serif" w:eastAsia="Times New Roman" w:hAnsi="PT Astra Serif" w:cs="Times New Roman"/>
                <w:sz w:val="20"/>
                <w:szCs w:val="20"/>
              </w:rPr>
              <w:t xml:space="preserve">(реквизиты </w:t>
            </w:r>
            <w:r w:rsidR="00295A9D" w:rsidRPr="00295A9D">
              <w:rPr>
                <w:rFonts w:ascii="PT Astra Serif" w:eastAsia="Times New Roman" w:hAnsi="PT Astra Serif" w:cs="Times New Roman"/>
                <w:sz w:val="20"/>
                <w:szCs w:val="20"/>
              </w:rPr>
              <w:t xml:space="preserve">уведомления о соответствии </w:t>
            </w:r>
            <w:r w:rsidR="00295A9D">
              <w:rPr>
                <w:rFonts w:ascii="PT Astra Serif" w:eastAsia="Times New Roman" w:hAnsi="PT Astra Serif" w:cs="Times New Roman"/>
                <w:sz w:val="20"/>
                <w:szCs w:val="20"/>
              </w:rPr>
              <w:t xml:space="preserve">(несоответствии) </w:t>
            </w:r>
            <w:r w:rsidR="00295A9D" w:rsidRPr="00295A9D">
              <w:rPr>
                <w:rFonts w:ascii="PT Astra Serif" w:eastAsia="Times New Roman" w:hAnsi="PT Astra Serif"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A7073">
              <w:rPr>
                <w:rFonts w:ascii="PT Astra Serif" w:eastAsia="Times New Roman" w:hAnsi="PT Astra Serif" w:cs="Times New Roman"/>
                <w:sz w:val="20"/>
                <w:szCs w:val="20"/>
              </w:rPr>
              <w:t>)</w:t>
            </w: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Pr="002A7073" w:rsidRDefault="00295A9D" w:rsidP="007E1A48">
            <w:pPr>
              <w:spacing w:after="0" w:line="240" w:lineRule="auto"/>
              <w:jc w:val="center"/>
              <w:rPr>
                <w:rFonts w:ascii="PT Astra Serif" w:eastAsia="Times New Roman" w:hAnsi="PT Astra Serif" w:cs="Times New Roman"/>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Застройщик__________________________________________________</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7E1A48">
        <w:tc>
          <w:tcPr>
            <w:tcW w:w="4479" w:type="dxa"/>
          </w:tcPr>
          <w:p w:rsidR="00266DA9" w:rsidRPr="002A7073" w:rsidRDefault="00266DA9" w:rsidP="007E1A48">
            <w:pPr>
              <w:autoSpaceDE w:val="0"/>
              <w:autoSpaceDN w:val="0"/>
              <w:adjustRightInd w:val="0"/>
              <w:spacing w:after="0" w:line="240" w:lineRule="auto"/>
              <w:ind w:firstLine="720"/>
              <w:rPr>
                <w:rFonts w:ascii="Arial" w:eastAsia="Times New Roman" w:hAnsi="Arial" w:cs="Arial"/>
                <w:sz w:val="20"/>
                <w:szCs w:val="20"/>
              </w:rPr>
            </w:pPr>
          </w:p>
        </w:tc>
        <w:tc>
          <w:tcPr>
            <w:tcW w:w="4939" w:type="dxa"/>
          </w:tcPr>
          <w:p w:rsidR="00266DA9" w:rsidRPr="002A7073" w:rsidRDefault="00266DA9" w:rsidP="007E1A48">
            <w:pPr>
              <w:autoSpaceDE w:val="0"/>
              <w:autoSpaceDN w:val="0"/>
              <w:adjustRightInd w:val="0"/>
              <w:spacing w:after="0" w:line="240" w:lineRule="auto"/>
              <w:ind w:firstLine="720"/>
              <w:jc w:val="right"/>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D06471" w:rsidRDefault="00266DA9" w:rsidP="00266DA9">
      <w:pPr>
        <w:pStyle w:val="af9"/>
        <w:spacing w:line="240" w:lineRule="auto"/>
        <w:ind w:left="3828"/>
        <w:jc w:val="center"/>
        <w:rPr>
          <w:rFonts w:ascii="PT Astra Serif" w:hAnsi="PT Astra Serif" w:cs="Times New Roman"/>
        </w:rPr>
      </w:pPr>
      <w:r w:rsidRPr="00D06471">
        <w:rPr>
          <w:rFonts w:ascii="PT Astra Serif" w:hAnsi="PT Astra Serif" w:cs="Times New Roman"/>
        </w:rPr>
        <w:t xml:space="preserve">Приложение </w:t>
      </w:r>
      <w:r w:rsidR="0090025F">
        <w:rPr>
          <w:rFonts w:ascii="PT Astra Serif" w:hAnsi="PT Astra Serif" w:cs="Times New Roman"/>
        </w:rPr>
        <w:t>2</w:t>
      </w:r>
    </w:p>
    <w:p w:rsidR="00266DA9" w:rsidRPr="001D086D" w:rsidRDefault="00266DA9" w:rsidP="00266DA9">
      <w:pPr>
        <w:pStyle w:val="af9"/>
        <w:spacing w:line="240" w:lineRule="auto"/>
        <w:ind w:left="3686"/>
        <w:jc w:val="center"/>
        <w:rPr>
          <w:rFonts w:ascii="PT Astra Serif" w:hAnsi="PT Astra Serif" w:cs="Times New Roman"/>
        </w:rPr>
      </w:pPr>
      <w:r w:rsidRPr="00851E19">
        <w:rPr>
          <w:rFonts w:ascii="PT Astra Serif" w:hAnsi="PT Astra Serif"/>
        </w:rPr>
        <w:t>к административному регламенту предоставления муниципальной услуги «</w:t>
      </w:r>
      <w:r>
        <w:rPr>
          <w:rFonts w:ascii="PT Astra Serif" w:hAnsi="PT Astra Serif"/>
        </w:rPr>
        <w:t xml:space="preserve">Направление уведомления </w:t>
      </w:r>
      <w:r w:rsidRPr="001D086D">
        <w:rPr>
          <w:rFonts w:ascii="PT Astra Serif" w:hAnsi="PT Astra Serif"/>
        </w:rPr>
        <w:t>об окончании строительства или реконструкции объекта индивидуального жилищного строительства или садового дома</w:t>
      </w:r>
      <w:r w:rsidRPr="00851E19">
        <w:rPr>
          <w:rFonts w:ascii="PT Astra Serif" w:hAnsi="PT Astra Serif"/>
        </w:rPr>
        <w:t>»</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20"/>
              <w:jc w:val="center"/>
              <w:rPr>
                <w:rFonts w:ascii="Arial" w:eastAsia="Times New Roman" w:hAnsi="Arial" w:cs="Arial"/>
                <w:sz w:val="20"/>
                <w:szCs w:val="20"/>
              </w:rPr>
            </w:pP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rsidR="00266DA9" w:rsidRPr="002A7073" w:rsidRDefault="00266DA9" w:rsidP="007E1A48">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rsidR="00266DA9" w:rsidRPr="002A7073" w:rsidRDefault="00266DA9" w:rsidP="007E1A48">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rsidR="00266DA9" w:rsidRPr="002A7073" w:rsidRDefault="00295A9D" w:rsidP="007E1A48">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r w:rsidRPr="002A7073">
              <w:rPr>
                <w:rFonts w:ascii="PT Astra Serif" w:eastAsia="Times New Roman" w:hAnsi="PT Astra Serif" w:cs="Times New Roman"/>
                <w:sz w:val="20"/>
                <w:szCs w:val="20"/>
              </w:rPr>
              <w:t xml:space="preserve">реквизиты </w:t>
            </w:r>
            <w:r w:rsidRPr="00295A9D">
              <w:rPr>
                <w:rFonts w:ascii="PT Astra Serif" w:eastAsia="Times New Roman" w:hAnsi="PT Astra Serif" w:cs="Times New Roman"/>
                <w:sz w:val="20"/>
                <w:szCs w:val="20"/>
              </w:rPr>
              <w:t xml:space="preserve">уведомления о соответствии </w:t>
            </w:r>
            <w:r>
              <w:rPr>
                <w:rFonts w:ascii="PT Astra Serif" w:eastAsia="Times New Roman" w:hAnsi="PT Astra Serif" w:cs="Times New Roman"/>
                <w:sz w:val="20"/>
                <w:szCs w:val="20"/>
              </w:rPr>
              <w:t xml:space="preserve">(несоответствии) </w:t>
            </w:r>
            <w:r w:rsidRPr="00295A9D">
              <w:rPr>
                <w:rFonts w:ascii="PT Astra Serif" w:eastAsia="Times New Roman" w:hAnsi="PT Astra Serif"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66DA9" w:rsidRPr="002A7073">
              <w:rPr>
                <w:rFonts w:ascii="PT Astra Serif" w:eastAsia="Times New Roman" w:hAnsi="PT Astra Serif" w:cs="Times New Roman"/>
                <w:sz w:val="20"/>
                <w:szCs w:val="20"/>
              </w:rPr>
              <w:t>)</w:t>
            </w: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Застройщик</w:t>
            </w:r>
            <w:r w:rsidRPr="002A7073">
              <w:rPr>
                <w:rFonts w:ascii="PT Astra Serif" w:eastAsia="Times New Roman" w:hAnsi="PT Astra Serif" w:cs="Arial"/>
                <w:sz w:val="20"/>
                <w:szCs w:val="20"/>
              </w:rPr>
              <w:t>______________________________________________________________________</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266DA9" w:rsidRPr="002A7073" w:rsidTr="007E1A48">
        <w:tc>
          <w:tcPr>
            <w:tcW w:w="4479" w:type="dxa"/>
          </w:tcPr>
          <w:p w:rsidR="00266DA9" w:rsidRPr="002A7073" w:rsidRDefault="00266DA9" w:rsidP="007E1A48">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850771" w:rsidRDefault="00266DA9" w:rsidP="00266DA9">
      <w:pPr>
        <w:tabs>
          <w:tab w:val="left" w:pos="400"/>
          <w:tab w:val="left" w:pos="567"/>
        </w:tabs>
        <w:autoSpaceDE w:val="0"/>
        <w:autoSpaceDN w:val="0"/>
        <w:adjustRightInd w:val="0"/>
        <w:spacing w:after="0" w:line="240" w:lineRule="auto"/>
        <w:outlineLvl w:val="1"/>
      </w:pPr>
    </w:p>
    <w:p w:rsidR="008357A0" w:rsidRPr="00850771" w:rsidRDefault="008357A0" w:rsidP="00266DA9">
      <w:pPr>
        <w:pStyle w:val="ConsPlusNormal"/>
        <w:ind w:left="3261" w:firstLine="0"/>
      </w:pPr>
    </w:p>
    <w:sectPr w:rsidR="008357A0" w:rsidRPr="00850771" w:rsidSect="00C12C97">
      <w:headerReference w:type="default" r:id="rId9"/>
      <w:footerReference w:type="default" r:id="rId10"/>
      <w:footerReference w:type="first" r:id="rId11"/>
      <w:pgSz w:w="11905" w:h="16838"/>
      <w:pgMar w:top="1134" w:right="848" w:bottom="1134"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6D5" w:rsidRDefault="00ED26D5">
      <w:pPr>
        <w:spacing w:after="0" w:line="240" w:lineRule="auto"/>
      </w:pPr>
      <w:r>
        <w:separator/>
      </w:r>
    </w:p>
  </w:endnote>
  <w:endnote w:type="continuationSeparator" w:id="0">
    <w:p w:rsidR="00ED26D5" w:rsidRDefault="00ED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A27" w:rsidRPr="00C824FA" w:rsidRDefault="00D23A27">
    <w:pPr>
      <w:pStyle w:val="af2"/>
      <w:jc w:val="right"/>
      <w:rPr>
        <w:sz w:val="16"/>
        <w:szCs w:val="16"/>
      </w:rPr>
    </w:pPr>
  </w:p>
  <w:p w:rsidR="00D23A27" w:rsidRDefault="00D23A2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A27" w:rsidRPr="00B83E80" w:rsidRDefault="00D23A27">
    <w:pPr>
      <w:pStyle w:val="af2"/>
      <w:jc w:val="right"/>
      <w:rPr>
        <w:sz w:val="16"/>
        <w:szCs w:val="16"/>
      </w:rPr>
    </w:pPr>
  </w:p>
  <w:p w:rsidR="00D23A27" w:rsidRDefault="00D23A2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6D5" w:rsidRDefault="00ED26D5">
      <w:pPr>
        <w:spacing w:after="0" w:line="240" w:lineRule="auto"/>
      </w:pPr>
      <w:r>
        <w:separator/>
      </w:r>
    </w:p>
  </w:footnote>
  <w:footnote w:type="continuationSeparator" w:id="0">
    <w:p w:rsidR="00ED26D5" w:rsidRDefault="00ED2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80235"/>
    </w:sdtPr>
    <w:sdtEndPr>
      <w:rPr>
        <w:rFonts w:ascii="Times New Roman" w:hAnsi="Times New Roman" w:cs="Times New Roman"/>
      </w:rPr>
    </w:sdtEndPr>
    <w:sdtContent>
      <w:p w:rsidR="00D23A27" w:rsidRDefault="00516121">
        <w:pPr>
          <w:pStyle w:val="af0"/>
          <w:jc w:val="center"/>
        </w:pPr>
        <w:r w:rsidRPr="00564409">
          <w:rPr>
            <w:rFonts w:ascii="Times New Roman" w:hAnsi="Times New Roman" w:cs="Times New Roman"/>
          </w:rPr>
          <w:fldChar w:fldCharType="begin"/>
        </w:r>
        <w:r w:rsidR="00D23A27"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3B025A">
          <w:rPr>
            <w:rFonts w:ascii="Times New Roman" w:hAnsi="Times New Roman" w:cs="Times New Roman"/>
            <w:noProof/>
          </w:rPr>
          <w:t>28</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56"/>
    <w:rsid w:val="00001B8A"/>
    <w:rsid w:val="00003FC7"/>
    <w:rsid w:val="000154A1"/>
    <w:rsid w:val="00016200"/>
    <w:rsid w:val="000208A7"/>
    <w:rsid w:val="00020EE6"/>
    <w:rsid w:val="00024CF4"/>
    <w:rsid w:val="00034CBB"/>
    <w:rsid w:val="000371B8"/>
    <w:rsid w:val="00041C2C"/>
    <w:rsid w:val="000436C3"/>
    <w:rsid w:val="00043DFD"/>
    <w:rsid w:val="000462C9"/>
    <w:rsid w:val="000465EE"/>
    <w:rsid w:val="00047A17"/>
    <w:rsid w:val="000553FA"/>
    <w:rsid w:val="00056C6B"/>
    <w:rsid w:val="00057B17"/>
    <w:rsid w:val="00064C37"/>
    <w:rsid w:val="000771E2"/>
    <w:rsid w:val="00084522"/>
    <w:rsid w:val="00084A1B"/>
    <w:rsid w:val="00084EBC"/>
    <w:rsid w:val="00085B4E"/>
    <w:rsid w:val="0009442C"/>
    <w:rsid w:val="000A1341"/>
    <w:rsid w:val="000B05D9"/>
    <w:rsid w:val="000B17F3"/>
    <w:rsid w:val="000B1EC7"/>
    <w:rsid w:val="000B54BF"/>
    <w:rsid w:val="000C33E7"/>
    <w:rsid w:val="000C3AC3"/>
    <w:rsid w:val="000C7BC7"/>
    <w:rsid w:val="000D06C9"/>
    <w:rsid w:val="000D0CDA"/>
    <w:rsid w:val="000D188C"/>
    <w:rsid w:val="000D287D"/>
    <w:rsid w:val="000D65E5"/>
    <w:rsid w:val="000D6633"/>
    <w:rsid w:val="000E6328"/>
    <w:rsid w:val="000F01EF"/>
    <w:rsid w:val="000F3435"/>
    <w:rsid w:val="001002C2"/>
    <w:rsid w:val="00101BAF"/>
    <w:rsid w:val="00102597"/>
    <w:rsid w:val="00103C51"/>
    <w:rsid w:val="0010508D"/>
    <w:rsid w:val="00112232"/>
    <w:rsid w:val="00113379"/>
    <w:rsid w:val="001148E2"/>
    <w:rsid w:val="001148F7"/>
    <w:rsid w:val="00115183"/>
    <w:rsid w:val="00130912"/>
    <w:rsid w:val="00135A18"/>
    <w:rsid w:val="00152717"/>
    <w:rsid w:val="001535A5"/>
    <w:rsid w:val="00165D7C"/>
    <w:rsid w:val="0017608D"/>
    <w:rsid w:val="00176AA7"/>
    <w:rsid w:val="00180AD4"/>
    <w:rsid w:val="00182ADA"/>
    <w:rsid w:val="0018508D"/>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2B1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239EA"/>
    <w:rsid w:val="00327D5F"/>
    <w:rsid w:val="00330D1A"/>
    <w:rsid w:val="00332F5D"/>
    <w:rsid w:val="0034362F"/>
    <w:rsid w:val="00346668"/>
    <w:rsid w:val="00346783"/>
    <w:rsid w:val="00353017"/>
    <w:rsid w:val="00360807"/>
    <w:rsid w:val="00363B24"/>
    <w:rsid w:val="00363D5F"/>
    <w:rsid w:val="0036549B"/>
    <w:rsid w:val="00371371"/>
    <w:rsid w:val="0037254D"/>
    <w:rsid w:val="00374CEC"/>
    <w:rsid w:val="0037600A"/>
    <w:rsid w:val="00377900"/>
    <w:rsid w:val="00385D41"/>
    <w:rsid w:val="00385EAF"/>
    <w:rsid w:val="00387B98"/>
    <w:rsid w:val="00391D53"/>
    <w:rsid w:val="00391F9F"/>
    <w:rsid w:val="003928C5"/>
    <w:rsid w:val="00392A58"/>
    <w:rsid w:val="003B025A"/>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B2"/>
    <w:rsid w:val="0043316A"/>
    <w:rsid w:val="004360CA"/>
    <w:rsid w:val="0044133F"/>
    <w:rsid w:val="004414D9"/>
    <w:rsid w:val="0044515C"/>
    <w:rsid w:val="004454E2"/>
    <w:rsid w:val="004565EF"/>
    <w:rsid w:val="0046106A"/>
    <w:rsid w:val="004661B4"/>
    <w:rsid w:val="00470E1F"/>
    <w:rsid w:val="00473A88"/>
    <w:rsid w:val="00474DC1"/>
    <w:rsid w:val="00476E07"/>
    <w:rsid w:val="00480BAC"/>
    <w:rsid w:val="00483F9F"/>
    <w:rsid w:val="00484B66"/>
    <w:rsid w:val="00485F0B"/>
    <w:rsid w:val="00486496"/>
    <w:rsid w:val="00492B4A"/>
    <w:rsid w:val="004A08CE"/>
    <w:rsid w:val="004A42ED"/>
    <w:rsid w:val="004A6D81"/>
    <w:rsid w:val="004B14B7"/>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21"/>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80975"/>
    <w:rsid w:val="00582050"/>
    <w:rsid w:val="0058450E"/>
    <w:rsid w:val="00585E2A"/>
    <w:rsid w:val="00591002"/>
    <w:rsid w:val="00597B07"/>
    <w:rsid w:val="005A168D"/>
    <w:rsid w:val="005B3817"/>
    <w:rsid w:val="005C16B7"/>
    <w:rsid w:val="005C5EEE"/>
    <w:rsid w:val="005D0E1F"/>
    <w:rsid w:val="005D29AC"/>
    <w:rsid w:val="005D4D3B"/>
    <w:rsid w:val="005D664B"/>
    <w:rsid w:val="005D68CB"/>
    <w:rsid w:val="005E2AFC"/>
    <w:rsid w:val="005E37D7"/>
    <w:rsid w:val="005E7999"/>
    <w:rsid w:val="005F30D1"/>
    <w:rsid w:val="005F5AB2"/>
    <w:rsid w:val="00601507"/>
    <w:rsid w:val="00611760"/>
    <w:rsid w:val="006138AA"/>
    <w:rsid w:val="0061598A"/>
    <w:rsid w:val="00620948"/>
    <w:rsid w:val="00620A2A"/>
    <w:rsid w:val="00622E23"/>
    <w:rsid w:val="006256EC"/>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7A5"/>
    <w:rsid w:val="00692B9D"/>
    <w:rsid w:val="00692D8A"/>
    <w:rsid w:val="00694820"/>
    <w:rsid w:val="0069707F"/>
    <w:rsid w:val="006A6197"/>
    <w:rsid w:val="006B3798"/>
    <w:rsid w:val="006B44C8"/>
    <w:rsid w:val="006C030D"/>
    <w:rsid w:val="006C25D0"/>
    <w:rsid w:val="006C3F92"/>
    <w:rsid w:val="006F2F93"/>
    <w:rsid w:val="006F3824"/>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60F2"/>
    <w:rsid w:val="00796017"/>
    <w:rsid w:val="007A1420"/>
    <w:rsid w:val="007A4626"/>
    <w:rsid w:val="007B1795"/>
    <w:rsid w:val="007B39D3"/>
    <w:rsid w:val="007B3E4D"/>
    <w:rsid w:val="007B4F67"/>
    <w:rsid w:val="007B6C9F"/>
    <w:rsid w:val="007C28C6"/>
    <w:rsid w:val="007C4E14"/>
    <w:rsid w:val="007D02F9"/>
    <w:rsid w:val="007D22E6"/>
    <w:rsid w:val="007D39A6"/>
    <w:rsid w:val="007E1003"/>
    <w:rsid w:val="007E321C"/>
    <w:rsid w:val="007E79A5"/>
    <w:rsid w:val="007F72E5"/>
    <w:rsid w:val="007F777B"/>
    <w:rsid w:val="008003BA"/>
    <w:rsid w:val="008028D6"/>
    <w:rsid w:val="00803236"/>
    <w:rsid w:val="00812944"/>
    <w:rsid w:val="008139B8"/>
    <w:rsid w:val="008164D8"/>
    <w:rsid w:val="00825490"/>
    <w:rsid w:val="008321B9"/>
    <w:rsid w:val="008357A0"/>
    <w:rsid w:val="00836ACC"/>
    <w:rsid w:val="00840C87"/>
    <w:rsid w:val="00850771"/>
    <w:rsid w:val="00856F41"/>
    <w:rsid w:val="008603E9"/>
    <w:rsid w:val="00865BD1"/>
    <w:rsid w:val="00870DF2"/>
    <w:rsid w:val="008729EC"/>
    <w:rsid w:val="008808E6"/>
    <w:rsid w:val="00883775"/>
    <w:rsid w:val="008900D5"/>
    <w:rsid w:val="00890666"/>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90025F"/>
    <w:rsid w:val="00902727"/>
    <w:rsid w:val="00910DB1"/>
    <w:rsid w:val="00910E4E"/>
    <w:rsid w:val="009115D6"/>
    <w:rsid w:val="00922F9B"/>
    <w:rsid w:val="0093024C"/>
    <w:rsid w:val="009313B6"/>
    <w:rsid w:val="00932D84"/>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79B9"/>
    <w:rsid w:val="009A1BFF"/>
    <w:rsid w:val="009B6481"/>
    <w:rsid w:val="009C2D73"/>
    <w:rsid w:val="009C6281"/>
    <w:rsid w:val="009C72DF"/>
    <w:rsid w:val="009D6214"/>
    <w:rsid w:val="009D6385"/>
    <w:rsid w:val="009F149A"/>
    <w:rsid w:val="009F55BB"/>
    <w:rsid w:val="00A034A3"/>
    <w:rsid w:val="00A0540A"/>
    <w:rsid w:val="00A127F9"/>
    <w:rsid w:val="00A23602"/>
    <w:rsid w:val="00A271DB"/>
    <w:rsid w:val="00A31934"/>
    <w:rsid w:val="00A33895"/>
    <w:rsid w:val="00A34DD5"/>
    <w:rsid w:val="00A470DA"/>
    <w:rsid w:val="00A50182"/>
    <w:rsid w:val="00A50359"/>
    <w:rsid w:val="00A54C4B"/>
    <w:rsid w:val="00A61F65"/>
    <w:rsid w:val="00A670A6"/>
    <w:rsid w:val="00A755E2"/>
    <w:rsid w:val="00A75957"/>
    <w:rsid w:val="00A76CE0"/>
    <w:rsid w:val="00A77133"/>
    <w:rsid w:val="00A857BF"/>
    <w:rsid w:val="00A954E3"/>
    <w:rsid w:val="00AA2ECD"/>
    <w:rsid w:val="00AA75A2"/>
    <w:rsid w:val="00AB0BAE"/>
    <w:rsid w:val="00AC05F0"/>
    <w:rsid w:val="00AC44A2"/>
    <w:rsid w:val="00AC576C"/>
    <w:rsid w:val="00AD7563"/>
    <w:rsid w:val="00AE06B9"/>
    <w:rsid w:val="00AE4D8F"/>
    <w:rsid w:val="00AF10A8"/>
    <w:rsid w:val="00AF6F40"/>
    <w:rsid w:val="00AF708B"/>
    <w:rsid w:val="00B06A6E"/>
    <w:rsid w:val="00B1181C"/>
    <w:rsid w:val="00B13C8C"/>
    <w:rsid w:val="00B144E6"/>
    <w:rsid w:val="00B248E3"/>
    <w:rsid w:val="00B2641C"/>
    <w:rsid w:val="00B510B1"/>
    <w:rsid w:val="00B55DAC"/>
    <w:rsid w:val="00B60415"/>
    <w:rsid w:val="00B63562"/>
    <w:rsid w:val="00B64651"/>
    <w:rsid w:val="00B64BF7"/>
    <w:rsid w:val="00B65F51"/>
    <w:rsid w:val="00B67EB0"/>
    <w:rsid w:val="00B70E60"/>
    <w:rsid w:val="00B71C4A"/>
    <w:rsid w:val="00B73BAB"/>
    <w:rsid w:val="00B81764"/>
    <w:rsid w:val="00B837DB"/>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D4B6F"/>
    <w:rsid w:val="00BE1749"/>
    <w:rsid w:val="00BE36C7"/>
    <w:rsid w:val="00BE5DEC"/>
    <w:rsid w:val="00BF110E"/>
    <w:rsid w:val="00BF1B40"/>
    <w:rsid w:val="00BF3D53"/>
    <w:rsid w:val="00C00D1D"/>
    <w:rsid w:val="00C0496E"/>
    <w:rsid w:val="00C12C97"/>
    <w:rsid w:val="00C165BB"/>
    <w:rsid w:val="00C17B3D"/>
    <w:rsid w:val="00C2431F"/>
    <w:rsid w:val="00C24914"/>
    <w:rsid w:val="00C333D1"/>
    <w:rsid w:val="00C33E4D"/>
    <w:rsid w:val="00C34B33"/>
    <w:rsid w:val="00C426F6"/>
    <w:rsid w:val="00C459D7"/>
    <w:rsid w:val="00C53EF6"/>
    <w:rsid w:val="00C551A6"/>
    <w:rsid w:val="00C55F63"/>
    <w:rsid w:val="00C6246A"/>
    <w:rsid w:val="00C64692"/>
    <w:rsid w:val="00C71C38"/>
    <w:rsid w:val="00C75588"/>
    <w:rsid w:val="00C861BE"/>
    <w:rsid w:val="00C93D18"/>
    <w:rsid w:val="00C95162"/>
    <w:rsid w:val="00C96063"/>
    <w:rsid w:val="00CA15F6"/>
    <w:rsid w:val="00CA3479"/>
    <w:rsid w:val="00CA42D9"/>
    <w:rsid w:val="00CA54A0"/>
    <w:rsid w:val="00CA6EAB"/>
    <w:rsid w:val="00CA7757"/>
    <w:rsid w:val="00CB1413"/>
    <w:rsid w:val="00CB2565"/>
    <w:rsid w:val="00CB2780"/>
    <w:rsid w:val="00CB5D70"/>
    <w:rsid w:val="00CB7107"/>
    <w:rsid w:val="00CC2E99"/>
    <w:rsid w:val="00CC49AA"/>
    <w:rsid w:val="00CC5DD0"/>
    <w:rsid w:val="00CC717F"/>
    <w:rsid w:val="00CD3863"/>
    <w:rsid w:val="00CD43CC"/>
    <w:rsid w:val="00CD47F5"/>
    <w:rsid w:val="00CE0A27"/>
    <w:rsid w:val="00CE4712"/>
    <w:rsid w:val="00CF573F"/>
    <w:rsid w:val="00D00C6C"/>
    <w:rsid w:val="00D00F01"/>
    <w:rsid w:val="00D01002"/>
    <w:rsid w:val="00D03E24"/>
    <w:rsid w:val="00D11093"/>
    <w:rsid w:val="00D1126A"/>
    <w:rsid w:val="00D20545"/>
    <w:rsid w:val="00D205D3"/>
    <w:rsid w:val="00D2272A"/>
    <w:rsid w:val="00D23A27"/>
    <w:rsid w:val="00D26D53"/>
    <w:rsid w:val="00D27095"/>
    <w:rsid w:val="00D3015C"/>
    <w:rsid w:val="00D32373"/>
    <w:rsid w:val="00D3426A"/>
    <w:rsid w:val="00D36DAC"/>
    <w:rsid w:val="00D40047"/>
    <w:rsid w:val="00D41BC4"/>
    <w:rsid w:val="00D46DD0"/>
    <w:rsid w:val="00D47FAD"/>
    <w:rsid w:val="00D503B9"/>
    <w:rsid w:val="00D54548"/>
    <w:rsid w:val="00D54769"/>
    <w:rsid w:val="00D5680E"/>
    <w:rsid w:val="00D56E4B"/>
    <w:rsid w:val="00D71118"/>
    <w:rsid w:val="00D77ABE"/>
    <w:rsid w:val="00D90A21"/>
    <w:rsid w:val="00D91F9F"/>
    <w:rsid w:val="00D92813"/>
    <w:rsid w:val="00DA3406"/>
    <w:rsid w:val="00DA516D"/>
    <w:rsid w:val="00DA5848"/>
    <w:rsid w:val="00DA6A99"/>
    <w:rsid w:val="00DB3470"/>
    <w:rsid w:val="00DB4E1F"/>
    <w:rsid w:val="00DC4E8E"/>
    <w:rsid w:val="00DD60AD"/>
    <w:rsid w:val="00DD71E5"/>
    <w:rsid w:val="00DD782D"/>
    <w:rsid w:val="00DE2400"/>
    <w:rsid w:val="00DE2CDB"/>
    <w:rsid w:val="00DE3B14"/>
    <w:rsid w:val="00DE6FA9"/>
    <w:rsid w:val="00DF1EE0"/>
    <w:rsid w:val="00DF24B4"/>
    <w:rsid w:val="00DF364D"/>
    <w:rsid w:val="00E01C1B"/>
    <w:rsid w:val="00E031B8"/>
    <w:rsid w:val="00E04ADD"/>
    <w:rsid w:val="00E0664F"/>
    <w:rsid w:val="00E12F19"/>
    <w:rsid w:val="00E2011B"/>
    <w:rsid w:val="00E20D0B"/>
    <w:rsid w:val="00E210C0"/>
    <w:rsid w:val="00E2116C"/>
    <w:rsid w:val="00E22B27"/>
    <w:rsid w:val="00E24820"/>
    <w:rsid w:val="00E36E1E"/>
    <w:rsid w:val="00E3744A"/>
    <w:rsid w:val="00E45DE5"/>
    <w:rsid w:val="00E548D9"/>
    <w:rsid w:val="00E54AAC"/>
    <w:rsid w:val="00E56974"/>
    <w:rsid w:val="00E57090"/>
    <w:rsid w:val="00E6421F"/>
    <w:rsid w:val="00E65750"/>
    <w:rsid w:val="00E67021"/>
    <w:rsid w:val="00E77704"/>
    <w:rsid w:val="00E81656"/>
    <w:rsid w:val="00E84517"/>
    <w:rsid w:val="00E902D6"/>
    <w:rsid w:val="00E93C4E"/>
    <w:rsid w:val="00E96363"/>
    <w:rsid w:val="00E97DEA"/>
    <w:rsid w:val="00EA3921"/>
    <w:rsid w:val="00EA48BA"/>
    <w:rsid w:val="00EB2349"/>
    <w:rsid w:val="00EB3425"/>
    <w:rsid w:val="00EB6301"/>
    <w:rsid w:val="00EC6274"/>
    <w:rsid w:val="00EC6AFC"/>
    <w:rsid w:val="00EC7626"/>
    <w:rsid w:val="00ED0E90"/>
    <w:rsid w:val="00ED26D5"/>
    <w:rsid w:val="00ED62E5"/>
    <w:rsid w:val="00EE50AA"/>
    <w:rsid w:val="00EE66B0"/>
    <w:rsid w:val="00EF750B"/>
    <w:rsid w:val="00F03A0D"/>
    <w:rsid w:val="00F06B13"/>
    <w:rsid w:val="00F06CF1"/>
    <w:rsid w:val="00F073A8"/>
    <w:rsid w:val="00F17574"/>
    <w:rsid w:val="00F20CBD"/>
    <w:rsid w:val="00F274E2"/>
    <w:rsid w:val="00F37FEF"/>
    <w:rsid w:val="00F4339D"/>
    <w:rsid w:val="00F458B0"/>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5172"/>
    <w:rsid w:val="00FA5F0D"/>
    <w:rsid w:val="00FB41F8"/>
    <w:rsid w:val="00FB5302"/>
    <w:rsid w:val="00FC33AB"/>
    <w:rsid w:val="00FC3617"/>
    <w:rsid w:val="00FC54F2"/>
    <w:rsid w:val="00FD0779"/>
    <w:rsid w:val="00FD0C66"/>
    <w:rsid w:val="00FD11F0"/>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FD30"/>
  <w15:docId w15:val="{3FCC6C5E-534F-426A-AF38-AF688EC0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726B3-0185-4750-AAF8-6392B52B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9517</Words>
  <Characters>54253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Semenova Anna</cp:lastModifiedBy>
  <cp:revision>4</cp:revision>
  <cp:lastPrinted>2022-05-12T09:08:00Z</cp:lastPrinted>
  <dcterms:created xsi:type="dcterms:W3CDTF">2022-04-25T12:40:00Z</dcterms:created>
  <dcterms:modified xsi:type="dcterms:W3CDTF">2022-05-13T07:03:00Z</dcterms:modified>
</cp:coreProperties>
</file>