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663" w:rsidRDefault="00FC5663" w:rsidP="00FC5663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ИНФОРМАЦИЯ о результатах деятельности отдела муниципального контроля за 2021 год и мероприятиях, запланированных к реализации в 2022 году</w:t>
      </w:r>
    </w:p>
    <w:p w:rsidR="00FC5663" w:rsidRDefault="00FC5663" w:rsidP="00FC566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C5663" w:rsidRDefault="00FC5663" w:rsidP="00FC566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C5663" w:rsidRDefault="00FC5663" w:rsidP="00FC56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осуществление муниципального земельного контроля за использованием и охраной земель: </w:t>
      </w:r>
      <w:r>
        <w:rPr>
          <w:rFonts w:ascii="Times New Roman" w:hAnsi="Times New Roman" w:cs="Times New Roman"/>
          <w:sz w:val="28"/>
          <w:szCs w:val="28"/>
        </w:rPr>
        <w:t>в 2021 году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отделом муниципального контроля администрации муниципального образования город Ефремов (далее – Отдел)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проведена 1 плановая проверка соблюдения земельного законодательства</w:t>
      </w:r>
      <w:r w:rsidR="000C5447">
        <w:rPr>
          <w:rFonts w:ascii="Times New Roman" w:hAnsi="Times New Roman" w:cs="Times New Roman"/>
          <w:sz w:val="28"/>
          <w:szCs w:val="28"/>
        </w:rPr>
        <w:t xml:space="preserve"> на землях сельскохозяйственного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в отношении юридического лица, </w:t>
      </w:r>
      <w:r w:rsidR="000C544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плановых и </w:t>
      </w:r>
      <w:r w:rsidR="0097519A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внеплановых проверок в отношении физических лиц. Проверен</w:t>
      </w:r>
      <w:r w:rsidR="0097519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CD1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земельны</w:t>
      </w:r>
      <w:r w:rsidR="0097519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участок общей площадью </w:t>
      </w:r>
      <w:r w:rsidR="00730CD1">
        <w:rPr>
          <w:rFonts w:ascii="Times New Roman" w:hAnsi="Times New Roman" w:cs="Times New Roman"/>
          <w:sz w:val="28"/>
          <w:szCs w:val="28"/>
        </w:rPr>
        <w:t>280 га.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судебные органы было направлено </w:t>
      </w:r>
      <w:r w:rsidR="0097519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исковых заявления об освобождении самовольно занятых </w:t>
      </w:r>
      <w:r w:rsidR="00730CD1">
        <w:rPr>
          <w:rFonts w:ascii="Times New Roman" w:hAnsi="Times New Roman" w:cs="Times New Roman"/>
          <w:sz w:val="28"/>
          <w:szCs w:val="28"/>
        </w:rPr>
        <w:t>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5663" w:rsidRDefault="00FC5663" w:rsidP="00FC56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проверок у </w:t>
      </w:r>
      <w:r w:rsidR="0099578B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 xml:space="preserve"> лиц выявлены признаки административного правонарушения, предусмотренного ст. 7.1. КоАП РФ – самовольное занятие земельного участка (площадь нарушения составила </w:t>
      </w:r>
      <w:r w:rsidR="006D0C87">
        <w:rPr>
          <w:rFonts w:ascii="Times New Roman" w:hAnsi="Times New Roman" w:cs="Times New Roman"/>
          <w:sz w:val="28"/>
          <w:szCs w:val="28"/>
        </w:rPr>
        <w:t>8541</w:t>
      </w:r>
      <w:r>
        <w:rPr>
          <w:rFonts w:ascii="Times New Roman" w:hAnsi="Times New Roman" w:cs="Times New Roman"/>
          <w:sz w:val="28"/>
          <w:szCs w:val="28"/>
        </w:rPr>
        <w:t xml:space="preserve"> кв.м.). Лицам выданы предписания об устранении нарушений земельного законодательства.</w:t>
      </w:r>
      <w:r w:rsidR="000F6FAF">
        <w:rPr>
          <w:rFonts w:ascii="Times New Roman" w:hAnsi="Times New Roman" w:cs="Times New Roman"/>
          <w:sz w:val="28"/>
          <w:szCs w:val="28"/>
        </w:rPr>
        <w:t xml:space="preserve"> Часть предписаний исполнено. </w:t>
      </w:r>
    </w:p>
    <w:p w:rsidR="000F6FAF" w:rsidRDefault="000F6FAF" w:rsidP="00FC56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1876425"/>
            <wp:effectExtent l="19050" t="0" r="6350" b="0"/>
            <wp:docPr id="5" name="Рисунок 5" descr="C:\Users\Владимир\Desktop\САЙТ МО\IMG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САЙТ МО\IMG_6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AF" w:rsidRDefault="000F6FAF" w:rsidP="00FC56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F6FAF" w:rsidRDefault="000F6FAF" w:rsidP="00FC56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857375"/>
            <wp:effectExtent l="19050" t="0" r="9525" b="0"/>
            <wp:docPr id="6" name="Рисунок 6" descr="C:\Users\Владимир\Desktop\САЙТ МО\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САЙТ МО\IMG_6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4B9" w:rsidRDefault="000E07CE" w:rsidP="006D0C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6D0C87">
        <w:rPr>
          <w:rFonts w:ascii="Times New Roman" w:hAnsi="Times New Roman" w:cs="Times New Roman"/>
          <w:sz w:val="28"/>
          <w:szCs w:val="28"/>
        </w:rPr>
        <w:t>ч. 2 ст. 8.7. КоАП РФ - невыполнение установленных требований и обязательных мероприятий по улучшению, защите земель и охране почв от ветровой, водной эрозии и предотвращению других процессов и иного негативного воздействия на окружающую среду, ухудшающих качественное состояние земель</w:t>
      </w:r>
      <w:r w:rsidR="00A444B9">
        <w:rPr>
          <w:rFonts w:ascii="Times New Roman" w:hAnsi="Times New Roman" w:cs="Times New Roman"/>
          <w:sz w:val="28"/>
          <w:szCs w:val="28"/>
        </w:rPr>
        <w:t xml:space="preserve"> сельскохозяйственного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. Выявлено 6 нарушений </w:t>
      </w:r>
      <w:r w:rsidR="006D0C8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проверяемая площадь</w:t>
      </w:r>
      <w:r w:rsidR="006D0C87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A444B9">
        <w:rPr>
          <w:rFonts w:ascii="Times New Roman" w:hAnsi="Times New Roman" w:cs="Times New Roman"/>
          <w:sz w:val="28"/>
          <w:szCs w:val="28"/>
        </w:rPr>
        <w:t>184</w:t>
      </w:r>
      <w:r>
        <w:rPr>
          <w:rFonts w:ascii="Times New Roman" w:hAnsi="Times New Roman" w:cs="Times New Roman"/>
          <w:sz w:val="28"/>
          <w:szCs w:val="28"/>
        </w:rPr>
        <w:t xml:space="preserve"> кв.м.).</w:t>
      </w:r>
    </w:p>
    <w:p w:rsidR="000F6FAF" w:rsidRDefault="007A1381" w:rsidP="006D0C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7000" cy="2562225"/>
            <wp:effectExtent l="19050" t="0" r="6350" b="0"/>
            <wp:docPr id="7" name="Рисунок 7" descr="C:\Users\Владимир\Desktop\САЙТ МО\SDC1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САЙТ МО\SDC17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4B9" w:rsidRDefault="000E07CE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A444B9">
        <w:rPr>
          <w:rFonts w:ascii="Times New Roman" w:hAnsi="Times New Roman" w:cs="Times New Roman"/>
          <w:sz w:val="28"/>
          <w:szCs w:val="28"/>
        </w:rPr>
        <w:t xml:space="preserve"> </w:t>
      </w:r>
      <w:r w:rsidR="00FC5663">
        <w:rPr>
          <w:rFonts w:ascii="Times New Roman" w:hAnsi="Times New Roman" w:cs="Times New Roman"/>
          <w:sz w:val="28"/>
          <w:szCs w:val="28"/>
        </w:rPr>
        <w:t>ч. 1 ст. 8.8. КоАП РФ -  использование земельного участка не по целевому назначению в соответствии с его принадлежностью к той или иной категории земель и (или) разрешенным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. Выявлено 1 нарушение </w:t>
      </w:r>
      <w:r w:rsidR="00A444B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проверяемая </w:t>
      </w:r>
      <w:r w:rsidR="00A444B9">
        <w:rPr>
          <w:rFonts w:ascii="Times New Roman" w:hAnsi="Times New Roman" w:cs="Times New Roman"/>
          <w:sz w:val="28"/>
          <w:szCs w:val="28"/>
        </w:rPr>
        <w:t>площадь составила 2820 кв.м.)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75DE" w:rsidRDefault="000E07CE" w:rsidP="00D975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A444B9">
        <w:rPr>
          <w:rFonts w:ascii="Times New Roman" w:hAnsi="Times New Roman" w:cs="Times New Roman"/>
          <w:sz w:val="28"/>
          <w:szCs w:val="28"/>
        </w:rPr>
        <w:t xml:space="preserve">ч. 2 ст. </w:t>
      </w:r>
      <w:r w:rsidR="00D975DE">
        <w:rPr>
          <w:rFonts w:ascii="Times New Roman" w:hAnsi="Times New Roman" w:cs="Times New Roman"/>
          <w:sz w:val="28"/>
          <w:szCs w:val="28"/>
        </w:rPr>
        <w:t xml:space="preserve">ст. 8.8. КоАП РФ - неиспользование земельного участка из земель сельскохозяйственного назначения, оборот которого регулируется Федеральным </w:t>
      </w:r>
      <w:hyperlink r:id="rId9" w:history="1">
        <w:r w:rsidR="00D975DE" w:rsidRPr="00D975DE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D975DE" w:rsidRPr="00D975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75DE">
        <w:rPr>
          <w:rFonts w:ascii="Times New Roman" w:hAnsi="Times New Roman" w:cs="Times New Roman"/>
          <w:sz w:val="28"/>
          <w:szCs w:val="28"/>
        </w:rPr>
        <w:t xml:space="preserve">от 24 июля 2002 года N 101-ФЗ "Об обороте земель сельскохозяйственного назначения", для ведения сельскохозяйственного производства или осуществления иной связанной с сельскохозяйственным производством деятельности в течение срока, установленного указанным Федеральным </w:t>
      </w:r>
      <w:hyperlink r:id="rId10" w:history="1">
        <w:r w:rsidR="00D975DE" w:rsidRPr="00D975DE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D975DE">
        <w:rPr>
          <w:rFonts w:ascii="Times New Roman" w:hAnsi="Times New Roman" w:cs="Times New Roman"/>
          <w:sz w:val="28"/>
          <w:szCs w:val="28"/>
        </w:rPr>
        <w:t xml:space="preserve">, за исключением случая, предусмотренного </w:t>
      </w:r>
      <w:hyperlink r:id="rId11" w:history="1">
        <w:r w:rsidR="00D975DE" w:rsidRPr="00D975DE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частью 2.1</w:t>
        </w:r>
      </w:hyperlink>
      <w:r w:rsidR="00D975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ст. 8.8. КоАП РФ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Выявлено 2 нарушения</w:t>
      </w:r>
      <w:r w:rsidR="00D975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проверяемая площадь</w:t>
      </w:r>
      <w:r w:rsidR="00D975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составила 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 га).</w:t>
      </w:r>
    </w:p>
    <w:p w:rsidR="000E07CE" w:rsidRDefault="000E07CE" w:rsidP="00D975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D975DE">
        <w:rPr>
          <w:rFonts w:ascii="Times New Roman" w:hAnsi="Times New Roman" w:cs="Times New Roman"/>
          <w:color w:val="000000" w:themeColor="text1"/>
          <w:sz w:val="28"/>
          <w:szCs w:val="28"/>
        </w:rPr>
        <w:t>ч. 3 ст. 8.8. КоАП РФ - н</w:t>
      </w:r>
      <w:r w:rsidR="00D975DE">
        <w:rPr>
          <w:rFonts w:ascii="Times New Roman" w:hAnsi="Times New Roman" w:cs="Times New Roman"/>
          <w:sz w:val="28"/>
          <w:szCs w:val="28"/>
        </w:rPr>
        <w:t>еиспользование земельного участка, предназначенного для жилищного или иного строительства, садоводства, огородничества, в указанных целях в случае, если обязанность по использованию такого земельного участка в течение установленного срока предусмотрена федеральным законом</w:t>
      </w:r>
      <w:r>
        <w:rPr>
          <w:rFonts w:ascii="Times New Roman" w:hAnsi="Times New Roman" w:cs="Times New Roman"/>
          <w:sz w:val="28"/>
          <w:szCs w:val="28"/>
        </w:rPr>
        <w:t>. Выявлено 3 нарушения</w:t>
      </w:r>
      <w:r w:rsidR="00D975D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проверяемая площадь </w:t>
      </w:r>
      <w:r w:rsidR="00D975DE">
        <w:rPr>
          <w:rFonts w:ascii="Times New Roman" w:hAnsi="Times New Roman" w:cs="Times New Roman"/>
          <w:sz w:val="28"/>
          <w:szCs w:val="28"/>
        </w:rPr>
        <w:t>составила 3750 кв.м.)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1E00" w:rsidRDefault="000E07CE" w:rsidP="000E07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ч. 1 ст. 19.4.1. КоАП РФ - в</w:t>
      </w:r>
      <w:r w:rsidR="00D975DE">
        <w:rPr>
          <w:rFonts w:ascii="Times New Roman" w:hAnsi="Times New Roman" w:cs="Times New Roman"/>
          <w:sz w:val="28"/>
          <w:szCs w:val="28"/>
        </w:rPr>
        <w:t xml:space="preserve">оспрепятствование законной деятельности должностного лица органа государственного контроля (надзора), органа государственного финансового контроля, должностного лица организации, уполномоченной в соответствии с федеральными законами на осуществление государственного надзора, должностного лица органа муниципального контроля, органа муниципального финансового контроля по проведению проверок или уклонение от таких проверок, за исключением случаев, предусмотренных </w:t>
      </w:r>
      <w:hyperlink r:id="rId12" w:history="1">
        <w:r w:rsidR="00D975DE" w:rsidRPr="000E07CE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частью 4 статьи 14.24</w:t>
        </w:r>
      </w:hyperlink>
      <w:r w:rsidR="00D975DE" w:rsidRPr="000E07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3" w:history="1">
        <w:r w:rsidR="00D975DE" w:rsidRPr="000E07CE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частью 9 статьи 15.29</w:t>
        </w:r>
      </w:hyperlink>
      <w:r w:rsidR="00D975DE" w:rsidRPr="000E07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14" w:history="1">
        <w:r w:rsidR="00D975DE" w:rsidRPr="000E07CE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статьей 19.4.2</w:t>
        </w:r>
      </w:hyperlink>
      <w:r w:rsidR="00D97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КоАП РФ. Выявлено </w:t>
      </w:r>
      <w:r w:rsidR="00161E00">
        <w:rPr>
          <w:rFonts w:ascii="Times New Roman" w:hAnsi="Times New Roman" w:cs="Times New Roman"/>
          <w:sz w:val="28"/>
          <w:szCs w:val="28"/>
        </w:rPr>
        <w:t>1 нарушение.</w:t>
      </w:r>
    </w:p>
    <w:p w:rsidR="000E6A87" w:rsidRDefault="00FC5663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ч. </w:t>
      </w:r>
      <w:r w:rsidR="00161E0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ст. </w:t>
      </w:r>
      <w:r w:rsidR="00161E00">
        <w:rPr>
          <w:rFonts w:ascii="Times New Roman" w:hAnsi="Times New Roman" w:cs="Times New Roman"/>
          <w:sz w:val="28"/>
          <w:szCs w:val="28"/>
        </w:rPr>
        <w:t>19.5.</w:t>
      </w:r>
      <w:r>
        <w:rPr>
          <w:rFonts w:ascii="Times New Roman" w:hAnsi="Times New Roman" w:cs="Times New Roman"/>
          <w:sz w:val="28"/>
          <w:szCs w:val="28"/>
        </w:rPr>
        <w:t xml:space="preserve"> КоАП РФ - </w:t>
      </w:r>
      <w:r w:rsidR="00161E00">
        <w:rPr>
          <w:rFonts w:ascii="Times New Roman" w:hAnsi="Times New Roman" w:cs="Times New Roman"/>
          <w:sz w:val="28"/>
          <w:szCs w:val="28"/>
        </w:rPr>
        <w:t xml:space="preserve">невыполнение в установленный срок законного предписания (постановления, представления, решения) органа (должностного лица), осуществляющего государственный надзор (контроль), </w:t>
      </w:r>
      <w:r w:rsidR="00161E00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контроль, об устранении нарушений законодательства. Выявлено </w:t>
      </w:r>
      <w:r w:rsidR="000E6A87">
        <w:rPr>
          <w:rFonts w:ascii="Times New Roman" w:hAnsi="Times New Roman" w:cs="Times New Roman"/>
          <w:sz w:val="28"/>
          <w:szCs w:val="28"/>
        </w:rPr>
        <w:t xml:space="preserve">16 нарушений. </w:t>
      </w:r>
    </w:p>
    <w:p w:rsidR="000E6A87" w:rsidRDefault="000E6A87" w:rsidP="000E6A8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ст. 8.2. </w:t>
      </w:r>
      <w:r w:rsidRPr="000E6A87">
        <w:rPr>
          <w:rFonts w:ascii="Times New Roman" w:hAnsi="Times New Roman" w:cs="Times New Roman"/>
          <w:sz w:val="28"/>
          <w:szCs w:val="28"/>
        </w:rPr>
        <w:t xml:space="preserve">Закон Тульской области от 09.06.2003 N 388-ЗТО "Об административных правонарушениях в Тульской области" </w:t>
      </w:r>
      <w:r>
        <w:rPr>
          <w:rFonts w:ascii="Times New Roman" w:hAnsi="Times New Roman" w:cs="Times New Roman"/>
          <w:sz w:val="28"/>
          <w:szCs w:val="28"/>
        </w:rPr>
        <w:t>- с</w:t>
      </w:r>
      <w:r w:rsidRPr="000E6A87">
        <w:rPr>
          <w:rFonts w:ascii="Times New Roman" w:hAnsi="Times New Roman" w:cs="Times New Roman"/>
          <w:bCs/>
          <w:sz w:val="28"/>
          <w:szCs w:val="28"/>
        </w:rPr>
        <w:t>амовольная установка объектов хозяйственно-бытового и иного назначения в населенных пунктах</w:t>
      </w:r>
      <w:r>
        <w:rPr>
          <w:rFonts w:ascii="Times New Roman" w:hAnsi="Times New Roman" w:cs="Times New Roman"/>
          <w:bCs/>
          <w:sz w:val="28"/>
          <w:szCs w:val="28"/>
        </w:rPr>
        <w:t>. Выявлено 10 нарушений.</w:t>
      </w:r>
    </w:p>
    <w:p w:rsidR="000E6A87" w:rsidRDefault="000E6A87" w:rsidP="000E6A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ст. 19.7. КоАП РФ - н</w:t>
      </w:r>
      <w:r>
        <w:rPr>
          <w:rFonts w:ascii="Times New Roman" w:hAnsi="Times New Roman" w:cs="Times New Roman"/>
          <w:sz w:val="28"/>
          <w:szCs w:val="28"/>
        </w:rPr>
        <w:t>епредставление или несвоевременное представление в государственный орган (должностному лицу), орган (должностному лицу), осуществляющий (осуществляющему)… муниципальный контроль … сведений (информации) в неполном объеме или в искаженном виде. Выявлено 1 нарушение.</w:t>
      </w:r>
    </w:p>
    <w:p w:rsidR="00FC5663" w:rsidRDefault="00FC5663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Межмуниципальным отделом по Ефремовскому и Каменскому районам Управления Росреестра по Тульс</w:t>
      </w:r>
      <w:r w:rsidR="000E6A87">
        <w:rPr>
          <w:rFonts w:ascii="Times New Roman" w:hAnsi="Times New Roman" w:cs="Times New Roman"/>
          <w:sz w:val="28"/>
          <w:szCs w:val="28"/>
        </w:rPr>
        <w:t xml:space="preserve">кой области, Управлением Россельхознадзора по городу Москва, Московской и Тульской областям, мировыми судьями, а также административной комиссией администрации муниципального образования город Ефремов </w:t>
      </w:r>
      <w:r>
        <w:rPr>
          <w:rFonts w:ascii="Times New Roman" w:hAnsi="Times New Roman" w:cs="Times New Roman"/>
          <w:sz w:val="28"/>
          <w:szCs w:val="28"/>
        </w:rPr>
        <w:t>наложены штрафные</w:t>
      </w:r>
      <w:r w:rsidR="000E6A87">
        <w:rPr>
          <w:rFonts w:ascii="Times New Roman" w:hAnsi="Times New Roman" w:cs="Times New Roman"/>
          <w:sz w:val="28"/>
          <w:szCs w:val="28"/>
        </w:rPr>
        <w:t xml:space="preserve"> по результатам рассмотрения </w:t>
      </w:r>
      <w:r w:rsidR="00F42CC7">
        <w:rPr>
          <w:rFonts w:ascii="Times New Roman" w:hAnsi="Times New Roman" w:cs="Times New Roman"/>
          <w:sz w:val="28"/>
          <w:szCs w:val="28"/>
        </w:rPr>
        <w:t>материалов Отдела</w:t>
      </w:r>
      <w:r w:rsidR="000E6A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F42CC7">
        <w:rPr>
          <w:rFonts w:ascii="Times New Roman" w:hAnsi="Times New Roman" w:cs="Times New Roman"/>
          <w:sz w:val="28"/>
          <w:szCs w:val="28"/>
        </w:rPr>
        <w:t>366800</w:t>
      </w:r>
      <w:r>
        <w:rPr>
          <w:rFonts w:ascii="Times New Roman" w:hAnsi="Times New Roman" w:cs="Times New Roman"/>
          <w:sz w:val="28"/>
          <w:szCs w:val="28"/>
        </w:rPr>
        <w:t xml:space="preserve"> рублей.  </w:t>
      </w:r>
    </w:p>
    <w:p w:rsidR="000F6FAF" w:rsidRDefault="00F42CC7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C5663">
        <w:rPr>
          <w:rFonts w:ascii="Times New Roman" w:hAnsi="Times New Roman" w:cs="Times New Roman"/>
          <w:sz w:val="28"/>
          <w:szCs w:val="28"/>
        </w:rPr>
        <w:t xml:space="preserve"> юридическим лицам выданы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FC5663">
        <w:rPr>
          <w:rFonts w:ascii="Times New Roman" w:hAnsi="Times New Roman" w:cs="Times New Roman"/>
          <w:sz w:val="28"/>
          <w:szCs w:val="28"/>
        </w:rPr>
        <w:t xml:space="preserve"> предостережения о недопустимости нарушений обязательных требований (7.1. КоАП РФ «Самовольное занятие земельного участка»</w:t>
      </w:r>
      <w:r>
        <w:rPr>
          <w:rFonts w:ascii="Times New Roman" w:hAnsi="Times New Roman" w:cs="Times New Roman"/>
          <w:sz w:val="28"/>
          <w:szCs w:val="28"/>
        </w:rPr>
        <w:t xml:space="preserve"> и  ст. 8.7. КоАП РФ «Невыполнение установленных требований и обязательных мероприятий по улучшению, защите земель и охране почв от ветровой, водной эрозии и предотвращению других процессов и иного негативного воздействия на окружающую среду, ухудшающих качественное состояние земель сельскохозяйственного назначения»</w:t>
      </w:r>
      <w:r w:rsidR="00FC5663">
        <w:rPr>
          <w:rFonts w:ascii="Times New Roman" w:hAnsi="Times New Roman" w:cs="Times New Roman"/>
          <w:sz w:val="28"/>
          <w:szCs w:val="28"/>
        </w:rPr>
        <w:t>).</w:t>
      </w:r>
      <w:r w:rsidR="00FC5663">
        <w:rPr>
          <w:rFonts w:ascii="Times New Roman" w:hAnsi="Times New Roman" w:cs="Times New Roman"/>
          <w:sz w:val="28"/>
          <w:szCs w:val="28"/>
        </w:rPr>
        <w:tab/>
      </w:r>
      <w:r w:rsidR="00413356">
        <w:rPr>
          <w:rFonts w:ascii="Times New Roman" w:hAnsi="Times New Roman" w:cs="Times New Roman"/>
          <w:sz w:val="28"/>
          <w:szCs w:val="28"/>
        </w:rPr>
        <w:t>1</w:t>
      </w:r>
      <w:r w:rsidR="00FC5663">
        <w:rPr>
          <w:rFonts w:ascii="Times New Roman" w:hAnsi="Times New Roman" w:cs="Times New Roman"/>
          <w:sz w:val="28"/>
          <w:szCs w:val="28"/>
        </w:rPr>
        <w:t xml:space="preserve"> юридическ</w:t>
      </w:r>
      <w:r w:rsidR="00413356">
        <w:rPr>
          <w:rFonts w:ascii="Times New Roman" w:hAnsi="Times New Roman" w:cs="Times New Roman"/>
          <w:sz w:val="28"/>
          <w:szCs w:val="28"/>
        </w:rPr>
        <w:t>ое</w:t>
      </w:r>
      <w:r w:rsidR="00FC5663">
        <w:rPr>
          <w:rFonts w:ascii="Times New Roman" w:hAnsi="Times New Roman" w:cs="Times New Roman"/>
          <w:sz w:val="28"/>
          <w:szCs w:val="28"/>
        </w:rPr>
        <w:t xml:space="preserve"> лиц</w:t>
      </w:r>
      <w:r w:rsidR="00413356">
        <w:rPr>
          <w:rFonts w:ascii="Times New Roman" w:hAnsi="Times New Roman" w:cs="Times New Roman"/>
          <w:sz w:val="28"/>
          <w:szCs w:val="28"/>
        </w:rPr>
        <w:t>о</w:t>
      </w:r>
      <w:r w:rsidR="00FC5663">
        <w:rPr>
          <w:rFonts w:ascii="Times New Roman" w:hAnsi="Times New Roman" w:cs="Times New Roman"/>
          <w:sz w:val="28"/>
          <w:szCs w:val="28"/>
        </w:rPr>
        <w:t xml:space="preserve"> исполнил</w:t>
      </w:r>
      <w:r w:rsidR="00413356">
        <w:rPr>
          <w:rFonts w:ascii="Times New Roman" w:hAnsi="Times New Roman" w:cs="Times New Roman"/>
          <w:sz w:val="28"/>
          <w:szCs w:val="28"/>
        </w:rPr>
        <w:t>о</w:t>
      </w:r>
      <w:r w:rsidR="00FC5663">
        <w:rPr>
          <w:rFonts w:ascii="Times New Roman" w:hAnsi="Times New Roman" w:cs="Times New Roman"/>
          <w:sz w:val="28"/>
          <w:szCs w:val="28"/>
        </w:rPr>
        <w:t xml:space="preserve"> предостережени</w:t>
      </w:r>
      <w:r w:rsidR="00413356">
        <w:rPr>
          <w:rFonts w:ascii="Times New Roman" w:hAnsi="Times New Roman" w:cs="Times New Roman"/>
          <w:sz w:val="28"/>
          <w:szCs w:val="28"/>
        </w:rPr>
        <w:t>е</w:t>
      </w:r>
      <w:r w:rsidR="00FC5663">
        <w:rPr>
          <w:rFonts w:ascii="Times New Roman" w:hAnsi="Times New Roman" w:cs="Times New Roman"/>
          <w:sz w:val="28"/>
          <w:szCs w:val="28"/>
        </w:rPr>
        <w:t>.</w:t>
      </w:r>
    </w:p>
    <w:p w:rsidR="000F6FAF" w:rsidRDefault="000F6FAF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7444"/>
            <wp:effectExtent l="19050" t="0" r="9525" b="0"/>
            <wp:docPr id="1" name="Рисунок 1" descr="C:\Users\Владимир\Desktop\САЙТ МО\SDC1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САЙТ МО\SDC18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AF" w:rsidRDefault="000F6FAF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6FAF" w:rsidRDefault="000F6FAF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2408605"/>
            <wp:effectExtent l="19050" t="0" r="9525" b="0"/>
            <wp:docPr id="2" name="Рисунок 2" descr="C:\Users\Владимир\Desktop\САЙТ МО\IMG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САЙТ МО\IMG_2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56" w:rsidRDefault="00413356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сельскохозяйственный оборот </w:t>
      </w:r>
      <w:r w:rsidR="00470B50">
        <w:rPr>
          <w:rFonts w:ascii="Times New Roman" w:hAnsi="Times New Roman" w:cs="Times New Roman"/>
          <w:sz w:val="28"/>
          <w:szCs w:val="28"/>
        </w:rPr>
        <w:t xml:space="preserve">на основании мероприятий по муниципальному земельному </w:t>
      </w:r>
      <w:r>
        <w:rPr>
          <w:rFonts w:ascii="Times New Roman" w:hAnsi="Times New Roman" w:cs="Times New Roman"/>
          <w:sz w:val="28"/>
          <w:szCs w:val="28"/>
        </w:rPr>
        <w:t xml:space="preserve">контроля было введено в оборот более 100 га земель.  </w:t>
      </w:r>
    </w:p>
    <w:p w:rsidR="000F6FAF" w:rsidRDefault="000F6FAF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971675"/>
            <wp:effectExtent l="19050" t="0" r="9525" b="0"/>
            <wp:docPr id="3" name="Рисунок 3" descr="C:\Users\Владимир\Desktop\САЙТ МО\SDC1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САЙТ МО\SDC179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AF" w:rsidRDefault="000F6FAF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6FAF" w:rsidRDefault="000F6FAF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9867" cy="2019300"/>
            <wp:effectExtent l="19050" t="0" r="0" b="0"/>
            <wp:docPr id="4" name="Рисунок 4" descr="C:\Users\Владимир\Desktop\САЙТ МО\30.05.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САЙТ МО\30.05.20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6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81" w:rsidRDefault="007A1381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2A99" w:rsidRDefault="007A1381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муниципального жилищного контроля ответственные лица управляющих компаний (4 лица) привлекались к административной ответственности за ненадлежащее содержание придомовых территорий многоквартирных домов в зимний период (образование снежно-ледяных накатов, сосуле</w:t>
      </w:r>
      <w:r w:rsidR="00E02A99">
        <w:rPr>
          <w:rFonts w:ascii="Times New Roman" w:hAnsi="Times New Roman" w:cs="Times New Roman"/>
          <w:sz w:val="28"/>
          <w:szCs w:val="28"/>
        </w:rPr>
        <w:t>к, не осуществляли ликвидацию гололеда и скользкости).</w:t>
      </w:r>
    </w:p>
    <w:p w:rsidR="00E02A99" w:rsidRDefault="00E02A99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2066925"/>
            <wp:effectExtent l="19050" t="0" r="0" b="0"/>
            <wp:docPr id="8" name="Рисунок 8" descr="\\Serverweb\сервер web\Сетевые документы\Муниципальный контроль\Гололед\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web\сервер web\Сетевые документы\Муниципальный контроль\Гололед\IMG_6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81" w:rsidRDefault="007A1381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02A99" w:rsidRDefault="00E02A99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143125"/>
            <wp:effectExtent l="19050" t="0" r="0" b="0"/>
            <wp:docPr id="9" name="Рисунок 9" descr="\\Serverweb\сервер web\Сетевые документы\Муниципальный контроль\Гололед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web\сервер web\Сетевые документы\Муниципальный контроль\Гололед\IMG_6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793" b="1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99" w:rsidRDefault="00E02A99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2A99" w:rsidRDefault="00E02A99" w:rsidP="00FC5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076450"/>
            <wp:effectExtent l="19050" t="0" r="0" b="0"/>
            <wp:docPr id="10" name="Рисунок 10" descr="\\Serverweb\сервер web\Сетевые документы\Муниципальный контроль\Гололед\Крыши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web\сервер web\Сетевые документы\Муниципальный контроль\Гололед\Крыши\IMG_21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50" w:rsidRDefault="00470B50" w:rsidP="00FC56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внеплановые проверочные мероприятия будут продолжаться на основании служебных записок и жалоб, поступающих в</w:t>
      </w:r>
      <w:r w:rsidR="004E4D1D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4D1D" w:rsidRDefault="004E4D1D" w:rsidP="00FC56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D1D" w:rsidRDefault="004E4D1D" w:rsidP="004E4D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Начальник отдела </w:t>
      </w:r>
    </w:p>
    <w:p w:rsidR="004E4D1D" w:rsidRDefault="004E4D1D" w:rsidP="004E4D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муниципального контроля                                                                          В.В. Грязев </w:t>
      </w:r>
    </w:p>
    <w:p w:rsidR="004E4D1D" w:rsidRDefault="004E4D1D" w:rsidP="004E4D1D">
      <w:pPr>
        <w:tabs>
          <w:tab w:val="left" w:pos="3345"/>
        </w:tabs>
      </w:pPr>
    </w:p>
    <w:p w:rsidR="004E4D1D" w:rsidRDefault="004E4D1D" w:rsidP="00FC56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663" w:rsidRDefault="00FC5663" w:rsidP="00FC5663">
      <w:pPr>
        <w:tabs>
          <w:tab w:val="left" w:pos="3495"/>
        </w:tabs>
      </w:pPr>
    </w:p>
    <w:p w:rsidR="00FC5663" w:rsidRDefault="00FC5663" w:rsidP="00FC5663"/>
    <w:p w:rsidR="00756C36" w:rsidRDefault="00756C36"/>
    <w:sectPr w:rsidR="00756C36" w:rsidSect="00756C36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86A" w:rsidRDefault="000A186A" w:rsidP="000E07CE">
      <w:pPr>
        <w:spacing w:after="0" w:line="240" w:lineRule="auto"/>
      </w:pPr>
      <w:r>
        <w:separator/>
      </w:r>
    </w:p>
  </w:endnote>
  <w:endnote w:type="continuationSeparator" w:id="0">
    <w:p w:rsidR="000A186A" w:rsidRDefault="000A186A" w:rsidP="000E0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86A" w:rsidRDefault="000A186A" w:rsidP="000E07CE">
      <w:pPr>
        <w:spacing w:after="0" w:line="240" w:lineRule="auto"/>
      </w:pPr>
      <w:r>
        <w:separator/>
      </w:r>
    </w:p>
  </w:footnote>
  <w:footnote w:type="continuationSeparator" w:id="0">
    <w:p w:rsidR="000A186A" w:rsidRDefault="000A186A" w:rsidP="000E0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65547"/>
      <w:docPartObj>
        <w:docPartGallery w:val="Page Numbers (Top of Page)"/>
        <w:docPartUnique/>
      </w:docPartObj>
    </w:sdtPr>
    <w:sdtContent>
      <w:p w:rsidR="007A1381" w:rsidRDefault="00C921B4">
        <w:pPr>
          <w:pStyle w:val="a3"/>
          <w:jc w:val="right"/>
        </w:pPr>
        <w:fldSimple w:instr=" PAGE   \* MERGEFORMAT ">
          <w:r w:rsidR="004E4D1D">
            <w:rPr>
              <w:noProof/>
            </w:rPr>
            <w:t>3</w:t>
          </w:r>
        </w:fldSimple>
      </w:p>
    </w:sdtContent>
  </w:sdt>
  <w:p w:rsidR="007A1381" w:rsidRDefault="007A138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5663"/>
    <w:rsid w:val="000A186A"/>
    <w:rsid w:val="000C5447"/>
    <w:rsid w:val="000E07CE"/>
    <w:rsid w:val="000E6A87"/>
    <w:rsid w:val="000F6FAF"/>
    <w:rsid w:val="00124152"/>
    <w:rsid w:val="00161E00"/>
    <w:rsid w:val="0039362B"/>
    <w:rsid w:val="00413356"/>
    <w:rsid w:val="00430D5F"/>
    <w:rsid w:val="00470B50"/>
    <w:rsid w:val="004E4D1D"/>
    <w:rsid w:val="006D0C87"/>
    <w:rsid w:val="00730CD1"/>
    <w:rsid w:val="00756C36"/>
    <w:rsid w:val="007A1381"/>
    <w:rsid w:val="0097519A"/>
    <w:rsid w:val="0099578B"/>
    <w:rsid w:val="00A444B9"/>
    <w:rsid w:val="00C921B4"/>
    <w:rsid w:val="00D975DE"/>
    <w:rsid w:val="00E02A99"/>
    <w:rsid w:val="00F42CC7"/>
    <w:rsid w:val="00FC5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0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07CE"/>
  </w:style>
  <w:style w:type="paragraph" w:styleId="a5">
    <w:name w:val="footer"/>
    <w:basedOn w:val="a"/>
    <w:link w:val="a6"/>
    <w:uiPriority w:val="99"/>
    <w:semiHidden/>
    <w:unhideWhenUsed/>
    <w:rsid w:val="000E0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E07CE"/>
  </w:style>
  <w:style w:type="paragraph" w:styleId="a7">
    <w:name w:val="Balloon Text"/>
    <w:basedOn w:val="a"/>
    <w:link w:val="a8"/>
    <w:uiPriority w:val="99"/>
    <w:semiHidden/>
    <w:unhideWhenUsed/>
    <w:rsid w:val="000F6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6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D194E562FB918EBC41E4C59202EF4E8094569BAA9A40BE184447FED4E2E50FF6CCEFB91E2B440D17F7A23BC81BDF516D76B404243E3A50J8K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=D194E562FB918EBC41E4C59202EF4E8094569BAA9A40BE184447FED4E2E50FF6CCEFB91F244B0C17F7A23BC81BDF516D76B404243E3A50J8K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91874B46488A13C911CE6C38E59B99A7FF46B0D8EEBCCDE1CBEFA1E0D8042FF2B26C03AA0F65547D98E259D26A34A69B6E044587AD4DDEB6K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91874B46488A13C911CE6C38E59B99A7FF46B6DAE0BCCDE1CBEFA1E0D8042FF2A06C5BA00D604D77CEAD1F8765D3B5K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91874B46488A13C911CE6C38E59B99A7FF46B6DAE0BCCDE1CBEFA1E0D8042FF2A06C5BA00D604D77CEAD1F8765D3B5K" TargetMode="External"/><Relationship Id="rId14" Type="http://schemas.openxmlformats.org/officeDocument/2006/relationships/hyperlink" Target="consultantplus://offline/ref=D194E562FB918EBC41E4C59202EF4E8094569BAA9A40BE184447FED4E2E50FF6CCEFB91A26480D17F7A23BC81BDF516D76B404243E3A50J8K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4</cp:revision>
  <dcterms:created xsi:type="dcterms:W3CDTF">2021-12-07T06:25:00Z</dcterms:created>
  <dcterms:modified xsi:type="dcterms:W3CDTF">2021-12-07T14:03:00Z</dcterms:modified>
</cp:coreProperties>
</file>