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4A6" w:rsidRDefault="00381E1B" w:rsidP="00894565">
      <w:pPr>
        <w:jc w:val="center"/>
      </w:pPr>
      <w:proofErr w:type="spellStart"/>
      <w:r>
        <w:t>администрайия</w:t>
      </w:r>
      <w:proofErr w:type="spellEnd"/>
      <w:r>
        <w:t xml:space="preserve"> </w:t>
      </w:r>
    </w:p>
    <w:p w:rsidR="00381E1B" w:rsidRDefault="00381E1B" w:rsidP="00894565">
      <w:pPr>
        <w:jc w:val="center"/>
      </w:pPr>
      <w:r>
        <w:t>муниципального образования</w:t>
      </w:r>
    </w:p>
    <w:p w:rsidR="00381E1B" w:rsidRDefault="00381E1B" w:rsidP="00894565">
      <w:pPr>
        <w:jc w:val="center"/>
      </w:pPr>
      <w:r>
        <w:t xml:space="preserve">город </w:t>
      </w:r>
      <w:proofErr w:type="spellStart"/>
      <w:r>
        <w:t>ефремов</w:t>
      </w:r>
      <w:proofErr w:type="spellEnd"/>
    </w:p>
    <w:p w:rsidR="00381E1B" w:rsidRDefault="00381E1B" w:rsidP="00894565">
      <w:pPr>
        <w:jc w:val="center"/>
      </w:pPr>
    </w:p>
    <w:p w:rsidR="00381E1B" w:rsidRDefault="00381E1B" w:rsidP="00894565">
      <w:pPr>
        <w:jc w:val="center"/>
      </w:pPr>
      <w:r>
        <w:t>постановление</w:t>
      </w:r>
    </w:p>
    <w:p w:rsidR="00381E1B" w:rsidRDefault="00381E1B" w:rsidP="00894565">
      <w:pPr>
        <w:jc w:val="center"/>
      </w:pPr>
    </w:p>
    <w:p w:rsidR="00381E1B" w:rsidRDefault="00381E1B" w:rsidP="00381E1B">
      <w:r>
        <w:t>от 08.10.2024                                                                                   № 1807</w:t>
      </w:r>
    </w:p>
    <w:p w:rsidR="00C2130D" w:rsidRDefault="00C2130D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A5E51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bookmarkStart w:id="0" w:name="_GoBack"/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9C09FC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Чернышевского</w:t>
      </w:r>
      <w:r w:rsidR="008A5E51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, Садовая</w:t>
      </w:r>
    </w:p>
    <w:p w:rsidR="00027E17" w:rsidRPr="004D61C3" w:rsidRDefault="00E0007B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г.Ефремов Тульской области</w:t>
      </w:r>
    </w:p>
    <w:bookmarkEnd w:id="0"/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9C09FC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Чернышевского</w:t>
      </w:r>
      <w:r w:rsidR="008A5E51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, Садовая</w:t>
      </w:r>
      <w:r w:rsidR="00071C6A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8A5E51">
        <w:rPr>
          <w:sz w:val="26"/>
          <w:szCs w:val="26"/>
        </w:rPr>
        <w:t>ых</w:t>
      </w:r>
      <w:r w:rsidR="004D61C3" w:rsidRPr="004D61C3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земельн</w:t>
      </w:r>
      <w:r w:rsidR="008A5E51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8A5E51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9C09FC">
        <w:rPr>
          <w:sz w:val="26"/>
          <w:szCs w:val="26"/>
        </w:rPr>
        <w:t>Чернышевского</w:t>
      </w:r>
      <w:r w:rsidR="00801039">
        <w:rPr>
          <w:sz w:val="26"/>
          <w:szCs w:val="26"/>
        </w:rPr>
        <w:t>, д.</w:t>
      </w:r>
      <w:r w:rsidR="009C09FC">
        <w:rPr>
          <w:sz w:val="26"/>
          <w:szCs w:val="26"/>
        </w:rPr>
        <w:t>2</w:t>
      </w:r>
      <w:r w:rsidR="008A5E51">
        <w:rPr>
          <w:sz w:val="26"/>
          <w:szCs w:val="26"/>
        </w:rPr>
        <w:t>7</w:t>
      </w:r>
      <w:r w:rsidR="00801039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8A5E51">
        <w:rPr>
          <w:sz w:val="26"/>
          <w:szCs w:val="26"/>
        </w:rPr>
        <w:t>3547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r w:rsidR="00801039">
        <w:rPr>
          <w:sz w:val="26"/>
          <w:szCs w:val="26"/>
        </w:rPr>
        <w:t>малоэтажная многоквартирная</w:t>
      </w:r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8A5E51" w:rsidRPr="004D61C3" w:rsidRDefault="008A5E51" w:rsidP="008A5E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Садовая, д.95.</w:t>
      </w:r>
    </w:p>
    <w:p w:rsidR="008A5E51" w:rsidRPr="004D61C3" w:rsidRDefault="008A5E51" w:rsidP="008A5E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8A5E51" w:rsidRPr="004D61C3" w:rsidRDefault="008A5E51" w:rsidP="008A5E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6579</w:t>
      </w:r>
      <w:r w:rsidRPr="004D61C3">
        <w:rPr>
          <w:sz w:val="26"/>
          <w:szCs w:val="26"/>
        </w:rPr>
        <w:t xml:space="preserve"> кв.м.</w:t>
      </w:r>
    </w:p>
    <w:p w:rsidR="008A5E51" w:rsidRDefault="008A5E51" w:rsidP="008A5E5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r>
        <w:rPr>
          <w:sz w:val="26"/>
          <w:szCs w:val="26"/>
        </w:rPr>
        <w:t>малоэтажная многоквартирная</w:t>
      </w:r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</w:t>
      </w:r>
      <w:r w:rsidR="008A5E51">
        <w:rPr>
          <w:b/>
          <w:bCs/>
          <w:sz w:val="26"/>
          <w:szCs w:val="26"/>
        </w:rPr>
        <w:t>С.Н. Давыдова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8A5E51" w:rsidP="00EB2A85">
      <w:pPr>
        <w:rPr>
          <w:sz w:val="24"/>
        </w:rPr>
      </w:pPr>
      <w:r>
        <w:rPr>
          <w:sz w:val="24"/>
        </w:rPr>
        <w:t>Консультант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8A5E51">
        <w:rPr>
          <w:sz w:val="24"/>
        </w:rPr>
        <w:t>Г.И. Крюкова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304D"/>
    <w:rsid w:val="00066AAC"/>
    <w:rsid w:val="00071C6A"/>
    <w:rsid w:val="00074034"/>
    <w:rsid w:val="000A2972"/>
    <w:rsid w:val="000D76E3"/>
    <w:rsid w:val="000F3917"/>
    <w:rsid w:val="00156DCC"/>
    <w:rsid w:val="0018219F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81E1B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60294"/>
    <w:rsid w:val="006859C2"/>
    <w:rsid w:val="006900D9"/>
    <w:rsid w:val="0069489C"/>
    <w:rsid w:val="00697728"/>
    <w:rsid w:val="006A01E6"/>
    <w:rsid w:val="006A2C23"/>
    <w:rsid w:val="006A68C4"/>
    <w:rsid w:val="006B36A2"/>
    <w:rsid w:val="006B440E"/>
    <w:rsid w:val="006C5F60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01039"/>
    <w:rsid w:val="008241E4"/>
    <w:rsid w:val="00826F19"/>
    <w:rsid w:val="008531B7"/>
    <w:rsid w:val="008708CE"/>
    <w:rsid w:val="00894565"/>
    <w:rsid w:val="008A2C89"/>
    <w:rsid w:val="008A5E51"/>
    <w:rsid w:val="008A6CCD"/>
    <w:rsid w:val="008E6D53"/>
    <w:rsid w:val="00930A43"/>
    <w:rsid w:val="00932A8B"/>
    <w:rsid w:val="00963687"/>
    <w:rsid w:val="009C09FC"/>
    <w:rsid w:val="009F470E"/>
    <w:rsid w:val="009F630A"/>
    <w:rsid w:val="00A016DD"/>
    <w:rsid w:val="00A4572E"/>
    <w:rsid w:val="00A62265"/>
    <w:rsid w:val="00A6459E"/>
    <w:rsid w:val="00A73E4F"/>
    <w:rsid w:val="00A837F0"/>
    <w:rsid w:val="00AB4C78"/>
    <w:rsid w:val="00AF349B"/>
    <w:rsid w:val="00B207B9"/>
    <w:rsid w:val="00B53E56"/>
    <w:rsid w:val="00B607B1"/>
    <w:rsid w:val="00B83D59"/>
    <w:rsid w:val="00B95111"/>
    <w:rsid w:val="00BA00AA"/>
    <w:rsid w:val="00BD22EF"/>
    <w:rsid w:val="00BE7712"/>
    <w:rsid w:val="00BF0D95"/>
    <w:rsid w:val="00BF3893"/>
    <w:rsid w:val="00C061F2"/>
    <w:rsid w:val="00C209D7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73587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2EE5"/>
  <w15:docId w15:val="{3D007E79-D1F1-4D4E-84E1-2745985D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2024-10-08T10:28:00Z</cp:lastPrinted>
  <dcterms:created xsi:type="dcterms:W3CDTF">2024-10-08T14:31:00Z</dcterms:created>
  <dcterms:modified xsi:type="dcterms:W3CDTF">2024-10-08T14:31:00Z</dcterms:modified>
</cp:coreProperties>
</file>