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A6" w:rsidRPr="008003A6" w:rsidRDefault="008003A6" w:rsidP="008003A6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администрации №1643 от 22.09.2015г "Об утверждении ведомственного перечня муниципальных услуг и работ, оказываемых муниципальными бюджетными учреждениями муниципального образования город Ефремов, подведомственными управлению..."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22.09.2015 г.                                                                №1643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ведомственного перечня муниципальных услуг и работ, оказываемых муниципальными бюджетными учреждениями муниципального образования город Ефремов, подведомственными управлению по культуре, молодежной политике, физической культуре и спорту администрации муниципального образования город Ефремов, в качестве основных видов деятельности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постановления Правительства Российской Федерации от 02.07.2015 №670 «О внесении изменений в постановление Правительства Российской Федерации от 26 февраля 2014 г. №151», постановления администрации муниципального образования город Ефремов от 21.08.2015 г. №1480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 Ефремов и финансового обеспечения выполнения муниципального задания» администрация муниципального образования город Ефремов ПОСТАНОВЛЯЕТ: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Ведомственный перечень муниципальных услуг и работ, оказываемых муниципальными бюджетными учреждениями муниципального образования город Ефремов, подведомственными управлению по культуре, молодежной политике, физической культуре и спорту администрации муниципального образования город Ефремов, в качестве основных видов деятельности (приложение).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2. Признать утратившим силу постановление администрации муниципального образования город Ефремов от 31.08.2015 №1527</w:t>
      </w: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«</w:t>
      </w: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Об утверждении ведомственного перечня муниципальных услуг и работ, оказываемых муниципальными бюджетными учреждениями муниципального образования город Ефремов, подведомственными управлению по культуре, молодежной политике, физической культуре и спорту администрации муниципального образования город Ефремов, в качестве основных видов деятельности».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настоящее постановление разместить на официальном сайте муниципального образования город Ефремов в сети «Интернет».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sz w:val="17"/>
          <w:szCs w:val="17"/>
          <w:lang w:eastAsia="ru-RU"/>
        </w:rPr>
        <w:t>5. Постановление вступает в силу со дня подписания.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                                             С.Г. Балтабаев</w:t>
      </w:r>
    </w:p>
    <w:p w:rsidR="008003A6" w:rsidRPr="008003A6" w:rsidRDefault="008003A6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003A6" w:rsidRPr="008003A6" w:rsidRDefault="008003A6" w:rsidP="0080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постановлению администрации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22.09.2015 г. № 1643</w:t>
      </w:r>
    </w:p>
    <w:p w:rsidR="008003A6" w:rsidRPr="008003A6" w:rsidRDefault="008003A6" w:rsidP="00800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Ведомственный перечень муниципальных услуг и работ, оказываемых муниципальными бюджетными учреждениями муниципального образования город Ефремов, подведомственными управлению по культуре, молодежной политике, </w:t>
      </w:r>
      <w:r w:rsidRPr="008003A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физической культуре и спорту администрации муниципального образования город Ефремов, в качестве основных видов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"/>
        <w:gridCol w:w="822"/>
        <w:gridCol w:w="917"/>
        <w:gridCol w:w="306"/>
        <w:gridCol w:w="408"/>
        <w:gridCol w:w="675"/>
        <w:gridCol w:w="334"/>
        <w:gridCol w:w="485"/>
        <w:gridCol w:w="708"/>
        <w:gridCol w:w="614"/>
        <w:gridCol w:w="527"/>
        <w:gridCol w:w="733"/>
        <w:gridCol w:w="703"/>
        <w:gridCol w:w="515"/>
        <w:gridCol w:w="342"/>
        <w:gridCol w:w="631"/>
        <w:gridCol w:w="417"/>
      </w:tblGrid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Реестровый номер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(работы)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23-разряда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Общая информация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Содержание.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(работы)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оказания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визи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ты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услуги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-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Категория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дея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тель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чение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нование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ницы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мено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вание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ницы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рения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07025100000000000004100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интересах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кине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матогра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фия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архивное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любительских клубов и объединений; - организация занятий и студиях вокально-инструментального искусства, хорового пения, театрального искусства и актерского мастерства, хореографического искусства;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-разработка сценариев, постановочная работа по заявкам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организаций и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Количество КЛО/в них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стационарных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групп/в них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09.10.1992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3612-1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«Основы законодательства Российской Федерации о культуре»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Число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посе</w:t>
            </w:r>
            <w:proofErr w:type="spell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1.Показатель количества клубных формирований в сравнении с прошлым годом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2.Показатель посещаемости клубных формирований в сравнении с прошлым годом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3.Показатель количества клубных формирований для детей в сравнении с прошл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ым годом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4.Показатель посещаемости клубных формирований в сравнении с прошлым годом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5.Показатель посещаемости клубных формирований детей в сравнении с прошлым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30001000300000002001102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30001000300000003000102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Закон от 04.12.2007 №329-ФЗ «О физической культуре и спорте в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Число лиц, прошедших спортивную подготовку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30001000300000004009102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30001000600000002008102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Закон от 04.12.2007 №329-ФЗ «О физической культуре и спорте в Российской Федерации», Федеральный закон от 29.12.2012 №273-ФЗ «Об образовании в Российской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30001000600000003007102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30001001200000002000102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30001001200000003009102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ции».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Число лиц, прошедших спортивную подготовку на этапах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30001002400000002006102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30001002400000003005102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30001002700000002003102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30001002700000003002102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30001002700000004001102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спортивную подготовку на этапах спортивно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30001003800000002000102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30001003800000003009102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Спортивная подготовка по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30001003800000004008102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Спортивная подготовка по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Спортивная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Этап совершенствования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Закон от 04.12.2007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лиц, прошедших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30001004800000002008102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30001004800000003007102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Закон от 04.12.2007 №329-ФЗ «О физической культуре и спорте в Российской Федерации», Федеральный закон от 29.12.2012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30001004900000002007102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30001004900000003006102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30001004900000004005102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Физические лица (граждане Российской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совершеннствования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Закон от 04.12.2007 №329-ФЗ «О физической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лиц, прошедших спортивную подготовку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30002002700000002002102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Кикбоксинг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30002002700000003001102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Кикбоксинг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Закон от 04.12.2007 №329-ФЗ «О физической культуре и спорте в Российской Федерации», Федеральный закон от 29.12.2012 №273-ФЗ «Об образовании в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30002003400000002003102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Пауэрлифтинг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 начальной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поготовки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30002003400000003002102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Пауэрлифтинг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30002004300000002002102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Рукопашный 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Число лиц, прошедших спортивную подготовку на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лиц, прошедших спортивную подготовку на этапах спортивной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30002004300000003001102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Рукопашный 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30002005800000002004102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Спортивное ориентирование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30002005800000003003102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не олимпийским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Спортивное ориентирование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Этапы </w:t>
            </w:r>
            <w:proofErr w:type="spell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спотривной</w:t>
            </w:r>
            <w:proofErr w:type="spellEnd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лиц с поражением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30003001700000002003101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Отдельные категории граждан, установленные законодательством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лиц с поражением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30005000400000002006101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Отдельные категории граждан, установленные законодательством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лиц, прошедших спортивную подготовку на этапах спортивно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30007001500000002001101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Отдельные категории граждан, установленные законодательством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спортивно-оздоровительного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30031100000000000008100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 (граждане РФ)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Привлечение подростков и молодежи к постоянным занятиям физической культурой и спортом. Организация подготовки сдачи норм ГТО»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групп/в них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Спортивно-оздоровительный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 от 04.12.2007 №329-ФЗ «О физической культуре и спорте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лиц, прошедших спортивную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лиц, прошедших спортивную подготовку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Реализация дополнительных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общеобразовательных общеразвивающих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11020000000000001002100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Образование и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Стандарты и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Справочник форм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(условий) оказания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закон от 06.10.19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99 №184-ФЗ «Об общих принципах организации законодательных (представительных) и исполнительных органов государственной власти субъектов РФ, Федеральный закон от 06.10.2003 №131-ФЗ «Об общих принципах организации местного самоуправления в РФ»,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обуча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детей, осваивающих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дополнительные образовательные </w:t>
            </w:r>
            <w:proofErr w:type="gram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 ;</w:t>
            </w:r>
            <w:proofErr w:type="gram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детей, ставших победителями и призерами мероприятий;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родителей, (законных представителей) удовлетворенных условиями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Проценты</w:t>
            </w:r>
          </w:p>
        </w:tc>
      </w:tr>
      <w:tr w:rsidR="008003A6" w:rsidRPr="008003A6" w:rsidTr="008003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11019000300000001002100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Образование и наука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Стандарты и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Федеральные государственные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Федеральный закон от 06.10.1999 №184-ФЗ «Об общих принципах организации законодательных (представительных) и исполнительных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органов государственной власти субъектов РФ, Федеральный закон от 06.10.2003 №131-ФЗ «Об общих принципах организации местного самоуправления в РФ», Федеральный закон от 29.12.2012 №273-ФЗ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детей, осваивающих дополнительные образовательные </w:t>
            </w:r>
            <w:proofErr w:type="gramStart"/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 ;</w:t>
            </w:r>
            <w:proofErr w:type="gramEnd"/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детей, ставших победителями </w:t>
            </w: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 призерами мероприятий;</w:t>
            </w:r>
          </w:p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родителей, (законных представителей) удовлетворенных условиями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3A6" w:rsidRPr="008003A6" w:rsidRDefault="008003A6" w:rsidP="0080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03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Проценты</w:t>
            </w:r>
          </w:p>
        </w:tc>
      </w:tr>
    </w:tbl>
    <w:p w:rsidR="00B822BD" w:rsidRPr="008003A6" w:rsidRDefault="00B822BD" w:rsidP="0080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sectPr w:rsidR="00B822BD" w:rsidRPr="0080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85"/>
    <w:rsid w:val="00512985"/>
    <w:rsid w:val="008003A6"/>
    <w:rsid w:val="00B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1A2C-1D12-40BD-8128-1D65F123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3A6"/>
  </w:style>
  <w:style w:type="character" w:styleId="a4">
    <w:name w:val="Hyperlink"/>
    <w:basedOn w:val="a0"/>
    <w:uiPriority w:val="99"/>
    <w:semiHidden/>
    <w:unhideWhenUsed/>
    <w:rsid w:val="008003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03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4025</Words>
  <Characters>22948</Characters>
  <Application>Microsoft Office Word</Application>
  <DocSecurity>0</DocSecurity>
  <Lines>191</Lines>
  <Paragraphs>53</Paragraphs>
  <ScaleCrop>false</ScaleCrop>
  <Company/>
  <LinksUpToDate>false</LinksUpToDate>
  <CharactersWithSpaces>26920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2016-08-18T09:43:00Z</dcterms:created>
  <dcterms:modified xsi:type="dcterms:W3CDTF">2016-08-18T09:44:00Z</dcterms:modified>
</cp:coreProperties>
</file>