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38" w:rsidRDefault="00CA6F38">
      <w:pPr>
        <w:pStyle w:val="af1"/>
        <w:rPr>
          <w:rFonts w:ascii="PT Astra Serif" w:hAnsi="PT Astra Serif"/>
        </w:rPr>
      </w:pPr>
    </w:p>
    <w:p w:rsidR="00CA6F38" w:rsidRDefault="00CA6F38">
      <w:pPr>
        <w:rPr>
          <w:rFonts w:ascii="PT Astra Serif" w:hAnsi="PT Astra Serif"/>
        </w:rPr>
      </w:pPr>
    </w:p>
    <w:p w:rsidR="00CA6F38" w:rsidRDefault="00CA6F38">
      <w:pPr>
        <w:pStyle w:val="af1"/>
        <w:rPr>
          <w:rFonts w:ascii="PT Astra Serif" w:hAnsi="PT Astra Serif"/>
        </w:rPr>
      </w:pPr>
    </w:p>
    <w:p w:rsidR="002E2EFD" w:rsidRPr="00EE4CB8" w:rsidRDefault="002E2EFD">
      <w:pPr>
        <w:pStyle w:val="af1"/>
        <w:rPr>
          <w:rFonts w:ascii="PT Astra Serif" w:hAnsi="PT Astra Serif"/>
          <w:sz w:val="26"/>
          <w:szCs w:val="26"/>
        </w:rPr>
      </w:pPr>
    </w:p>
    <w:p w:rsidR="002E2EFD" w:rsidRPr="00EE4CB8" w:rsidRDefault="002E2EFD">
      <w:pPr>
        <w:pStyle w:val="af1"/>
        <w:rPr>
          <w:rFonts w:ascii="PT Astra Serif" w:hAnsi="PT Astra Serif"/>
          <w:sz w:val="26"/>
          <w:szCs w:val="26"/>
        </w:rPr>
      </w:pPr>
    </w:p>
    <w:p w:rsidR="002E2EFD" w:rsidRPr="00EE4CB8" w:rsidRDefault="002E2EFD">
      <w:pPr>
        <w:pStyle w:val="af1"/>
        <w:rPr>
          <w:rFonts w:ascii="PT Astra Serif" w:hAnsi="PT Astra Serif"/>
          <w:sz w:val="26"/>
          <w:szCs w:val="26"/>
        </w:rPr>
      </w:pPr>
    </w:p>
    <w:p w:rsidR="0003694C" w:rsidRPr="00EE4CB8" w:rsidRDefault="0003694C">
      <w:pPr>
        <w:pStyle w:val="af1"/>
        <w:rPr>
          <w:rFonts w:ascii="PT Astra Serif" w:hAnsi="PT Astra Serif"/>
          <w:szCs w:val="28"/>
        </w:rPr>
      </w:pPr>
    </w:p>
    <w:p w:rsidR="002E2EFD" w:rsidRPr="00EE4CB8" w:rsidRDefault="002E2EFD">
      <w:pPr>
        <w:pStyle w:val="af1"/>
        <w:rPr>
          <w:rFonts w:ascii="PT Astra Serif" w:hAnsi="PT Astra Serif"/>
          <w:szCs w:val="28"/>
        </w:rPr>
      </w:pPr>
    </w:p>
    <w:p w:rsidR="00CA6F38" w:rsidRDefault="00CA6F38">
      <w:pPr>
        <w:keepNext/>
        <w:jc w:val="both"/>
        <w:outlineLvl w:val="7"/>
        <w:rPr>
          <w:rFonts w:ascii="PT Astra Serif" w:hAnsi="PT Astra Serif"/>
          <w:sz w:val="28"/>
          <w:szCs w:val="28"/>
        </w:rPr>
      </w:pPr>
    </w:p>
    <w:p w:rsidR="00CA6F38" w:rsidRPr="00785FD8" w:rsidRDefault="00146833">
      <w:pPr>
        <w:jc w:val="center"/>
        <w:rPr>
          <w:rFonts w:ascii="PT Astra Serif" w:hAnsi="PT Astra Serif"/>
          <w:sz w:val="28"/>
          <w:szCs w:val="28"/>
        </w:rPr>
      </w:pPr>
      <w:r w:rsidRPr="00785FD8">
        <w:rPr>
          <w:rFonts w:ascii="PT Astra Serif" w:hAnsi="PT Astra Serif"/>
          <w:b/>
          <w:bCs/>
          <w:spacing w:val="-1"/>
          <w:sz w:val="28"/>
          <w:szCs w:val="28"/>
        </w:rPr>
        <w:t xml:space="preserve">Об утверждении политики в отношении обработки персональных данных в </w:t>
      </w:r>
      <w:r w:rsidR="00FB50C7" w:rsidRPr="00785FD8">
        <w:rPr>
          <w:rFonts w:ascii="PT Astra Serif" w:hAnsi="PT Astra Serif"/>
          <w:b/>
          <w:sz w:val="28"/>
          <w:szCs w:val="28"/>
        </w:rPr>
        <w:t xml:space="preserve">администрации муниципального образования </w:t>
      </w:r>
      <w:r w:rsidR="00124A96" w:rsidRPr="00785FD8">
        <w:rPr>
          <w:rFonts w:ascii="PT Astra Serif" w:hAnsi="PT Astra Serif"/>
          <w:b/>
          <w:sz w:val="28"/>
          <w:szCs w:val="28"/>
        </w:rPr>
        <w:t>Ефремовский муниципальный округ Тульской области</w:t>
      </w:r>
    </w:p>
    <w:p w:rsidR="00CA6F38" w:rsidRPr="00711A45" w:rsidRDefault="00CA6F38">
      <w:pPr>
        <w:jc w:val="both"/>
        <w:rPr>
          <w:rFonts w:ascii="PT Astra Serif" w:hAnsi="PT Astra Serif"/>
        </w:rPr>
      </w:pPr>
    </w:p>
    <w:p w:rsidR="00CA6F38" w:rsidRPr="00785FD8" w:rsidRDefault="00FB50C7">
      <w:pPr>
        <w:ind w:firstLine="709"/>
        <w:jc w:val="both"/>
        <w:rPr>
          <w:rFonts w:ascii="PT Astra Serif" w:hAnsi="PT Astra Serif"/>
          <w:sz w:val="28"/>
          <w:szCs w:val="28"/>
        </w:rPr>
      </w:pPr>
      <w:r w:rsidRPr="00785FD8">
        <w:rPr>
          <w:rFonts w:ascii="PT Astra Serif" w:hAnsi="PT Astra Serif"/>
          <w:sz w:val="28"/>
          <w:szCs w:val="28"/>
        </w:rPr>
        <w:t>В</w:t>
      </w:r>
      <w:r w:rsidRPr="00785FD8">
        <w:rPr>
          <w:rFonts w:ascii="PT Astra Serif" w:hAnsi="PT Astra Serif"/>
          <w:spacing w:val="8"/>
          <w:sz w:val="28"/>
          <w:szCs w:val="28"/>
        </w:rPr>
        <w:t xml:space="preserve"> </w:t>
      </w:r>
      <w:r w:rsidRPr="00785FD8">
        <w:rPr>
          <w:rFonts w:ascii="PT Astra Serif" w:hAnsi="PT Astra Serif"/>
          <w:sz w:val="28"/>
          <w:szCs w:val="28"/>
        </w:rPr>
        <w:t>со</w:t>
      </w:r>
      <w:r w:rsidRPr="00785FD8">
        <w:rPr>
          <w:rFonts w:ascii="PT Astra Serif" w:hAnsi="PT Astra Serif"/>
          <w:spacing w:val="-4"/>
          <w:sz w:val="28"/>
          <w:szCs w:val="28"/>
        </w:rPr>
        <w:t>о</w:t>
      </w:r>
      <w:r w:rsidRPr="00785FD8">
        <w:rPr>
          <w:rFonts w:ascii="PT Astra Serif" w:hAnsi="PT Astra Serif"/>
          <w:sz w:val="28"/>
          <w:szCs w:val="28"/>
        </w:rPr>
        <w:t>т</w:t>
      </w:r>
      <w:r w:rsidRPr="00785FD8">
        <w:rPr>
          <w:rFonts w:ascii="PT Astra Serif" w:hAnsi="PT Astra Serif"/>
          <w:spacing w:val="-2"/>
          <w:sz w:val="28"/>
          <w:szCs w:val="28"/>
        </w:rPr>
        <w:t>в</w:t>
      </w:r>
      <w:r w:rsidRPr="00785FD8">
        <w:rPr>
          <w:rFonts w:ascii="PT Astra Serif" w:hAnsi="PT Astra Serif"/>
          <w:sz w:val="28"/>
          <w:szCs w:val="28"/>
        </w:rPr>
        <w:t>е</w:t>
      </w:r>
      <w:r w:rsidRPr="00785FD8">
        <w:rPr>
          <w:rFonts w:ascii="PT Astra Serif" w:hAnsi="PT Astra Serif"/>
          <w:spacing w:val="3"/>
          <w:sz w:val="28"/>
          <w:szCs w:val="28"/>
        </w:rPr>
        <w:t>т</w:t>
      </w:r>
      <w:r w:rsidRPr="00785FD8">
        <w:rPr>
          <w:rFonts w:ascii="PT Astra Serif" w:hAnsi="PT Astra Serif"/>
          <w:sz w:val="28"/>
          <w:szCs w:val="28"/>
        </w:rPr>
        <w:t>с</w:t>
      </w:r>
      <w:r w:rsidRPr="00785FD8">
        <w:rPr>
          <w:rFonts w:ascii="PT Astra Serif" w:hAnsi="PT Astra Serif"/>
          <w:spacing w:val="-1"/>
          <w:sz w:val="28"/>
          <w:szCs w:val="28"/>
        </w:rPr>
        <w:t>т</w:t>
      </w:r>
      <w:r w:rsidRPr="00785FD8">
        <w:rPr>
          <w:rFonts w:ascii="PT Astra Serif" w:hAnsi="PT Astra Serif"/>
          <w:sz w:val="28"/>
          <w:szCs w:val="28"/>
        </w:rPr>
        <w:t>вии</w:t>
      </w:r>
      <w:r w:rsidRPr="00785FD8">
        <w:rPr>
          <w:rFonts w:ascii="PT Astra Serif" w:hAnsi="PT Astra Serif"/>
          <w:spacing w:val="2"/>
          <w:sz w:val="28"/>
          <w:szCs w:val="28"/>
        </w:rPr>
        <w:t xml:space="preserve"> </w:t>
      </w:r>
      <w:r w:rsidRPr="00785FD8">
        <w:rPr>
          <w:rFonts w:ascii="PT Astra Serif" w:hAnsi="PT Astra Serif"/>
          <w:sz w:val="28"/>
          <w:szCs w:val="28"/>
        </w:rPr>
        <w:t>с</w:t>
      </w:r>
      <w:r w:rsidRPr="00785FD8">
        <w:rPr>
          <w:rFonts w:ascii="PT Astra Serif" w:hAnsi="PT Astra Serif"/>
          <w:spacing w:val="10"/>
          <w:sz w:val="28"/>
          <w:szCs w:val="28"/>
        </w:rPr>
        <w:t xml:space="preserve"> </w:t>
      </w:r>
      <w:r w:rsidRPr="00785FD8">
        <w:rPr>
          <w:rFonts w:ascii="PT Astra Serif" w:hAnsi="PT Astra Serif"/>
          <w:spacing w:val="1"/>
          <w:sz w:val="28"/>
          <w:szCs w:val="28"/>
        </w:rPr>
        <w:t>Ф</w:t>
      </w:r>
      <w:r w:rsidRPr="00785FD8">
        <w:rPr>
          <w:rFonts w:ascii="PT Astra Serif" w:hAnsi="PT Astra Serif"/>
          <w:spacing w:val="-4"/>
          <w:sz w:val="28"/>
          <w:szCs w:val="28"/>
        </w:rPr>
        <w:t>е</w:t>
      </w:r>
      <w:r w:rsidRPr="00785FD8">
        <w:rPr>
          <w:rFonts w:ascii="PT Astra Serif" w:hAnsi="PT Astra Serif"/>
          <w:spacing w:val="-1"/>
          <w:sz w:val="28"/>
          <w:szCs w:val="28"/>
        </w:rPr>
        <w:t>д</w:t>
      </w:r>
      <w:r w:rsidRPr="00785FD8">
        <w:rPr>
          <w:rFonts w:ascii="PT Astra Serif" w:hAnsi="PT Astra Serif"/>
          <w:sz w:val="28"/>
          <w:szCs w:val="28"/>
        </w:rPr>
        <w:t>ер</w:t>
      </w:r>
      <w:r w:rsidRPr="00785FD8">
        <w:rPr>
          <w:rFonts w:ascii="PT Astra Serif" w:hAnsi="PT Astra Serif"/>
          <w:spacing w:val="1"/>
          <w:sz w:val="28"/>
          <w:szCs w:val="28"/>
        </w:rPr>
        <w:t>а</w:t>
      </w:r>
      <w:r w:rsidRPr="00785FD8">
        <w:rPr>
          <w:rFonts w:ascii="PT Astra Serif" w:hAnsi="PT Astra Serif"/>
          <w:sz w:val="28"/>
          <w:szCs w:val="28"/>
        </w:rPr>
        <w:t xml:space="preserve">льным </w:t>
      </w:r>
      <w:r w:rsidRPr="00785FD8">
        <w:rPr>
          <w:rFonts w:ascii="PT Astra Serif" w:hAnsi="PT Astra Serif"/>
          <w:spacing w:val="-1"/>
          <w:sz w:val="28"/>
          <w:szCs w:val="28"/>
        </w:rPr>
        <w:t>з</w:t>
      </w:r>
      <w:r w:rsidRPr="00785FD8">
        <w:rPr>
          <w:rFonts w:ascii="PT Astra Serif" w:hAnsi="PT Astra Serif"/>
          <w:sz w:val="28"/>
          <w:szCs w:val="28"/>
        </w:rPr>
        <w:t>а</w:t>
      </w:r>
      <w:r w:rsidRPr="00785FD8">
        <w:rPr>
          <w:rFonts w:ascii="PT Astra Serif" w:hAnsi="PT Astra Serif"/>
          <w:spacing w:val="-14"/>
          <w:sz w:val="28"/>
          <w:szCs w:val="28"/>
        </w:rPr>
        <w:t>к</w:t>
      </w:r>
      <w:r w:rsidRPr="00785FD8">
        <w:rPr>
          <w:rFonts w:ascii="PT Astra Serif" w:hAnsi="PT Astra Serif"/>
          <w:sz w:val="28"/>
          <w:szCs w:val="28"/>
        </w:rPr>
        <w:t>о</w:t>
      </w:r>
      <w:r w:rsidRPr="00785FD8">
        <w:rPr>
          <w:rFonts w:ascii="PT Astra Serif" w:hAnsi="PT Astra Serif"/>
          <w:spacing w:val="2"/>
          <w:sz w:val="28"/>
          <w:szCs w:val="28"/>
        </w:rPr>
        <w:t>н</w:t>
      </w:r>
      <w:r w:rsidRPr="00785FD8">
        <w:rPr>
          <w:rFonts w:ascii="PT Astra Serif" w:hAnsi="PT Astra Serif"/>
          <w:spacing w:val="-6"/>
          <w:sz w:val="28"/>
          <w:szCs w:val="28"/>
        </w:rPr>
        <w:t>о</w:t>
      </w:r>
      <w:r w:rsidRPr="00785FD8">
        <w:rPr>
          <w:rFonts w:ascii="PT Astra Serif" w:hAnsi="PT Astra Serif"/>
          <w:sz w:val="28"/>
          <w:szCs w:val="28"/>
        </w:rPr>
        <w:t>м</w:t>
      </w:r>
      <w:r w:rsidRPr="00785FD8">
        <w:rPr>
          <w:rFonts w:ascii="PT Astra Serif" w:hAnsi="PT Astra Serif"/>
          <w:spacing w:val="6"/>
          <w:sz w:val="28"/>
          <w:szCs w:val="28"/>
        </w:rPr>
        <w:t xml:space="preserve"> </w:t>
      </w:r>
      <w:r w:rsidRPr="00785FD8">
        <w:rPr>
          <w:rFonts w:ascii="PT Astra Serif" w:hAnsi="PT Astra Serif"/>
          <w:spacing w:val="-4"/>
          <w:sz w:val="28"/>
          <w:szCs w:val="28"/>
        </w:rPr>
        <w:t>о</w:t>
      </w:r>
      <w:r w:rsidRPr="00785FD8">
        <w:rPr>
          <w:rFonts w:ascii="PT Astra Serif" w:hAnsi="PT Astra Serif"/>
          <w:sz w:val="28"/>
          <w:szCs w:val="28"/>
        </w:rPr>
        <w:t>т</w:t>
      </w:r>
      <w:r w:rsidRPr="00785FD8">
        <w:rPr>
          <w:rFonts w:ascii="PT Astra Serif" w:hAnsi="PT Astra Serif"/>
          <w:spacing w:val="11"/>
          <w:sz w:val="28"/>
          <w:szCs w:val="28"/>
        </w:rPr>
        <w:t xml:space="preserve"> </w:t>
      </w:r>
      <w:r w:rsidRPr="00785FD8">
        <w:rPr>
          <w:rFonts w:ascii="PT Astra Serif" w:hAnsi="PT Astra Serif"/>
          <w:sz w:val="28"/>
          <w:szCs w:val="28"/>
        </w:rPr>
        <w:t>27.07.2006</w:t>
      </w:r>
      <w:r w:rsidRPr="00785FD8">
        <w:rPr>
          <w:rFonts w:ascii="PT Astra Serif" w:hAnsi="PT Astra Serif"/>
          <w:spacing w:val="11"/>
          <w:sz w:val="28"/>
          <w:szCs w:val="28"/>
        </w:rPr>
        <w:t xml:space="preserve"> </w:t>
      </w:r>
      <w:r w:rsidRPr="00785FD8">
        <w:rPr>
          <w:rFonts w:ascii="PT Astra Serif" w:hAnsi="PT Astra Serif"/>
          <w:sz w:val="28"/>
          <w:szCs w:val="28"/>
        </w:rPr>
        <w:t>№</w:t>
      </w:r>
      <w:r w:rsidRPr="00785FD8">
        <w:rPr>
          <w:rFonts w:ascii="PT Astra Serif" w:hAnsi="PT Astra Serif"/>
          <w:spacing w:val="10"/>
          <w:sz w:val="28"/>
          <w:szCs w:val="28"/>
        </w:rPr>
        <w:t xml:space="preserve"> </w:t>
      </w:r>
      <w:r w:rsidRPr="00785FD8">
        <w:rPr>
          <w:rFonts w:ascii="PT Astra Serif" w:hAnsi="PT Astra Serif"/>
          <w:sz w:val="28"/>
          <w:szCs w:val="28"/>
        </w:rPr>
        <w:t>15</w:t>
      </w:r>
      <w:r w:rsidRPr="00785FD8">
        <w:rPr>
          <w:rFonts w:ascii="PT Astra Serif" w:hAnsi="PT Astra Serif"/>
          <w:spacing w:val="-2"/>
          <w:sz w:val="28"/>
          <w:szCs w:val="28"/>
        </w:rPr>
        <w:t>2</w:t>
      </w:r>
      <w:r w:rsidRPr="00785FD8">
        <w:rPr>
          <w:rFonts w:ascii="PT Astra Serif" w:hAnsi="PT Astra Serif"/>
          <w:spacing w:val="1"/>
          <w:sz w:val="28"/>
          <w:szCs w:val="28"/>
        </w:rPr>
        <w:t>-Ф</w:t>
      </w:r>
      <w:r w:rsidRPr="00785FD8">
        <w:rPr>
          <w:rFonts w:ascii="PT Astra Serif" w:hAnsi="PT Astra Serif"/>
          <w:sz w:val="28"/>
          <w:szCs w:val="28"/>
        </w:rPr>
        <w:t>З</w:t>
      </w:r>
      <w:r w:rsidRPr="00785FD8">
        <w:rPr>
          <w:rFonts w:ascii="PT Astra Serif" w:hAnsi="PT Astra Serif"/>
          <w:spacing w:val="8"/>
          <w:sz w:val="28"/>
          <w:szCs w:val="28"/>
        </w:rPr>
        <w:t xml:space="preserve"> </w:t>
      </w:r>
      <w:r w:rsidRPr="00785FD8">
        <w:rPr>
          <w:rFonts w:ascii="PT Astra Serif" w:hAnsi="PT Astra Serif"/>
          <w:sz w:val="28"/>
          <w:szCs w:val="28"/>
        </w:rPr>
        <w:t>«О персон</w:t>
      </w:r>
      <w:r w:rsidRPr="00785FD8">
        <w:rPr>
          <w:rFonts w:ascii="PT Astra Serif" w:hAnsi="PT Astra Serif"/>
          <w:spacing w:val="2"/>
          <w:sz w:val="28"/>
          <w:szCs w:val="28"/>
        </w:rPr>
        <w:t>а</w:t>
      </w:r>
      <w:r w:rsidRPr="00785FD8">
        <w:rPr>
          <w:rFonts w:ascii="PT Astra Serif" w:hAnsi="PT Astra Serif"/>
          <w:sz w:val="28"/>
          <w:szCs w:val="28"/>
        </w:rPr>
        <w:t xml:space="preserve">льных </w:t>
      </w:r>
      <w:r w:rsidRPr="00785FD8">
        <w:rPr>
          <w:rFonts w:ascii="PT Astra Serif" w:hAnsi="PT Astra Serif"/>
          <w:spacing w:val="-1"/>
          <w:sz w:val="28"/>
          <w:szCs w:val="28"/>
        </w:rPr>
        <w:t>д</w:t>
      </w:r>
      <w:r w:rsidRPr="00785FD8">
        <w:rPr>
          <w:rFonts w:ascii="PT Astra Serif" w:hAnsi="PT Astra Serif"/>
          <w:sz w:val="28"/>
          <w:szCs w:val="28"/>
        </w:rPr>
        <w:t>анных</w:t>
      </w:r>
      <w:r w:rsidRPr="00785FD8">
        <w:rPr>
          <w:rFonts w:ascii="PT Astra Serif" w:hAnsi="PT Astra Serif"/>
          <w:spacing w:val="-2"/>
          <w:sz w:val="28"/>
          <w:szCs w:val="28"/>
        </w:rPr>
        <w:t>»,</w:t>
      </w:r>
      <w:r w:rsidRPr="00785FD8">
        <w:rPr>
          <w:rFonts w:ascii="PT Astra Serif" w:hAnsi="PT Astra Serif"/>
          <w:sz w:val="28"/>
          <w:szCs w:val="28"/>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785FD8">
        <w:rPr>
          <w:rFonts w:ascii="PT Astra Serif" w:hAnsi="PT Astra Serif"/>
          <w:spacing w:val="-2"/>
          <w:sz w:val="28"/>
          <w:szCs w:val="28"/>
        </w:rPr>
        <w:t>,</w:t>
      </w:r>
      <w:r w:rsidRPr="00785FD8">
        <w:rPr>
          <w:rFonts w:ascii="PT Astra Serif" w:hAnsi="PT Astra Serif"/>
          <w:spacing w:val="5"/>
          <w:sz w:val="28"/>
          <w:szCs w:val="28"/>
        </w:rPr>
        <w:t xml:space="preserve"> </w:t>
      </w:r>
      <w:r w:rsidRPr="00785FD8">
        <w:rPr>
          <w:rFonts w:ascii="PT Astra Serif" w:hAnsi="PT Astra Serif"/>
          <w:sz w:val="28"/>
          <w:szCs w:val="28"/>
        </w:rPr>
        <w:t xml:space="preserve">на основании Устава муниципального образования </w:t>
      </w:r>
      <w:r w:rsidR="00124A96" w:rsidRPr="00785FD8">
        <w:rPr>
          <w:rFonts w:ascii="PT Astra Serif" w:hAnsi="PT Astra Serif"/>
          <w:bCs/>
          <w:sz w:val="28"/>
          <w:szCs w:val="28"/>
        </w:rPr>
        <w:t>Ефремовский муниципальный округ Тульской области</w:t>
      </w:r>
      <w:r w:rsidR="00146833" w:rsidRPr="00785FD8">
        <w:rPr>
          <w:rFonts w:ascii="PT Astra Serif" w:hAnsi="PT Astra Serif"/>
          <w:sz w:val="28"/>
          <w:szCs w:val="28"/>
        </w:rPr>
        <w:t>:</w:t>
      </w:r>
    </w:p>
    <w:p w:rsidR="00CA6F38" w:rsidRPr="00785FD8" w:rsidRDefault="00146833" w:rsidP="00DB6F4E">
      <w:pPr>
        <w:pStyle w:val="af6"/>
        <w:numPr>
          <w:ilvl w:val="0"/>
          <w:numId w:val="9"/>
        </w:numPr>
        <w:tabs>
          <w:tab w:val="clear" w:pos="0"/>
          <w:tab w:val="num" w:pos="993"/>
        </w:tabs>
        <w:ind w:left="0" w:firstLine="709"/>
        <w:jc w:val="both"/>
        <w:rPr>
          <w:rFonts w:ascii="PT Astra Serif" w:hAnsi="PT Astra Serif"/>
          <w:sz w:val="28"/>
          <w:szCs w:val="28"/>
        </w:rPr>
      </w:pPr>
      <w:r w:rsidRPr="00785FD8">
        <w:rPr>
          <w:rFonts w:ascii="PT Astra Serif" w:hAnsi="PT Astra Serif"/>
          <w:sz w:val="28"/>
          <w:szCs w:val="28"/>
        </w:rPr>
        <w:t xml:space="preserve">Утвердить политику </w:t>
      </w:r>
      <w:r w:rsidR="007A6365" w:rsidRPr="00785FD8">
        <w:rPr>
          <w:rFonts w:ascii="PT Astra Serif" w:hAnsi="PT Astra Serif"/>
          <w:sz w:val="28"/>
          <w:szCs w:val="28"/>
        </w:rPr>
        <w:t xml:space="preserve">администрации муниципального образования </w:t>
      </w:r>
      <w:r w:rsidR="00124A96" w:rsidRPr="00785FD8">
        <w:rPr>
          <w:rFonts w:ascii="PT Astra Serif" w:hAnsi="PT Astra Serif"/>
          <w:sz w:val="28"/>
          <w:szCs w:val="28"/>
        </w:rPr>
        <w:t>Ефремовский муниципальный округ Тульской области</w:t>
      </w:r>
      <w:r w:rsidR="00FB50C7" w:rsidRPr="00785FD8">
        <w:rPr>
          <w:rFonts w:ascii="PT Astra Serif" w:hAnsi="PT Astra Serif"/>
          <w:sz w:val="28"/>
          <w:szCs w:val="28"/>
        </w:rPr>
        <w:t xml:space="preserve"> </w:t>
      </w:r>
      <w:r w:rsidRPr="00785FD8">
        <w:rPr>
          <w:rFonts w:ascii="PT Astra Serif" w:hAnsi="PT Astra Serif"/>
          <w:sz w:val="28"/>
          <w:szCs w:val="28"/>
        </w:rPr>
        <w:t>в отношении обработки персональных данных (приложение).</w:t>
      </w:r>
    </w:p>
    <w:p w:rsidR="00CA6F38" w:rsidRPr="00785FD8" w:rsidRDefault="00146833" w:rsidP="00DB6F4E">
      <w:pPr>
        <w:pStyle w:val="af6"/>
        <w:numPr>
          <w:ilvl w:val="0"/>
          <w:numId w:val="9"/>
        </w:numPr>
        <w:tabs>
          <w:tab w:val="clear" w:pos="0"/>
          <w:tab w:val="num" w:pos="993"/>
        </w:tabs>
        <w:ind w:left="0" w:firstLine="709"/>
        <w:jc w:val="both"/>
        <w:rPr>
          <w:rFonts w:ascii="PT Astra Serif" w:hAnsi="PT Astra Serif"/>
          <w:sz w:val="28"/>
          <w:szCs w:val="28"/>
        </w:rPr>
      </w:pPr>
      <w:r w:rsidRPr="00785FD8">
        <w:rPr>
          <w:rFonts w:ascii="PT Astra Serif" w:hAnsi="PT Astra Serif"/>
          <w:sz w:val="28"/>
          <w:szCs w:val="28"/>
        </w:rPr>
        <w:t xml:space="preserve">Признать утратившим силу </w:t>
      </w:r>
      <w:r w:rsidR="00992E7F" w:rsidRPr="00785FD8">
        <w:rPr>
          <w:rFonts w:ascii="PT Astra Serif" w:hAnsi="PT Astra Serif"/>
          <w:sz w:val="28"/>
          <w:szCs w:val="28"/>
        </w:rPr>
        <w:t>распоряжение</w:t>
      </w:r>
      <w:r w:rsidRPr="00785FD8">
        <w:rPr>
          <w:rFonts w:ascii="PT Astra Serif" w:hAnsi="PT Astra Serif"/>
          <w:sz w:val="28"/>
          <w:szCs w:val="28"/>
        </w:rPr>
        <w:t xml:space="preserve"> </w:t>
      </w:r>
      <w:r w:rsidR="00992E7F" w:rsidRPr="00785FD8">
        <w:rPr>
          <w:rFonts w:ascii="PT Astra Serif" w:hAnsi="PT Astra Serif"/>
          <w:sz w:val="28"/>
          <w:szCs w:val="28"/>
        </w:rPr>
        <w:t>администрации муниципального образования город Ефремов</w:t>
      </w:r>
      <w:r w:rsidRPr="00785FD8">
        <w:rPr>
          <w:rFonts w:ascii="PT Astra Serif" w:hAnsi="PT Astra Serif"/>
          <w:sz w:val="28"/>
          <w:szCs w:val="28"/>
        </w:rPr>
        <w:t xml:space="preserve"> от </w:t>
      </w:r>
      <w:r w:rsidR="000D06DE" w:rsidRPr="00785FD8">
        <w:rPr>
          <w:rFonts w:ascii="PT Astra Serif" w:hAnsi="PT Astra Serif"/>
          <w:sz w:val="28"/>
          <w:szCs w:val="28"/>
        </w:rPr>
        <w:t>04</w:t>
      </w:r>
      <w:r w:rsidRPr="00785FD8">
        <w:rPr>
          <w:rFonts w:ascii="PT Astra Serif" w:hAnsi="PT Astra Serif"/>
          <w:sz w:val="28"/>
          <w:szCs w:val="28"/>
        </w:rPr>
        <w:t>.</w:t>
      </w:r>
      <w:r w:rsidR="00992E7F" w:rsidRPr="00785FD8">
        <w:rPr>
          <w:rFonts w:ascii="PT Astra Serif" w:hAnsi="PT Astra Serif"/>
          <w:sz w:val="28"/>
          <w:szCs w:val="28"/>
        </w:rPr>
        <w:t>0</w:t>
      </w:r>
      <w:r w:rsidR="000D06DE" w:rsidRPr="00785FD8">
        <w:rPr>
          <w:rFonts w:ascii="PT Astra Serif" w:hAnsi="PT Astra Serif"/>
          <w:sz w:val="28"/>
          <w:szCs w:val="28"/>
        </w:rPr>
        <w:t>4</w:t>
      </w:r>
      <w:r w:rsidRPr="00785FD8">
        <w:rPr>
          <w:rFonts w:ascii="PT Astra Serif" w:hAnsi="PT Astra Serif"/>
          <w:sz w:val="28"/>
          <w:szCs w:val="28"/>
        </w:rPr>
        <w:t>.</w:t>
      </w:r>
      <w:r w:rsidR="00992E7F" w:rsidRPr="00785FD8">
        <w:rPr>
          <w:rFonts w:ascii="PT Astra Serif" w:hAnsi="PT Astra Serif"/>
          <w:sz w:val="28"/>
          <w:szCs w:val="28"/>
        </w:rPr>
        <w:t>20</w:t>
      </w:r>
      <w:r w:rsidR="000D06DE" w:rsidRPr="00785FD8">
        <w:rPr>
          <w:rFonts w:ascii="PT Astra Serif" w:hAnsi="PT Astra Serif"/>
          <w:sz w:val="28"/>
          <w:szCs w:val="28"/>
        </w:rPr>
        <w:t>24</w:t>
      </w:r>
      <w:r w:rsidRPr="00785FD8">
        <w:rPr>
          <w:rFonts w:ascii="PT Astra Serif" w:hAnsi="PT Astra Serif"/>
          <w:sz w:val="28"/>
          <w:szCs w:val="28"/>
        </w:rPr>
        <w:t xml:space="preserve"> № </w:t>
      </w:r>
      <w:r w:rsidR="000D06DE" w:rsidRPr="00785FD8">
        <w:rPr>
          <w:rFonts w:ascii="PT Astra Serif" w:hAnsi="PT Astra Serif"/>
          <w:sz w:val="28"/>
          <w:szCs w:val="28"/>
        </w:rPr>
        <w:t>160</w:t>
      </w:r>
      <w:r w:rsidR="00992E7F" w:rsidRPr="00785FD8">
        <w:rPr>
          <w:rFonts w:ascii="PT Astra Serif" w:hAnsi="PT Astra Serif"/>
          <w:sz w:val="28"/>
          <w:szCs w:val="28"/>
        </w:rPr>
        <w:t>-р</w:t>
      </w:r>
      <w:r w:rsidRPr="00785FD8">
        <w:rPr>
          <w:rFonts w:ascii="PT Astra Serif" w:hAnsi="PT Astra Serif"/>
          <w:sz w:val="28"/>
          <w:szCs w:val="28"/>
        </w:rPr>
        <w:t xml:space="preserve"> «</w:t>
      </w:r>
      <w:r w:rsidR="00992E7F" w:rsidRPr="00785FD8">
        <w:rPr>
          <w:rFonts w:ascii="PT Astra Serif" w:hAnsi="PT Astra Serif"/>
          <w:sz w:val="28"/>
          <w:szCs w:val="28"/>
        </w:rPr>
        <w:t>Об утверждении политики администрации муниципального образования город Ефремов в отношении обработки персональных данных</w:t>
      </w:r>
      <w:r w:rsidRPr="00785FD8">
        <w:rPr>
          <w:rFonts w:ascii="PT Astra Serif" w:hAnsi="PT Astra Serif"/>
          <w:sz w:val="28"/>
          <w:szCs w:val="28"/>
        </w:rPr>
        <w:t>».</w:t>
      </w:r>
    </w:p>
    <w:p w:rsidR="00CA6F38" w:rsidRPr="00785FD8" w:rsidRDefault="00146833" w:rsidP="00DB6F4E">
      <w:pPr>
        <w:pStyle w:val="af6"/>
        <w:numPr>
          <w:ilvl w:val="0"/>
          <w:numId w:val="9"/>
        </w:numPr>
        <w:tabs>
          <w:tab w:val="clear" w:pos="0"/>
          <w:tab w:val="num" w:pos="993"/>
        </w:tabs>
        <w:ind w:left="0" w:firstLine="709"/>
        <w:jc w:val="both"/>
        <w:rPr>
          <w:rFonts w:ascii="PT Astra Serif" w:hAnsi="PT Astra Serif"/>
          <w:sz w:val="28"/>
          <w:szCs w:val="28"/>
        </w:rPr>
      </w:pPr>
      <w:r w:rsidRPr="00785FD8">
        <w:rPr>
          <w:rFonts w:ascii="PT Astra Serif" w:hAnsi="PT Astra Serif"/>
          <w:sz w:val="28"/>
          <w:szCs w:val="28"/>
        </w:rPr>
        <w:t xml:space="preserve">Политику </w:t>
      </w:r>
      <w:r w:rsidR="002E2EFD" w:rsidRPr="00785FD8">
        <w:rPr>
          <w:rFonts w:ascii="PT Astra Serif" w:hAnsi="PT Astra Serif"/>
          <w:sz w:val="28"/>
          <w:szCs w:val="28"/>
        </w:rPr>
        <w:t xml:space="preserve">администрации муниципального образования </w:t>
      </w:r>
      <w:r w:rsidR="00124A96" w:rsidRPr="00785FD8">
        <w:rPr>
          <w:rFonts w:ascii="PT Astra Serif" w:hAnsi="PT Astra Serif"/>
          <w:sz w:val="28"/>
          <w:szCs w:val="28"/>
        </w:rPr>
        <w:t>Ефремовский муниципальный округ Тульской области</w:t>
      </w:r>
      <w:r w:rsidR="002E2EFD" w:rsidRPr="00785FD8">
        <w:rPr>
          <w:rFonts w:ascii="PT Astra Serif" w:hAnsi="PT Astra Serif"/>
          <w:sz w:val="28"/>
          <w:szCs w:val="28"/>
        </w:rPr>
        <w:t xml:space="preserve"> </w:t>
      </w:r>
      <w:r w:rsidRPr="00785FD8">
        <w:rPr>
          <w:rFonts w:ascii="PT Astra Serif" w:hAnsi="PT Astra Serif"/>
          <w:sz w:val="28"/>
          <w:szCs w:val="28"/>
        </w:rPr>
        <w:t xml:space="preserve">в отношении обработки персональных данных разместить на официальном сайте </w:t>
      </w:r>
      <w:r w:rsidR="002E2EFD" w:rsidRPr="00785FD8">
        <w:rPr>
          <w:rFonts w:ascii="PT Astra Serif" w:hAnsi="PT Astra Serif"/>
          <w:sz w:val="28"/>
          <w:szCs w:val="28"/>
        </w:rPr>
        <w:t xml:space="preserve">администрации муниципального образования </w:t>
      </w:r>
      <w:r w:rsidR="00124A96" w:rsidRPr="00785FD8">
        <w:rPr>
          <w:rFonts w:ascii="PT Astra Serif" w:hAnsi="PT Astra Serif"/>
          <w:sz w:val="28"/>
          <w:szCs w:val="28"/>
        </w:rPr>
        <w:t>Ефремовский муниципальный округ Тульской области</w:t>
      </w:r>
      <w:r w:rsidR="002E2EFD" w:rsidRPr="00785FD8">
        <w:rPr>
          <w:rFonts w:ascii="PT Astra Serif" w:hAnsi="PT Astra Serif"/>
          <w:sz w:val="28"/>
          <w:szCs w:val="28"/>
        </w:rPr>
        <w:t xml:space="preserve"> </w:t>
      </w:r>
      <w:r w:rsidRPr="00785FD8">
        <w:rPr>
          <w:rFonts w:ascii="PT Astra Serif" w:hAnsi="PT Astra Serif"/>
          <w:sz w:val="28"/>
          <w:szCs w:val="28"/>
        </w:rPr>
        <w:t>не позднее 10 суток с момента подписания.</w:t>
      </w:r>
    </w:p>
    <w:p w:rsidR="00CA6F38" w:rsidRPr="00785FD8" w:rsidRDefault="00FB50C7" w:rsidP="00DB6F4E">
      <w:pPr>
        <w:pStyle w:val="af6"/>
        <w:numPr>
          <w:ilvl w:val="0"/>
          <w:numId w:val="9"/>
        </w:numPr>
        <w:tabs>
          <w:tab w:val="clear" w:pos="0"/>
          <w:tab w:val="num" w:pos="993"/>
        </w:tabs>
        <w:ind w:left="0" w:firstLine="709"/>
        <w:jc w:val="both"/>
        <w:rPr>
          <w:rFonts w:ascii="PT Astra Serif" w:hAnsi="PT Astra Serif"/>
          <w:sz w:val="28"/>
          <w:szCs w:val="28"/>
        </w:rPr>
      </w:pPr>
      <w:r w:rsidRPr="00785FD8">
        <w:rPr>
          <w:rFonts w:ascii="PT Astra Serif" w:hAnsi="PT Astra Serif"/>
          <w:sz w:val="28"/>
          <w:szCs w:val="28"/>
        </w:rPr>
        <w:t>Контроль над исполнением настоящего распоряжения оставляю за собой</w:t>
      </w:r>
      <w:r w:rsidR="00146833" w:rsidRPr="00785FD8">
        <w:rPr>
          <w:rFonts w:ascii="PT Astra Serif" w:hAnsi="PT Astra Serif"/>
          <w:sz w:val="28"/>
          <w:szCs w:val="28"/>
        </w:rPr>
        <w:t>.</w:t>
      </w:r>
    </w:p>
    <w:p w:rsidR="00CA6F38" w:rsidRPr="00785FD8" w:rsidRDefault="005B0994" w:rsidP="00DB6F4E">
      <w:pPr>
        <w:pStyle w:val="af6"/>
        <w:numPr>
          <w:ilvl w:val="0"/>
          <w:numId w:val="9"/>
        </w:numPr>
        <w:tabs>
          <w:tab w:val="clear" w:pos="0"/>
          <w:tab w:val="num" w:pos="993"/>
        </w:tabs>
        <w:ind w:left="0" w:firstLine="709"/>
        <w:jc w:val="both"/>
        <w:rPr>
          <w:rFonts w:ascii="PT Astra Serif" w:hAnsi="PT Astra Serif"/>
          <w:sz w:val="28"/>
          <w:szCs w:val="28"/>
        </w:rPr>
      </w:pPr>
      <w:r>
        <w:rPr>
          <w:rFonts w:ascii="PT Astra Serif" w:hAnsi="PT Astra Serif"/>
          <w:sz w:val="28"/>
          <w:szCs w:val="28"/>
        </w:rPr>
        <w:t>Распоряжение</w:t>
      </w:r>
      <w:bookmarkStart w:id="0" w:name="_GoBack"/>
      <w:bookmarkEnd w:id="0"/>
      <w:r w:rsidR="00146833" w:rsidRPr="00785FD8">
        <w:rPr>
          <w:rFonts w:ascii="PT Astra Serif" w:hAnsi="PT Astra Serif"/>
          <w:sz w:val="28"/>
          <w:szCs w:val="28"/>
        </w:rPr>
        <w:t xml:space="preserve"> вступает в силу со дня подписания.</w:t>
      </w:r>
    </w:p>
    <w:p w:rsidR="00CA6F38" w:rsidRPr="000C1858" w:rsidRDefault="00CA6F38">
      <w:pPr>
        <w:jc w:val="both"/>
        <w:rPr>
          <w:rFonts w:ascii="PT Astra Serif" w:hAnsi="PT Astra Serif"/>
          <w:sz w:val="25"/>
          <w:szCs w:val="25"/>
        </w:rPr>
      </w:pPr>
    </w:p>
    <w:p w:rsidR="00CA6F38" w:rsidRPr="000C1858" w:rsidRDefault="00CA6F38">
      <w:pPr>
        <w:jc w:val="both"/>
        <w:rPr>
          <w:rFonts w:ascii="PT Astra Serif" w:hAnsi="PT Astra Serif"/>
          <w:sz w:val="25"/>
          <w:szCs w:val="25"/>
        </w:rPr>
      </w:pPr>
    </w:p>
    <w:tbl>
      <w:tblPr>
        <w:tblW w:w="4850" w:type="pct"/>
        <w:tblLayout w:type="fixed"/>
        <w:tblLook w:val="04A0" w:firstRow="1" w:lastRow="0" w:firstColumn="1" w:lastColumn="0" w:noHBand="0" w:noVBand="1"/>
      </w:tblPr>
      <w:tblGrid>
        <w:gridCol w:w="4253"/>
        <w:gridCol w:w="1989"/>
        <w:gridCol w:w="2831"/>
      </w:tblGrid>
      <w:tr w:rsidR="00CA6F38" w:rsidRPr="00785FD8" w:rsidTr="00785FD8">
        <w:trPr>
          <w:trHeight w:val="719"/>
        </w:trPr>
        <w:tc>
          <w:tcPr>
            <w:tcW w:w="4253" w:type="dxa"/>
            <w:vAlign w:val="bottom"/>
          </w:tcPr>
          <w:p w:rsidR="00FB50C7" w:rsidRPr="00785FD8" w:rsidRDefault="00FB50C7" w:rsidP="002F57DA">
            <w:pPr>
              <w:jc w:val="center"/>
              <w:rPr>
                <w:rFonts w:ascii="PT Astra Serif" w:hAnsi="PT Astra Serif"/>
                <w:b/>
                <w:sz w:val="28"/>
                <w:szCs w:val="28"/>
              </w:rPr>
            </w:pPr>
            <w:r w:rsidRPr="00785FD8">
              <w:rPr>
                <w:rFonts w:ascii="PT Astra Serif" w:hAnsi="PT Astra Serif"/>
                <w:b/>
                <w:sz w:val="28"/>
                <w:szCs w:val="28"/>
              </w:rPr>
              <w:t>Глава администрации муниципального образования</w:t>
            </w:r>
          </w:p>
          <w:p w:rsidR="00CA6F38" w:rsidRPr="00785FD8" w:rsidRDefault="00124A96" w:rsidP="002F57DA">
            <w:pPr>
              <w:widowControl w:val="0"/>
              <w:jc w:val="center"/>
              <w:rPr>
                <w:rFonts w:ascii="PT Astra Serif" w:hAnsi="PT Astra Serif"/>
                <w:b/>
                <w:sz w:val="28"/>
                <w:szCs w:val="28"/>
              </w:rPr>
            </w:pPr>
            <w:r w:rsidRPr="00785FD8">
              <w:rPr>
                <w:rFonts w:ascii="PT Astra Serif" w:hAnsi="PT Astra Serif"/>
                <w:b/>
                <w:sz w:val="28"/>
                <w:szCs w:val="28"/>
              </w:rPr>
              <w:t>Ефремовский муниципальный округ Тульской области</w:t>
            </w:r>
          </w:p>
        </w:tc>
        <w:tc>
          <w:tcPr>
            <w:tcW w:w="1989" w:type="dxa"/>
            <w:vAlign w:val="center"/>
          </w:tcPr>
          <w:p w:rsidR="00CA6F38" w:rsidRPr="00785FD8" w:rsidRDefault="00CA6F38">
            <w:pPr>
              <w:widowControl w:val="0"/>
              <w:jc w:val="center"/>
              <w:rPr>
                <w:rFonts w:ascii="PT Astra Serif" w:hAnsi="PT Astra Serif"/>
                <w:b/>
                <w:sz w:val="28"/>
                <w:szCs w:val="28"/>
              </w:rPr>
            </w:pPr>
            <w:bookmarkStart w:id="1" w:name="STAMP_EDS"/>
            <w:bookmarkEnd w:id="1"/>
          </w:p>
        </w:tc>
        <w:tc>
          <w:tcPr>
            <w:tcW w:w="2831" w:type="dxa"/>
            <w:vAlign w:val="bottom"/>
          </w:tcPr>
          <w:p w:rsidR="00CA6F38" w:rsidRPr="00785FD8" w:rsidRDefault="006C33A0" w:rsidP="000D06DE">
            <w:pPr>
              <w:widowControl w:val="0"/>
              <w:jc w:val="right"/>
              <w:rPr>
                <w:rFonts w:ascii="PT Astra Serif" w:hAnsi="PT Astra Serif"/>
                <w:b/>
                <w:sz w:val="28"/>
                <w:szCs w:val="28"/>
              </w:rPr>
            </w:pPr>
            <w:r w:rsidRPr="00785FD8">
              <w:rPr>
                <w:rFonts w:ascii="PT Astra Serif" w:hAnsi="PT Astra Serif"/>
                <w:b/>
                <w:sz w:val="28"/>
                <w:szCs w:val="28"/>
              </w:rPr>
              <w:t>С.</w:t>
            </w:r>
            <w:r w:rsidR="000D06DE" w:rsidRPr="00785FD8">
              <w:rPr>
                <w:rFonts w:ascii="PT Astra Serif" w:hAnsi="PT Astra Serif"/>
                <w:b/>
                <w:sz w:val="28"/>
                <w:szCs w:val="28"/>
              </w:rPr>
              <w:t>Н</w:t>
            </w:r>
            <w:r w:rsidR="00146833" w:rsidRPr="00785FD8">
              <w:rPr>
                <w:rFonts w:ascii="PT Astra Serif" w:hAnsi="PT Astra Serif"/>
                <w:b/>
                <w:sz w:val="28"/>
                <w:szCs w:val="28"/>
              </w:rPr>
              <w:t xml:space="preserve">. </w:t>
            </w:r>
            <w:r w:rsidR="000D06DE" w:rsidRPr="00785FD8">
              <w:rPr>
                <w:rFonts w:ascii="PT Astra Serif" w:hAnsi="PT Astra Serif"/>
                <w:b/>
                <w:sz w:val="28"/>
                <w:szCs w:val="28"/>
              </w:rPr>
              <w:t>Давыдова</w:t>
            </w:r>
          </w:p>
        </w:tc>
      </w:tr>
    </w:tbl>
    <w:p w:rsidR="00CA6F38" w:rsidRPr="00BE27BD" w:rsidRDefault="00146833">
      <w:pPr>
        <w:rPr>
          <w:rFonts w:ascii="PT Astra Serif" w:hAnsi="PT Astra Serif"/>
          <w:sz w:val="24"/>
          <w:szCs w:val="24"/>
        </w:rPr>
        <w:sectPr w:rsidR="00CA6F38" w:rsidRPr="00BE27BD">
          <w:headerReference w:type="default" r:id="rId8"/>
          <w:pgSz w:w="11906" w:h="16838"/>
          <w:pgMar w:top="1134" w:right="851" w:bottom="1134" w:left="1701" w:header="709" w:footer="0" w:gutter="0"/>
          <w:pgNumType w:start="1"/>
          <w:cols w:space="720"/>
          <w:formProt w:val="0"/>
          <w:docGrid w:linePitch="360"/>
        </w:sectPr>
      </w:pPr>
      <w:r w:rsidRPr="00BE27BD">
        <w:rPr>
          <w:rFonts w:ascii="PT Astra Serif" w:hAnsi="PT Astra Serif"/>
          <w:sz w:val="24"/>
          <w:szCs w:val="24"/>
        </w:rPr>
        <w:br w:type="page"/>
      </w:r>
    </w:p>
    <w:p w:rsidR="00CA6F38" w:rsidRPr="00BE27BD" w:rsidRDefault="00CA6F38">
      <w:pPr>
        <w:rPr>
          <w:rFonts w:ascii="PT Astra Serif" w:hAnsi="PT Astra Serif"/>
          <w:sz w:val="24"/>
          <w:szCs w:val="24"/>
        </w:rPr>
      </w:pPr>
    </w:p>
    <w:tbl>
      <w:tblPr>
        <w:tblStyle w:val="aff0"/>
        <w:tblW w:w="9747" w:type="dxa"/>
        <w:tblLayout w:type="fixed"/>
        <w:tblLook w:val="04A0" w:firstRow="1" w:lastRow="0" w:firstColumn="1" w:lastColumn="0" w:noHBand="0" w:noVBand="1"/>
      </w:tblPr>
      <w:tblGrid>
        <w:gridCol w:w="4783"/>
        <w:gridCol w:w="4964"/>
      </w:tblGrid>
      <w:tr w:rsidR="00CA6F38" w:rsidRPr="00BE27BD">
        <w:tc>
          <w:tcPr>
            <w:tcW w:w="4783" w:type="dxa"/>
            <w:tcBorders>
              <w:top w:val="nil"/>
              <w:left w:val="nil"/>
              <w:bottom w:val="nil"/>
              <w:right w:val="nil"/>
            </w:tcBorders>
          </w:tcPr>
          <w:p w:rsidR="00CA6F38" w:rsidRPr="00BE27BD" w:rsidRDefault="00CA6F38">
            <w:pPr>
              <w:jc w:val="right"/>
              <w:rPr>
                <w:rFonts w:ascii="PT Astra Serif" w:hAnsi="PT Astra Serif"/>
                <w:sz w:val="24"/>
                <w:szCs w:val="24"/>
              </w:rPr>
            </w:pPr>
          </w:p>
        </w:tc>
        <w:tc>
          <w:tcPr>
            <w:tcW w:w="4963" w:type="dxa"/>
            <w:tcBorders>
              <w:top w:val="nil"/>
              <w:left w:val="nil"/>
              <w:bottom w:val="nil"/>
              <w:right w:val="nil"/>
            </w:tcBorders>
            <w:vAlign w:val="center"/>
          </w:tcPr>
          <w:p w:rsidR="00CA6F38" w:rsidRPr="001B17FC" w:rsidRDefault="00146833">
            <w:pPr>
              <w:jc w:val="right"/>
              <w:rPr>
                <w:rFonts w:ascii="PT Astra Serif" w:hAnsi="PT Astra Serif"/>
                <w:sz w:val="25"/>
                <w:szCs w:val="25"/>
              </w:rPr>
            </w:pPr>
            <w:r w:rsidRPr="001B17FC">
              <w:rPr>
                <w:rFonts w:ascii="PT Astra Serif" w:hAnsi="PT Astra Serif"/>
                <w:sz w:val="25"/>
                <w:szCs w:val="25"/>
              </w:rPr>
              <w:t>Приложение</w:t>
            </w:r>
          </w:p>
          <w:p w:rsidR="00CA6F38" w:rsidRPr="001B17FC" w:rsidRDefault="00146833">
            <w:pPr>
              <w:jc w:val="right"/>
              <w:rPr>
                <w:rFonts w:ascii="PT Astra Serif" w:hAnsi="PT Astra Serif"/>
                <w:sz w:val="25"/>
                <w:szCs w:val="25"/>
              </w:rPr>
            </w:pPr>
            <w:r w:rsidRPr="001B17FC">
              <w:rPr>
                <w:rFonts w:ascii="PT Astra Serif" w:hAnsi="PT Astra Serif"/>
                <w:sz w:val="25"/>
                <w:szCs w:val="25"/>
              </w:rPr>
              <w:t xml:space="preserve">к </w:t>
            </w:r>
            <w:r w:rsidR="006C33A0" w:rsidRPr="001B17FC">
              <w:rPr>
                <w:rFonts w:ascii="PT Astra Serif" w:hAnsi="PT Astra Serif"/>
                <w:sz w:val="25"/>
                <w:szCs w:val="25"/>
              </w:rPr>
              <w:t>распоряжению</w:t>
            </w:r>
            <w:r w:rsidRPr="001B17FC">
              <w:rPr>
                <w:rFonts w:ascii="PT Astra Serif" w:hAnsi="PT Astra Serif"/>
                <w:sz w:val="25"/>
                <w:szCs w:val="25"/>
              </w:rPr>
              <w:t xml:space="preserve"> </w:t>
            </w:r>
            <w:r w:rsidR="006C33A0" w:rsidRPr="001B17FC">
              <w:rPr>
                <w:rFonts w:ascii="PT Astra Serif" w:hAnsi="PT Astra Serif"/>
                <w:sz w:val="25"/>
                <w:szCs w:val="25"/>
              </w:rPr>
              <w:t xml:space="preserve">администрации муниципального образования </w:t>
            </w:r>
            <w:r w:rsidR="00124A96" w:rsidRPr="001B17FC">
              <w:rPr>
                <w:rFonts w:ascii="PT Astra Serif" w:hAnsi="PT Astra Serif"/>
                <w:sz w:val="25"/>
                <w:szCs w:val="25"/>
              </w:rPr>
              <w:t>Ефремовский муниципальный округ Тульской области</w:t>
            </w:r>
          </w:p>
          <w:p w:rsidR="00CA6F38" w:rsidRPr="001B17FC" w:rsidRDefault="00146833">
            <w:pPr>
              <w:jc w:val="right"/>
              <w:rPr>
                <w:rFonts w:ascii="PT Astra Serif" w:hAnsi="PT Astra Serif"/>
                <w:sz w:val="25"/>
                <w:szCs w:val="25"/>
              </w:rPr>
            </w:pPr>
            <w:r w:rsidRPr="001B17FC">
              <w:rPr>
                <w:rFonts w:ascii="PT Astra Serif" w:hAnsi="PT Astra Serif"/>
                <w:sz w:val="25"/>
                <w:szCs w:val="25"/>
              </w:rPr>
              <w:t>от «____» _______202_ г. №</w:t>
            </w:r>
            <w:r w:rsidR="00234939" w:rsidRPr="001B17FC">
              <w:rPr>
                <w:rFonts w:ascii="PT Astra Serif" w:hAnsi="PT Astra Serif"/>
                <w:sz w:val="25"/>
                <w:szCs w:val="25"/>
                <w:lang w:val="en-US"/>
              </w:rPr>
              <w:t>__</w:t>
            </w:r>
            <w:r w:rsidRPr="001B17FC">
              <w:rPr>
                <w:rFonts w:ascii="PT Astra Serif" w:hAnsi="PT Astra Serif"/>
                <w:sz w:val="25"/>
                <w:szCs w:val="25"/>
              </w:rPr>
              <w:t>___</w:t>
            </w:r>
          </w:p>
          <w:p w:rsidR="00CA6F38" w:rsidRPr="00BE27BD" w:rsidRDefault="00CA6F38">
            <w:pPr>
              <w:jc w:val="right"/>
              <w:rPr>
                <w:rFonts w:ascii="PT Astra Serif" w:hAnsi="PT Astra Serif"/>
                <w:sz w:val="24"/>
                <w:szCs w:val="24"/>
              </w:rPr>
            </w:pPr>
          </w:p>
        </w:tc>
      </w:tr>
    </w:tbl>
    <w:p w:rsidR="00CA6F38" w:rsidRPr="00BE27BD" w:rsidRDefault="00CA6F38">
      <w:pPr>
        <w:jc w:val="center"/>
        <w:rPr>
          <w:rFonts w:ascii="PT Astra Serif" w:hAnsi="PT Astra Serif"/>
          <w:sz w:val="24"/>
          <w:szCs w:val="24"/>
        </w:rPr>
      </w:pPr>
    </w:p>
    <w:p w:rsidR="00CA6F38" w:rsidRPr="001B17FC" w:rsidRDefault="00146833">
      <w:pPr>
        <w:pStyle w:val="Style4"/>
        <w:widowControl/>
        <w:spacing w:line="240" w:lineRule="auto"/>
        <w:rPr>
          <w:rFonts w:ascii="PT Astra Serif" w:hAnsi="PT Astra Serif"/>
          <w:sz w:val="26"/>
          <w:szCs w:val="26"/>
        </w:rPr>
      </w:pPr>
      <w:r w:rsidRPr="001B17FC">
        <w:rPr>
          <w:rStyle w:val="FontStyle13"/>
          <w:rFonts w:ascii="PT Astra Serif" w:hAnsi="PT Astra Serif"/>
        </w:rPr>
        <w:t>Политика</w:t>
      </w:r>
    </w:p>
    <w:p w:rsidR="00CA6F38" w:rsidRPr="001B17FC" w:rsidRDefault="00331E18">
      <w:pPr>
        <w:pStyle w:val="Style4"/>
        <w:widowControl/>
        <w:spacing w:line="240" w:lineRule="auto"/>
        <w:rPr>
          <w:rFonts w:ascii="PT Astra Serif" w:hAnsi="PT Astra Serif"/>
          <w:sz w:val="26"/>
          <w:szCs w:val="26"/>
        </w:rPr>
      </w:pPr>
      <w:r w:rsidRPr="001B17FC">
        <w:rPr>
          <w:rFonts w:ascii="PT Astra Serif" w:hAnsi="PT Astra Serif"/>
          <w:b/>
          <w:sz w:val="26"/>
          <w:szCs w:val="26"/>
        </w:rPr>
        <w:t xml:space="preserve">администрации муниципального образования </w:t>
      </w:r>
      <w:r w:rsidR="00124A96" w:rsidRPr="001B17FC">
        <w:rPr>
          <w:rFonts w:ascii="PT Astra Serif" w:hAnsi="PT Astra Serif"/>
          <w:b/>
          <w:sz w:val="26"/>
          <w:szCs w:val="26"/>
        </w:rPr>
        <w:t>Ефремовский муниципальный округ Тульской области</w:t>
      </w:r>
      <w:r w:rsidR="00276020" w:rsidRPr="001B17FC">
        <w:rPr>
          <w:rFonts w:ascii="PT Astra Serif" w:hAnsi="PT Astra Serif"/>
          <w:b/>
          <w:sz w:val="26"/>
          <w:szCs w:val="26"/>
        </w:rPr>
        <w:t xml:space="preserve"> </w:t>
      </w:r>
      <w:r w:rsidR="00146833" w:rsidRPr="001B17FC">
        <w:rPr>
          <w:rStyle w:val="FontStyle13"/>
          <w:rFonts w:ascii="PT Astra Serif" w:hAnsi="PT Astra Serif"/>
        </w:rPr>
        <w:t>в отношении обработки персональных данных</w:t>
      </w:r>
    </w:p>
    <w:p w:rsidR="00CA6F38" w:rsidRPr="001B17FC" w:rsidRDefault="00146833">
      <w:pPr>
        <w:pStyle w:val="Style4"/>
        <w:widowControl/>
        <w:numPr>
          <w:ilvl w:val="0"/>
          <w:numId w:val="3"/>
        </w:numPr>
        <w:tabs>
          <w:tab w:val="left" w:pos="284"/>
        </w:tabs>
        <w:spacing w:line="240" w:lineRule="auto"/>
        <w:ind w:left="0" w:firstLine="0"/>
        <w:rPr>
          <w:rFonts w:ascii="PT Astra Serif" w:hAnsi="PT Astra Serif"/>
          <w:sz w:val="26"/>
          <w:szCs w:val="26"/>
        </w:rPr>
      </w:pPr>
      <w:r w:rsidRPr="001B17FC">
        <w:rPr>
          <w:rStyle w:val="FontStyle13"/>
          <w:rFonts w:ascii="PT Astra Serif" w:hAnsi="PT Astra Serif"/>
        </w:rPr>
        <w:t>Общие положения</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1.1. Настоящая Политика </w:t>
      </w:r>
      <w:r w:rsidR="00331E18" w:rsidRPr="001B17FC">
        <w:rPr>
          <w:rFonts w:ascii="PT Astra Serif" w:hAnsi="PT Astra Serif"/>
          <w:sz w:val="26"/>
          <w:szCs w:val="26"/>
        </w:rPr>
        <w:t xml:space="preserve">администрации муниципального образования </w:t>
      </w:r>
      <w:r w:rsidR="00124A96" w:rsidRPr="001B17FC">
        <w:rPr>
          <w:rFonts w:ascii="PT Astra Serif" w:hAnsi="PT Astra Serif"/>
          <w:sz w:val="26"/>
          <w:szCs w:val="26"/>
        </w:rPr>
        <w:t>Ефремовский муниципальный округ Тульской области</w:t>
      </w:r>
      <w:r w:rsidR="00331E18" w:rsidRPr="001B17FC">
        <w:rPr>
          <w:rFonts w:ascii="PT Astra Serif" w:hAnsi="PT Astra Serif"/>
          <w:sz w:val="26"/>
          <w:szCs w:val="26"/>
        </w:rPr>
        <w:t xml:space="preserve"> </w:t>
      </w:r>
      <w:r w:rsidRPr="001B17FC">
        <w:rPr>
          <w:rFonts w:ascii="PT Astra Serif" w:hAnsi="PT Astra Serif"/>
          <w:sz w:val="26"/>
          <w:szCs w:val="26"/>
        </w:rPr>
        <w:t>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1.2. Политика действует в отношении всех персональных данных, которые обрабатывает </w:t>
      </w:r>
      <w:r w:rsidR="00331E18" w:rsidRPr="001B17FC">
        <w:rPr>
          <w:rFonts w:ascii="PT Astra Serif" w:hAnsi="PT Astra Serif"/>
          <w:sz w:val="26"/>
          <w:szCs w:val="26"/>
        </w:rPr>
        <w:t xml:space="preserve">администрация муниципального образования </w:t>
      </w:r>
      <w:r w:rsidR="00124A96" w:rsidRPr="001B17FC">
        <w:rPr>
          <w:rFonts w:ascii="PT Astra Serif" w:hAnsi="PT Astra Serif"/>
          <w:sz w:val="26"/>
          <w:szCs w:val="26"/>
        </w:rPr>
        <w:t>Ефремовский муниципальный округ Тульской области</w:t>
      </w:r>
      <w:r w:rsidR="00331E18" w:rsidRPr="001B17FC">
        <w:rPr>
          <w:rFonts w:ascii="PT Astra Serif" w:hAnsi="PT Astra Serif"/>
          <w:sz w:val="26"/>
          <w:szCs w:val="26"/>
        </w:rPr>
        <w:t xml:space="preserve"> </w:t>
      </w:r>
      <w:r w:rsidRPr="001B17FC">
        <w:rPr>
          <w:rFonts w:ascii="PT Astra Serif" w:hAnsi="PT Astra Serif"/>
          <w:sz w:val="26"/>
          <w:szCs w:val="26"/>
        </w:rPr>
        <w:t>(далее – Оператор).</w:t>
      </w:r>
    </w:p>
    <w:p w:rsidR="00CA6F38" w:rsidRPr="001B17FC" w:rsidRDefault="00146833">
      <w:pPr>
        <w:ind w:firstLine="709"/>
        <w:jc w:val="both"/>
        <w:rPr>
          <w:rFonts w:ascii="PT Astra Serif" w:hAnsi="PT Astra Serif"/>
          <w:sz w:val="26"/>
          <w:szCs w:val="26"/>
        </w:rPr>
      </w:pPr>
      <w:bookmarkStart w:id="2" w:name="sub_1012"/>
      <w:bookmarkEnd w:id="2"/>
      <w:r w:rsidRPr="001B17FC">
        <w:rPr>
          <w:rFonts w:ascii="PT Astra Serif" w:hAnsi="PT Astra Serif"/>
          <w:sz w:val="26"/>
          <w:szCs w:val="26"/>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CA6F38" w:rsidRPr="001B17FC" w:rsidRDefault="00146833">
      <w:pPr>
        <w:ind w:firstLine="709"/>
        <w:jc w:val="both"/>
        <w:rPr>
          <w:rFonts w:ascii="PT Astra Serif" w:hAnsi="PT Astra Serif"/>
          <w:sz w:val="26"/>
          <w:szCs w:val="26"/>
        </w:rPr>
      </w:pPr>
      <w:bookmarkStart w:id="3" w:name="sub_1013"/>
      <w:bookmarkEnd w:id="3"/>
      <w:r w:rsidRPr="001B17FC">
        <w:rPr>
          <w:rFonts w:ascii="PT Astra Serif" w:hAnsi="PT Astra Serif"/>
          <w:sz w:val="26"/>
          <w:szCs w:val="26"/>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CA6F38" w:rsidRPr="001B17FC" w:rsidRDefault="00146833">
      <w:pPr>
        <w:ind w:firstLine="709"/>
        <w:jc w:val="both"/>
        <w:rPr>
          <w:rFonts w:ascii="PT Astra Serif" w:hAnsi="PT Astra Serif"/>
          <w:sz w:val="26"/>
          <w:szCs w:val="26"/>
        </w:rPr>
      </w:pPr>
      <w:bookmarkStart w:id="4" w:name="sub_12"/>
      <w:bookmarkStart w:id="5" w:name="sub_1014"/>
      <w:bookmarkEnd w:id="4"/>
      <w:bookmarkEnd w:id="5"/>
      <w:r w:rsidRPr="001B17FC">
        <w:rPr>
          <w:rFonts w:ascii="PT Astra Serif" w:hAnsi="PT Astra Serif"/>
          <w:sz w:val="26"/>
          <w:szCs w:val="26"/>
        </w:rPr>
        <w:t>1.5. Основные понятия, используемые в Политике:</w:t>
      </w:r>
    </w:p>
    <w:p w:rsidR="00CA6F38" w:rsidRPr="001B17FC" w:rsidRDefault="00146833">
      <w:pPr>
        <w:ind w:firstLine="709"/>
        <w:jc w:val="both"/>
        <w:rPr>
          <w:rFonts w:ascii="PT Astra Serif" w:hAnsi="PT Astra Serif"/>
          <w:sz w:val="26"/>
          <w:szCs w:val="26"/>
        </w:rPr>
      </w:pPr>
      <w:bookmarkStart w:id="6" w:name="sub_121"/>
      <w:bookmarkEnd w:id="6"/>
      <w:r w:rsidRPr="001B17FC">
        <w:rPr>
          <w:rFonts w:ascii="PT Astra Serif" w:hAnsi="PT Astra Serif"/>
          <w:b/>
          <w:bCs/>
          <w:sz w:val="26"/>
          <w:szCs w:val="26"/>
        </w:rPr>
        <w:t>персональные данные</w:t>
      </w:r>
      <w:r w:rsidRPr="001B17FC">
        <w:rPr>
          <w:rFonts w:ascii="PT Astra Serif" w:hAnsi="PT Astra Serif"/>
          <w:sz w:val="26"/>
          <w:szCs w:val="26"/>
        </w:rPr>
        <w:t xml:space="preserve"> - любая информация, относящаяся к прямо или косвенно </w:t>
      </w:r>
      <w:proofErr w:type="gramStart"/>
      <w:r w:rsidRPr="001B17FC">
        <w:rPr>
          <w:rFonts w:ascii="PT Astra Serif" w:hAnsi="PT Astra Serif"/>
          <w:sz w:val="26"/>
          <w:szCs w:val="26"/>
        </w:rPr>
        <w:t>определенному</w:t>
      </w:r>
      <w:proofErr w:type="gramEnd"/>
      <w:r w:rsidRPr="001B17FC">
        <w:rPr>
          <w:rFonts w:ascii="PT Astra Serif" w:hAnsi="PT Astra Serif"/>
          <w:sz w:val="26"/>
          <w:szCs w:val="26"/>
        </w:rPr>
        <w:t xml:space="preserve"> или определяемому физическому лицу (субъекту персональных данных);</w:t>
      </w:r>
    </w:p>
    <w:p w:rsidR="00551A67" w:rsidRPr="001B17FC" w:rsidRDefault="00551A67" w:rsidP="00551A67">
      <w:pPr>
        <w:ind w:firstLine="709"/>
        <w:jc w:val="both"/>
        <w:rPr>
          <w:rFonts w:ascii="PT Astra Serif" w:hAnsi="PT Astra Serif"/>
          <w:sz w:val="26"/>
          <w:szCs w:val="26"/>
        </w:rPr>
      </w:pPr>
      <w:r w:rsidRPr="001B17FC">
        <w:rPr>
          <w:rFonts w:ascii="PT Astra Serif" w:hAnsi="PT Astra Serif"/>
          <w:b/>
          <w:sz w:val="26"/>
          <w:szCs w:val="26"/>
        </w:rPr>
        <w:t>персональные данные, разрешенные субъектом персональных данных для распространения,</w:t>
      </w:r>
      <w:r w:rsidRPr="001B17FC">
        <w:rPr>
          <w:rFonts w:ascii="PT Astra Serif" w:hAnsi="PT Astra Serif"/>
          <w:sz w:val="26"/>
          <w:szCs w:val="26"/>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w:t>
      </w:r>
      <w:r w:rsidR="00025EFA" w:rsidRPr="001B17FC">
        <w:rPr>
          <w:rFonts w:ascii="PT Astra Serif" w:hAnsi="PT Astra Serif"/>
          <w:sz w:val="26"/>
          <w:szCs w:val="26"/>
        </w:rPr>
        <w:t>ения в порядке, предусмотренном</w:t>
      </w:r>
      <w:r w:rsidRPr="001B17FC">
        <w:rPr>
          <w:rFonts w:ascii="PT Astra Serif" w:hAnsi="PT Astra Serif"/>
          <w:sz w:val="26"/>
          <w:szCs w:val="26"/>
        </w:rPr>
        <w:t xml:space="preserve"> Федеральным законом</w:t>
      </w:r>
      <w:r w:rsidR="00025EFA" w:rsidRPr="001B17FC">
        <w:rPr>
          <w:rFonts w:ascii="PT Astra Serif" w:hAnsi="PT Astra Serif"/>
          <w:sz w:val="26"/>
          <w:szCs w:val="26"/>
        </w:rPr>
        <w:t xml:space="preserve"> от 27.07.2006 №152-ФЗ</w:t>
      </w:r>
      <w:r w:rsidR="008F2B96" w:rsidRPr="001B17FC">
        <w:rPr>
          <w:rFonts w:ascii="PT Astra Serif" w:hAnsi="PT Astra Serif"/>
          <w:sz w:val="26"/>
          <w:szCs w:val="26"/>
        </w:rPr>
        <w:t xml:space="preserve"> (</w:t>
      </w:r>
      <w:proofErr w:type="spellStart"/>
      <w:r w:rsidR="008F2B96" w:rsidRPr="001B17FC">
        <w:rPr>
          <w:rFonts w:ascii="PT Astra Serif" w:hAnsi="PT Astra Serif"/>
          <w:sz w:val="26"/>
          <w:szCs w:val="26"/>
        </w:rPr>
        <w:t>ред</w:t>
      </w:r>
      <w:proofErr w:type="spellEnd"/>
      <w:r w:rsidR="008F2B96" w:rsidRPr="001B17FC">
        <w:rPr>
          <w:rFonts w:ascii="PT Astra Serif" w:hAnsi="PT Astra Serif"/>
          <w:sz w:val="26"/>
          <w:szCs w:val="26"/>
        </w:rPr>
        <w:t xml:space="preserve"> от 06.02.2023) «О персональных данных»</w:t>
      </w:r>
      <w:r w:rsidRPr="001B17FC">
        <w:rPr>
          <w:rFonts w:ascii="PT Astra Serif" w:hAnsi="PT Astra Serif"/>
          <w:sz w:val="26"/>
          <w:szCs w:val="26"/>
        </w:rPr>
        <w:t>;</w:t>
      </w:r>
    </w:p>
    <w:p w:rsidR="00CA6F38" w:rsidRPr="001B17FC" w:rsidRDefault="00146833">
      <w:pPr>
        <w:ind w:firstLine="709"/>
        <w:jc w:val="both"/>
        <w:rPr>
          <w:rFonts w:ascii="PT Astra Serif" w:hAnsi="PT Astra Serif"/>
          <w:sz w:val="26"/>
          <w:szCs w:val="26"/>
        </w:rPr>
      </w:pPr>
      <w:bookmarkStart w:id="7" w:name="sub_122"/>
      <w:bookmarkStart w:id="8" w:name="sub_129"/>
      <w:bookmarkEnd w:id="7"/>
      <w:bookmarkEnd w:id="8"/>
      <w:r w:rsidRPr="001B17FC">
        <w:rPr>
          <w:rFonts w:ascii="PT Astra Serif" w:hAnsi="PT Astra Serif"/>
          <w:b/>
          <w:bCs/>
          <w:sz w:val="26"/>
          <w:szCs w:val="26"/>
        </w:rPr>
        <w:t>оператор персональных данных (оператор)</w:t>
      </w:r>
      <w:r w:rsidRPr="001B17FC">
        <w:rPr>
          <w:rFonts w:ascii="PT Astra Serif" w:hAnsi="PT Astra Serif"/>
          <w:sz w:val="26"/>
          <w:szCs w:val="26"/>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A6F38" w:rsidRPr="001B17FC" w:rsidRDefault="00146833">
      <w:pPr>
        <w:ind w:firstLine="709"/>
        <w:jc w:val="both"/>
        <w:rPr>
          <w:rFonts w:ascii="PT Astra Serif" w:hAnsi="PT Astra Serif"/>
          <w:sz w:val="26"/>
          <w:szCs w:val="26"/>
        </w:rPr>
      </w:pPr>
      <w:r w:rsidRPr="001B17FC">
        <w:rPr>
          <w:rFonts w:ascii="PT Astra Serif" w:hAnsi="PT Astra Serif"/>
          <w:b/>
          <w:bCs/>
          <w:sz w:val="26"/>
          <w:szCs w:val="26"/>
        </w:rPr>
        <w:t>обработка персональных данных</w:t>
      </w:r>
      <w:r w:rsidRPr="001B17FC">
        <w:rPr>
          <w:rFonts w:ascii="PT Astra Serif" w:hAnsi="PT Astra Serif"/>
          <w:sz w:val="26"/>
          <w:szCs w:val="26"/>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CA6F38" w:rsidRPr="001B17FC" w:rsidRDefault="00146833" w:rsidP="00146833">
      <w:pPr>
        <w:numPr>
          <w:ilvl w:val="0"/>
          <w:numId w:val="10"/>
        </w:numPr>
        <w:ind w:left="0" w:firstLine="709"/>
        <w:jc w:val="both"/>
        <w:rPr>
          <w:rFonts w:ascii="PT Astra Serif" w:hAnsi="PT Astra Serif"/>
          <w:sz w:val="26"/>
          <w:szCs w:val="26"/>
        </w:rPr>
      </w:pPr>
      <w:r w:rsidRPr="001B17FC">
        <w:rPr>
          <w:rFonts w:ascii="PT Astra Serif" w:hAnsi="PT Astra Serif"/>
          <w:sz w:val="26"/>
          <w:szCs w:val="26"/>
        </w:rPr>
        <w:lastRenderedPageBreak/>
        <w:t>сбор;</w:t>
      </w:r>
    </w:p>
    <w:p w:rsidR="00CA6F38" w:rsidRPr="001B17FC" w:rsidRDefault="00146833" w:rsidP="00146833">
      <w:pPr>
        <w:numPr>
          <w:ilvl w:val="0"/>
          <w:numId w:val="11"/>
        </w:numPr>
        <w:ind w:left="0" w:firstLine="709"/>
        <w:jc w:val="both"/>
        <w:rPr>
          <w:rFonts w:ascii="PT Astra Serif" w:hAnsi="PT Astra Serif"/>
          <w:sz w:val="26"/>
          <w:szCs w:val="26"/>
        </w:rPr>
      </w:pPr>
      <w:r w:rsidRPr="001B17FC">
        <w:rPr>
          <w:rFonts w:ascii="PT Astra Serif" w:hAnsi="PT Astra Serif"/>
          <w:sz w:val="26"/>
          <w:szCs w:val="26"/>
        </w:rPr>
        <w:t>запись;</w:t>
      </w:r>
    </w:p>
    <w:p w:rsidR="00CA6F38" w:rsidRPr="001B17FC" w:rsidRDefault="00146833" w:rsidP="00146833">
      <w:pPr>
        <w:numPr>
          <w:ilvl w:val="0"/>
          <w:numId w:val="12"/>
        </w:numPr>
        <w:ind w:left="0" w:firstLine="709"/>
        <w:jc w:val="both"/>
        <w:rPr>
          <w:rFonts w:ascii="PT Astra Serif" w:hAnsi="PT Astra Serif"/>
          <w:sz w:val="26"/>
          <w:szCs w:val="26"/>
        </w:rPr>
      </w:pPr>
      <w:r w:rsidRPr="001B17FC">
        <w:rPr>
          <w:rFonts w:ascii="PT Astra Serif" w:hAnsi="PT Astra Serif"/>
          <w:sz w:val="26"/>
          <w:szCs w:val="26"/>
        </w:rPr>
        <w:t>систематизацию;</w:t>
      </w:r>
    </w:p>
    <w:p w:rsidR="00CA6F38" w:rsidRPr="001B17FC" w:rsidRDefault="00146833" w:rsidP="00146833">
      <w:pPr>
        <w:numPr>
          <w:ilvl w:val="0"/>
          <w:numId w:val="13"/>
        </w:numPr>
        <w:ind w:left="0" w:firstLine="709"/>
        <w:jc w:val="both"/>
        <w:rPr>
          <w:rFonts w:ascii="PT Astra Serif" w:hAnsi="PT Astra Serif"/>
          <w:sz w:val="26"/>
          <w:szCs w:val="26"/>
        </w:rPr>
      </w:pPr>
      <w:r w:rsidRPr="001B17FC">
        <w:rPr>
          <w:rFonts w:ascii="PT Astra Serif" w:hAnsi="PT Astra Serif"/>
          <w:sz w:val="26"/>
          <w:szCs w:val="26"/>
        </w:rPr>
        <w:t>накопление;</w:t>
      </w:r>
    </w:p>
    <w:p w:rsidR="00CA6F38" w:rsidRPr="001B17FC" w:rsidRDefault="00146833" w:rsidP="00146833">
      <w:pPr>
        <w:numPr>
          <w:ilvl w:val="0"/>
          <w:numId w:val="14"/>
        </w:numPr>
        <w:ind w:left="0" w:firstLine="709"/>
        <w:jc w:val="both"/>
        <w:rPr>
          <w:rFonts w:ascii="PT Astra Serif" w:hAnsi="PT Astra Serif"/>
          <w:sz w:val="26"/>
          <w:szCs w:val="26"/>
        </w:rPr>
      </w:pPr>
      <w:r w:rsidRPr="001B17FC">
        <w:rPr>
          <w:rFonts w:ascii="PT Astra Serif" w:hAnsi="PT Astra Serif"/>
          <w:sz w:val="26"/>
          <w:szCs w:val="26"/>
        </w:rPr>
        <w:t>хранение;</w:t>
      </w:r>
    </w:p>
    <w:p w:rsidR="00CA6F38" w:rsidRPr="001B17FC" w:rsidRDefault="00146833" w:rsidP="00146833">
      <w:pPr>
        <w:numPr>
          <w:ilvl w:val="0"/>
          <w:numId w:val="15"/>
        </w:numPr>
        <w:ind w:left="0" w:firstLine="709"/>
        <w:jc w:val="both"/>
        <w:rPr>
          <w:rFonts w:ascii="PT Astra Serif" w:hAnsi="PT Astra Serif"/>
          <w:sz w:val="26"/>
          <w:szCs w:val="26"/>
        </w:rPr>
      </w:pPr>
      <w:r w:rsidRPr="001B17FC">
        <w:rPr>
          <w:rFonts w:ascii="PT Astra Serif" w:hAnsi="PT Astra Serif"/>
          <w:sz w:val="26"/>
          <w:szCs w:val="26"/>
        </w:rPr>
        <w:t>уточнение (обновление, изменение);</w:t>
      </w:r>
    </w:p>
    <w:p w:rsidR="00CA6F38" w:rsidRPr="001B17FC" w:rsidRDefault="00146833" w:rsidP="00146833">
      <w:pPr>
        <w:numPr>
          <w:ilvl w:val="0"/>
          <w:numId w:val="16"/>
        </w:numPr>
        <w:ind w:left="0" w:firstLine="709"/>
        <w:jc w:val="both"/>
        <w:rPr>
          <w:rFonts w:ascii="PT Astra Serif" w:hAnsi="PT Astra Serif"/>
          <w:sz w:val="26"/>
          <w:szCs w:val="26"/>
        </w:rPr>
      </w:pPr>
      <w:r w:rsidRPr="001B17FC">
        <w:rPr>
          <w:rFonts w:ascii="PT Astra Serif" w:hAnsi="PT Astra Serif"/>
          <w:sz w:val="26"/>
          <w:szCs w:val="26"/>
        </w:rPr>
        <w:t>извлечение;</w:t>
      </w:r>
    </w:p>
    <w:p w:rsidR="00CA6F38" w:rsidRPr="001B17FC" w:rsidRDefault="00146833" w:rsidP="00146833">
      <w:pPr>
        <w:numPr>
          <w:ilvl w:val="0"/>
          <w:numId w:val="17"/>
        </w:numPr>
        <w:ind w:left="0" w:firstLine="709"/>
        <w:jc w:val="both"/>
        <w:rPr>
          <w:rFonts w:ascii="PT Astra Serif" w:hAnsi="PT Astra Serif"/>
          <w:sz w:val="26"/>
          <w:szCs w:val="26"/>
        </w:rPr>
      </w:pPr>
      <w:r w:rsidRPr="001B17FC">
        <w:rPr>
          <w:rFonts w:ascii="PT Astra Serif" w:hAnsi="PT Astra Serif"/>
          <w:sz w:val="26"/>
          <w:szCs w:val="26"/>
        </w:rPr>
        <w:t>использование;</w:t>
      </w:r>
    </w:p>
    <w:p w:rsidR="00CA6F38" w:rsidRPr="001B17FC" w:rsidRDefault="00146833" w:rsidP="00146833">
      <w:pPr>
        <w:numPr>
          <w:ilvl w:val="0"/>
          <w:numId w:val="18"/>
        </w:numPr>
        <w:ind w:left="0" w:firstLine="709"/>
        <w:jc w:val="both"/>
        <w:rPr>
          <w:rFonts w:ascii="PT Astra Serif" w:hAnsi="PT Astra Serif"/>
          <w:sz w:val="26"/>
          <w:szCs w:val="26"/>
        </w:rPr>
      </w:pPr>
      <w:r w:rsidRPr="001B17FC">
        <w:rPr>
          <w:rFonts w:ascii="PT Astra Serif" w:hAnsi="PT Astra Serif"/>
          <w:sz w:val="26"/>
          <w:szCs w:val="26"/>
        </w:rPr>
        <w:t>передачу (распространение, предоставление, доступ);</w:t>
      </w:r>
    </w:p>
    <w:p w:rsidR="00CA6F38" w:rsidRPr="001B17FC" w:rsidRDefault="00146833" w:rsidP="00146833">
      <w:pPr>
        <w:numPr>
          <w:ilvl w:val="0"/>
          <w:numId w:val="19"/>
        </w:numPr>
        <w:ind w:left="0" w:firstLine="709"/>
        <w:jc w:val="both"/>
        <w:rPr>
          <w:rFonts w:ascii="PT Astra Serif" w:hAnsi="PT Astra Serif"/>
          <w:sz w:val="26"/>
          <w:szCs w:val="26"/>
        </w:rPr>
      </w:pPr>
      <w:r w:rsidRPr="001B17FC">
        <w:rPr>
          <w:rFonts w:ascii="PT Astra Serif" w:hAnsi="PT Astra Serif"/>
          <w:sz w:val="26"/>
          <w:szCs w:val="26"/>
        </w:rPr>
        <w:t>обезличивание;</w:t>
      </w:r>
    </w:p>
    <w:p w:rsidR="00CA6F38" w:rsidRPr="001B17FC" w:rsidRDefault="00146833" w:rsidP="00146833">
      <w:pPr>
        <w:numPr>
          <w:ilvl w:val="0"/>
          <w:numId w:val="20"/>
        </w:numPr>
        <w:ind w:left="0" w:firstLine="709"/>
        <w:jc w:val="both"/>
        <w:rPr>
          <w:rFonts w:ascii="PT Astra Serif" w:hAnsi="PT Astra Serif"/>
          <w:sz w:val="26"/>
          <w:szCs w:val="26"/>
        </w:rPr>
      </w:pPr>
      <w:r w:rsidRPr="001B17FC">
        <w:rPr>
          <w:rFonts w:ascii="PT Astra Serif" w:hAnsi="PT Astra Serif"/>
          <w:sz w:val="26"/>
          <w:szCs w:val="26"/>
        </w:rPr>
        <w:t>блокирование;</w:t>
      </w:r>
    </w:p>
    <w:p w:rsidR="00CA6F38" w:rsidRPr="001B17FC" w:rsidRDefault="00146833" w:rsidP="00146833">
      <w:pPr>
        <w:numPr>
          <w:ilvl w:val="0"/>
          <w:numId w:val="21"/>
        </w:numPr>
        <w:ind w:left="0" w:firstLine="709"/>
        <w:jc w:val="both"/>
        <w:rPr>
          <w:rFonts w:ascii="PT Astra Serif" w:hAnsi="PT Astra Serif"/>
          <w:sz w:val="26"/>
          <w:szCs w:val="26"/>
        </w:rPr>
      </w:pPr>
      <w:r w:rsidRPr="001B17FC">
        <w:rPr>
          <w:rFonts w:ascii="PT Astra Serif" w:hAnsi="PT Astra Serif"/>
          <w:sz w:val="26"/>
          <w:szCs w:val="26"/>
        </w:rPr>
        <w:t>удаление;</w:t>
      </w:r>
    </w:p>
    <w:p w:rsidR="00CA6F38" w:rsidRPr="001B17FC" w:rsidRDefault="00146833" w:rsidP="00146833">
      <w:pPr>
        <w:numPr>
          <w:ilvl w:val="0"/>
          <w:numId w:val="22"/>
        </w:numPr>
        <w:ind w:left="0" w:firstLine="709"/>
        <w:jc w:val="both"/>
        <w:rPr>
          <w:rFonts w:ascii="PT Astra Serif" w:hAnsi="PT Astra Serif"/>
          <w:sz w:val="26"/>
          <w:szCs w:val="26"/>
        </w:rPr>
      </w:pPr>
      <w:r w:rsidRPr="001B17FC">
        <w:rPr>
          <w:rFonts w:ascii="PT Astra Serif" w:hAnsi="PT Astra Serif"/>
          <w:sz w:val="26"/>
          <w:szCs w:val="26"/>
        </w:rPr>
        <w:t>уничтожение;</w:t>
      </w:r>
    </w:p>
    <w:p w:rsidR="00CA6F38" w:rsidRPr="001B17FC" w:rsidRDefault="00146833">
      <w:pPr>
        <w:ind w:firstLine="709"/>
        <w:jc w:val="both"/>
        <w:rPr>
          <w:rFonts w:ascii="PT Astra Serif" w:hAnsi="PT Astra Serif"/>
          <w:sz w:val="26"/>
          <w:szCs w:val="26"/>
        </w:rPr>
      </w:pPr>
      <w:bookmarkStart w:id="9" w:name="sub_123"/>
      <w:bookmarkEnd w:id="9"/>
      <w:r w:rsidRPr="001B17FC">
        <w:rPr>
          <w:rFonts w:ascii="PT Astra Serif" w:hAnsi="PT Astra Serif"/>
          <w:b/>
          <w:bCs/>
          <w:sz w:val="26"/>
          <w:szCs w:val="26"/>
        </w:rPr>
        <w:t>автоматизированная обработка персональных данных</w:t>
      </w:r>
      <w:r w:rsidRPr="001B17FC">
        <w:rPr>
          <w:rFonts w:ascii="PT Astra Serif" w:hAnsi="PT Astra Serif"/>
          <w:sz w:val="26"/>
          <w:szCs w:val="26"/>
        </w:rPr>
        <w:t xml:space="preserve"> - обработка персональных данных с помощью средств вычислительной техники;</w:t>
      </w:r>
    </w:p>
    <w:p w:rsidR="00CA6F38" w:rsidRPr="001B17FC" w:rsidRDefault="00146833">
      <w:pPr>
        <w:ind w:firstLine="709"/>
        <w:jc w:val="both"/>
        <w:rPr>
          <w:rFonts w:ascii="PT Astra Serif" w:hAnsi="PT Astra Serif"/>
          <w:sz w:val="26"/>
          <w:szCs w:val="26"/>
        </w:rPr>
      </w:pPr>
      <w:bookmarkStart w:id="10" w:name="sub_124"/>
      <w:bookmarkEnd w:id="10"/>
      <w:r w:rsidRPr="001B17FC">
        <w:rPr>
          <w:rFonts w:ascii="PT Astra Serif" w:hAnsi="PT Astra Serif"/>
          <w:b/>
          <w:bCs/>
          <w:sz w:val="26"/>
          <w:szCs w:val="26"/>
        </w:rPr>
        <w:t>распространение персональных данных</w:t>
      </w:r>
      <w:r w:rsidRPr="001B17FC">
        <w:rPr>
          <w:rFonts w:ascii="PT Astra Serif" w:hAnsi="PT Astra Serif"/>
          <w:sz w:val="26"/>
          <w:szCs w:val="26"/>
        </w:rPr>
        <w:t xml:space="preserve"> - действия, направленные на раскрытие персональных данных неопределенному кругу лиц;</w:t>
      </w:r>
    </w:p>
    <w:p w:rsidR="00CA6F38" w:rsidRPr="001B17FC" w:rsidRDefault="00146833">
      <w:pPr>
        <w:ind w:firstLine="709"/>
        <w:jc w:val="both"/>
        <w:rPr>
          <w:rFonts w:ascii="PT Astra Serif" w:hAnsi="PT Astra Serif"/>
          <w:sz w:val="26"/>
          <w:szCs w:val="26"/>
        </w:rPr>
      </w:pPr>
      <w:bookmarkStart w:id="11" w:name="sub_125"/>
      <w:bookmarkEnd w:id="11"/>
      <w:r w:rsidRPr="001B17FC">
        <w:rPr>
          <w:rFonts w:ascii="PT Astra Serif" w:hAnsi="PT Astra Serif"/>
          <w:b/>
          <w:bCs/>
          <w:sz w:val="26"/>
          <w:szCs w:val="26"/>
        </w:rPr>
        <w:t>предоставление персональных данных</w:t>
      </w:r>
      <w:r w:rsidRPr="001B17FC">
        <w:rPr>
          <w:rFonts w:ascii="PT Astra Serif" w:hAnsi="PT Astra Serif"/>
          <w:sz w:val="26"/>
          <w:szCs w:val="26"/>
        </w:rPr>
        <w:t xml:space="preserve"> - действия, направленные на раскрытие персональных данных определенному лицу или определенному кругу лиц;</w:t>
      </w:r>
    </w:p>
    <w:p w:rsidR="00CA6F38" w:rsidRPr="001B17FC" w:rsidRDefault="00146833">
      <w:pPr>
        <w:ind w:firstLine="709"/>
        <w:jc w:val="both"/>
        <w:rPr>
          <w:rFonts w:ascii="PT Astra Serif" w:hAnsi="PT Astra Serif"/>
          <w:sz w:val="26"/>
          <w:szCs w:val="26"/>
        </w:rPr>
      </w:pPr>
      <w:bookmarkStart w:id="12" w:name="sub_126"/>
      <w:bookmarkEnd w:id="12"/>
      <w:r w:rsidRPr="001B17FC">
        <w:rPr>
          <w:rFonts w:ascii="PT Astra Serif" w:hAnsi="PT Astra Serif"/>
          <w:b/>
          <w:bCs/>
          <w:sz w:val="26"/>
          <w:szCs w:val="26"/>
        </w:rPr>
        <w:t>блокирование персональных данных</w:t>
      </w:r>
      <w:r w:rsidRPr="001B17FC">
        <w:rPr>
          <w:rFonts w:ascii="PT Astra Serif" w:hAnsi="PT Astra Serif"/>
          <w:sz w:val="26"/>
          <w:szCs w:val="2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A6F38" w:rsidRPr="001B17FC" w:rsidRDefault="00146833">
      <w:pPr>
        <w:ind w:firstLine="709"/>
        <w:jc w:val="both"/>
        <w:rPr>
          <w:rFonts w:ascii="PT Astra Serif" w:hAnsi="PT Astra Serif"/>
          <w:sz w:val="26"/>
          <w:szCs w:val="26"/>
        </w:rPr>
      </w:pPr>
      <w:bookmarkStart w:id="13" w:name="sub_127"/>
      <w:bookmarkEnd w:id="13"/>
      <w:r w:rsidRPr="001B17FC">
        <w:rPr>
          <w:rFonts w:ascii="PT Astra Serif" w:hAnsi="PT Astra Serif"/>
          <w:b/>
          <w:bCs/>
          <w:sz w:val="26"/>
          <w:szCs w:val="26"/>
        </w:rPr>
        <w:t>уничтожение персональных данных</w:t>
      </w:r>
      <w:r w:rsidRPr="001B17FC">
        <w:rPr>
          <w:rFonts w:ascii="PT Astra Serif" w:hAnsi="PT Astra Serif"/>
          <w:sz w:val="26"/>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A6F38" w:rsidRPr="001B17FC" w:rsidRDefault="00146833">
      <w:pPr>
        <w:ind w:firstLine="709"/>
        <w:jc w:val="both"/>
        <w:rPr>
          <w:rFonts w:ascii="PT Astra Serif" w:hAnsi="PT Astra Serif"/>
          <w:sz w:val="26"/>
          <w:szCs w:val="26"/>
        </w:rPr>
      </w:pPr>
      <w:bookmarkStart w:id="14" w:name="sub_128"/>
      <w:bookmarkEnd w:id="14"/>
      <w:r w:rsidRPr="001B17FC">
        <w:rPr>
          <w:rFonts w:ascii="PT Astra Serif" w:hAnsi="PT Astra Serif"/>
          <w:b/>
          <w:bCs/>
          <w:sz w:val="26"/>
          <w:szCs w:val="26"/>
        </w:rPr>
        <w:t>обезличивание персональных данных</w:t>
      </w:r>
      <w:r w:rsidRPr="001B17FC">
        <w:rPr>
          <w:rFonts w:ascii="PT Astra Serif" w:hAnsi="PT Astra Serif"/>
          <w:sz w:val="26"/>
          <w:szCs w:val="2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b/>
          <w:bCs/>
          <w:sz w:val="26"/>
          <w:szCs w:val="26"/>
        </w:rPr>
        <w:t>информационная система персональных данных</w:t>
      </w:r>
      <w:r w:rsidRPr="001B17FC">
        <w:rPr>
          <w:rFonts w:ascii="PT Astra Serif" w:hAnsi="PT Astra Serif"/>
          <w:sz w:val="26"/>
          <w:szCs w:val="26"/>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1.6. Основные права и обязанности Оператора.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1.6.1. Оператор</w:t>
      </w:r>
      <w:r w:rsidRPr="001B17FC">
        <w:rPr>
          <w:rFonts w:ascii="PT Astra Serif" w:hAnsi="PT Astra Serif"/>
          <w:b/>
          <w:bCs/>
          <w:sz w:val="26"/>
          <w:szCs w:val="26"/>
        </w:rPr>
        <w:t xml:space="preserve"> </w:t>
      </w:r>
      <w:r w:rsidRPr="001B17FC">
        <w:rPr>
          <w:rFonts w:ascii="PT Astra Serif" w:hAnsi="PT Astra Serif"/>
          <w:sz w:val="26"/>
          <w:szCs w:val="26"/>
        </w:rPr>
        <w:t>имеет право:</w:t>
      </w:r>
    </w:p>
    <w:p w:rsidR="00CA6F38" w:rsidRPr="001B17FC" w:rsidRDefault="00146833" w:rsidP="00146833">
      <w:pPr>
        <w:numPr>
          <w:ilvl w:val="0"/>
          <w:numId w:val="23"/>
        </w:numPr>
        <w:ind w:left="0" w:firstLine="709"/>
        <w:jc w:val="both"/>
        <w:rPr>
          <w:rFonts w:ascii="PT Astra Serif" w:hAnsi="PT Astra Serif"/>
          <w:sz w:val="26"/>
          <w:szCs w:val="26"/>
        </w:rPr>
      </w:pPr>
      <w:r w:rsidRPr="001B17FC">
        <w:rPr>
          <w:rFonts w:ascii="PT Astra Serif" w:hAnsi="PT Astra Serif"/>
          <w:sz w:val="26"/>
          <w:szCs w:val="26"/>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A6F38" w:rsidRPr="001B17FC" w:rsidRDefault="00146833" w:rsidP="00146833">
      <w:pPr>
        <w:numPr>
          <w:ilvl w:val="0"/>
          <w:numId w:val="24"/>
        </w:numPr>
        <w:ind w:left="0" w:firstLine="709"/>
        <w:jc w:val="both"/>
        <w:rPr>
          <w:rFonts w:ascii="PT Astra Serif" w:hAnsi="PT Astra Serif"/>
          <w:sz w:val="26"/>
          <w:szCs w:val="26"/>
        </w:rPr>
      </w:pPr>
      <w:r w:rsidRPr="001B17FC">
        <w:rPr>
          <w:rFonts w:ascii="PT Astra Serif" w:hAnsi="PT Astra Serif"/>
          <w:sz w:val="26"/>
          <w:szCs w:val="26"/>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w:t>
      </w:r>
      <w:r w:rsidRPr="001B17FC">
        <w:rPr>
          <w:rFonts w:ascii="PT Astra Serif" w:hAnsi="PT Astra Serif"/>
          <w:sz w:val="26"/>
          <w:szCs w:val="26"/>
        </w:rPr>
        <w:lastRenderedPageBreak/>
        <w:t>принимать необходимые меры, направленные на обеспечение выполнения обязанностей, предусмотренных Законом о персональных данных;</w:t>
      </w:r>
    </w:p>
    <w:p w:rsidR="00CA6F38" w:rsidRPr="001B17FC" w:rsidRDefault="00146833" w:rsidP="00146833">
      <w:pPr>
        <w:numPr>
          <w:ilvl w:val="0"/>
          <w:numId w:val="25"/>
        </w:numPr>
        <w:ind w:left="0" w:firstLine="709"/>
        <w:jc w:val="both"/>
        <w:rPr>
          <w:rFonts w:ascii="PT Astra Serif" w:hAnsi="PT Astra Serif"/>
          <w:sz w:val="26"/>
          <w:szCs w:val="26"/>
        </w:rPr>
      </w:pPr>
      <w:r w:rsidRPr="001B17FC">
        <w:rPr>
          <w:rFonts w:ascii="PT Astra Serif" w:hAnsi="PT Astra Serif"/>
          <w:sz w:val="26"/>
          <w:szCs w:val="26"/>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1.6.2. Оператор</w:t>
      </w:r>
      <w:r w:rsidRPr="001B17FC">
        <w:rPr>
          <w:rFonts w:ascii="PT Astra Serif" w:hAnsi="PT Astra Serif"/>
          <w:b/>
          <w:bCs/>
          <w:sz w:val="26"/>
          <w:szCs w:val="26"/>
        </w:rPr>
        <w:t xml:space="preserve"> </w:t>
      </w:r>
      <w:r w:rsidRPr="001B17FC">
        <w:rPr>
          <w:rFonts w:ascii="PT Astra Serif" w:hAnsi="PT Astra Serif"/>
          <w:sz w:val="26"/>
          <w:szCs w:val="26"/>
        </w:rPr>
        <w:t>обязан:</w:t>
      </w:r>
    </w:p>
    <w:p w:rsidR="00CA6F38" w:rsidRPr="001B17FC" w:rsidRDefault="00146833" w:rsidP="00146833">
      <w:pPr>
        <w:numPr>
          <w:ilvl w:val="0"/>
          <w:numId w:val="26"/>
        </w:numPr>
        <w:ind w:left="0" w:firstLine="709"/>
        <w:jc w:val="both"/>
        <w:rPr>
          <w:rFonts w:ascii="PT Astra Serif" w:hAnsi="PT Astra Serif"/>
          <w:sz w:val="26"/>
          <w:szCs w:val="26"/>
        </w:rPr>
      </w:pPr>
      <w:r w:rsidRPr="001B17FC">
        <w:rPr>
          <w:rFonts w:ascii="PT Astra Serif" w:hAnsi="PT Astra Serif"/>
          <w:sz w:val="26"/>
          <w:szCs w:val="26"/>
        </w:rPr>
        <w:t>организовывать обработку персональных данных в соответствии с требованиями Закона о персональных данных;</w:t>
      </w:r>
    </w:p>
    <w:p w:rsidR="00CA6F38" w:rsidRPr="001B17FC" w:rsidRDefault="00146833" w:rsidP="00146833">
      <w:pPr>
        <w:numPr>
          <w:ilvl w:val="0"/>
          <w:numId w:val="27"/>
        </w:numPr>
        <w:ind w:left="0" w:firstLine="709"/>
        <w:jc w:val="both"/>
        <w:rPr>
          <w:rFonts w:ascii="PT Astra Serif" w:hAnsi="PT Astra Serif"/>
          <w:sz w:val="26"/>
          <w:szCs w:val="26"/>
        </w:rPr>
      </w:pPr>
      <w:r w:rsidRPr="001B17FC">
        <w:rPr>
          <w:rFonts w:ascii="PT Astra Serif" w:hAnsi="PT Astra Serif"/>
          <w:sz w:val="26"/>
          <w:szCs w:val="26"/>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A6F38" w:rsidRPr="001B17FC" w:rsidRDefault="00146833" w:rsidP="00146833">
      <w:pPr>
        <w:numPr>
          <w:ilvl w:val="0"/>
          <w:numId w:val="28"/>
        </w:numPr>
        <w:ind w:left="0" w:firstLine="709"/>
        <w:jc w:val="both"/>
        <w:rPr>
          <w:rFonts w:ascii="PT Astra Serif" w:hAnsi="PT Astra Serif"/>
          <w:sz w:val="26"/>
          <w:szCs w:val="26"/>
        </w:rPr>
      </w:pPr>
      <w:r w:rsidRPr="001B17FC">
        <w:rPr>
          <w:rFonts w:ascii="PT Astra Serif" w:hAnsi="PT Astra Serif"/>
          <w:sz w:val="26"/>
          <w:szCs w:val="26"/>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sidRPr="001B17FC">
        <w:rPr>
          <w:rFonts w:ascii="PT Astra Serif" w:hAnsi="PT Astra Serif"/>
          <w:sz w:val="26"/>
          <w:szCs w:val="26"/>
        </w:rPr>
        <w:t>Роскомнадзор</w:t>
      </w:r>
      <w:proofErr w:type="spellEnd"/>
      <w:r w:rsidRPr="001B17FC">
        <w:rPr>
          <w:rFonts w:ascii="PT Astra Serif" w:hAnsi="PT Astra Serif"/>
          <w:sz w:val="26"/>
          <w:szCs w:val="26"/>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1B17FC">
        <w:rPr>
          <w:rFonts w:ascii="PT Astra Serif" w:hAnsi="PT Astra Serif"/>
          <w:sz w:val="26"/>
          <w:szCs w:val="26"/>
        </w:rPr>
        <w:t>Роскомнадзор</w:t>
      </w:r>
      <w:proofErr w:type="spellEnd"/>
      <w:r w:rsidRPr="001B17FC">
        <w:rPr>
          <w:rFonts w:ascii="PT Astra Serif" w:hAnsi="PT Astra Serif"/>
          <w:sz w:val="26"/>
          <w:szCs w:val="26"/>
        </w:rPr>
        <w:t xml:space="preserve"> мотивированное уведомление с указанием причин продления срока предоставления запрашиваемой информации;</w:t>
      </w:r>
    </w:p>
    <w:p w:rsidR="00CA6F38" w:rsidRPr="001B17FC" w:rsidRDefault="00146833" w:rsidP="00146833">
      <w:pPr>
        <w:numPr>
          <w:ilvl w:val="0"/>
          <w:numId w:val="29"/>
        </w:numPr>
        <w:ind w:left="0" w:firstLine="709"/>
        <w:jc w:val="both"/>
        <w:rPr>
          <w:rFonts w:ascii="PT Astra Serif" w:hAnsi="PT Astra Serif"/>
          <w:sz w:val="26"/>
          <w:szCs w:val="26"/>
        </w:rPr>
      </w:pPr>
      <w:r w:rsidRPr="001B17FC">
        <w:rPr>
          <w:rFonts w:ascii="PT Astra Serif" w:hAnsi="PT Astra Serif"/>
          <w:sz w:val="26"/>
          <w:szCs w:val="26"/>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1.7. Основные права субъекта персональных данных. Субъект персональных данных имеет право:</w:t>
      </w:r>
    </w:p>
    <w:p w:rsidR="00CA6F38" w:rsidRPr="001B17FC" w:rsidRDefault="00146833" w:rsidP="00146833">
      <w:pPr>
        <w:numPr>
          <w:ilvl w:val="0"/>
          <w:numId w:val="30"/>
        </w:numPr>
        <w:ind w:left="0" w:firstLine="709"/>
        <w:jc w:val="both"/>
        <w:rPr>
          <w:rFonts w:ascii="PT Astra Serif" w:hAnsi="PT Astra Serif"/>
          <w:sz w:val="26"/>
          <w:szCs w:val="26"/>
        </w:rPr>
      </w:pPr>
      <w:r w:rsidRPr="001B17FC">
        <w:rPr>
          <w:rFonts w:ascii="PT Astra Serif" w:hAnsi="PT Astra Serif"/>
          <w:sz w:val="26"/>
          <w:szCs w:val="26"/>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A6F38" w:rsidRPr="001B17FC" w:rsidRDefault="00146833" w:rsidP="00146833">
      <w:pPr>
        <w:numPr>
          <w:ilvl w:val="0"/>
          <w:numId w:val="31"/>
        </w:numPr>
        <w:ind w:left="0" w:firstLine="709"/>
        <w:jc w:val="both"/>
        <w:rPr>
          <w:rFonts w:ascii="PT Astra Serif" w:hAnsi="PT Astra Serif"/>
          <w:sz w:val="26"/>
          <w:szCs w:val="26"/>
        </w:rPr>
      </w:pPr>
      <w:r w:rsidRPr="001B17FC">
        <w:rPr>
          <w:rFonts w:ascii="PT Astra Serif" w:hAnsi="PT Astra Serif"/>
          <w:sz w:val="26"/>
          <w:szCs w:val="26"/>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A6F38" w:rsidRPr="001B17FC" w:rsidRDefault="00146833" w:rsidP="00146833">
      <w:pPr>
        <w:numPr>
          <w:ilvl w:val="0"/>
          <w:numId w:val="32"/>
        </w:numPr>
        <w:ind w:left="0" w:firstLine="709"/>
        <w:jc w:val="both"/>
        <w:rPr>
          <w:rFonts w:ascii="PT Astra Serif" w:hAnsi="PT Astra Serif"/>
          <w:sz w:val="26"/>
          <w:szCs w:val="26"/>
        </w:rPr>
      </w:pPr>
      <w:r w:rsidRPr="001B17FC">
        <w:rPr>
          <w:rFonts w:ascii="PT Astra Serif" w:hAnsi="PT Astra Serif"/>
          <w:sz w:val="26"/>
          <w:szCs w:val="26"/>
        </w:rPr>
        <w:t xml:space="preserve">обжаловать в </w:t>
      </w:r>
      <w:proofErr w:type="spellStart"/>
      <w:r w:rsidRPr="001B17FC">
        <w:rPr>
          <w:rFonts w:ascii="PT Astra Serif" w:hAnsi="PT Astra Serif"/>
          <w:sz w:val="26"/>
          <w:szCs w:val="26"/>
        </w:rPr>
        <w:t>Роскомнадзоре</w:t>
      </w:r>
      <w:proofErr w:type="spellEnd"/>
      <w:r w:rsidRPr="001B17FC">
        <w:rPr>
          <w:rFonts w:ascii="PT Astra Serif" w:hAnsi="PT Astra Serif"/>
          <w:sz w:val="26"/>
          <w:szCs w:val="26"/>
        </w:rPr>
        <w:t xml:space="preserve"> или в судебном порядке неправомерные действия или бездействие Оператора при обработке его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1.8. Контроль над исполнением требований настоящей Политики осуществляется уполномоченным лицом, ответственным за организацию обработки персональных данных Оператора.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lastRenderedPageBreak/>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rsidR="00CA6F38" w:rsidRPr="001B17FC" w:rsidRDefault="00CA6F38">
      <w:pPr>
        <w:ind w:firstLine="709"/>
        <w:jc w:val="both"/>
        <w:rPr>
          <w:rFonts w:ascii="PT Astra Serif" w:hAnsi="PT Astra Serif"/>
          <w:sz w:val="26"/>
          <w:szCs w:val="26"/>
        </w:rPr>
      </w:pP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2. Цели сбора персональных данных</w:t>
      </w:r>
    </w:p>
    <w:p w:rsidR="00CA6F38" w:rsidRPr="001B17FC" w:rsidRDefault="00146833">
      <w:pPr>
        <w:ind w:firstLine="709"/>
        <w:jc w:val="both"/>
        <w:rPr>
          <w:rFonts w:ascii="PT Astra Serif" w:hAnsi="PT Astra Serif"/>
          <w:sz w:val="26"/>
          <w:szCs w:val="26"/>
        </w:rPr>
      </w:pPr>
      <w:bookmarkStart w:id="15" w:name="sub_21"/>
      <w:bookmarkEnd w:id="15"/>
      <w:r w:rsidRPr="001B17FC">
        <w:rPr>
          <w:rFonts w:ascii="PT Astra Serif" w:hAnsi="PT Astra Serif"/>
          <w:sz w:val="26"/>
          <w:szCs w:val="26"/>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2.2. Обработке подлежат только персональные данные, которые отвечают целям их обработки.</w:t>
      </w:r>
    </w:p>
    <w:p w:rsidR="00CA6F38" w:rsidRPr="001B17FC" w:rsidRDefault="00146833" w:rsidP="00CA1039">
      <w:pPr>
        <w:ind w:firstLine="709"/>
        <w:jc w:val="both"/>
        <w:rPr>
          <w:rFonts w:ascii="PT Astra Serif" w:hAnsi="PT Astra Serif"/>
          <w:sz w:val="26"/>
          <w:szCs w:val="26"/>
        </w:rPr>
      </w:pPr>
      <w:r w:rsidRPr="001B17FC">
        <w:rPr>
          <w:rFonts w:ascii="PT Astra Serif" w:hAnsi="PT Astra Serif"/>
          <w:sz w:val="26"/>
          <w:szCs w:val="26"/>
        </w:rPr>
        <w:t>2.3. Обработка Оператором персональных данных осуществляется в следующих целях:</w:t>
      </w:r>
    </w:p>
    <w:p w:rsidR="00E968E4" w:rsidRPr="001B17FC" w:rsidRDefault="00E67ABD" w:rsidP="00146833">
      <w:pPr>
        <w:numPr>
          <w:ilvl w:val="0"/>
          <w:numId w:val="33"/>
        </w:numPr>
        <w:ind w:left="0" w:firstLine="709"/>
        <w:jc w:val="both"/>
        <w:rPr>
          <w:rFonts w:ascii="PT Astra Serif" w:hAnsi="PT Astra Serif"/>
          <w:sz w:val="26"/>
          <w:szCs w:val="26"/>
        </w:rPr>
      </w:pPr>
      <w:r w:rsidRPr="001B17FC">
        <w:rPr>
          <w:rFonts w:ascii="PT Astra Serif" w:hAnsi="PT Astra Serif"/>
          <w:bCs/>
          <w:sz w:val="26"/>
          <w:szCs w:val="26"/>
        </w:rPr>
        <w:t>Ведение кадрового учета, заключение и исполнение трудовых договоров;</w:t>
      </w:r>
    </w:p>
    <w:p w:rsidR="00E67ABD" w:rsidRPr="001B17FC" w:rsidRDefault="00E67ABD" w:rsidP="00146833">
      <w:pPr>
        <w:numPr>
          <w:ilvl w:val="0"/>
          <w:numId w:val="33"/>
        </w:numPr>
        <w:ind w:left="0" w:firstLine="709"/>
        <w:jc w:val="both"/>
        <w:rPr>
          <w:rFonts w:ascii="PT Astra Serif" w:hAnsi="PT Astra Serif"/>
          <w:sz w:val="26"/>
          <w:szCs w:val="26"/>
        </w:rPr>
      </w:pPr>
      <w:r w:rsidRPr="001B17FC">
        <w:rPr>
          <w:rFonts w:ascii="PT Astra Serif" w:hAnsi="PT Astra Serif"/>
          <w:bCs/>
          <w:sz w:val="26"/>
          <w:szCs w:val="26"/>
        </w:rPr>
        <w:t>Ведение воинского учета;</w:t>
      </w:r>
    </w:p>
    <w:p w:rsidR="00E67ABD"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Предоставление отчетности (индивидуальных сведений в ПФР; справок о доходах по форме 2-НДФЛ в ИФНС), возмещение расходов по страхованию в ФСС, подготовка и выдача справок (2-НДФЛ, для визы, для расчета пособий, для центра занятости, для назначения пенсии за выслугу лет);</w:t>
      </w:r>
    </w:p>
    <w:p w:rsidR="00DE46DC"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Перечисление заработной платы через банк;</w:t>
      </w:r>
    </w:p>
    <w:p w:rsidR="00DE46DC"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Антикоррупционная деятельность (сведения о доходах);</w:t>
      </w:r>
    </w:p>
    <w:p w:rsidR="00DE46DC"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Мобилизационная подготовка;</w:t>
      </w:r>
    </w:p>
    <w:p w:rsidR="00DE46DC"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Ведение кадрового резерва;</w:t>
      </w:r>
    </w:p>
    <w:p w:rsidR="00DE46DC"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Рассмотрение кандидатур на замещение вакантных должностей (работа с резюме претендентов);</w:t>
      </w:r>
    </w:p>
    <w:p w:rsidR="00DE46DC" w:rsidRPr="001B17FC" w:rsidRDefault="00DE46DC" w:rsidP="00146833">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Ведение документооборота с подведомственными учреждениями и другими лицами, с которыми ведется переписка;</w:t>
      </w:r>
    </w:p>
    <w:p w:rsidR="00DE46DC" w:rsidRPr="001B17FC" w:rsidRDefault="00063981" w:rsidP="00063981">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Осуществление информационно-организационного и методического обеспечения деятельности Собрания представителей муниципального образования г. Ефремов;</w:t>
      </w:r>
    </w:p>
    <w:p w:rsidR="00063981" w:rsidRPr="001B17FC" w:rsidRDefault="00063981" w:rsidP="00063981">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Осуществление информационно-организационного и методического обеспечения деятельности Собрания депутатов муниципального образования г. Ефремов;</w:t>
      </w:r>
    </w:p>
    <w:p w:rsidR="00063981" w:rsidRPr="001B17FC" w:rsidRDefault="00063981" w:rsidP="00063981">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Рассмотрение обращений граждан;</w:t>
      </w:r>
    </w:p>
    <w:p w:rsidR="00063981" w:rsidRPr="001B17FC" w:rsidRDefault="002A7E56" w:rsidP="00063981">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Публикация информации в сети Интернет;</w:t>
      </w:r>
    </w:p>
    <w:p w:rsidR="002A7E56" w:rsidRPr="001B17FC" w:rsidRDefault="002A7E56" w:rsidP="002A7E56">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«Выдача разрешений на установку и эксплуатацию рекламных конструкций не территории МО г. Ефремов, аннулирование таких разрешений, выдача предписаний о демонтаже самовольно установленных вновь рекламных конструкций»;</w:t>
      </w:r>
    </w:p>
    <w:p w:rsidR="002A7E56" w:rsidRPr="001B17FC" w:rsidRDefault="002A7E56" w:rsidP="002A7E56">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«Предварительное согласование земельного участка на кадастровом плане территории»;</w:t>
      </w:r>
    </w:p>
    <w:p w:rsidR="002A7E56" w:rsidRPr="001B17FC" w:rsidRDefault="002A7E56" w:rsidP="002A7E56">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w:t>
      </w:r>
    </w:p>
    <w:p w:rsidR="002A7E56" w:rsidRPr="001B17FC" w:rsidRDefault="002A7E56" w:rsidP="002A7E56">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lastRenderedPageBreak/>
        <w:t>Оказание муниципальной услуги «Предоставление в безвозмездное пользование земельных участков»;</w:t>
      </w:r>
    </w:p>
    <w:p w:rsidR="002A7E56" w:rsidRPr="001B17FC" w:rsidRDefault="00C33B14" w:rsidP="00C33B14">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C33B14" w:rsidRPr="001B17FC" w:rsidRDefault="00C33B14" w:rsidP="00C33B14">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3B14" w:rsidRPr="001B17FC" w:rsidRDefault="00C33B14" w:rsidP="00C33B14">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гражданам и юридическим лицам земельных участков, на которых расположены здания, строения, сооружения, незавершенные строительством объекты»;</w:t>
      </w:r>
    </w:p>
    <w:p w:rsidR="00C33B14" w:rsidRPr="001B17FC" w:rsidRDefault="00C33B14" w:rsidP="00C33B14">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«Прекращение права аренды земельного участка»;</w:t>
      </w:r>
    </w:p>
    <w:p w:rsidR="00C33B14" w:rsidRPr="001B17FC" w:rsidRDefault="00C33B14" w:rsidP="00C33B14">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«Прекращение права постоянного (бессрочного) пользования, пожизненного наследуемого владения земельным участком»;</w:t>
      </w:r>
    </w:p>
    <w:p w:rsidR="00C33B14" w:rsidRPr="001B17FC" w:rsidRDefault="001A683C"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p>
    <w:p w:rsidR="001A683C" w:rsidRPr="001B17FC" w:rsidRDefault="001A683C"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«Установление сервитута в отношении земельного участка, находящегося в государственной или муниципальной собственности на торгах»;</w:t>
      </w:r>
    </w:p>
    <w:p w:rsidR="001A683C" w:rsidRPr="001B17FC" w:rsidRDefault="001A683C"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сведений о ранее приватизированном имуществе»;</w:t>
      </w:r>
    </w:p>
    <w:p w:rsidR="001A683C" w:rsidRPr="001B17FC" w:rsidRDefault="001A683C"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«Выдача выписок из реестра муниципального имущества 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 справок и информации о муниципальном имуществе»;</w:t>
      </w:r>
    </w:p>
    <w:p w:rsidR="001A683C" w:rsidRPr="001B17FC" w:rsidRDefault="001A683C"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«Предоставление имущества 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 xml:space="preserve"> в аренду или безвозмездное пользование»;</w:t>
      </w:r>
    </w:p>
    <w:p w:rsidR="001A683C" w:rsidRPr="001B17FC" w:rsidRDefault="001A683C"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A683C" w:rsidRPr="001B17FC" w:rsidRDefault="005E3A4A"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«Приватизация имущества»;</w:t>
      </w:r>
    </w:p>
    <w:p w:rsidR="005E3A4A" w:rsidRPr="001B17FC" w:rsidRDefault="005E3A4A"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E3A4A" w:rsidRPr="001B17FC" w:rsidRDefault="005E3A4A"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«Изменение вида разрешенного использования земельного участка или объекта капитального строительства на другой вид разрешенного использования»;</w:t>
      </w:r>
    </w:p>
    <w:p w:rsidR="005E3A4A" w:rsidRPr="001B17FC" w:rsidRDefault="005E3A4A"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«Подготовка и выдача документов об утверждении схем расположения земельных участков на кадастровом плане территории»;</w:t>
      </w:r>
    </w:p>
    <w:p w:rsidR="005E3A4A" w:rsidRPr="001B17FC" w:rsidRDefault="005E3A4A"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lastRenderedPageBreak/>
        <w:t>Оказание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E3A4A" w:rsidRPr="001B17FC" w:rsidRDefault="005E3A4A" w:rsidP="001A683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E3A4A"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сведений, документов, материалов, содержащихся в информационной системе обеспечения градостроительной деятельности»;</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«Прием заявлений, документов, а также постановка граждан на учет в качестве нуждающихся в жилых помещениях»;</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«Прием заявлений и выдача документов о согласовании переустройства и (или) перепланировки жилого помещения»;</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градостроительного плана земельного участка»;</w:t>
      </w:r>
    </w:p>
    <w:p w:rsidR="00901FE0" w:rsidRPr="001B17FC" w:rsidRDefault="00901FE0"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«Присвоение адресов объекту адресации, изменение, аннулирование адресов»;</w:t>
      </w:r>
    </w:p>
    <w:p w:rsidR="00901FE0" w:rsidRPr="001B17FC" w:rsidRDefault="005078F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Оказание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5078FC" w:rsidRPr="001B17FC" w:rsidRDefault="005078F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«Признание в муниципальном жилом фонде в установленном порядке помещения жилым помещением, жилого </w:t>
      </w:r>
      <w:r w:rsidRPr="001B17FC">
        <w:rPr>
          <w:rFonts w:ascii="PT Astra Serif" w:hAnsi="PT Astra Serif"/>
          <w:sz w:val="26"/>
          <w:szCs w:val="26"/>
          <w:shd w:val="clear" w:color="auto" w:fill="FFFFFF"/>
        </w:rPr>
        <w:lastRenderedPageBreak/>
        <w:t>помещения непригодным для проживания и многоквартирного дома аварийным и подлежащим сносу или реконструкции»;</w:t>
      </w:r>
    </w:p>
    <w:p w:rsidR="005078FC" w:rsidRPr="001B17FC" w:rsidRDefault="005078F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«Продления срока действия разрешения на строительство»;</w:t>
      </w:r>
    </w:p>
    <w:p w:rsidR="005078FC" w:rsidRPr="001B17FC" w:rsidRDefault="005078F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разрешения на отклонение от предельных параметров разрешенного строительства, реконструкции объемов капитального строительства»;</w:t>
      </w:r>
    </w:p>
    <w:p w:rsidR="005078FC" w:rsidRPr="001B17FC" w:rsidRDefault="005078F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г. Ефремов»;</w:t>
      </w:r>
    </w:p>
    <w:p w:rsidR="005078FC" w:rsidRPr="001B17FC" w:rsidRDefault="005078F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«Предоставление информации о порядке предоставления </w:t>
      </w:r>
      <w:proofErr w:type="spellStart"/>
      <w:r w:rsidRPr="001B17FC">
        <w:rPr>
          <w:rFonts w:ascii="PT Astra Serif" w:hAnsi="PT Astra Serif"/>
          <w:sz w:val="26"/>
          <w:szCs w:val="26"/>
          <w:shd w:val="clear" w:color="auto" w:fill="FFFFFF"/>
        </w:rPr>
        <w:t>жилищно</w:t>
      </w:r>
      <w:proofErr w:type="spellEnd"/>
      <w:r w:rsidRPr="001B17FC">
        <w:rPr>
          <w:rFonts w:ascii="PT Astra Serif" w:hAnsi="PT Astra Serif"/>
          <w:sz w:val="26"/>
          <w:szCs w:val="26"/>
          <w:shd w:val="clear" w:color="auto" w:fill="FFFFFF"/>
        </w:rPr>
        <w:t>–коммунальных услуг населению»;</w:t>
      </w:r>
    </w:p>
    <w:p w:rsidR="005078FC" w:rsidRPr="001B17FC" w:rsidRDefault="00B14E7F"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«Оформление разрешения на вселение членов семьи нанимателя и иных граждан в муниципальные помещения специализированного жилищного фонда»;</w:t>
      </w:r>
    </w:p>
    <w:p w:rsidR="00B14E7F" w:rsidRPr="001B17FC" w:rsidRDefault="00B14E7F"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«Обеспечение исполнения государственных обязательств по обеспечению жильем молодых семей»;</w:t>
      </w:r>
    </w:p>
    <w:p w:rsidR="00B14E7F" w:rsidRPr="001B17FC" w:rsidRDefault="00CD7DD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«Оформление документов по обмену жилыми помещениями»;</w:t>
      </w:r>
    </w:p>
    <w:p w:rsidR="00CD7DDC" w:rsidRPr="001B17FC" w:rsidRDefault="00CD7DDC" w:rsidP="00901FE0">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отдельных видов жилых помещений муниципального специализированного жилищного фонда»;</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гражданам по договору купли-продажи освободившихся жилых помещений в коммунальной квартире»;</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информации об очередности предоставления жилых помещений на условиях социального найма»;</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«Признание садового дома жилым домом и жилого дома садовым домом»;</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«Выдача ордеров на проведение земельных работ»;</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«Выдача документов (выписки из </w:t>
      </w:r>
      <w:proofErr w:type="spellStart"/>
      <w:r w:rsidRPr="001B17FC">
        <w:rPr>
          <w:rFonts w:ascii="PT Astra Serif" w:hAnsi="PT Astra Serif"/>
          <w:sz w:val="26"/>
          <w:szCs w:val="26"/>
          <w:shd w:val="clear" w:color="auto" w:fill="FFFFFF"/>
        </w:rPr>
        <w:t>похозяйственной</w:t>
      </w:r>
      <w:proofErr w:type="spellEnd"/>
      <w:r w:rsidRPr="001B17FC">
        <w:rPr>
          <w:rFonts w:ascii="PT Astra Serif" w:hAnsi="PT Astra Serif"/>
          <w:sz w:val="26"/>
          <w:szCs w:val="26"/>
          <w:shd w:val="clear" w:color="auto" w:fill="FFFFFF"/>
        </w:rPr>
        <w:t xml:space="preserve"> книги, из домовой книги, справок с места жительства о регистрации, о наличии подсобного хозяйства, о наличии земельного участка»;</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«Организация отдыха детей в каникулярное время»;</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w:t>
      </w:r>
      <w:r w:rsidRPr="001B17FC">
        <w:rPr>
          <w:rFonts w:ascii="PT Astra Serif" w:hAnsi="PT Astra Serif"/>
          <w:sz w:val="26"/>
          <w:szCs w:val="26"/>
          <w:shd w:val="clear" w:color="auto" w:fill="FFFFFF"/>
        </w:rPr>
        <w:lastRenderedPageBreak/>
        <w:t xml:space="preserve">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w:t>
      </w:r>
    </w:p>
    <w:p w:rsidR="00CD7DDC" w:rsidRPr="001B17FC" w:rsidRDefault="00CD7DDC"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«Выдача разрешения на вступление в брак лиц, не достигших возраста восемнадцати лет»;</w:t>
      </w:r>
    </w:p>
    <w:p w:rsidR="00CD7DDC" w:rsidRPr="001B17FC" w:rsidRDefault="00782045"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«Зачисление в образовательную организацию»;</w:t>
      </w:r>
    </w:p>
    <w:p w:rsidR="00782045" w:rsidRPr="001B17FC" w:rsidRDefault="00782045"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информации о текущей успеваемости учащихся, ведение электронного дневника и электронного журнала успеваемости»;</w:t>
      </w:r>
    </w:p>
    <w:p w:rsidR="00782045" w:rsidRPr="001B17FC" w:rsidRDefault="00782045"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Оказание муниципальной услуги «Предоставление доступа к справочно-поисковому аппарату библиотек, базам данных»;</w:t>
      </w:r>
    </w:p>
    <w:p w:rsidR="00782045" w:rsidRPr="001B17FC" w:rsidRDefault="00782045" w:rsidP="00CD7DDC">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Оказание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782045" w:rsidRPr="001B17FC" w:rsidRDefault="007544DB"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Оказание 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w:t>
      </w:r>
    </w:p>
    <w:p w:rsidR="007544DB" w:rsidRPr="001B17FC" w:rsidRDefault="007544DB"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Оказание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7544DB" w:rsidRPr="001B17FC" w:rsidRDefault="007544DB"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Оказание муниципальной услуги «Выдача справки о наличии печного отопления»;</w:t>
      </w:r>
    </w:p>
    <w:p w:rsidR="007544DB" w:rsidRPr="001B17FC" w:rsidRDefault="007544DB"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Оказание муниципальной услуги «Предоставление единовременной выплаты семьям при рождении третьего или последующих детей»;</w:t>
      </w:r>
    </w:p>
    <w:p w:rsidR="007544DB" w:rsidRPr="001B17FC" w:rsidRDefault="007544DB"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 xml:space="preserve">Оказание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распоряжений администрации муниципального образования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 xml:space="preserve"> (до 5 лет)»;</w:t>
      </w:r>
    </w:p>
    <w:p w:rsidR="007544DB" w:rsidRPr="001B17FC" w:rsidRDefault="00CD3976" w:rsidP="007544DB">
      <w:pPr>
        <w:numPr>
          <w:ilvl w:val="0"/>
          <w:numId w:val="33"/>
        </w:numPr>
        <w:ind w:left="0" w:firstLine="709"/>
        <w:jc w:val="both"/>
        <w:rPr>
          <w:rFonts w:ascii="PT Astra Serif" w:hAnsi="PT Astra Serif"/>
          <w:sz w:val="26"/>
          <w:szCs w:val="26"/>
        </w:rPr>
      </w:pPr>
      <w:r w:rsidRPr="001B17FC">
        <w:rPr>
          <w:rFonts w:ascii="PT Astra Serif" w:hAnsi="PT Astra Serif"/>
          <w:spacing w:val="-4"/>
          <w:sz w:val="26"/>
          <w:szCs w:val="26"/>
        </w:rPr>
        <w:t xml:space="preserve">Обработка </w:t>
      </w:r>
      <w:proofErr w:type="spellStart"/>
      <w:r w:rsidRPr="001B17FC">
        <w:rPr>
          <w:rFonts w:ascii="PT Astra Serif" w:hAnsi="PT Astra Serif"/>
          <w:spacing w:val="-4"/>
          <w:sz w:val="26"/>
          <w:szCs w:val="26"/>
        </w:rPr>
        <w:t>ПДн</w:t>
      </w:r>
      <w:proofErr w:type="spellEnd"/>
      <w:r w:rsidRPr="001B17FC">
        <w:rPr>
          <w:rFonts w:ascii="PT Astra Serif" w:hAnsi="PT Astra Serif"/>
          <w:spacing w:val="-4"/>
          <w:sz w:val="26"/>
          <w:szCs w:val="26"/>
        </w:rPr>
        <w:t xml:space="preserve"> в ходе деятельности комиссии по делам несовершеннолетних и защите их прав МО </w:t>
      </w:r>
      <w:r w:rsidR="00124A96" w:rsidRPr="001B17FC">
        <w:rPr>
          <w:rFonts w:ascii="PT Astra Serif" w:hAnsi="PT Astra Serif"/>
          <w:sz w:val="26"/>
          <w:szCs w:val="26"/>
          <w:shd w:val="clear" w:color="auto" w:fill="FFFFFF"/>
        </w:rPr>
        <w:t>Ефремовский муниципальный округ Тульской области</w:t>
      </w:r>
      <w:r w:rsidRPr="001B17FC">
        <w:rPr>
          <w:rFonts w:ascii="PT Astra Serif" w:hAnsi="PT Astra Serif"/>
          <w:sz w:val="26"/>
          <w:szCs w:val="26"/>
          <w:shd w:val="clear" w:color="auto" w:fill="FFFFFF"/>
        </w:rPr>
        <w:t>;</w:t>
      </w:r>
    </w:p>
    <w:p w:rsidR="00CD3976" w:rsidRPr="001B17FC" w:rsidRDefault="00CD3976"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Регистрация в единой системе идентификации и аутентификации (ЕСИА);</w:t>
      </w:r>
    </w:p>
    <w:p w:rsidR="00CD3976" w:rsidRPr="001B17FC" w:rsidRDefault="00CD3976" w:rsidP="007544DB">
      <w:pPr>
        <w:numPr>
          <w:ilvl w:val="0"/>
          <w:numId w:val="33"/>
        </w:numPr>
        <w:ind w:left="0" w:firstLine="709"/>
        <w:jc w:val="both"/>
        <w:rPr>
          <w:rFonts w:ascii="PT Astra Serif" w:hAnsi="PT Astra Serif"/>
          <w:sz w:val="26"/>
          <w:szCs w:val="26"/>
        </w:rPr>
      </w:pPr>
      <w:r w:rsidRPr="001B17FC">
        <w:rPr>
          <w:rFonts w:ascii="PT Astra Serif" w:hAnsi="PT Astra Serif"/>
          <w:sz w:val="26"/>
          <w:szCs w:val="26"/>
        </w:rPr>
        <w:t xml:space="preserve">Оказание муниципальной услуги «Выдача документов (выписки из </w:t>
      </w:r>
      <w:proofErr w:type="spellStart"/>
      <w:r w:rsidRPr="001B17FC">
        <w:rPr>
          <w:rFonts w:ascii="PT Astra Serif" w:hAnsi="PT Astra Serif"/>
          <w:sz w:val="26"/>
          <w:szCs w:val="26"/>
        </w:rPr>
        <w:t>похозяйственной</w:t>
      </w:r>
      <w:proofErr w:type="spellEnd"/>
      <w:r w:rsidRPr="001B17FC">
        <w:rPr>
          <w:rFonts w:ascii="PT Astra Serif" w:hAnsi="PT Astra Serif"/>
          <w:sz w:val="26"/>
          <w:szCs w:val="26"/>
        </w:rPr>
        <w:t xml:space="preserve"> книги, из домовой книги, справок с места жительства о регистрации, о наличии подсобного хозяйства, о наличии земельного участка)»;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CA6F38" w:rsidRPr="001B17FC" w:rsidRDefault="00CA6F38">
      <w:pPr>
        <w:ind w:firstLine="709"/>
        <w:jc w:val="both"/>
        <w:rPr>
          <w:rFonts w:ascii="PT Astra Serif" w:hAnsi="PT Astra Serif"/>
          <w:sz w:val="26"/>
          <w:szCs w:val="26"/>
        </w:rPr>
      </w:pP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3. Правовые основания обработки персональных данных</w:t>
      </w:r>
    </w:p>
    <w:p w:rsidR="00CA6F38" w:rsidRPr="001B17FC" w:rsidRDefault="00146833" w:rsidP="00CA1039">
      <w:pPr>
        <w:ind w:firstLine="709"/>
        <w:jc w:val="both"/>
        <w:rPr>
          <w:rFonts w:ascii="PT Astra Serif" w:hAnsi="PT Astra Serif"/>
          <w:sz w:val="26"/>
          <w:szCs w:val="26"/>
        </w:rPr>
      </w:pPr>
      <w:r w:rsidRPr="001B17FC">
        <w:rPr>
          <w:rFonts w:ascii="PT Astra Serif" w:hAnsi="PT Astra Serif"/>
          <w:sz w:val="26"/>
          <w:szCs w:val="26"/>
        </w:rPr>
        <w:t xml:space="preserve">3.1. Правовым основанием обработки персональных данных является совокупность нормативных правовых актов, во исполнение которых и в </w:t>
      </w:r>
      <w:r w:rsidRPr="001B17FC">
        <w:rPr>
          <w:rFonts w:ascii="PT Astra Serif" w:hAnsi="PT Astra Serif"/>
          <w:sz w:val="26"/>
          <w:szCs w:val="26"/>
        </w:rPr>
        <w:lastRenderedPageBreak/>
        <w:t>соответствии с которыми Оператор осуществляет обработку персональных данных, в том числе:</w:t>
      </w:r>
    </w:p>
    <w:p w:rsidR="00C40500" w:rsidRPr="001B17FC" w:rsidRDefault="00984A4B" w:rsidP="00146833">
      <w:pPr>
        <w:numPr>
          <w:ilvl w:val="0"/>
          <w:numId w:val="34"/>
        </w:numPr>
        <w:ind w:left="0" w:firstLine="709"/>
        <w:jc w:val="both"/>
        <w:rPr>
          <w:rFonts w:ascii="PT Astra Serif" w:hAnsi="PT Astra Serif"/>
          <w:sz w:val="26"/>
          <w:szCs w:val="26"/>
        </w:rPr>
      </w:pPr>
      <w:r w:rsidRPr="001B17FC">
        <w:rPr>
          <w:rFonts w:ascii="PT Astra Serif" w:hAnsi="PT Astra Serif"/>
          <w:sz w:val="26"/>
          <w:szCs w:val="26"/>
        </w:rPr>
        <w:t>Устав МО;</w:t>
      </w:r>
    </w:p>
    <w:p w:rsidR="00984A4B" w:rsidRPr="001B17FC" w:rsidRDefault="00984A4B" w:rsidP="00146833">
      <w:pPr>
        <w:numPr>
          <w:ilvl w:val="0"/>
          <w:numId w:val="34"/>
        </w:numPr>
        <w:ind w:left="0" w:firstLine="709"/>
        <w:jc w:val="both"/>
        <w:rPr>
          <w:rFonts w:ascii="PT Astra Serif" w:hAnsi="PT Astra Serif"/>
          <w:sz w:val="26"/>
          <w:szCs w:val="26"/>
        </w:rPr>
      </w:pPr>
      <w:r w:rsidRPr="001B17FC">
        <w:rPr>
          <w:rFonts w:ascii="PT Astra Serif" w:hAnsi="PT Astra Serif"/>
          <w:sz w:val="26"/>
          <w:szCs w:val="26"/>
        </w:rPr>
        <w:t>Трудовой кодекс Российской Федерации;</w:t>
      </w:r>
    </w:p>
    <w:p w:rsidR="00AA37F8" w:rsidRPr="001B17FC" w:rsidRDefault="00AA37F8" w:rsidP="00146833">
      <w:pPr>
        <w:numPr>
          <w:ilvl w:val="0"/>
          <w:numId w:val="34"/>
        </w:numPr>
        <w:ind w:left="0" w:firstLine="709"/>
        <w:jc w:val="both"/>
        <w:rPr>
          <w:rFonts w:ascii="PT Astra Serif" w:hAnsi="PT Astra Serif"/>
          <w:sz w:val="26"/>
          <w:szCs w:val="26"/>
        </w:rPr>
      </w:pPr>
      <w:r w:rsidRPr="001B17FC">
        <w:rPr>
          <w:rFonts w:ascii="PT Astra Serif" w:hAnsi="PT Astra Serif"/>
          <w:sz w:val="26"/>
          <w:szCs w:val="26"/>
        </w:rPr>
        <w:t>Налоговый кодекс Российской Федерации;</w:t>
      </w:r>
    </w:p>
    <w:p w:rsidR="00316E5B" w:rsidRPr="001B17FC" w:rsidRDefault="00316E5B" w:rsidP="00146833">
      <w:pPr>
        <w:numPr>
          <w:ilvl w:val="0"/>
          <w:numId w:val="34"/>
        </w:numPr>
        <w:ind w:left="0" w:firstLine="709"/>
        <w:jc w:val="both"/>
        <w:rPr>
          <w:rFonts w:ascii="PT Astra Serif" w:hAnsi="PT Astra Serif"/>
          <w:sz w:val="26"/>
          <w:szCs w:val="26"/>
        </w:rPr>
      </w:pPr>
      <w:r w:rsidRPr="001B17FC">
        <w:rPr>
          <w:rFonts w:ascii="PT Astra Serif" w:hAnsi="PT Astra Serif"/>
          <w:bCs/>
          <w:sz w:val="26"/>
          <w:szCs w:val="26"/>
        </w:rPr>
        <w:t>Семейный кодекс РФ;</w:t>
      </w:r>
    </w:p>
    <w:p w:rsidR="00AA37F8" w:rsidRPr="001B17FC" w:rsidRDefault="00AA37F8" w:rsidP="00146833">
      <w:pPr>
        <w:numPr>
          <w:ilvl w:val="0"/>
          <w:numId w:val="34"/>
        </w:numPr>
        <w:ind w:left="0" w:firstLine="709"/>
        <w:jc w:val="both"/>
        <w:rPr>
          <w:rFonts w:ascii="PT Astra Serif" w:hAnsi="PT Astra Serif"/>
          <w:sz w:val="26"/>
          <w:szCs w:val="26"/>
        </w:rPr>
      </w:pPr>
      <w:r w:rsidRPr="001B17FC">
        <w:rPr>
          <w:rFonts w:ascii="PT Astra Serif" w:hAnsi="PT Astra Serif"/>
          <w:sz w:val="26"/>
          <w:szCs w:val="26"/>
        </w:rPr>
        <w:t>Трудовые договоры;</w:t>
      </w:r>
    </w:p>
    <w:p w:rsidR="00984A4B" w:rsidRPr="001B17FC" w:rsidRDefault="00984A4B" w:rsidP="00146833">
      <w:pPr>
        <w:numPr>
          <w:ilvl w:val="0"/>
          <w:numId w:val="34"/>
        </w:numPr>
        <w:ind w:left="0" w:firstLine="709"/>
        <w:jc w:val="both"/>
        <w:rPr>
          <w:rFonts w:ascii="PT Astra Serif" w:hAnsi="PT Astra Serif"/>
          <w:sz w:val="26"/>
          <w:szCs w:val="26"/>
        </w:rPr>
      </w:pPr>
      <w:r w:rsidRPr="001B17FC">
        <w:rPr>
          <w:rFonts w:ascii="PT Astra Serif" w:hAnsi="PT Astra Serif"/>
          <w:bCs/>
          <w:sz w:val="26"/>
          <w:szCs w:val="26"/>
        </w:rPr>
        <w:t xml:space="preserve">Федеральный закон от 28.03.1998 </w:t>
      </w:r>
      <w:r w:rsidR="0032253D" w:rsidRPr="001B17FC">
        <w:rPr>
          <w:rFonts w:ascii="PT Astra Serif" w:hAnsi="PT Astra Serif"/>
          <w:bCs/>
          <w:sz w:val="26"/>
          <w:szCs w:val="26"/>
        </w:rPr>
        <w:t>№</w:t>
      </w:r>
      <w:r w:rsidRPr="001B17FC">
        <w:rPr>
          <w:rFonts w:ascii="PT Astra Serif" w:hAnsi="PT Astra Serif"/>
          <w:bCs/>
          <w:sz w:val="26"/>
          <w:szCs w:val="26"/>
        </w:rPr>
        <w:t xml:space="preserve"> 53-ФЗ (ред. от 22.02.2017) "О воинской обязанности и военной службе";</w:t>
      </w:r>
    </w:p>
    <w:p w:rsidR="00984A4B" w:rsidRPr="001B17FC" w:rsidRDefault="00AA37F8" w:rsidP="00146833">
      <w:pPr>
        <w:numPr>
          <w:ilvl w:val="0"/>
          <w:numId w:val="34"/>
        </w:numPr>
        <w:ind w:left="0" w:firstLine="709"/>
        <w:jc w:val="both"/>
        <w:rPr>
          <w:rFonts w:ascii="PT Astra Serif" w:hAnsi="PT Astra Serif"/>
          <w:sz w:val="26"/>
          <w:szCs w:val="26"/>
        </w:rPr>
      </w:pPr>
      <w:r w:rsidRPr="001B17FC">
        <w:rPr>
          <w:rFonts w:ascii="PT Astra Serif" w:hAnsi="PT Astra Serif"/>
          <w:bCs/>
          <w:sz w:val="26"/>
          <w:szCs w:val="26"/>
        </w:rPr>
        <w:t xml:space="preserve">Постановление </w:t>
      </w:r>
      <w:r w:rsidR="0032253D" w:rsidRPr="001B17FC">
        <w:rPr>
          <w:rFonts w:ascii="PT Astra Serif" w:hAnsi="PT Astra Serif"/>
          <w:bCs/>
          <w:sz w:val="26"/>
          <w:szCs w:val="26"/>
        </w:rPr>
        <w:t>Правительства РФ от 27.11.2006 №</w:t>
      </w:r>
      <w:r w:rsidRPr="001B17FC">
        <w:rPr>
          <w:rFonts w:ascii="PT Astra Serif" w:hAnsi="PT Astra Serif"/>
          <w:bCs/>
          <w:sz w:val="26"/>
          <w:szCs w:val="26"/>
        </w:rPr>
        <w:t xml:space="preserve"> 719 (ред. от 29.12.2016) "Об утверждении Положения о воинском учете";</w:t>
      </w:r>
    </w:p>
    <w:p w:rsidR="00AA37F8" w:rsidRPr="001B17FC" w:rsidRDefault="002B7A19" w:rsidP="00146833">
      <w:pPr>
        <w:numPr>
          <w:ilvl w:val="0"/>
          <w:numId w:val="34"/>
        </w:numPr>
        <w:ind w:left="0" w:firstLine="709"/>
        <w:jc w:val="both"/>
        <w:rPr>
          <w:rFonts w:ascii="PT Astra Serif" w:hAnsi="PT Astra Serif"/>
          <w:sz w:val="26"/>
          <w:szCs w:val="26"/>
        </w:rPr>
      </w:pPr>
      <w:r w:rsidRPr="001B17FC">
        <w:rPr>
          <w:rFonts w:ascii="PT Astra Serif" w:hAnsi="PT Astra Serif"/>
          <w:sz w:val="26"/>
          <w:szCs w:val="26"/>
        </w:rPr>
        <w:t xml:space="preserve">Согласие на обработку(передачу) </w:t>
      </w:r>
      <w:proofErr w:type="spellStart"/>
      <w:r w:rsidRPr="001B17FC">
        <w:rPr>
          <w:rFonts w:ascii="PT Astra Serif" w:hAnsi="PT Astra Serif"/>
          <w:sz w:val="26"/>
          <w:szCs w:val="26"/>
        </w:rPr>
        <w:t>ПДн</w:t>
      </w:r>
      <w:proofErr w:type="spellEnd"/>
      <w:r w:rsidRPr="001B17FC">
        <w:rPr>
          <w:rFonts w:ascii="PT Astra Serif" w:hAnsi="PT Astra Serif"/>
          <w:sz w:val="26"/>
          <w:szCs w:val="26"/>
        </w:rPr>
        <w:t>;</w:t>
      </w:r>
    </w:p>
    <w:p w:rsidR="002B7A19" w:rsidRPr="001B17FC" w:rsidRDefault="00B3093F" w:rsidP="00146833">
      <w:pPr>
        <w:numPr>
          <w:ilvl w:val="0"/>
          <w:numId w:val="34"/>
        </w:numPr>
        <w:ind w:left="0" w:firstLine="709"/>
        <w:jc w:val="both"/>
        <w:rPr>
          <w:rFonts w:ascii="PT Astra Serif" w:hAnsi="PT Astra Serif"/>
          <w:sz w:val="26"/>
          <w:szCs w:val="26"/>
        </w:rPr>
      </w:pPr>
      <w:r w:rsidRPr="001B17FC">
        <w:rPr>
          <w:rFonts w:ascii="PT Astra Serif" w:hAnsi="PT Astra Serif"/>
          <w:bCs/>
          <w:sz w:val="26"/>
          <w:szCs w:val="26"/>
        </w:rPr>
        <w:t>Федеральный закон от 02.03.2007 № 25-ФЗ "О муниципальной службе в Российской Федерации";</w:t>
      </w:r>
    </w:p>
    <w:p w:rsidR="00E13885" w:rsidRPr="001B17FC" w:rsidRDefault="00B3093F" w:rsidP="00E13885">
      <w:pPr>
        <w:numPr>
          <w:ilvl w:val="0"/>
          <w:numId w:val="34"/>
        </w:numPr>
        <w:ind w:left="0" w:firstLine="709"/>
        <w:jc w:val="both"/>
        <w:rPr>
          <w:rFonts w:ascii="PT Astra Serif" w:hAnsi="PT Astra Serif"/>
          <w:sz w:val="26"/>
          <w:szCs w:val="26"/>
        </w:rPr>
      </w:pPr>
      <w:r w:rsidRPr="001B17FC">
        <w:rPr>
          <w:rFonts w:ascii="PT Astra Serif" w:hAnsi="PT Astra Serif"/>
          <w:bCs/>
          <w:sz w:val="26"/>
          <w:szCs w:val="26"/>
        </w:rPr>
        <w:t>Федеральный закон от 25.12.2008 № 273-ФЗ "О противодействии коррупции";</w:t>
      </w:r>
    </w:p>
    <w:p w:rsidR="00E13885" w:rsidRPr="001B17FC" w:rsidRDefault="00E13885" w:rsidP="00E13885">
      <w:pPr>
        <w:numPr>
          <w:ilvl w:val="0"/>
          <w:numId w:val="34"/>
        </w:numPr>
        <w:ind w:left="0" w:firstLine="709"/>
        <w:jc w:val="both"/>
        <w:rPr>
          <w:rFonts w:ascii="PT Astra Serif" w:hAnsi="PT Astra Serif"/>
          <w:sz w:val="26"/>
          <w:szCs w:val="26"/>
        </w:rPr>
      </w:pPr>
      <w:r w:rsidRPr="001B17FC">
        <w:rPr>
          <w:rFonts w:ascii="PT Astra Serif" w:hAnsi="PT Astra Serif"/>
          <w:sz w:val="26"/>
          <w:szCs w:val="26"/>
        </w:rPr>
        <w:t>Ф</w:t>
      </w:r>
      <w:r w:rsidRPr="001B17FC">
        <w:rPr>
          <w:rFonts w:ascii="PT Astra Serif" w:hAnsi="PT Astra Serif"/>
          <w:bCs/>
          <w:sz w:val="26"/>
          <w:szCs w:val="26"/>
        </w:rPr>
        <w:t>едеральный закон от 26.02.1997 №</w:t>
      </w:r>
      <w:r w:rsidR="00E95B9D" w:rsidRPr="001B17FC">
        <w:rPr>
          <w:rFonts w:ascii="PT Astra Serif" w:hAnsi="PT Astra Serif"/>
          <w:bCs/>
          <w:sz w:val="26"/>
          <w:szCs w:val="26"/>
        </w:rPr>
        <w:t xml:space="preserve"> </w:t>
      </w:r>
      <w:r w:rsidRPr="001B17FC">
        <w:rPr>
          <w:rFonts w:ascii="PT Astra Serif" w:hAnsi="PT Astra Serif"/>
          <w:bCs/>
          <w:sz w:val="26"/>
          <w:szCs w:val="26"/>
        </w:rPr>
        <w:t>31</w:t>
      </w:r>
      <w:r w:rsidRPr="001B17FC">
        <w:rPr>
          <w:rFonts w:ascii="PT Astra Serif" w:hAnsi="PT Astra Serif"/>
          <w:bCs/>
          <w:sz w:val="26"/>
          <w:szCs w:val="26"/>
        </w:rPr>
        <w:noBreakHyphen/>
        <w:t>ФЗ «О мобилизационной подготовке»</w:t>
      </w:r>
      <w:r w:rsidR="00842D02" w:rsidRPr="001B17FC">
        <w:rPr>
          <w:rFonts w:ascii="PT Astra Serif" w:hAnsi="PT Astra Serif"/>
          <w:bCs/>
          <w:sz w:val="26"/>
          <w:szCs w:val="26"/>
        </w:rPr>
        <w:t>;</w:t>
      </w:r>
    </w:p>
    <w:p w:rsidR="00E95B9D" w:rsidRPr="001B17FC" w:rsidRDefault="00842D02" w:rsidP="00E95B9D">
      <w:pPr>
        <w:numPr>
          <w:ilvl w:val="0"/>
          <w:numId w:val="34"/>
        </w:numPr>
        <w:ind w:left="0" w:firstLine="709"/>
        <w:jc w:val="both"/>
        <w:rPr>
          <w:rFonts w:ascii="PT Astra Serif" w:hAnsi="PT Astra Serif"/>
          <w:sz w:val="26"/>
          <w:szCs w:val="26"/>
        </w:rPr>
      </w:pPr>
      <w:r w:rsidRPr="001B17FC">
        <w:rPr>
          <w:rFonts w:ascii="PT Astra Serif" w:hAnsi="PT Astra Serif"/>
          <w:bCs/>
          <w:kern w:val="36"/>
          <w:sz w:val="26"/>
          <w:szCs w:val="26"/>
        </w:rPr>
        <w:t>Федеральный закон</w:t>
      </w:r>
      <w:r w:rsidR="00E95B9D" w:rsidRPr="001B17FC">
        <w:rPr>
          <w:rFonts w:ascii="PT Astra Serif" w:hAnsi="PT Astra Serif"/>
          <w:bCs/>
          <w:kern w:val="36"/>
          <w:sz w:val="26"/>
          <w:szCs w:val="26"/>
        </w:rPr>
        <w:t xml:space="preserve"> от 06.10.2003 № 131-ФЗ</w:t>
      </w:r>
      <w:r w:rsidRPr="001B17FC">
        <w:rPr>
          <w:rFonts w:ascii="PT Astra Serif" w:hAnsi="PT Astra Serif"/>
          <w:bCs/>
          <w:kern w:val="36"/>
          <w:sz w:val="26"/>
          <w:szCs w:val="26"/>
        </w:rPr>
        <w:t xml:space="preserve"> "Об общих принципах организации местного самоуправления в Российской Фе</w:t>
      </w:r>
      <w:r w:rsidR="00E95B9D" w:rsidRPr="001B17FC">
        <w:rPr>
          <w:rFonts w:ascii="PT Astra Serif" w:hAnsi="PT Astra Serif"/>
          <w:bCs/>
          <w:kern w:val="36"/>
          <w:sz w:val="26"/>
          <w:szCs w:val="26"/>
        </w:rPr>
        <w:t>дерации"</w:t>
      </w:r>
      <w:r w:rsidRPr="001B17FC">
        <w:rPr>
          <w:rFonts w:ascii="PT Astra Serif" w:hAnsi="PT Astra Serif"/>
          <w:bCs/>
          <w:kern w:val="36"/>
          <w:sz w:val="26"/>
          <w:szCs w:val="26"/>
        </w:rPr>
        <w:t>;</w:t>
      </w:r>
    </w:p>
    <w:p w:rsidR="00E95B9D" w:rsidRPr="001B17FC" w:rsidRDefault="00E95B9D" w:rsidP="006D00CF">
      <w:pPr>
        <w:numPr>
          <w:ilvl w:val="0"/>
          <w:numId w:val="34"/>
        </w:numPr>
        <w:ind w:left="0" w:firstLine="709"/>
        <w:jc w:val="both"/>
        <w:rPr>
          <w:rFonts w:ascii="PT Astra Serif" w:hAnsi="PT Astra Serif"/>
          <w:sz w:val="26"/>
          <w:szCs w:val="26"/>
        </w:rPr>
      </w:pPr>
      <w:r w:rsidRPr="001B17FC">
        <w:rPr>
          <w:rFonts w:ascii="PT Astra Serif" w:eastAsiaTheme="minorHAnsi" w:hAnsi="PT Astra Serif"/>
          <w:sz w:val="26"/>
          <w:szCs w:val="26"/>
          <w:lang w:eastAsia="en-US"/>
        </w:rPr>
        <w:t>Федеральный закон от 02.05.2006 № 59-ФЗ "О порядке рассмотрения обращений граждан Российской Федерации";</w:t>
      </w:r>
    </w:p>
    <w:p w:rsidR="00316E5B" w:rsidRPr="001B17FC" w:rsidRDefault="00D91DC0" w:rsidP="00316E5B">
      <w:pPr>
        <w:numPr>
          <w:ilvl w:val="0"/>
          <w:numId w:val="34"/>
        </w:numPr>
        <w:ind w:left="0" w:firstLine="709"/>
        <w:jc w:val="both"/>
        <w:rPr>
          <w:rFonts w:ascii="PT Astra Serif" w:hAnsi="PT Astra Serif"/>
          <w:sz w:val="26"/>
          <w:szCs w:val="26"/>
        </w:rPr>
      </w:pPr>
      <w:r w:rsidRPr="001B17FC">
        <w:rPr>
          <w:rFonts w:ascii="PT Astra Serif" w:hAnsi="PT Astra Serif"/>
          <w:sz w:val="26"/>
          <w:szCs w:val="26"/>
          <w:shd w:val="clear" w:color="auto" w:fill="FFFFFF"/>
        </w:rPr>
        <w:t>Федеральный закон от 27.07.2010 № 210-ФЗ "Об организации предоставления государственных и муниципальных услуг";</w:t>
      </w:r>
    </w:p>
    <w:p w:rsidR="00D91DC0" w:rsidRPr="001B17FC" w:rsidRDefault="00316E5B" w:rsidP="006D00CF">
      <w:pPr>
        <w:numPr>
          <w:ilvl w:val="0"/>
          <w:numId w:val="34"/>
        </w:numPr>
        <w:ind w:left="0" w:firstLine="709"/>
        <w:jc w:val="both"/>
        <w:rPr>
          <w:rFonts w:ascii="PT Astra Serif" w:hAnsi="PT Astra Serif"/>
          <w:sz w:val="26"/>
          <w:szCs w:val="26"/>
        </w:rPr>
      </w:pPr>
      <w:r w:rsidRPr="001B17FC">
        <w:rPr>
          <w:rFonts w:ascii="PT Astra Serif" w:eastAsiaTheme="minorHAnsi" w:hAnsi="PT Astra Serif"/>
          <w:sz w:val="26"/>
          <w:szCs w:val="26"/>
          <w:lang w:eastAsia="en-US"/>
        </w:rPr>
        <w:t>Федеральный закон от 24.06.1999 № 120-ФЗ "Об основах системы профилактики безнадзорности и правонарушений несовершеннолетних";</w:t>
      </w:r>
    </w:p>
    <w:p w:rsidR="00316E5B" w:rsidRPr="001B17FC" w:rsidRDefault="00316E5B" w:rsidP="00833D98">
      <w:pPr>
        <w:pStyle w:val="af6"/>
        <w:numPr>
          <w:ilvl w:val="0"/>
          <w:numId w:val="34"/>
        </w:numPr>
        <w:tabs>
          <w:tab w:val="clear" w:pos="540"/>
          <w:tab w:val="num" w:pos="1418"/>
        </w:tabs>
        <w:autoSpaceDE w:val="0"/>
        <w:autoSpaceDN w:val="0"/>
        <w:adjustRightInd w:val="0"/>
        <w:ind w:left="0" w:firstLine="709"/>
        <w:jc w:val="both"/>
        <w:rPr>
          <w:rFonts w:ascii="PT Astra Serif" w:eastAsiaTheme="minorHAnsi" w:hAnsi="PT Astra Serif"/>
          <w:sz w:val="26"/>
          <w:szCs w:val="26"/>
          <w:lang w:eastAsia="en-US"/>
        </w:rPr>
      </w:pPr>
      <w:r w:rsidRPr="001B17FC">
        <w:rPr>
          <w:rFonts w:ascii="PT Astra Serif" w:eastAsiaTheme="minorHAnsi" w:hAnsi="PT Astra Serif"/>
          <w:sz w:val="26"/>
          <w:szCs w:val="26"/>
          <w:lang w:eastAsia="en-US"/>
        </w:rPr>
        <w:t>Постановление Правительства РФ от 06.11.2013 № 995 "Об утверждении Примерного положения о комиссиях по делам несовершеннолетних и защите их прав", согласие на обработку персональных данных.</w:t>
      </w:r>
    </w:p>
    <w:p w:rsidR="00CA6F38" w:rsidRPr="001B17FC" w:rsidRDefault="00CA6F38">
      <w:pPr>
        <w:ind w:firstLine="709"/>
        <w:jc w:val="both"/>
        <w:rPr>
          <w:rFonts w:ascii="PT Astra Serif" w:hAnsi="PT Astra Serif"/>
          <w:sz w:val="26"/>
          <w:szCs w:val="26"/>
        </w:rPr>
      </w:pP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4. Объем и категории обрабатываемых персональных данных,</w:t>
      </w: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категории субъектов персональных данных</w:t>
      </w:r>
    </w:p>
    <w:p w:rsidR="00CA6F38" w:rsidRPr="001B17FC" w:rsidRDefault="00CA6F38">
      <w:pPr>
        <w:ind w:firstLine="709"/>
        <w:jc w:val="both"/>
        <w:rPr>
          <w:rFonts w:ascii="PT Astra Serif" w:hAnsi="PT Astra Serif"/>
          <w:sz w:val="26"/>
          <w:szCs w:val="26"/>
        </w:rPr>
      </w:pP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4.2. Оператор может обрабатывать персональные данные следующих категорий субъектов персональных данных:</w:t>
      </w:r>
    </w:p>
    <w:p w:rsidR="00DB6141" w:rsidRPr="001B17FC" w:rsidRDefault="00A57C0F" w:rsidP="00AA24CB">
      <w:pPr>
        <w:ind w:firstLine="709"/>
        <w:jc w:val="both"/>
        <w:rPr>
          <w:rFonts w:ascii="PT Astra Serif" w:hAnsi="PT Astra Serif"/>
          <w:sz w:val="26"/>
          <w:szCs w:val="26"/>
        </w:rPr>
      </w:pPr>
      <w:r w:rsidRPr="001B17FC">
        <w:rPr>
          <w:rFonts w:ascii="PT Astra Serif" w:hAnsi="PT Astra Serif"/>
          <w:sz w:val="26"/>
          <w:szCs w:val="26"/>
        </w:rPr>
        <w:t>4.2.</w:t>
      </w:r>
      <w:r w:rsidR="00FF3BEB" w:rsidRPr="001B17FC">
        <w:rPr>
          <w:rFonts w:ascii="PT Astra Serif" w:hAnsi="PT Astra Serif"/>
          <w:sz w:val="26"/>
          <w:szCs w:val="26"/>
        </w:rPr>
        <w:t>1</w:t>
      </w:r>
      <w:r w:rsidRPr="001B17FC">
        <w:rPr>
          <w:rFonts w:ascii="PT Astra Serif" w:hAnsi="PT Astra Serif"/>
          <w:sz w:val="26"/>
          <w:szCs w:val="26"/>
        </w:rPr>
        <w:t xml:space="preserve">. </w:t>
      </w:r>
      <w:r w:rsidR="00DB6141" w:rsidRPr="001B17FC">
        <w:rPr>
          <w:rFonts w:ascii="PT Astra Serif" w:hAnsi="PT Astra Serif"/>
          <w:bCs/>
          <w:sz w:val="26"/>
          <w:szCs w:val="26"/>
        </w:rPr>
        <w:t xml:space="preserve">Служащие и работники </w:t>
      </w:r>
      <w:r w:rsidR="004324D3" w:rsidRPr="001B17FC">
        <w:rPr>
          <w:rFonts w:ascii="PT Astra Serif" w:hAnsi="PT Astra Serif"/>
          <w:sz w:val="26"/>
          <w:szCs w:val="26"/>
        </w:rPr>
        <w:t>а</w:t>
      </w:r>
      <w:r w:rsidR="00DB6141" w:rsidRPr="001B17FC">
        <w:rPr>
          <w:rFonts w:ascii="PT Astra Serif" w:hAnsi="PT Astra Serif"/>
          <w:sz w:val="26"/>
          <w:szCs w:val="26"/>
        </w:rPr>
        <w:t>дминистрации (в том числе уволенные), их близкие родственники, руководители подведомственных учреждений и их близкие родственники</w:t>
      </w:r>
      <w:r w:rsidR="001752F3" w:rsidRPr="001B17FC">
        <w:rPr>
          <w:rFonts w:ascii="PT Astra Serif" w:hAnsi="PT Astra Serif"/>
          <w:sz w:val="26"/>
          <w:szCs w:val="26"/>
        </w:rPr>
        <w:t xml:space="preserve"> – для целей ведения</w:t>
      </w:r>
      <w:r w:rsidR="007C3F37" w:rsidRPr="001B17FC">
        <w:rPr>
          <w:rFonts w:ascii="PT Astra Serif" w:hAnsi="PT Astra Serif"/>
          <w:sz w:val="26"/>
          <w:szCs w:val="26"/>
        </w:rPr>
        <w:t xml:space="preserve"> кадрового учета, заключения и исполнения трудовых договоров</w:t>
      </w:r>
      <w:r w:rsidR="00DB6141" w:rsidRPr="001B17FC">
        <w:rPr>
          <w:rFonts w:ascii="PT Astra Serif" w:hAnsi="PT Astra Serif"/>
          <w:sz w:val="26"/>
          <w:szCs w:val="26"/>
        </w:rPr>
        <w:t>:</w:t>
      </w:r>
    </w:p>
    <w:p w:rsidR="00D473E6" w:rsidRPr="001B17FC" w:rsidRDefault="00DB6141"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D473E6"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Пол; </w:t>
      </w:r>
    </w:p>
    <w:p w:rsidR="00D473E6"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Число, месяц, год рождения; </w:t>
      </w:r>
    </w:p>
    <w:p w:rsidR="00D473E6"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Сведения о гражданстве; </w:t>
      </w:r>
    </w:p>
    <w:p w:rsidR="00D473E6"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lastRenderedPageBreak/>
        <w:t xml:space="preserve">Национальность;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Вид, серия, номер документа, удостоверяющего личность, наименование органа, выдавшего его, дата выдачи;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фактического места жительства;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регистрации;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Номер контактного телефона или св</w:t>
      </w:r>
      <w:r w:rsidR="00E63B8D" w:rsidRPr="001B17FC">
        <w:rPr>
          <w:rFonts w:ascii="PT Astra Serif" w:hAnsi="PT Astra Serif"/>
          <w:spacing w:val="-4"/>
          <w:sz w:val="26"/>
          <w:szCs w:val="26"/>
        </w:rPr>
        <w:t>едения о других способах связи;</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Реквизиты страхового свидетельства государственного пенсионного страхования;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Идентификационный номер налогоплательщика;</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Фотография;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Семейное положение; </w:t>
      </w:r>
    </w:p>
    <w:p w:rsidR="00E63B8D" w:rsidRPr="001B17FC" w:rsidRDefault="00E63B8D"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Состав семьи;</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Сведения о воинском учете и реквизиты документов воинского учета;</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Номер расчетного или лицевого счета, реквизиты банка;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Сведения о наличии или отсутствии судимости;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Сведения о наградах и знаках отличия; </w:t>
      </w:r>
    </w:p>
    <w:p w:rsidR="00E63B8D"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Сведения о профессиональной переподготовке и (или) повышении квалификации; </w:t>
      </w:r>
    </w:p>
    <w:p w:rsidR="008D17F7" w:rsidRPr="001B17FC" w:rsidRDefault="00D473E6" w:rsidP="00D473E6">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Реквизиты страхового медицинского полиса обязате</w:t>
      </w:r>
      <w:r w:rsidR="008D17F7" w:rsidRPr="001B17FC">
        <w:rPr>
          <w:rFonts w:ascii="PT Astra Serif" w:hAnsi="PT Astra Serif"/>
          <w:sz w:val="26"/>
          <w:szCs w:val="26"/>
        </w:rPr>
        <w:t>льного медицинского страхования;</w:t>
      </w:r>
      <w:r w:rsidRPr="001B17FC">
        <w:rPr>
          <w:rFonts w:ascii="PT Astra Serif" w:hAnsi="PT Astra Serif"/>
          <w:sz w:val="26"/>
          <w:szCs w:val="26"/>
        </w:rPr>
        <w:t xml:space="preserve"> </w:t>
      </w:r>
    </w:p>
    <w:p w:rsidR="008D17F7" w:rsidRPr="001B17FC" w:rsidRDefault="00D473E6" w:rsidP="008D17F7">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Реквизиты свидетельства государственной регистрац</w:t>
      </w:r>
      <w:r w:rsidR="008D17F7" w:rsidRPr="001B17FC">
        <w:rPr>
          <w:rFonts w:ascii="PT Astra Serif" w:hAnsi="PT Astra Serif"/>
          <w:sz w:val="26"/>
          <w:szCs w:val="26"/>
        </w:rPr>
        <w:t>ии актов гражданского состояния;</w:t>
      </w:r>
    </w:p>
    <w:p w:rsidR="008D17F7" w:rsidRPr="001B17FC" w:rsidRDefault="00D473E6" w:rsidP="008D17F7">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Сведения, содержащиеся в служебном контракте (трудовом договоре), дополнительных соглашениях к служебному контракту (трудовому договору)</w:t>
      </w:r>
      <w:r w:rsidR="008D17F7" w:rsidRPr="001B17FC">
        <w:rPr>
          <w:rFonts w:ascii="PT Astra Serif" w:hAnsi="PT Astra Serif"/>
          <w:sz w:val="26"/>
          <w:szCs w:val="26"/>
        </w:rPr>
        <w:t>;</w:t>
      </w:r>
    </w:p>
    <w:p w:rsidR="00D473E6" w:rsidRPr="001B17FC" w:rsidRDefault="00D473E6" w:rsidP="008D17F7">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дипломатическом ранге, воинском или специальном звании, классном чине правоохранительной службы (кем и когда присвоен)</w:t>
      </w:r>
      <w:r w:rsidR="0019003E" w:rsidRPr="001B17FC">
        <w:rPr>
          <w:rFonts w:ascii="PT Astra Serif" w:hAnsi="PT Astra Serif"/>
          <w:sz w:val="26"/>
          <w:szCs w:val="26"/>
        </w:rPr>
        <w:t>;</w:t>
      </w:r>
    </w:p>
    <w:p w:rsidR="0019003E" w:rsidRPr="001B17FC" w:rsidRDefault="0019003E" w:rsidP="008D17F7">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иные персональные данные, предоставляемые работниками в соответствии с требованиями трудового законодательства.</w:t>
      </w:r>
    </w:p>
    <w:p w:rsidR="00D473E6" w:rsidRPr="001B17FC" w:rsidRDefault="001752F3" w:rsidP="001752F3">
      <w:pPr>
        <w:ind w:firstLine="709"/>
        <w:jc w:val="both"/>
        <w:rPr>
          <w:rFonts w:ascii="PT Astra Serif" w:hAnsi="PT Astra Serif"/>
          <w:sz w:val="26"/>
          <w:szCs w:val="26"/>
        </w:rPr>
      </w:pPr>
      <w:r w:rsidRPr="001B17FC">
        <w:rPr>
          <w:rFonts w:ascii="PT Astra Serif" w:hAnsi="PT Astra Serif"/>
          <w:sz w:val="26"/>
          <w:szCs w:val="26"/>
        </w:rPr>
        <w:t xml:space="preserve">4.2.2. </w:t>
      </w:r>
      <w:r w:rsidR="0065272B" w:rsidRPr="001B17FC">
        <w:rPr>
          <w:rFonts w:ascii="PT Astra Serif" w:hAnsi="PT Astra Serif"/>
          <w:bCs/>
          <w:sz w:val="26"/>
          <w:szCs w:val="26"/>
        </w:rPr>
        <w:t xml:space="preserve">Служащие и работники </w:t>
      </w:r>
      <w:r w:rsidR="008722C4" w:rsidRPr="001B17FC">
        <w:rPr>
          <w:rFonts w:ascii="PT Astra Serif" w:hAnsi="PT Astra Serif"/>
          <w:sz w:val="26"/>
          <w:szCs w:val="26"/>
        </w:rPr>
        <w:t>а</w:t>
      </w:r>
      <w:r w:rsidR="0065272B" w:rsidRPr="001B17FC">
        <w:rPr>
          <w:rFonts w:ascii="PT Astra Serif" w:hAnsi="PT Astra Serif"/>
          <w:sz w:val="26"/>
          <w:szCs w:val="26"/>
        </w:rPr>
        <w:t>дминистрации, их близкие родственники – для целей ведения воинского учета</w:t>
      </w:r>
      <w:r w:rsidR="007B60DA" w:rsidRPr="001B17FC">
        <w:rPr>
          <w:rFonts w:ascii="PT Astra Serif" w:hAnsi="PT Astra Serif"/>
          <w:sz w:val="26"/>
          <w:szCs w:val="26"/>
        </w:rPr>
        <w:t>, предоставление отчетности (индивидуальных сведений в ПФР; справок о доходах по форме 2-НДФЛ в ИФНС), возмещение расходов по страхованию в ФСС, подготовка и выдача справок (2-НДФЛ, для визы, для расчета пособий, для центра занятости, для назначения пенсии за выслугу лет)</w:t>
      </w:r>
      <w:r w:rsidR="0065272B" w:rsidRPr="001B17FC">
        <w:rPr>
          <w:rFonts w:ascii="PT Astra Serif" w:hAnsi="PT Astra Serif"/>
          <w:sz w:val="26"/>
          <w:szCs w:val="26"/>
        </w:rPr>
        <w:t>:</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Пол;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Число, месяц, год рождения;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Сведения о гражданстве;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Национальность;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Вид, серия, номер документа, удостоверяющего личность, наименование органа, выдавшего его, дата выдачи;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фактического места жительства;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регистрации;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Номер контактного телефона или сведения о других способах связи;</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lastRenderedPageBreak/>
        <w:t xml:space="preserve">Фотография;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Семейное положение;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Состав семьи; </w:t>
      </w:r>
    </w:p>
    <w:p w:rsidR="005F4F33" w:rsidRPr="001B17FC" w:rsidRDefault="005F4F33" w:rsidP="005F4F33">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Сведения о воинском учете и реквизиты документов воинского учета;</w:t>
      </w:r>
    </w:p>
    <w:p w:rsidR="003652DB" w:rsidRPr="001B17FC" w:rsidRDefault="003652DB" w:rsidP="003652DB">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Реквизиты страхового свидетельства государственного пенсионного страхования; </w:t>
      </w:r>
    </w:p>
    <w:p w:rsidR="003652DB" w:rsidRPr="001B17FC" w:rsidRDefault="003652DB" w:rsidP="003652DB">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Идентификационный номер налогоплательщика; </w:t>
      </w:r>
    </w:p>
    <w:p w:rsidR="001A0A57" w:rsidRPr="001B17FC" w:rsidRDefault="003652DB" w:rsidP="003652DB">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Номер расчетного или лицевого счета, реквизиты банка;</w:t>
      </w:r>
    </w:p>
    <w:p w:rsidR="0019003E" w:rsidRPr="001B17FC" w:rsidRDefault="0019003E" w:rsidP="0019003E">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иные персональные данные, предоставляемые работниками в соответствии с требованиями трудового законодательства.</w:t>
      </w:r>
    </w:p>
    <w:p w:rsidR="0065272B" w:rsidRPr="001B17FC" w:rsidRDefault="00D46B58" w:rsidP="001752F3">
      <w:pPr>
        <w:ind w:firstLine="709"/>
        <w:jc w:val="both"/>
        <w:rPr>
          <w:rFonts w:ascii="PT Astra Serif" w:hAnsi="PT Astra Serif"/>
          <w:sz w:val="26"/>
          <w:szCs w:val="26"/>
        </w:rPr>
      </w:pPr>
      <w:r w:rsidRPr="001B17FC">
        <w:rPr>
          <w:rFonts w:ascii="PT Astra Serif" w:hAnsi="PT Astra Serif"/>
          <w:sz w:val="26"/>
          <w:szCs w:val="26"/>
        </w:rPr>
        <w:t xml:space="preserve">4.2.3. </w:t>
      </w:r>
      <w:r w:rsidR="009C67F3" w:rsidRPr="001B17FC">
        <w:rPr>
          <w:rFonts w:ascii="PT Astra Serif" w:hAnsi="PT Astra Serif"/>
          <w:sz w:val="26"/>
          <w:szCs w:val="26"/>
        </w:rPr>
        <w:t>Служащие и работники администрации – для целей перечисления заработной платы:</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Пол;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Число, месяц, год рождения;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Сведения о гражданстве;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Вид, серия, номер документа, удостоверяющего личность, наименование органа, выдавшего его, дата выдачи;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фактического места жительства;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регистрации;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Реквизиты страхового свидетельства государственного пенсионного страхования;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Идентификационный номер налогоплательщика; </w:t>
      </w:r>
    </w:p>
    <w:p w:rsidR="004B0A41" w:rsidRPr="001B17FC" w:rsidRDefault="004B0A41" w:rsidP="004B0A41">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Номер расчетного или лицевого счета, реквизиты банка;</w:t>
      </w:r>
    </w:p>
    <w:p w:rsidR="0019003E" w:rsidRPr="001B17FC" w:rsidRDefault="0019003E" w:rsidP="0019003E">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иные персональные данные, предоставляемые работниками в соответствии с требованиями трудового законодательства.</w:t>
      </w:r>
    </w:p>
    <w:p w:rsidR="00467A21" w:rsidRPr="001B17FC" w:rsidRDefault="00467A21" w:rsidP="00467A21">
      <w:pPr>
        <w:ind w:firstLine="709"/>
        <w:jc w:val="both"/>
        <w:rPr>
          <w:rFonts w:ascii="PT Astra Serif" w:hAnsi="PT Astra Serif"/>
          <w:sz w:val="26"/>
          <w:szCs w:val="26"/>
        </w:rPr>
      </w:pPr>
      <w:r w:rsidRPr="001B17FC">
        <w:rPr>
          <w:rFonts w:ascii="PT Astra Serif" w:hAnsi="PT Astra Serif"/>
          <w:sz w:val="26"/>
          <w:szCs w:val="26"/>
        </w:rPr>
        <w:t xml:space="preserve">4.2.4. </w:t>
      </w:r>
      <w:r w:rsidRPr="001B17FC">
        <w:rPr>
          <w:rFonts w:ascii="PT Astra Serif" w:hAnsi="PT Astra Serif"/>
          <w:bCs/>
          <w:sz w:val="26"/>
          <w:szCs w:val="26"/>
        </w:rPr>
        <w:t xml:space="preserve">Служащие </w:t>
      </w:r>
      <w:r w:rsidRPr="001B17FC">
        <w:rPr>
          <w:rFonts w:ascii="PT Astra Serif" w:hAnsi="PT Astra Serif"/>
          <w:sz w:val="26"/>
          <w:szCs w:val="26"/>
        </w:rPr>
        <w:t>администрации, их близкие родственники – для целей антикоррупционной деятельности (сведения о доходах)</w:t>
      </w:r>
      <w:r w:rsidR="005A4A89" w:rsidRPr="001B17FC">
        <w:rPr>
          <w:rFonts w:ascii="PT Astra Serif" w:hAnsi="PT Astra Serif"/>
          <w:sz w:val="26"/>
          <w:szCs w:val="26"/>
        </w:rPr>
        <w:t>, мобилизационной подготовки</w:t>
      </w:r>
      <w:r w:rsidR="00FE20D6" w:rsidRPr="001B17FC">
        <w:rPr>
          <w:rFonts w:ascii="PT Astra Serif" w:hAnsi="PT Astra Serif"/>
          <w:sz w:val="26"/>
          <w:szCs w:val="26"/>
        </w:rPr>
        <w:t>:</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Пол;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Число, месяц, год рождения;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Вид, серия, номер документа, удостоверяющего личность, наименование органа, выдавшего его, дата выдачи;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фактического места жительства;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регистрации;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Семейное положение;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Состав семьи; </w:t>
      </w:r>
    </w:p>
    <w:p w:rsidR="003337D4" w:rsidRPr="001B17FC" w:rsidRDefault="003337D4"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Номер расчетного или лицевого счета, реквизиты банка</w:t>
      </w:r>
      <w:r w:rsidR="005A4A89" w:rsidRPr="001B17FC">
        <w:rPr>
          <w:rFonts w:ascii="PT Astra Serif" w:hAnsi="PT Astra Serif"/>
          <w:sz w:val="26"/>
          <w:szCs w:val="26"/>
        </w:rPr>
        <w:t>;</w:t>
      </w:r>
    </w:p>
    <w:p w:rsidR="00FB75C7" w:rsidRPr="001B17FC" w:rsidRDefault="00FB75C7" w:rsidP="003337D4">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Номер контактного телефона или сведения о других способах связи;</w:t>
      </w:r>
    </w:p>
    <w:p w:rsidR="005A4A89" w:rsidRPr="001B17FC" w:rsidRDefault="00FB75C7" w:rsidP="003337D4">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Фотография;</w:t>
      </w:r>
    </w:p>
    <w:p w:rsidR="00FB75C7" w:rsidRPr="001B17FC" w:rsidRDefault="00B8755B" w:rsidP="00B8755B">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Сведения о воинском учете и реквизиты документов воинского учета;</w:t>
      </w:r>
    </w:p>
    <w:p w:rsidR="0019003E" w:rsidRPr="001B17FC" w:rsidRDefault="0019003E" w:rsidP="0019003E">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иные персональные данные, предоставляемые работниками в соответствии с требованиями трудового законодательства.</w:t>
      </w:r>
    </w:p>
    <w:p w:rsidR="00FE20D6" w:rsidRPr="001B17FC" w:rsidRDefault="00B8755B" w:rsidP="00467A21">
      <w:pPr>
        <w:ind w:firstLine="709"/>
        <w:jc w:val="both"/>
        <w:rPr>
          <w:rFonts w:ascii="PT Astra Serif" w:hAnsi="PT Astra Serif"/>
          <w:sz w:val="26"/>
          <w:szCs w:val="26"/>
        </w:rPr>
      </w:pPr>
      <w:r w:rsidRPr="001B17FC">
        <w:rPr>
          <w:rFonts w:ascii="PT Astra Serif" w:hAnsi="PT Astra Serif"/>
          <w:sz w:val="26"/>
          <w:szCs w:val="26"/>
        </w:rPr>
        <w:lastRenderedPageBreak/>
        <w:t xml:space="preserve">4.2.5. </w:t>
      </w:r>
      <w:r w:rsidRPr="001B17FC">
        <w:rPr>
          <w:rFonts w:ascii="PT Astra Serif" w:hAnsi="PT Astra Serif"/>
          <w:bCs/>
          <w:sz w:val="26"/>
          <w:szCs w:val="26"/>
        </w:rPr>
        <w:t xml:space="preserve">Претенденты на замещение вакантных должностей в </w:t>
      </w:r>
      <w:r w:rsidRPr="001B17FC">
        <w:rPr>
          <w:rFonts w:ascii="PT Astra Serif" w:hAnsi="PT Astra Serif"/>
          <w:sz w:val="26"/>
          <w:szCs w:val="26"/>
        </w:rPr>
        <w:t>Администрации – для целей ведения кадрового резерва</w:t>
      </w:r>
      <w:r w:rsidR="004939C2" w:rsidRPr="001B17FC">
        <w:rPr>
          <w:rFonts w:ascii="PT Astra Serif" w:hAnsi="PT Astra Serif"/>
          <w:sz w:val="26"/>
          <w:szCs w:val="26"/>
        </w:rPr>
        <w:t xml:space="preserve">, </w:t>
      </w:r>
      <w:r w:rsidR="004939C2" w:rsidRPr="001B17FC">
        <w:rPr>
          <w:rFonts w:ascii="PT Astra Serif" w:hAnsi="PT Astra Serif"/>
          <w:spacing w:val="-4"/>
          <w:sz w:val="26"/>
          <w:szCs w:val="26"/>
        </w:rPr>
        <w:t>рассмотрение кандидатур на замещение вакантных должностей (работа с резюме претендентов)</w:t>
      </w:r>
      <w:r w:rsidRPr="001B17FC">
        <w:rPr>
          <w:rFonts w:ascii="PT Astra Serif" w:hAnsi="PT Astra Serif"/>
          <w:sz w:val="26"/>
          <w:szCs w:val="26"/>
        </w:rPr>
        <w:t>:</w:t>
      </w:r>
    </w:p>
    <w:p w:rsidR="00622185" w:rsidRPr="001B17FC" w:rsidRDefault="00622185" w:rsidP="00622185">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084ADD" w:rsidRPr="001B17FC" w:rsidRDefault="00622185" w:rsidP="00084ADD">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Пол;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Число, месяц, год рождения;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Вид, серия, номер документа, удостоверяющего личность, наименование органа, выдавшего его, дата выдачи;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Адрес;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Семейное положение;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Состав семьи;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 xml:space="preserve">Сведения о гражданстве;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 xml:space="preserve">Номер контактного телефона или сведения о других способах связи. </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Фотография.</w:t>
      </w:r>
    </w:p>
    <w:p w:rsidR="004939C2" w:rsidRPr="001B17FC" w:rsidRDefault="00084ADD" w:rsidP="004939C2">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Сведения о служебной (трудовой) деятельности.</w:t>
      </w:r>
      <w:r w:rsidR="004939C2" w:rsidRPr="001B17FC">
        <w:rPr>
          <w:rFonts w:ascii="PT Astra Serif" w:eastAsia="Calibri" w:hAnsi="PT Astra Serif"/>
          <w:sz w:val="26"/>
          <w:szCs w:val="26"/>
          <w:lang w:eastAsia="en-US"/>
        </w:rPr>
        <w:t xml:space="preserve"> </w:t>
      </w:r>
    </w:p>
    <w:p w:rsidR="004939C2" w:rsidRPr="001B17FC" w:rsidRDefault="00084ADD" w:rsidP="004939C2">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Сведения о воинском учете и реквизиты документов воинского учета.</w:t>
      </w:r>
    </w:p>
    <w:p w:rsidR="004939C2" w:rsidRPr="001B17FC" w:rsidRDefault="00084ADD" w:rsidP="004939C2">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Сведения об образовании.</w:t>
      </w:r>
    </w:p>
    <w:p w:rsidR="00084ADD" w:rsidRPr="001B17FC" w:rsidRDefault="00084ADD" w:rsidP="004939C2">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Сведения о послевузовском профессиональном образовании, ученой степени, ученом звании.</w:t>
      </w:r>
    </w:p>
    <w:p w:rsidR="00084ADD" w:rsidRPr="001B17FC" w:rsidRDefault="00084ADD" w:rsidP="00084ADD">
      <w:pPr>
        <w:numPr>
          <w:ilvl w:val="0"/>
          <w:numId w:val="44"/>
        </w:numPr>
        <w:ind w:left="0" w:firstLine="709"/>
        <w:jc w:val="both"/>
        <w:rPr>
          <w:rFonts w:ascii="PT Astra Serif" w:hAnsi="PT Astra Serif"/>
          <w:sz w:val="26"/>
          <w:szCs w:val="26"/>
        </w:rPr>
      </w:pPr>
      <w:r w:rsidRPr="001B17FC">
        <w:rPr>
          <w:rFonts w:ascii="PT Astra Serif" w:eastAsia="Calibri" w:hAnsi="PT Astra Serif"/>
          <w:sz w:val="26"/>
          <w:szCs w:val="26"/>
          <w:lang w:eastAsia="en-US"/>
        </w:rPr>
        <w:t>Сведения о владении иностранными языками, степень владения. 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w:t>
      </w:r>
    </w:p>
    <w:p w:rsidR="004939C2" w:rsidRPr="001B17FC" w:rsidRDefault="00095D53" w:rsidP="00095D53">
      <w:pPr>
        <w:ind w:firstLine="709"/>
        <w:jc w:val="both"/>
        <w:rPr>
          <w:rFonts w:ascii="PT Astra Serif" w:hAnsi="PT Astra Serif"/>
          <w:spacing w:val="-4"/>
          <w:sz w:val="26"/>
          <w:szCs w:val="26"/>
        </w:rPr>
      </w:pPr>
      <w:r w:rsidRPr="001B17FC">
        <w:rPr>
          <w:rFonts w:ascii="PT Astra Serif" w:hAnsi="PT Astra Serif"/>
          <w:sz w:val="26"/>
          <w:szCs w:val="26"/>
        </w:rPr>
        <w:t xml:space="preserve">4.2.6. </w:t>
      </w:r>
      <w:r w:rsidRPr="001B17FC">
        <w:rPr>
          <w:rFonts w:ascii="PT Astra Serif" w:hAnsi="PT Astra Serif"/>
          <w:spacing w:val="-4"/>
          <w:sz w:val="26"/>
          <w:szCs w:val="26"/>
        </w:rPr>
        <w:t>Сотрудники подведомственных учреждений, другие лица, с которыми ведется переписка – для целей ведения документооборота с подведомственными и другими лицами, с которыми ведется переписка:</w:t>
      </w:r>
    </w:p>
    <w:p w:rsidR="00095D53" w:rsidRPr="001B17FC" w:rsidRDefault="007268EF" w:rsidP="007268EF">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7268EF" w:rsidRPr="001B17FC" w:rsidRDefault="007268EF" w:rsidP="007268EF">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должность;</w:t>
      </w:r>
    </w:p>
    <w:p w:rsidR="007268EF" w:rsidRPr="001B17FC" w:rsidRDefault="007268EF" w:rsidP="007268EF">
      <w:pPr>
        <w:numPr>
          <w:ilvl w:val="0"/>
          <w:numId w:val="44"/>
        </w:numPr>
        <w:ind w:left="0" w:firstLine="709"/>
        <w:jc w:val="both"/>
        <w:rPr>
          <w:rFonts w:ascii="PT Astra Serif" w:hAnsi="PT Astra Serif"/>
          <w:sz w:val="26"/>
          <w:szCs w:val="26"/>
        </w:rPr>
      </w:pPr>
      <w:r w:rsidRPr="001B17FC">
        <w:rPr>
          <w:rFonts w:ascii="PT Astra Serif" w:hAnsi="PT Astra Serif"/>
          <w:sz w:val="26"/>
          <w:szCs w:val="26"/>
        </w:rPr>
        <w:t xml:space="preserve">место работы, </w:t>
      </w:r>
    </w:p>
    <w:p w:rsidR="007268EF" w:rsidRPr="001B17FC" w:rsidRDefault="007268EF" w:rsidP="007268EF">
      <w:pPr>
        <w:numPr>
          <w:ilvl w:val="0"/>
          <w:numId w:val="44"/>
        </w:numPr>
        <w:ind w:left="0" w:firstLine="709"/>
        <w:jc w:val="both"/>
        <w:rPr>
          <w:rFonts w:ascii="PT Astra Serif" w:hAnsi="PT Astra Serif"/>
          <w:sz w:val="26"/>
          <w:szCs w:val="26"/>
        </w:rPr>
      </w:pPr>
      <w:r w:rsidRPr="001B17FC">
        <w:rPr>
          <w:rFonts w:ascii="PT Astra Serif" w:hAnsi="PT Astra Serif"/>
          <w:spacing w:val="-4"/>
          <w:sz w:val="26"/>
          <w:szCs w:val="26"/>
        </w:rPr>
        <w:t>Номер контактного телефона или сведения о других способах связи;</w:t>
      </w:r>
    </w:p>
    <w:p w:rsidR="000B39D3" w:rsidRPr="001B17FC" w:rsidRDefault="007268EF" w:rsidP="00E74126">
      <w:pPr>
        <w:ind w:firstLine="709"/>
        <w:jc w:val="both"/>
        <w:rPr>
          <w:rFonts w:ascii="PT Astra Serif" w:hAnsi="PT Astra Serif"/>
          <w:sz w:val="26"/>
          <w:szCs w:val="26"/>
        </w:rPr>
      </w:pPr>
      <w:r w:rsidRPr="001B17FC">
        <w:rPr>
          <w:rFonts w:ascii="PT Astra Serif" w:hAnsi="PT Astra Serif"/>
          <w:sz w:val="26"/>
          <w:szCs w:val="26"/>
        </w:rPr>
        <w:t xml:space="preserve">4.2.7. </w:t>
      </w:r>
      <w:r w:rsidR="00E74126" w:rsidRPr="001B17FC">
        <w:rPr>
          <w:rFonts w:ascii="PT Astra Serif" w:hAnsi="PT Astra Serif"/>
          <w:bCs/>
          <w:sz w:val="26"/>
          <w:szCs w:val="26"/>
        </w:rPr>
        <w:t xml:space="preserve">Представители Собрания представителей </w:t>
      </w:r>
      <w:r w:rsidR="00E74126" w:rsidRPr="001B17FC">
        <w:rPr>
          <w:rFonts w:ascii="PT Astra Serif" w:hAnsi="PT Astra Serif"/>
          <w:spacing w:val="-4"/>
          <w:sz w:val="26"/>
          <w:szCs w:val="26"/>
        </w:rPr>
        <w:t xml:space="preserve">муниципального образования </w:t>
      </w:r>
      <w:r w:rsidR="00E74126" w:rsidRPr="001B17FC">
        <w:rPr>
          <w:rFonts w:ascii="PT Astra Serif" w:hAnsi="PT Astra Serif"/>
          <w:sz w:val="26"/>
          <w:szCs w:val="26"/>
        </w:rPr>
        <w:t xml:space="preserve">г. Ефремов – для целей </w:t>
      </w:r>
      <w:r w:rsidR="00E74126" w:rsidRPr="001B17FC">
        <w:rPr>
          <w:rFonts w:ascii="PT Astra Serif" w:hAnsi="PT Astra Serif"/>
          <w:color w:val="000000"/>
          <w:sz w:val="26"/>
          <w:szCs w:val="26"/>
        </w:rPr>
        <w:t xml:space="preserve">осуществление информационно-организационного и методического обеспечения деятельности Собрания представителей муниципального образования </w:t>
      </w:r>
      <w:r w:rsidR="00E74126" w:rsidRPr="001B17FC">
        <w:rPr>
          <w:rFonts w:ascii="PT Astra Serif" w:hAnsi="PT Astra Serif"/>
          <w:sz w:val="26"/>
          <w:szCs w:val="26"/>
        </w:rPr>
        <w:t>г. Ефремов:</w:t>
      </w:r>
    </w:p>
    <w:p w:rsidR="00E74126" w:rsidRPr="001B17FC" w:rsidRDefault="002C53A6" w:rsidP="00E74126">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r w:rsidR="00E74126" w:rsidRPr="001B17FC">
        <w:rPr>
          <w:rFonts w:ascii="PT Astra Serif" w:hAnsi="PT Astra Serif"/>
          <w:sz w:val="26"/>
          <w:szCs w:val="26"/>
        </w:rPr>
        <w:t xml:space="preserve"> </w:t>
      </w:r>
    </w:p>
    <w:p w:rsidR="00E74126" w:rsidRPr="001B17FC" w:rsidRDefault="00E74126" w:rsidP="00E74126">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место работы, </w:t>
      </w:r>
    </w:p>
    <w:p w:rsidR="00E74126" w:rsidRPr="001B17FC" w:rsidRDefault="00E74126" w:rsidP="00E74126">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должность;</w:t>
      </w:r>
    </w:p>
    <w:p w:rsidR="00E74126" w:rsidRPr="001B17FC" w:rsidRDefault="00E74126" w:rsidP="00E74126">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н</w:t>
      </w:r>
      <w:r w:rsidRPr="001B17FC">
        <w:rPr>
          <w:rFonts w:ascii="PT Astra Serif" w:eastAsia="Calibri" w:hAnsi="PT Astra Serif"/>
          <w:sz w:val="26"/>
          <w:szCs w:val="26"/>
          <w:lang w:eastAsia="en-US"/>
        </w:rPr>
        <w:t>омер контактного телефона или сведения о других способах связи.</w:t>
      </w:r>
    </w:p>
    <w:p w:rsidR="002C53A6" w:rsidRPr="001B17FC" w:rsidRDefault="002C53A6" w:rsidP="002C53A6">
      <w:pPr>
        <w:ind w:firstLine="709"/>
        <w:jc w:val="both"/>
        <w:rPr>
          <w:rFonts w:ascii="PT Astra Serif" w:hAnsi="PT Astra Serif"/>
          <w:sz w:val="26"/>
          <w:szCs w:val="26"/>
        </w:rPr>
      </w:pPr>
      <w:r w:rsidRPr="001B17FC">
        <w:rPr>
          <w:rFonts w:ascii="PT Astra Serif" w:hAnsi="PT Astra Serif"/>
          <w:sz w:val="26"/>
          <w:szCs w:val="26"/>
        </w:rPr>
        <w:t xml:space="preserve">4.2.8. </w:t>
      </w:r>
      <w:r w:rsidR="00741072" w:rsidRPr="001B17FC">
        <w:rPr>
          <w:rFonts w:ascii="PT Astra Serif" w:hAnsi="PT Astra Serif"/>
          <w:bCs/>
          <w:sz w:val="26"/>
          <w:szCs w:val="26"/>
        </w:rPr>
        <w:t xml:space="preserve">Депутаты Собрания депутатов муниципального образования г. Ефремов – для целей </w:t>
      </w:r>
      <w:r w:rsidR="00741072" w:rsidRPr="001B17FC">
        <w:rPr>
          <w:rFonts w:ascii="PT Astra Serif" w:hAnsi="PT Astra Serif"/>
          <w:color w:val="000000"/>
          <w:sz w:val="26"/>
          <w:szCs w:val="26"/>
        </w:rPr>
        <w:t xml:space="preserve">осуществление информационно-организационного и методического обеспечения деятельности Собрания депутатов муниципального образования г. </w:t>
      </w:r>
      <w:r w:rsidR="00741072" w:rsidRPr="001B17FC">
        <w:rPr>
          <w:rFonts w:ascii="PT Astra Serif" w:hAnsi="PT Astra Serif"/>
          <w:sz w:val="26"/>
          <w:szCs w:val="26"/>
        </w:rPr>
        <w:t>Ефремов:</w:t>
      </w:r>
    </w:p>
    <w:p w:rsidR="00741072" w:rsidRPr="001B17FC" w:rsidRDefault="00741072" w:rsidP="0074107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Фамилия, имя, отчество; </w:t>
      </w:r>
    </w:p>
    <w:p w:rsidR="00741072" w:rsidRPr="001B17FC" w:rsidRDefault="00741072" w:rsidP="0074107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место работы, </w:t>
      </w:r>
    </w:p>
    <w:p w:rsidR="00741072" w:rsidRPr="001B17FC" w:rsidRDefault="00741072" w:rsidP="0074107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должность;</w:t>
      </w:r>
    </w:p>
    <w:p w:rsidR="00741072" w:rsidRPr="001B17FC" w:rsidRDefault="00741072" w:rsidP="0074107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н</w:t>
      </w:r>
      <w:r w:rsidRPr="001B17FC">
        <w:rPr>
          <w:rFonts w:ascii="PT Astra Serif" w:eastAsia="Calibri" w:hAnsi="PT Astra Serif"/>
          <w:sz w:val="26"/>
          <w:szCs w:val="26"/>
          <w:lang w:eastAsia="en-US"/>
        </w:rPr>
        <w:t>омер контактного телефона или сведения о других способах связи.</w:t>
      </w:r>
    </w:p>
    <w:p w:rsidR="00741072" w:rsidRPr="001B17FC" w:rsidRDefault="00741072" w:rsidP="002C53A6">
      <w:pPr>
        <w:ind w:firstLine="709"/>
        <w:jc w:val="both"/>
        <w:rPr>
          <w:rFonts w:ascii="PT Astra Serif" w:hAnsi="PT Astra Serif"/>
          <w:sz w:val="26"/>
          <w:szCs w:val="26"/>
        </w:rPr>
      </w:pPr>
      <w:r w:rsidRPr="001B17FC">
        <w:rPr>
          <w:rFonts w:ascii="PT Astra Serif" w:hAnsi="PT Astra Serif"/>
          <w:sz w:val="26"/>
          <w:szCs w:val="26"/>
        </w:rPr>
        <w:lastRenderedPageBreak/>
        <w:t xml:space="preserve">4.2.9. </w:t>
      </w:r>
      <w:r w:rsidRPr="001B17FC">
        <w:rPr>
          <w:rFonts w:ascii="PT Astra Serif" w:hAnsi="PT Astra Serif"/>
          <w:bCs/>
          <w:sz w:val="26"/>
          <w:szCs w:val="26"/>
        </w:rPr>
        <w:t>Граждане, направившие обращение в адрес а</w:t>
      </w:r>
      <w:r w:rsidRPr="001B17FC">
        <w:rPr>
          <w:rFonts w:ascii="PT Astra Serif" w:hAnsi="PT Astra Serif"/>
          <w:sz w:val="26"/>
          <w:szCs w:val="26"/>
        </w:rPr>
        <w:t>дминистрации – для целей рассмотрения обращений граждан:</w:t>
      </w:r>
    </w:p>
    <w:p w:rsidR="00167979" w:rsidRPr="001B17FC" w:rsidRDefault="00167979" w:rsidP="00167979">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Фамилия, имя, отчество; </w:t>
      </w:r>
    </w:p>
    <w:p w:rsidR="00167979" w:rsidRPr="001B17FC" w:rsidRDefault="00167979" w:rsidP="00167979">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адрес, </w:t>
      </w:r>
    </w:p>
    <w:p w:rsidR="00167979" w:rsidRPr="001B17FC" w:rsidRDefault="00167979" w:rsidP="00167979">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н</w:t>
      </w:r>
      <w:r w:rsidRPr="001B17FC">
        <w:rPr>
          <w:rFonts w:ascii="PT Astra Serif" w:eastAsia="Calibri" w:hAnsi="PT Astra Serif"/>
          <w:sz w:val="26"/>
          <w:szCs w:val="26"/>
          <w:lang w:eastAsia="en-US"/>
        </w:rPr>
        <w:t>омер контактного телефона или сведения о других способах связи.</w:t>
      </w:r>
    </w:p>
    <w:p w:rsidR="00741072" w:rsidRPr="001B17FC" w:rsidRDefault="00167979" w:rsidP="002C53A6">
      <w:pPr>
        <w:ind w:firstLine="709"/>
        <w:jc w:val="both"/>
        <w:rPr>
          <w:rFonts w:ascii="PT Astra Serif" w:hAnsi="PT Astra Serif"/>
          <w:bCs/>
          <w:sz w:val="26"/>
          <w:szCs w:val="26"/>
        </w:rPr>
      </w:pPr>
      <w:r w:rsidRPr="001B17FC">
        <w:rPr>
          <w:rFonts w:ascii="PT Astra Serif" w:hAnsi="PT Astra Serif"/>
          <w:sz w:val="26"/>
          <w:szCs w:val="26"/>
        </w:rPr>
        <w:t xml:space="preserve">4.2.10. </w:t>
      </w:r>
      <w:r w:rsidR="00B43E38" w:rsidRPr="001B17FC">
        <w:rPr>
          <w:rFonts w:ascii="PT Astra Serif" w:hAnsi="PT Astra Serif"/>
          <w:bCs/>
          <w:sz w:val="26"/>
          <w:szCs w:val="26"/>
        </w:rPr>
        <w:t>Глава администрации, начальники структурных подразделений администрации, служащие и работники администрации, члены общественного совета при администрации – для целей публикации в информации в сети Интернет:</w:t>
      </w:r>
    </w:p>
    <w:p w:rsidR="00523C32" w:rsidRPr="001B17FC" w:rsidRDefault="00523C32" w:rsidP="00523C3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523C32" w:rsidRPr="001B17FC" w:rsidRDefault="00523C32" w:rsidP="00523C3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Фотография;</w:t>
      </w:r>
    </w:p>
    <w:p w:rsidR="00523C32" w:rsidRPr="001B17FC" w:rsidRDefault="00523C32" w:rsidP="00523C3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Замещаемая должность;</w:t>
      </w:r>
    </w:p>
    <w:p w:rsidR="00523C32" w:rsidRPr="001B17FC" w:rsidRDefault="00523C32" w:rsidP="00523C3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Место работы;</w:t>
      </w:r>
    </w:p>
    <w:p w:rsidR="00523C32" w:rsidRPr="001B17FC" w:rsidRDefault="00523C32" w:rsidP="00523C3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Служебный телефон;</w:t>
      </w:r>
    </w:p>
    <w:p w:rsidR="00523C32" w:rsidRPr="001B17FC" w:rsidRDefault="00523C32" w:rsidP="00523C3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Электронная почта;</w:t>
      </w:r>
    </w:p>
    <w:p w:rsidR="00523C32" w:rsidRPr="001B17FC" w:rsidRDefault="00523C32" w:rsidP="00523C3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Фотография;</w:t>
      </w:r>
      <w:r w:rsidRPr="001B17FC" w:rsidDel="003778A8">
        <w:rPr>
          <w:rFonts w:ascii="PT Astra Serif" w:hAnsi="PT Astra Serif"/>
          <w:sz w:val="26"/>
          <w:szCs w:val="26"/>
        </w:rPr>
        <w:t xml:space="preserve"> </w:t>
      </w:r>
    </w:p>
    <w:p w:rsidR="00523C32" w:rsidRPr="001B17FC" w:rsidRDefault="00523C32" w:rsidP="00523C3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Краткая биографическая справка;</w:t>
      </w:r>
      <w:r w:rsidRPr="001B17FC" w:rsidDel="003778A8">
        <w:rPr>
          <w:rFonts w:ascii="PT Astra Serif" w:hAnsi="PT Astra Serif"/>
          <w:sz w:val="26"/>
          <w:szCs w:val="26"/>
        </w:rPr>
        <w:t xml:space="preserve"> </w:t>
      </w:r>
    </w:p>
    <w:p w:rsidR="00523C32" w:rsidRPr="001B17FC" w:rsidRDefault="00523C32" w:rsidP="00523C32">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Образование;</w:t>
      </w:r>
    </w:p>
    <w:p w:rsidR="00B43E38" w:rsidRPr="001B17FC" w:rsidRDefault="00523C32" w:rsidP="00523C32">
      <w:pPr>
        <w:pStyle w:val="af6"/>
        <w:numPr>
          <w:ilvl w:val="0"/>
          <w:numId w:val="81"/>
        </w:numPr>
        <w:ind w:left="0" w:firstLine="709"/>
        <w:jc w:val="both"/>
        <w:rPr>
          <w:rFonts w:ascii="PT Astra Serif" w:hAnsi="PT Astra Serif"/>
          <w:sz w:val="26"/>
          <w:szCs w:val="26"/>
        </w:rPr>
      </w:pPr>
      <w:proofErr w:type="spellStart"/>
      <w:r w:rsidRPr="001B17FC">
        <w:rPr>
          <w:rFonts w:ascii="PT Astra Serif" w:hAnsi="PT Astra Serif"/>
          <w:sz w:val="26"/>
          <w:szCs w:val="26"/>
          <w:lang w:val="en-US"/>
        </w:rPr>
        <w:t>Должность</w:t>
      </w:r>
      <w:proofErr w:type="spellEnd"/>
      <w:r w:rsidRPr="001B17FC">
        <w:rPr>
          <w:rFonts w:ascii="PT Astra Serif" w:hAnsi="PT Astra Serif"/>
          <w:sz w:val="26"/>
          <w:szCs w:val="26"/>
          <w:lang w:val="en-US"/>
        </w:rPr>
        <w:t>.</w:t>
      </w:r>
    </w:p>
    <w:p w:rsidR="002C53A6" w:rsidRPr="001B17FC" w:rsidRDefault="00523C32" w:rsidP="002F4134">
      <w:pPr>
        <w:ind w:firstLine="709"/>
        <w:jc w:val="both"/>
        <w:rPr>
          <w:rFonts w:ascii="PT Astra Serif" w:hAnsi="PT Astra Serif"/>
          <w:bCs/>
          <w:sz w:val="26"/>
          <w:szCs w:val="26"/>
        </w:rPr>
      </w:pPr>
      <w:r w:rsidRPr="001B17FC">
        <w:rPr>
          <w:rFonts w:ascii="PT Astra Serif" w:hAnsi="PT Astra Serif"/>
          <w:sz w:val="26"/>
          <w:szCs w:val="26"/>
        </w:rPr>
        <w:t xml:space="preserve">4.2.11. </w:t>
      </w:r>
      <w:r w:rsidR="002F4134" w:rsidRPr="001B17FC">
        <w:rPr>
          <w:rFonts w:ascii="PT Astra Serif" w:hAnsi="PT Astra Serif"/>
          <w:bCs/>
          <w:sz w:val="26"/>
          <w:szCs w:val="26"/>
        </w:rPr>
        <w:t>Граждане, обратившиеся за предоставлением</w:t>
      </w:r>
      <w:r w:rsidR="00127E75" w:rsidRPr="001B17FC">
        <w:rPr>
          <w:rFonts w:ascii="PT Astra Serif" w:hAnsi="PT Astra Serif"/>
          <w:bCs/>
          <w:sz w:val="26"/>
          <w:szCs w:val="26"/>
        </w:rPr>
        <w:t xml:space="preserve"> муниципальных услуг</w:t>
      </w:r>
      <w:r w:rsidR="002F4134" w:rsidRPr="001B17FC">
        <w:rPr>
          <w:rFonts w:ascii="PT Astra Serif" w:hAnsi="PT Astra Serif"/>
          <w:bCs/>
          <w:sz w:val="26"/>
          <w:szCs w:val="26"/>
        </w:rPr>
        <w:t xml:space="preserve"> – для целей</w:t>
      </w:r>
      <w:r w:rsidR="006D00CF" w:rsidRPr="001B17FC">
        <w:rPr>
          <w:rFonts w:ascii="PT Astra Serif" w:hAnsi="PT Astra Serif"/>
          <w:bCs/>
          <w:sz w:val="26"/>
          <w:szCs w:val="26"/>
        </w:rPr>
        <w:t xml:space="preserve"> оказания муниципаль</w:t>
      </w:r>
      <w:r w:rsidR="005F0302" w:rsidRPr="001B17FC">
        <w:rPr>
          <w:rFonts w:ascii="PT Astra Serif" w:hAnsi="PT Astra Serif"/>
          <w:bCs/>
          <w:sz w:val="26"/>
          <w:szCs w:val="26"/>
        </w:rPr>
        <w:t>ных услуг:</w:t>
      </w:r>
    </w:p>
    <w:p w:rsidR="005F0302" w:rsidRPr="001B17FC" w:rsidRDefault="005F0302" w:rsidP="005F030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w:t>
      </w:r>
    </w:p>
    <w:p w:rsidR="005F0302" w:rsidRPr="001B17FC" w:rsidRDefault="005F0302" w:rsidP="005F030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Число, месяц, год рождения; </w:t>
      </w:r>
    </w:p>
    <w:p w:rsidR="005F0302" w:rsidRPr="001B17FC" w:rsidRDefault="005F0302" w:rsidP="005F030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Вид, серия, номер документа, удостоверяющего личность, наименование органа, выдавшего его, дата выдачи; </w:t>
      </w:r>
    </w:p>
    <w:p w:rsidR="005F0302" w:rsidRPr="001B17FC" w:rsidRDefault="005F0302" w:rsidP="005F030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Адрес фактического места жительства; </w:t>
      </w:r>
    </w:p>
    <w:p w:rsidR="005F0302" w:rsidRPr="001B17FC" w:rsidRDefault="005F0302" w:rsidP="005F030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Адрес регистрации; </w:t>
      </w:r>
    </w:p>
    <w:p w:rsidR="005F0302" w:rsidRPr="001B17FC" w:rsidRDefault="005F0302" w:rsidP="005F0302">
      <w:pPr>
        <w:numPr>
          <w:ilvl w:val="0"/>
          <w:numId w:val="81"/>
        </w:numPr>
        <w:ind w:left="0" w:firstLine="709"/>
        <w:jc w:val="both"/>
        <w:rPr>
          <w:rFonts w:ascii="PT Astra Serif" w:hAnsi="PT Astra Serif"/>
          <w:sz w:val="26"/>
          <w:szCs w:val="26"/>
        </w:rPr>
      </w:pPr>
      <w:r w:rsidRPr="001B17FC">
        <w:rPr>
          <w:rFonts w:ascii="PT Astra Serif" w:hAnsi="PT Astra Serif"/>
          <w:sz w:val="26"/>
          <w:szCs w:val="26"/>
        </w:rPr>
        <w:t>Номер расчетного или лицевого счета, реквизиты банка</w:t>
      </w:r>
    </w:p>
    <w:p w:rsidR="005F0302" w:rsidRPr="001B17FC" w:rsidRDefault="00F86763" w:rsidP="002F4134">
      <w:pPr>
        <w:ind w:firstLine="709"/>
        <w:jc w:val="both"/>
        <w:rPr>
          <w:rFonts w:ascii="PT Astra Serif" w:hAnsi="PT Astra Serif"/>
          <w:sz w:val="26"/>
          <w:szCs w:val="26"/>
        </w:rPr>
      </w:pPr>
      <w:r w:rsidRPr="001B17FC">
        <w:rPr>
          <w:rFonts w:ascii="PT Astra Serif" w:hAnsi="PT Astra Serif"/>
          <w:sz w:val="26"/>
          <w:szCs w:val="26"/>
        </w:rPr>
        <w:t xml:space="preserve">4.2.12. </w:t>
      </w:r>
      <w:r w:rsidR="00196D3C" w:rsidRPr="001B17FC">
        <w:rPr>
          <w:rFonts w:ascii="PT Astra Serif" w:hAnsi="PT Astra Serif"/>
          <w:sz w:val="26"/>
          <w:szCs w:val="26"/>
        </w:rPr>
        <w:t xml:space="preserve">Физические лица (несовершеннолетние и их законные представители) – для целей обработки </w:t>
      </w:r>
      <w:proofErr w:type="spellStart"/>
      <w:r w:rsidR="00196D3C" w:rsidRPr="001B17FC">
        <w:rPr>
          <w:rFonts w:ascii="PT Astra Serif" w:hAnsi="PT Astra Serif"/>
          <w:sz w:val="26"/>
          <w:szCs w:val="26"/>
        </w:rPr>
        <w:t>ПДн</w:t>
      </w:r>
      <w:proofErr w:type="spellEnd"/>
      <w:r w:rsidR="00196D3C" w:rsidRPr="001B17FC">
        <w:rPr>
          <w:rFonts w:ascii="PT Astra Serif" w:hAnsi="PT Astra Serif"/>
          <w:sz w:val="26"/>
          <w:szCs w:val="26"/>
        </w:rPr>
        <w:t xml:space="preserve"> в ходе деятельности комиссии по делам несовершеннолетних и защите</w:t>
      </w:r>
      <w:r w:rsidR="009D0C82" w:rsidRPr="001B17FC">
        <w:rPr>
          <w:rFonts w:ascii="PT Astra Serif" w:hAnsi="PT Astra Serif"/>
          <w:sz w:val="26"/>
          <w:szCs w:val="26"/>
        </w:rPr>
        <w:t xml:space="preserve"> их прав МО </w:t>
      </w:r>
      <w:r w:rsidR="00124A96" w:rsidRPr="001B17FC">
        <w:rPr>
          <w:rFonts w:ascii="PT Astra Serif" w:hAnsi="PT Astra Serif"/>
          <w:sz w:val="26"/>
          <w:szCs w:val="26"/>
        </w:rPr>
        <w:t>Ефремовский муниципальный округ Тульской области</w:t>
      </w:r>
      <w:r w:rsidR="009D0C82" w:rsidRPr="001B17FC">
        <w:rPr>
          <w:rFonts w:ascii="PT Astra Serif" w:hAnsi="PT Astra Serif"/>
          <w:sz w:val="26"/>
          <w:szCs w:val="26"/>
        </w:rPr>
        <w:t>:</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Фамилия, имя, отчество (в том числе предыдущие фамилии, имена и (или) отчества, в случае их изменения, дата, место и причина изменения).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Число, месяц, год рождения и место рождения.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Сведения о гражданстве.</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Сведения о поле.</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Вид, серия, номер документа, удостоверяющего личность, наименование органа, выдавшего его, дата выдачи.</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Адрес места жительства (адрес регистрации, фактического проживания).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Номер контактного телефона или сведения о других способах связи.</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Реквизиты страхового свидетельства государственного пенсионного страхования.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Реквизиты страхового медицинского полиса обязательного медицинского страхования.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Идентификационный номер налогоплательщика.</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lastRenderedPageBreak/>
        <w:t>Реквизиты свидетельства государственной регистрации актов гражданского состояния.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Семейное положение, состав семьи и сведения о близких родственниках (отце, матери, братьях, сестрах и детях), а также о муже (жене), в том числе бывших. Категория семьи.</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Сведения о социальном положении (служащий, пенсионер, безработный, иные категории).</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Сведения о состоянии здоровья (данные медицинских заключений, удостоверений, справок МСЭ об инвалидности и иные сведения).</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Сведения об исполнительных листах.</w:t>
      </w:r>
    </w:p>
    <w:p w:rsidR="008923BE"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 xml:space="preserve">Данные судебных решений об усыновлении (удочерении), лишении родительских прав, о признании членом семьи, о признании недееспособным (дееспособным), о принудительной госпитализации гражданина в психиатрический стационар и принудительном психиатрическом освидетельствовании, а также судебных решений об установлении юридических фактов. </w:t>
      </w:r>
    </w:p>
    <w:p w:rsidR="009D0C82" w:rsidRPr="001B17FC" w:rsidRDefault="008923BE" w:rsidP="008923BE">
      <w:pPr>
        <w:pStyle w:val="af6"/>
        <w:numPr>
          <w:ilvl w:val="0"/>
          <w:numId w:val="81"/>
        </w:numPr>
        <w:ind w:left="0" w:firstLine="709"/>
        <w:jc w:val="both"/>
        <w:rPr>
          <w:rFonts w:ascii="PT Astra Serif" w:hAnsi="PT Astra Serif"/>
          <w:sz w:val="26"/>
          <w:szCs w:val="26"/>
        </w:rPr>
      </w:pPr>
      <w:r w:rsidRPr="001B17FC">
        <w:rPr>
          <w:rFonts w:ascii="PT Astra Serif" w:hAnsi="PT Astra Serif"/>
          <w:sz w:val="26"/>
          <w:szCs w:val="26"/>
        </w:rPr>
        <w:t>Фотография.</w:t>
      </w:r>
    </w:p>
    <w:p w:rsidR="008923BE" w:rsidRPr="001B17FC" w:rsidRDefault="00712365" w:rsidP="00712365">
      <w:pPr>
        <w:ind w:firstLine="709"/>
        <w:jc w:val="both"/>
        <w:rPr>
          <w:rFonts w:ascii="PT Astra Serif" w:hAnsi="PT Astra Serif"/>
          <w:sz w:val="26"/>
          <w:szCs w:val="26"/>
        </w:rPr>
      </w:pPr>
      <w:r w:rsidRPr="001B17FC">
        <w:rPr>
          <w:rFonts w:ascii="PT Astra Serif" w:hAnsi="PT Astra Serif"/>
          <w:sz w:val="26"/>
          <w:szCs w:val="26"/>
        </w:rPr>
        <w:t>4.2.13 Граждане Российской Федерации, иностранные граждане, представители юридических лиц, индивидуальные предприниматели – для целей регистрации в единой системе идентификации и аутентификации (ЕСИА):</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Фамилия, имя, отчество;</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Пол;</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Гражданство;</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Число, месяц и год рождения;</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Место рождения;</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Номер основного документа, удостоверяющего личность, сведения о дате выдачи указанного документа и выдавшем его органе;</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Адрес регистрации по месту жительства (пребывания);</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Идентификационный номер налогоплательщика;</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Страховой номер индивидуального лицевого счета;</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Контактные данные (номер абонентского устройства подвижной радиотелефонной связи, адрес электронной почты)</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Изображение лица, полученное с помощью фото- и видеоустройств;</w:t>
      </w:r>
    </w:p>
    <w:p w:rsidR="00FE4C10" w:rsidRPr="001B17FC" w:rsidRDefault="00FE4C10" w:rsidP="00FE4C10">
      <w:pPr>
        <w:pStyle w:val="ConsPlusNormal"/>
        <w:widowControl w:val="0"/>
        <w:numPr>
          <w:ilvl w:val="0"/>
          <w:numId w:val="81"/>
        </w:numPr>
        <w:suppressAutoHyphens w:val="0"/>
        <w:autoSpaceDE w:val="0"/>
        <w:autoSpaceDN w:val="0"/>
        <w:spacing w:line="238" w:lineRule="auto"/>
        <w:ind w:left="0" w:firstLine="709"/>
        <w:jc w:val="both"/>
        <w:rPr>
          <w:rFonts w:ascii="PT Astra Serif" w:eastAsiaTheme="minorEastAsia" w:hAnsi="PT Astra Serif"/>
          <w:sz w:val="26"/>
          <w:szCs w:val="26"/>
        </w:rPr>
      </w:pPr>
      <w:r w:rsidRPr="001B17FC">
        <w:rPr>
          <w:rFonts w:ascii="PT Astra Serif" w:eastAsiaTheme="minorEastAsia" w:hAnsi="PT Astra Serif"/>
          <w:sz w:val="26"/>
          <w:szCs w:val="26"/>
        </w:rPr>
        <w:t>Голос, полученный с помощью звукозаписывающих устройств;</w:t>
      </w:r>
    </w:p>
    <w:p w:rsidR="00712365" w:rsidRPr="001B17FC" w:rsidRDefault="00FE4C10" w:rsidP="00FE4C10">
      <w:pPr>
        <w:pStyle w:val="af6"/>
        <w:numPr>
          <w:ilvl w:val="0"/>
          <w:numId w:val="81"/>
        </w:numPr>
        <w:ind w:left="0" w:firstLine="709"/>
        <w:jc w:val="both"/>
        <w:rPr>
          <w:rFonts w:ascii="PT Astra Serif" w:hAnsi="PT Astra Serif"/>
          <w:sz w:val="26"/>
          <w:szCs w:val="26"/>
        </w:rPr>
      </w:pPr>
      <w:r w:rsidRPr="001B17FC">
        <w:rPr>
          <w:rFonts w:ascii="PT Astra Serif" w:eastAsiaTheme="minorEastAsia" w:hAnsi="PT Astra Serif"/>
          <w:sz w:val="26"/>
          <w:szCs w:val="26"/>
        </w:rPr>
        <w:t>Иные сведения, предусмотренные федеральными законами, а также необходимые для размещения данных в ЕСИА.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CA6F38" w:rsidRPr="001B17FC" w:rsidRDefault="00CA6F38">
      <w:pPr>
        <w:ind w:firstLine="709"/>
        <w:jc w:val="both"/>
        <w:rPr>
          <w:rFonts w:ascii="PT Astra Serif" w:hAnsi="PT Astra Serif"/>
          <w:sz w:val="26"/>
          <w:szCs w:val="26"/>
        </w:rPr>
      </w:pP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5. Порядок и условия обработки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lastRenderedPageBreak/>
        <w:t>5.1. Обработка персональных данных осуществляется Оператором в соответствии с требованиями законодательства Российской Федерации.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5.3. Оператор осуществляет обработку персональных данных для каждой цели их обработки следующими способами:</w:t>
      </w:r>
    </w:p>
    <w:p w:rsidR="00CA6F38" w:rsidRPr="001B17FC" w:rsidRDefault="00146833" w:rsidP="00146833">
      <w:pPr>
        <w:numPr>
          <w:ilvl w:val="0"/>
          <w:numId w:val="5"/>
        </w:numPr>
        <w:ind w:left="0" w:firstLine="709"/>
        <w:jc w:val="both"/>
        <w:rPr>
          <w:rFonts w:ascii="PT Astra Serif" w:hAnsi="PT Astra Serif"/>
          <w:sz w:val="26"/>
          <w:szCs w:val="26"/>
        </w:rPr>
      </w:pPr>
      <w:r w:rsidRPr="001B17FC">
        <w:rPr>
          <w:rFonts w:ascii="PT Astra Serif" w:hAnsi="PT Astra Serif"/>
          <w:sz w:val="26"/>
          <w:szCs w:val="26"/>
        </w:rPr>
        <w:t>неавтоматизированная обработка персональных данных;</w:t>
      </w:r>
    </w:p>
    <w:p w:rsidR="00CA6F38" w:rsidRPr="001B17FC" w:rsidRDefault="00146833" w:rsidP="00146833">
      <w:pPr>
        <w:numPr>
          <w:ilvl w:val="0"/>
          <w:numId w:val="5"/>
        </w:numPr>
        <w:ind w:left="0" w:firstLine="709"/>
        <w:jc w:val="both"/>
        <w:rPr>
          <w:rFonts w:ascii="PT Astra Serif" w:hAnsi="PT Astra Serif"/>
          <w:sz w:val="26"/>
          <w:szCs w:val="26"/>
        </w:rPr>
      </w:pPr>
      <w:r w:rsidRPr="001B17FC">
        <w:rPr>
          <w:rFonts w:ascii="PT Astra Serif" w:hAnsi="PT Astra Serif"/>
          <w:sz w:val="26"/>
          <w:szCs w:val="26"/>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A6F38" w:rsidRPr="001B17FC" w:rsidRDefault="00146833" w:rsidP="00146833">
      <w:pPr>
        <w:numPr>
          <w:ilvl w:val="0"/>
          <w:numId w:val="5"/>
        </w:numPr>
        <w:ind w:left="0" w:firstLine="709"/>
        <w:jc w:val="both"/>
        <w:rPr>
          <w:rFonts w:ascii="PT Astra Serif" w:hAnsi="PT Astra Serif"/>
          <w:sz w:val="26"/>
          <w:szCs w:val="26"/>
        </w:rPr>
      </w:pPr>
      <w:r w:rsidRPr="001B17FC">
        <w:rPr>
          <w:rFonts w:ascii="PT Astra Serif" w:hAnsi="PT Astra Serif"/>
          <w:sz w:val="26"/>
          <w:szCs w:val="26"/>
        </w:rPr>
        <w:t>смешанная обработка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5.4. К обработке персональных данных допускаются все государственные гражданские служащие (работники) Оператора.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5.5. Обработка персональных данных для каждой цели обработки, указанной в п. 2.3 Политики, осуществляется путем:</w:t>
      </w:r>
    </w:p>
    <w:p w:rsidR="00CA6F38" w:rsidRPr="001B17FC" w:rsidRDefault="00146833" w:rsidP="00146833">
      <w:pPr>
        <w:numPr>
          <w:ilvl w:val="0"/>
          <w:numId w:val="64"/>
        </w:numPr>
        <w:ind w:left="0" w:firstLine="709"/>
        <w:jc w:val="both"/>
        <w:rPr>
          <w:rFonts w:ascii="PT Astra Serif" w:hAnsi="PT Astra Serif"/>
          <w:sz w:val="26"/>
          <w:szCs w:val="26"/>
        </w:rPr>
      </w:pPr>
      <w:r w:rsidRPr="001B17FC">
        <w:rPr>
          <w:rFonts w:ascii="PT Astra Serif" w:hAnsi="PT Astra Serif"/>
          <w:sz w:val="26"/>
          <w:szCs w:val="26"/>
        </w:rPr>
        <w:t>получения персональных данных в устной и письменной форме непосредственно от субъектов персональных данных;</w:t>
      </w:r>
    </w:p>
    <w:p w:rsidR="00CA6F38" w:rsidRPr="001B17FC" w:rsidRDefault="00146833" w:rsidP="00146833">
      <w:pPr>
        <w:numPr>
          <w:ilvl w:val="0"/>
          <w:numId w:val="65"/>
        </w:numPr>
        <w:ind w:left="0" w:firstLine="709"/>
        <w:jc w:val="both"/>
        <w:rPr>
          <w:rFonts w:ascii="PT Astra Serif" w:hAnsi="PT Astra Serif"/>
          <w:sz w:val="26"/>
          <w:szCs w:val="26"/>
        </w:rPr>
      </w:pPr>
      <w:r w:rsidRPr="001B17FC">
        <w:rPr>
          <w:rFonts w:ascii="PT Astra Serif" w:hAnsi="PT Astra Serif"/>
          <w:sz w:val="26"/>
          <w:szCs w:val="26"/>
        </w:rPr>
        <w:t>внесения персональных данных в журналы, реестры и информационные системы Оператора;</w:t>
      </w:r>
    </w:p>
    <w:p w:rsidR="00CA6F38" w:rsidRPr="001B17FC" w:rsidRDefault="00146833" w:rsidP="00146833">
      <w:pPr>
        <w:numPr>
          <w:ilvl w:val="0"/>
          <w:numId w:val="66"/>
        </w:numPr>
        <w:ind w:left="0" w:firstLine="709"/>
        <w:jc w:val="both"/>
        <w:rPr>
          <w:rFonts w:ascii="PT Astra Serif" w:hAnsi="PT Astra Serif"/>
          <w:sz w:val="26"/>
          <w:szCs w:val="26"/>
        </w:rPr>
      </w:pPr>
      <w:r w:rsidRPr="001B17FC">
        <w:rPr>
          <w:rFonts w:ascii="PT Astra Serif" w:hAnsi="PT Astra Serif"/>
          <w:sz w:val="26"/>
          <w:szCs w:val="26"/>
        </w:rPr>
        <w:t>использования иных способов обработки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1B17FC">
        <w:rPr>
          <w:rFonts w:ascii="PT Astra Serif" w:hAnsi="PT Astra Serif"/>
          <w:sz w:val="26"/>
          <w:szCs w:val="26"/>
        </w:rPr>
        <w:t>Роскомнадзора</w:t>
      </w:r>
      <w:proofErr w:type="spellEnd"/>
      <w:r w:rsidRPr="001B17FC">
        <w:rPr>
          <w:rFonts w:ascii="PT Astra Serif" w:hAnsi="PT Astra Serif"/>
          <w:sz w:val="26"/>
          <w:szCs w:val="26"/>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5.7. Передача персональных данных органам дознания и следствия, в Федеральную налоговую службу, Фонд пенсионного и социального страхования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A6F38" w:rsidRPr="001B17FC" w:rsidRDefault="00146833" w:rsidP="00146833">
      <w:pPr>
        <w:numPr>
          <w:ilvl w:val="0"/>
          <w:numId w:val="67"/>
        </w:numPr>
        <w:ind w:left="0" w:firstLine="709"/>
        <w:jc w:val="both"/>
        <w:rPr>
          <w:rFonts w:ascii="PT Astra Serif" w:hAnsi="PT Astra Serif"/>
          <w:sz w:val="26"/>
          <w:szCs w:val="26"/>
        </w:rPr>
      </w:pPr>
      <w:r w:rsidRPr="001B17FC">
        <w:rPr>
          <w:rFonts w:ascii="PT Astra Serif" w:hAnsi="PT Astra Serif"/>
          <w:sz w:val="26"/>
          <w:szCs w:val="26"/>
        </w:rPr>
        <w:t>определяет угрозы безопасности персональных данных при их обработке;</w:t>
      </w:r>
    </w:p>
    <w:p w:rsidR="00CA6F38" w:rsidRPr="001B17FC" w:rsidRDefault="00146833" w:rsidP="00146833">
      <w:pPr>
        <w:numPr>
          <w:ilvl w:val="0"/>
          <w:numId w:val="68"/>
        </w:numPr>
        <w:ind w:left="0" w:firstLine="709"/>
        <w:jc w:val="both"/>
        <w:rPr>
          <w:rFonts w:ascii="PT Astra Serif" w:hAnsi="PT Astra Serif"/>
          <w:sz w:val="26"/>
          <w:szCs w:val="26"/>
        </w:rPr>
      </w:pPr>
      <w:r w:rsidRPr="001B17FC">
        <w:rPr>
          <w:rFonts w:ascii="PT Astra Serif" w:hAnsi="PT Astra Serif"/>
          <w:sz w:val="26"/>
          <w:szCs w:val="26"/>
        </w:rPr>
        <w:t>принимает локальные нормативные акты и иные документы, регулирующие отношения в сфере обработки и защиты персональных данных;</w:t>
      </w:r>
    </w:p>
    <w:p w:rsidR="00CA6F38" w:rsidRPr="001B17FC" w:rsidRDefault="00146833" w:rsidP="00146833">
      <w:pPr>
        <w:numPr>
          <w:ilvl w:val="0"/>
          <w:numId w:val="69"/>
        </w:numPr>
        <w:ind w:left="0" w:firstLine="709"/>
        <w:jc w:val="both"/>
        <w:rPr>
          <w:rFonts w:ascii="PT Astra Serif" w:hAnsi="PT Astra Serif"/>
          <w:sz w:val="26"/>
          <w:szCs w:val="26"/>
        </w:rPr>
      </w:pPr>
      <w:r w:rsidRPr="001B17FC">
        <w:rPr>
          <w:rFonts w:ascii="PT Astra Serif" w:hAnsi="PT Astra Serif"/>
          <w:sz w:val="26"/>
          <w:szCs w:val="26"/>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CA6F38" w:rsidRPr="001B17FC" w:rsidRDefault="00146833" w:rsidP="00146833">
      <w:pPr>
        <w:numPr>
          <w:ilvl w:val="0"/>
          <w:numId w:val="70"/>
        </w:numPr>
        <w:ind w:left="0" w:firstLine="709"/>
        <w:jc w:val="both"/>
        <w:rPr>
          <w:rFonts w:ascii="PT Astra Serif" w:hAnsi="PT Astra Serif"/>
          <w:sz w:val="26"/>
          <w:szCs w:val="26"/>
        </w:rPr>
      </w:pPr>
      <w:r w:rsidRPr="001B17FC">
        <w:rPr>
          <w:rFonts w:ascii="PT Astra Serif" w:hAnsi="PT Astra Serif"/>
          <w:sz w:val="26"/>
          <w:szCs w:val="26"/>
        </w:rPr>
        <w:lastRenderedPageBreak/>
        <w:t>создает необходимые условия для работы с персональными данными;</w:t>
      </w:r>
    </w:p>
    <w:p w:rsidR="00CA6F38" w:rsidRPr="001B17FC" w:rsidRDefault="00146833" w:rsidP="00146833">
      <w:pPr>
        <w:numPr>
          <w:ilvl w:val="0"/>
          <w:numId w:val="71"/>
        </w:numPr>
        <w:ind w:left="0" w:firstLine="709"/>
        <w:jc w:val="both"/>
        <w:rPr>
          <w:rFonts w:ascii="PT Astra Serif" w:hAnsi="PT Astra Serif"/>
          <w:sz w:val="26"/>
          <w:szCs w:val="26"/>
        </w:rPr>
      </w:pPr>
      <w:r w:rsidRPr="001B17FC">
        <w:rPr>
          <w:rFonts w:ascii="PT Astra Serif" w:hAnsi="PT Astra Serif"/>
          <w:sz w:val="26"/>
          <w:szCs w:val="26"/>
        </w:rPr>
        <w:t>организует учет документов, содержащих персональные данные;</w:t>
      </w:r>
    </w:p>
    <w:p w:rsidR="00CA6F38" w:rsidRPr="001B17FC" w:rsidRDefault="00146833" w:rsidP="00146833">
      <w:pPr>
        <w:numPr>
          <w:ilvl w:val="0"/>
          <w:numId w:val="72"/>
        </w:numPr>
        <w:ind w:left="0" w:firstLine="709"/>
        <w:jc w:val="both"/>
        <w:rPr>
          <w:rFonts w:ascii="PT Astra Serif" w:hAnsi="PT Astra Serif"/>
          <w:sz w:val="26"/>
          <w:szCs w:val="26"/>
        </w:rPr>
      </w:pPr>
      <w:r w:rsidRPr="001B17FC">
        <w:rPr>
          <w:rFonts w:ascii="PT Astra Serif" w:hAnsi="PT Astra Serif"/>
          <w:sz w:val="26"/>
          <w:szCs w:val="26"/>
        </w:rPr>
        <w:t>организует работу с информационными системами, в которых обрабатываются персональные данные;</w:t>
      </w:r>
    </w:p>
    <w:p w:rsidR="00CA6F38" w:rsidRPr="001B17FC" w:rsidRDefault="00146833" w:rsidP="00146833">
      <w:pPr>
        <w:numPr>
          <w:ilvl w:val="0"/>
          <w:numId w:val="73"/>
        </w:numPr>
        <w:ind w:left="0" w:firstLine="709"/>
        <w:jc w:val="both"/>
        <w:rPr>
          <w:rFonts w:ascii="PT Astra Serif" w:hAnsi="PT Astra Serif"/>
          <w:sz w:val="26"/>
          <w:szCs w:val="26"/>
        </w:rPr>
      </w:pPr>
      <w:r w:rsidRPr="001B17FC">
        <w:rPr>
          <w:rFonts w:ascii="PT Astra Serif" w:hAnsi="PT Astra Serif"/>
          <w:sz w:val="26"/>
          <w:szCs w:val="26"/>
        </w:rPr>
        <w:t>хранит персональные данные в условиях, при которых обеспечивается их сохранность и исключается неправомерный доступ к ним;</w:t>
      </w:r>
    </w:p>
    <w:p w:rsidR="00CA6F38" w:rsidRPr="001B17FC" w:rsidRDefault="00146833" w:rsidP="00146833">
      <w:pPr>
        <w:numPr>
          <w:ilvl w:val="0"/>
          <w:numId w:val="74"/>
        </w:numPr>
        <w:ind w:left="0" w:firstLine="709"/>
        <w:jc w:val="both"/>
        <w:rPr>
          <w:rFonts w:ascii="PT Astra Serif" w:hAnsi="PT Astra Serif"/>
          <w:sz w:val="26"/>
          <w:szCs w:val="26"/>
        </w:rPr>
      </w:pPr>
      <w:r w:rsidRPr="001B17FC">
        <w:rPr>
          <w:rFonts w:ascii="PT Astra Serif" w:hAnsi="PT Astra Serif"/>
          <w:sz w:val="26"/>
          <w:szCs w:val="26"/>
        </w:rPr>
        <w:t>организует обучение работников Оператора, осуществляющих обработку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5.9.1. 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Федерального архивного агентства от 20 декабря 2019 г. №236)).</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5.10. Оператор прекращает обработку персональных данных в следующих случаях:</w:t>
      </w:r>
    </w:p>
    <w:p w:rsidR="00CA6F38" w:rsidRPr="001B17FC" w:rsidRDefault="00146833" w:rsidP="00146833">
      <w:pPr>
        <w:numPr>
          <w:ilvl w:val="0"/>
          <w:numId w:val="7"/>
        </w:numPr>
        <w:ind w:left="0" w:firstLine="709"/>
        <w:jc w:val="both"/>
        <w:rPr>
          <w:rFonts w:ascii="PT Astra Serif" w:hAnsi="PT Astra Serif"/>
          <w:sz w:val="26"/>
          <w:szCs w:val="26"/>
        </w:rPr>
      </w:pPr>
      <w:r w:rsidRPr="001B17FC">
        <w:rPr>
          <w:rFonts w:ascii="PT Astra Serif" w:hAnsi="PT Astra Serif"/>
          <w:sz w:val="26"/>
          <w:szCs w:val="26"/>
        </w:rPr>
        <w:t>выявлен факт их неправомерной обработки. Срок - в течение трех рабочих дней с даты выявления;</w:t>
      </w:r>
    </w:p>
    <w:p w:rsidR="00CA6F38" w:rsidRPr="001B17FC" w:rsidRDefault="00146833" w:rsidP="00146833">
      <w:pPr>
        <w:numPr>
          <w:ilvl w:val="0"/>
          <w:numId w:val="7"/>
        </w:numPr>
        <w:ind w:left="0" w:firstLine="709"/>
        <w:jc w:val="both"/>
        <w:rPr>
          <w:rFonts w:ascii="PT Astra Serif" w:hAnsi="PT Astra Serif"/>
          <w:sz w:val="26"/>
          <w:szCs w:val="26"/>
        </w:rPr>
      </w:pPr>
      <w:r w:rsidRPr="001B17FC">
        <w:rPr>
          <w:rFonts w:ascii="PT Astra Serif" w:hAnsi="PT Astra Serif"/>
          <w:sz w:val="26"/>
          <w:szCs w:val="26"/>
        </w:rPr>
        <w:t>достигнута цель их обработки;</w:t>
      </w:r>
    </w:p>
    <w:p w:rsidR="00CA6F38" w:rsidRPr="001B17FC" w:rsidRDefault="00146833" w:rsidP="00146833">
      <w:pPr>
        <w:numPr>
          <w:ilvl w:val="0"/>
          <w:numId w:val="7"/>
        </w:numPr>
        <w:ind w:left="0" w:firstLine="709"/>
        <w:jc w:val="both"/>
        <w:rPr>
          <w:rFonts w:ascii="PT Astra Serif" w:hAnsi="PT Astra Serif"/>
          <w:sz w:val="26"/>
          <w:szCs w:val="26"/>
        </w:rPr>
      </w:pPr>
      <w:r w:rsidRPr="001B17FC">
        <w:rPr>
          <w:rFonts w:ascii="PT Astra Serif" w:hAnsi="PT Astra Serif"/>
          <w:sz w:val="26"/>
          <w:szCs w:val="26"/>
        </w:rPr>
        <w:t>истек срок действия или отозвано согласие субъекта персональных данных на обработку его персональных данных, когда по Закону о персональных данных обработка этих данных допускается только с согласия.</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CA6F38" w:rsidRPr="001B17FC" w:rsidRDefault="00146833" w:rsidP="00146833">
      <w:pPr>
        <w:numPr>
          <w:ilvl w:val="0"/>
          <w:numId w:val="6"/>
        </w:numPr>
        <w:ind w:left="0" w:firstLine="709"/>
        <w:jc w:val="both"/>
        <w:rPr>
          <w:rFonts w:ascii="PT Astra Serif" w:hAnsi="PT Astra Serif"/>
          <w:sz w:val="26"/>
          <w:szCs w:val="26"/>
        </w:rPr>
      </w:pPr>
      <w:r w:rsidRPr="001B17FC">
        <w:rPr>
          <w:rFonts w:ascii="PT Astra Serif" w:hAnsi="PT Astra Serif"/>
          <w:sz w:val="26"/>
          <w:szCs w:val="26"/>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CA6F38" w:rsidRPr="001B17FC" w:rsidRDefault="00146833" w:rsidP="00146833">
      <w:pPr>
        <w:numPr>
          <w:ilvl w:val="0"/>
          <w:numId w:val="6"/>
        </w:numPr>
        <w:ind w:left="0" w:firstLine="709"/>
        <w:jc w:val="both"/>
        <w:rPr>
          <w:rFonts w:ascii="PT Astra Serif" w:hAnsi="PT Astra Serif"/>
          <w:sz w:val="26"/>
          <w:szCs w:val="26"/>
        </w:rPr>
      </w:pPr>
      <w:r w:rsidRPr="001B17FC">
        <w:rPr>
          <w:rFonts w:ascii="PT Astra Serif" w:hAnsi="PT Astra Serif"/>
          <w:sz w:val="26"/>
          <w:szCs w:val="26"/>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A6F38" w:rsidRPr="001B17FC" w:rsidRDefault="00146833" w:rsidP="00146833">
      <w:pPr>
        <w:numPr>
          <w:ilvl w:val="0"/>
          <w:numId w:val="6"/>
        </w:numPr>
        <w:ind w:left="0" w:firstLine="709"/>
        <w:jc w:val="both"/>
        <w:rPr>
          <w:rFonts w:ascii="PT Astra Serif" w:hAnsi="PT Astra Serif"/>
          <w:sz w:val="26"/>
          <w:szCs w:val="26"/>
        </w:rPr>
      </w:pPr>
      <w:r w:rsidRPr="001B17FC">
        <w:rPr>
          <w:rFonts w:ascii="PT Astra Serif" w:hAnsi="PT Astra Serif"/>
          <w:sz w:val="26"/>
          <w:szCs w:val="26"/>
        </w:rPr>
        <w:t>иное не предусмотрено другим соглашением между Оператором и субъектом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w:t>
      </w:r>
      <w:r w:rsidRPr="001B17FC">
        <w:rPr>
          <w:rFonts w:ascii="PT Astra Serif" w:hAnsi="PT Astra Serif"/>
          <w:sz w:val="26"/>
          <w:szCs w:val="26"/>
        </w:rPr>
        <w:lastRenderedPageBreak/>
        <w:t>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CA6F38" w:rsidRPr="001B17FC" w:rsidRDefault="00CA6F38">
      <w:pPr>
        <w:ind w:firstLine="709"/>
        <w:jc w:val="both"/>
        <w:rPr>
          <w:rFonts w:ascii="PT Astra Serif" w:hAnsi="PT Astra Serif"/>
          <w:sz w:val="26"/>
          <w:szCs w:val="26"/>
        </w:rPr>
      </w:pP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6. Актуализация, исправление, удаление, уничтожение</w:t>
      </w:r>
    </w:p>
    <w:p w:rsidR="00CA6F38" w:rsidRPr="001B17FC" w:rsidRDefault="00146833">
      <w:pPr>
        <w:ind w:firstLine="709"/>
        <w:jc w:val="center"/>
        <w:rPr>
          <w:rFonts w:ascii="PT Astra Serif" w:hAnsi="PT Astra Serif"/>
          <w:sz w:val="26"/>
          <w:szCs w:val="26"/>
        </w:rPr>
      </w:pPr>
      <w:r w:rsidRPr="001B17FC">
        <w:rPr>
          <w:rFonts w:ascii="PT Astra Serif" w:hAnsi="PT Astra Serif"/>
          <w:b/>
          <w:bCs/>
          <w:sz w:val="26"/>
          <w:szCs w:val="26"/>
        </w:rPr>
        <w:t>персональных данных, ответы на запросы субъекта персональных данных или его представителя, а также уполномоченного органа по защите прав субъектов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а также уполномоченному органу по защите прав субъектов персональных данных в течение 10 рабочих дней с момента обращения либо получения запроса от субъекта персональных данных или его представителя, а также уполномоченного органа по защите прав субъектов персональных данных.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Запрос должен содержать:</w:t>
      </w:r>
    </w:p>
    <w:p w:rsidR="00CA6F38" w:rsidRPr="001B17FC" w:rsidRDefault="00146833" w:rsidP="00146833">
      <w:pPr>
        <w:numPr>
          <w:ilvl w:val="0"/>
          <w:numId w:val="75"/>
        </w:numPr>
        <w:ind w:left="0" w:firstLine="709"/>
        <w:jc w:val="both"/>
        <w:rPr>
          <w:rFonts w:ascii="PT Astra Serif" w:hAnsi="PT Astra Serif"/>
          <w:sz w:val="26"/>
          <w:szCs w:val="26"/>
        </w:rPr>
      </w:pPr>
      <w:r w:rsidRPr="001B17FC">
        <w:rPr>
          <w:rFonts w:ascii="PT Astra Serif" w:hAnsi="PT Astra Serif"/>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A6F38" w:rsidRPr="001B17FC" w:rsidRDefault="00146833" w:rsidP="00146833">
      <w:pPr>
        <w:numPr>
          <w:ilvl w:val="0"/>
          <w:numId w:val="76"/>
        </w:numPr>
        <w:ind w:left="0" w:firstLine="709"/>
        <w:jc w:val="both"/>
        <w:rPr>
          <w:rFonts w:ascii="PT Astra Serif" w:hAnsi="PT Astra Serif"/>
          <w:sz w:val="26"/>
          <w:szCs w:val="26"/>
        </w:rPr>
      </w:pPr>
      <w:r w:rsidRPr="001B17FC">
        <w:rPr>
          <w:rFonts w:ascii="PT Astra Serif" w:hAnsi="PT Astra Serif"/>
          <w:sz w:val="26"/>
          <w:szCs w:val="26"/>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CA6F38" w:rsidRPr="001B17FC" w:rsidRDefault="00146833" w:rsidP="00146833">
      <w:pPr>
        <w:numPr>
          <w:ilvl w:val="0"/>
          <w:numId w:val="77"/>
        </w:numPr>
        <w:ind w:left="0" w:firstLine="709"/>
        <w:jc w:val="both"/>
        <w:rPr>
          <w:rFonts w:ascii="PT Astra Serif" w:hAnsi="PT Astra Serif"/>
          <w:sz w:val="26"/>
          <w:szCs w:val="26"/>
        </w:rPr>
      </w:pPr>
      <w:r w:rsidRPr="001B17FC">
        <w:rPr>
          <w:rFonts w:ascii="PT Astra Serif" w:hAnsi="PT Astra Serif"/>
          <w:sz w:val="26"/>
          <w:szCs w:val="26"/>
        </w:rPr>
        <w:t>подпись субъекта персональных данных или его представителя, либо уполномоченного органа по защите прав субъектов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Оператор предоставляет сведения, указанные в ч. 7 ст. 14 Закона о персональных данных, субъекту персональных данных или его представителю, а также уполномоченному органу по защите прав субъектов персональных данных в той форме, в которой направлены соответствующие обращение либо запрос, если иное не указано в обращении или запросе.</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w:t>
      </w:r>
      <w:r w:rsidRPr="001B17FC">
        <w:rPr>
          <w:rFonts w:ascii="PT Astra Serif" w:hAnsi="PT Astra Serif"/>
          <w:sz w:val="26"/>
          <w:szCs w:val="26"/>
        </w:rPr>
        <w:lastRenderedPageBreak/>
        <w:t>сведения или субъект не обладает правами доступа к запрашиваемой информации, то ему направляется мотивированный отказ.</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1B17FC">
        <w:rPr>
          <w:rFonts w:ascii="PT Astra Serif" w:hAnsi="PT Astra Serif"/>
          <w:sz w:val="26"/>
          <w:szCs w:val="26"/>
        </w:rPr>
        <w:t>Роскомнадзора</w:t>
      </w:r>
      <w:proofErr w:type="spellEnd"/>
      <w:r w:rsidRPr="001B17FC">
        <w:rPr>
          <w:rFonts w:ascii="PT Astra Serif" w:hAnsi="PT Astra Serif"/>
          <w:sz w:val="26"/>
          <w:szCs w:val="26"/>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1B17FC">
        <w:rPr>
          <w:rFonts w:ascii="PT Astra Serif" w:hAnsi="PT Astra Serif"/>
          <w:sz w:val="26"/>
          <w:szCs w:val="26"/>
        </w:rPr>
        <w:t>Роскомнадзором</w:t>
      </w:r>
      <w:proofErr w:type="spellEnd"/>
      <w:r w:rsidRPr="001B17FC">
        <w:rPr>
          <w:rFonts w:ascii="PT Astra Serif" w:hAnsi="PT Astra Serif"/>
          <w:sz w:val="26"/>
          <w:szCs w:val="26"/>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1B17FC">
        <w:rPr>
          <w:rFonts w:ascii="PT Astra Serif" w:hAnsi="PT Astra Serif"/>
          <w:sz w:val="26"/>
          <w:szCs w:val="26"/>
        </w:rPr>
        <w:t>Роскомнадзора</w:t>
      </w:r>
      <w:proofErr w:type="spellEnd"/>
      <w:r w:rsidRPr="001B17FC">
        <w:rPr>
          <w:rFonts w:ascii="PT Astra Serif" w:hAnsi="PT Astra Serif"/>
          <w:sz w:val="26"/>
          <w:szCs w:val="26"/>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 xml:space="preserve">6.4. При выявлении Оператором, </w:t>
      </w:r>
      <w:proofErr w:type="spellStart"/>
      <w:r w:rsidRPr="001B17FC">
        <w:rPr>
          <w:rFonts w:ascii="PT Astra Serif" w:hAnsi="PT Astra Serif"/>
          <w:sz w:val="26"/>
          <w:szCs w:val="26"/>
        </w:rPr>
        <w:t>Роскомнадзором</w:t>
      </w:r>
      <w:proofErr w:type="spellEnd"/>
      <w:r w:rsidRPr="001B17FC">
        <w:rPr>
          <w:rFonts w:ascii="PT Astra Serif" w:hAnsi="PT Astra Serif"/>
          <w:sz w:val="26"/>
          <w:szCs w:val="26"/>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CA6F38" w:rsidRPr="001B17FC" w:rsidRDefault="00146833" w:rsidP="00146833">
      <w:pPr>
        <w:numPr>
          <w:ilvl w:val="0"/>
          <w:numId w:val="4"/>
        </w:numPr>
        <w:ind w:left="0" w:firstLine="709"/>
        <w:jc w:val="both"/>
        <w:rPr>
          <w:rFonts w:ascii="PT Astra Serif" w:hAnsi="PT Astra Serif"/>
          <w:sz w:val="26"/>
          <w:szCs w:val="26"/>
        </w:rPr>
      </w:pPr>
      <w:r w:rsidRPr="001B17FC">
        <w:rPr>
          <w:rFonts w:ascii="PT Astra Serif" w:hAnsi="PT Astra Serif"/>
          <w:sz w:val="26"/>
          <w:szCs w:val="26"/>
        </w:rPr>
        <w:t xml:space="preserve">в течение 24 часов - уведомляет </w:t>
      </w:r>
      <w:proofErr w:type="spellStart"/>
      <w:r w:rsidRPr="001B17FC">
        <w:rPr>
          <w:rFonts w:ascii="PT Astra Serif" w:hAnsi="PT Astra Serif"/>
          <w:sz w:val="26"/>
          <w:szCs w:val="26"/>
        </w:rPr>
        <w:t>Роскомнадзор</w:t>
      </w:r>
      <w:proofErr w:type="spellEnd"/>
      <w:r w:rsidRPr="001B17FC">
        <w:rPr>
          <w:rFonts w:ascii="PT Astra Serif" w:hAnsi="PT Astra Serif"/>
          <w:sz w:val="26"/>
          <w:szCs w:val="26"/>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1B17FC">
        <w:rPr>
          <w:rFonts w:ascii="PT Astra Serif" w:hAnsi="PT Astra Serif"/>
          <w:sz w:val="26"/>
          <w:szCs w:val="26"/>
        </w:rPr>
        <w:t>Роскомнадзором</w:t>
      </w:r>
      <w:proofErr w:type="spellEnd"/>
      <w:r w:rsidRPr="001B17FC">
        <w:rPr>
          <w:rFonts w:ascii="PT Astra Serif" w:hAnsi="PT Astra Serif"/>
          <w:sz w:val="26"/>
          <w:szCs w:val="26"/>
        </w:rPr>
        <w:t xml:space="preserve"> по вопросам, связанным с инцидентом;</w:t>
      </w:r>
    </w:p>
    <w:p w:rsidR="00CA6F38" w:rsidRPr="001B17FC" w:rsidRDefault="00146833" w:rsidP="00146833">
      <w:pPr>
        <w:numPr>
          <w:ilvl w:val="0"/>
          <w:numId w:val="4"/>
        </w:numPr>
        <w:ind w:left="0" w:firstLine="709"/>
        <w:jc w:val="both"/>
        <w:rPr>
          <w:rFonts w:ascii="PT Astra Serif" w:hAnsi="PT Astra Serif"/>
          <w:sz w:val="26"/>
          <w:szCs w:val="26"/>
        </w:rPr>
      </w:pPr>
      <w:r w:rsidRPr="001B17FC">
        <w:rPr>
          <w:rFonts w:ascii="PT Astra Serif" w:hAnsi="PT Astra Serif"/>
          <w:sz w:val="26"/>
          <w:szCs w:val="26"/>
        </w:rPr>
        <w:t xml:space="preserve">в течение 72 часов - уведомляет </w:t>
      </w:r>
      <w:proofErr w:type="spellStart"/>
      <w:r w:rsidRPr="001B17FC">
        <w:rPr>
          <w:rFonts w:ascii="PT Astra Serif" w:hAnsi="PT Astra Serif"/>
          <w:sz w:val="26"/>
          <w:szCs w:val="26"/>
        </w:rPr>
        <w:t>Роскомнадзор</w:t>
      </w:r>
      <w:proofErr w:type="spellEnd"/>
      <w:r w:rsidRPr="001B17FC">
        <w:rPr>
          <w:rFonts w:ascii="PT Astra Serif" w:hAnsi="PT Astra Serif"/>
          <w:sz w:val="26"/>
          <w:szCs w:val="26"/>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6.5. Порядок уничтожения персональных данных Оператором.</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6.5.1. Условия и сроки уничтожения персональных данных Оператором:</w:t>
      </w:r>
    </w:p>
    <w:p w:rsidR="00CA6F38" w:rsidRPr="001B17FC" w:rsidRDefault="00146833" w:rsidP="00146833">
      <w:pPr>
        <w:numPr>
          <w:ilvl w:val="0"/>
          <w:numId w:val="8"/>
        </w:numPr>
        <w:ind w:left="0" w:firstLine="709"/>
        <w:jc w:val="both"/>
        <w:rPr>
          <w:rFonts w:ascii="PT Astra Serif" w:hAnsi="PT Astra Serif"/>
          <w:sz w:val="26"/>
          <w:szCs w:val="26"/>
        </w:rPr>
      </w:pPr>
      <w:r w:rsidRPr="001B17FC">
        <w:rPr>
          <w:rFonts w:ascii="PT Astra Serif" w:hAnsi="PT Astra Serif"/>
          <w:sz w:val="26"/>
          <w:szCs w:val="26"/>
        </w:rPr>
        <w:t>достижение цели обработки персональных данных либо утрата необходимости достигать эту цель - в течение 30 дней;</w:t>
      </w:r>
    </w:p>
    <w:p w:rsidR="00CA6F38" w:rsidRPr="001B17FC" w:rsidRDefault="00146833" w:rsidP="00146833">
      <w:pPr>
        <w:numPr>
          <w:ilvl w:val="0"/>
          <w:numId w:val="8"/>
        </w:numPr>
        <w:ind w:left="0" w:firstLine="709"/>
        <w:jc w:val="both"/>
        <w:rPr>
          <w:rFonts w:ascii="PT Astra Serif" w:hAnsi="PT Astra Serif"/>
          <w:sz w:val="26"/>
          <w:szCs w:val="26"/>
        </w:rPr>
      </w:pPr>
      <w:r w:rsidRPr="001B17FC">
        <w:rPr>
          <w:rFonts w:ascii="PT Astra Serif" w:hAnsi="PT Astra Serif"/>
          <w:sz w:val="26"/>
          <w:szCs w:val="26"/>
        </w:rPr>
        <w:t>достижение максимальных сроков хранения документов, содержащих персональные данные, - в течение 30 дней;</w:t>
      </w:r>
    </w:p>
    <w:p w:rsidR="00CA6F38" w:rsidRPr="001B17FC" w:rsidRDefault="00146833" w:rsidP="00146833">
      <w:pPr>
        <w:numPr>
          <w:ilvl w:val="0"/>
          <w:numId w:val="8"/>
        </w:numPr>
        <w:ind w:left="0" w:firstLine="709"/>
        <w:jc w:val="both"/>
        <w:rPr>
          <w:rFonts w:ascii="PT Astra Serif" w:hAnsi="PT Astra Serif"/>
          <w:sz w:val="26"/>
          <w:szCs w:val="26"/>
        </w:rPr>
      </w:pPr>
      <w:r w:rsidRPr="001B17FC">
        <w:rPr>
          <w:rFonts w:ascii="PT Astra Serif" w:hAnsi="PT Astra Serif"/>
          <w:sz w:val="26"/>
          <w:szCs w:val="26"/>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CA6F38" w:rsidRPr="001B17FC" w:rsidRDefault="00146833" w:rsidP="00146833">
      <w:pPr>
        <w:numPr>
          <w:ilvl w:val="0"/>
          <w:numId w:val="8"/>
        </w:numPr>
        <w:ind w:left="0" w:firstLine="709"/>
        <w:jc w:val="both"/>
        <w:rPr>
          <w:rFonts w:ascii="PT Astra Serif" w:hAnsi="PT Astra Serif"/>
          <w:sz w:val="26"/>
          <w:szCs w:val="26"/>
        </w:rPr>
      </w:pPr>
      <w:r w:rsidRPr="001B17FC">
        <w:rPr>
          <w:rFonts w:ascii="PT Astra Serif" w:hAnsi="PT Astra Serif"/>
          <w:sz w:val="26"/>
          <w:szCs w:val="26"/>
        </w:rPr>
        <w:lastRenderedPageBreak/>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A6F38" w:rsidRPr="001B17FC" w:rsidRDefault="00146833" w:rsidP="00146833">
      <w:pPr>
        <w:numPr>
          <w:ilvl w:val="0"/>
          <w:numId w:val="78"/>
        </w:numPr>
        <w:ind w:left="0" w:firstLine="709"/>
        <w:jc w:val="both"/>
        <w:rPr>
          <w:rFonts w:ascii="PT Astra Serif" w:hAnsi="PT Astra Serif"/>
          <w:sz w:val="26"/>
          <w:szCs w:val="26"/>
        </w:rPr>
      </w:pPr>
      <w:r w:rsidRPr="001B17FC">
        <w:rPr>
          <w:rFonts w:ascii="PT Astra Serif" w:hAnsi="PT Astra Serif"/>
          <w:sz w:val="26"/>
          <w:szCs w:val="26"/>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CA6F38" w:rsidRPr="001B17FC" w:rsidRDefault="00146833" w:rsidP="00146833">
      <w:pPr>
        <w:numPr>
          <w:ilvl w:val="0"/>
          <w:numId w:val="79"/>
        </w:numPr>
        <w:ind w:left="0" w:firstLine="709"/>
        <w:jc w:val="both"/>
        <w:rPr>
          <w:rFonts w:ascii="PT Astra Serif" w:hAnsi="PT Astra Serif"/>
          <w:sz w:val="26"/>
          <w:szCs w:val="26"/>
        </w:rPr>
      </w:pPr>
      <w:r w:rsidRPr="001B17FC">
        <w:rPr>
          <w:rFonts w:ascii="PT Astra Serif" w:hAnsi="PT Astra Serif"/>
          <w:sz w:val="26"/>
          <w:szCs w:val="26"/>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A6F38" w:rsidRPr="001B17FC" w:rsidRDefault="00146833" w:rsidP="00146833">
      <w:pPr>
        <w:numPr>
          <w:ilvl w:val="0"/>
          <w:numId w:val="80"/>
        </w:numPr>
        <w:ind w:left="0" w:firstLine="709"/>
        <w:jc w:val="both"/>
        <w:rPr>
          <w:rFonts w:ascii="PT Astra Serif" w:hAnsi="PT Astra Serif"/>
          <w:sz w:val="26"/>
          <w:szCs w:val="26"/>
        </w:rPr>
      </w:pPr>
      <w:r w:rsidRPr="001B17FC">
        <w:rPr>
          <w:rFonts w:ascii="PT Astra Serif" w:hAnsi="PT Astra Serif"/>
          <w:sz w:val="26"/>
          <w:szCs w:val="26"/>
        </w:rPr>
        <w:t>иное не предусмотрено другим соглашением между Оператором и субъектом персональных данных.</w:t>
      </w:r>
    </w:p>
    <w:p w:rsidR="00CA6F38" w:rsidRPr="001B17FC" w:rsidRDefault="00146833">
      <w:pPr>
        <w:ind w:firstLine="709"/>
        <w:jc w:val="both"/>
        <w:rPr>
          <w:rFonts w:ascii="PT Astra Serif" w:hAnsi="PT Astra Serif"/>
          <w:sz w:val="26"/>
          <w:szCs w:val="26"/>
        </w:rPr>
      </w:pPr>
      <w:r w:rsidRPr="001B17FC">
        <w:rPr>
          <w:rFonts w:ascii="PT Astra Serif" w:hAnsi="PT Astra Serif"/>
          <w:sz w:val="26"/>
          <w:szCs w:val="26"/>
        </w:rPr>
        <w:t>6.5.3. Уничтожение персональных данных осуществляет комиссия, созданная из числа государственных гражданских служащих (работников) Оператора.</w:t>
      </w:r>
    </w:p>
    <w:p w:rsidR="00CA6F38" w:rsidRPr="001B17FC" w:rsidRDefault="00146833">
      <w:pPr>
        <w:tabs>
          <w:tab w:val="left" w:pos="284"/>
          <w:tab w:val="left" w:pos="1134"/>
        </w:tabs>
        <w:ind w:firstLine="709"/>
        <w:jc w:val="both"/>
        <w:rPr>
          <w:rFonts w:ascii="PT Astra Serif" w:hAnsi="PT Astra Serif"/>
          <w:sz w:val="26"/>
          <w:szCs w:val="26"/>
        </w:rPr>
      </w:pPr>
      <w:r w:rsidRPr="001B17FC">
        <w:rPr>
          <w:rFonts w:ascii="PT Astra Serif" w:hAnsi="PT Astra Serif"/>
          <w:sz w:val="26"/>
          <w:szCs w:val="26"/>
        </w:rPr>
        <w:t>6.5.4. Способы уничтожения персональных данных устанавливаются в локальных нормативных актах Оператора</w:t>
      </w:r>
      <w:r w:rsidRPr="001B17FC">
        <w:rPr>
          <w:rStyle w:val="FontStyle14"/>
          <w:rFonts w:ascii="PT Astra Serif" w:hAnsi="PT Astra Serif"/>
        </w:rPr>
        <w:t>.</w:t>
      </w:r>
    </w:p>
    <w:sectPr w:rsidR="00CA6F38" w:rsidRPr="001B17FC">
      <w:headerReference w:type="default" r:id="rId9"/>
      <w:headerReference w:type="first" r:id="rId10"/>
      <w:pgSz w:w="11906" w:h="16838"/>
      <w:pgMar w:top="1134" w:right="851"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FF" w:rsidRDefault="00982FFF">
      <w:r>
        <w:separator/>
      </w:r>
    </w:p>
  </w:endnote>
  <w:endnote w:type="continuationSeparator" w:id="0">
    <w:p w:rsidR="00982FFF" w:rsidRDefault="0098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FF" w:rsidRDefault="00982FFF">
      <w:r>
        <w:separator/>
      </w:r>
    </w:p>
  </w:footnote>
  <w:footnote w:type="continuationSeparator" w:id="0">
    <w:p w:rsidR="00982FFF" w:rsidRDefault="00982F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14085"/>
      <w:docPartObj>
        <w:docPartGallery w:val="Page Numbers (Top of Page)"/>
        <w:docPartUnique/>
      </w:docPartObj>
    </w:sdtPr>
    <w:sdtEndPr/>
    <w:sdtContent>
      <w:p w:rsidR="006D00CF" w:rsidRDefault="006D00CF">
        <w:pPr>
          <w:pStyle w:val="af9"/>
          <w:jc w:val="center"/>
        </w:pPr>
      </w:p>
      <w:p w:rsidR="006D00CF" w:rsidRDefault="00982FFF">
        <w:pPr>
          <w:pStyle w:val="af9"/>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964831"/>
      <w:docPartObj>
        <w:docPartGallery w:val="Page Numbers (Top of Page)"/>
        <w:docPartUnique/>
      </w:docPartObj>
    </w:sdtPr>
    <w:sdtEndPr/>
    <w:sdtContent>
      <w:p w:rsidR="006D00CF" w:rsidRDefault="006D00CF">
        <w:pPr>
          <w:pStyle w:val="af9"/>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5B0994">
          <w:rPr>
            <w:rFonts w:ascii="PT Astra Serif" w:hAnsi="PT Astra Serif"/>
            <w:noProof/>
          </w:rPr>
          <w:t>19</w:t>
        </w:r>
        <w:r>
          <w:rPr>
            <w:rFonts w:ascii="PT Astra Serif" w:hAnsi="PT Astra Serif"/>
          </w:rPr>
          <w:fldChar w:fldCharType="end"/>
        </w:r>
      </w:p>
    </w:sdtContent>
  </w:sdt>
  <w:p w:rsidR="006D00CF" w:rsidRDefault="006D00CF">
    <w:pPr>
      <w:pStyle w:val="af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081012"/>
      <w:docPartObj>
        <w:docPartGallery w:val="Page Numbers (Top of Page)"/>
        <w:docPartUnique/>
      </w:docPartObj>
    </w:sdtPr>
    <w:sdtEndPr/>
    <w:sdtContent>
      <w:p w:rsidR="006D00CF" w:rsidRDefault="00982FFF">
        <w:pPr>
          <w:pStyle w:val="af9"/>
          <w:jc w:val="center"/>
        </w:pPr>
      </w:p>
    </w:sdtContent>
  </w:sdt>
  <w:p w:rsidR="006D00CF" w:rsidRDefault="006D00CF">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C6D"/>
    <w:multiLevelType w:val="multilevel"/>
    <w:tmpl w:val="E82C9504"/>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1" w15:restartNumberingAfterBreak="0">
    <w:nsid w:val="158F4EF0"/>
    <w:multiLevelType w:val="multilevel"/>
    <w:tmpl w:val="0EAC4870"/>
    <w:lvl w:ilvl="0">
      <w:start w:val="1"/>
      <w:numFmt w:val="decimal"/>
      <w:pStyle w:val="3"/>
      <w:lvlText w:val="Таблица № %1"/>
      <w:lvlJc w:val="right"/>
      <w:pPr>
        <w:tabs>
          <w:tab w:val="num" w:pos="0"/>
        </w:tabs>
        <w:ind w:left="10988" w:hanging="215"/>
      </w:pPr>
      <w:rPr>
        <w:rFonts w:ascii="Times New Roman" w:hAnsi="Times New Roman"/>
        <w:b w:val="0"/>
        <w:i w:val="0"/>
        <w:sz w:val="28"/>
      </w:rPr>
    </w:lvl>
    <w:lvl w:ilvl="1">
      <w:start w:val="1"/>
      <w:numFmt w:val="lowerLetter"/>
      <w:lvlText w:val="%2)"/>
      <w:lvlJc w:val="left"/>
      <w:pPr>
        <w:tabs>
          <w:tab w:val="num" w:pos="0"/>
        </w:tabs>
        <w:ind w:left="9647" w:hanging="360"/>
      </w:pPr>
    </w:lvl>
    <w:lvl w:ilvl="2">
      <w:start w:val="1"/>
      <w:numFmt w:val="lowerRoman"/>
      <w:lvlText w:val="%3)"/>
      <w:lvlJc w:val="left"/>
      <w:pPr>
        <w:tabs>
          <w:tab w:val="num" w:pos="0"/>
        </w:tabs>
        <w:ind w:left="10007" w:hanging="360"/>
      </w:pPr>
    </w:lvl>
    <w:lvl w:ilvl="3">
      <w:start w:val="1"/>
      <w:numFmt w:val="decimal"/>
      <w:lvlText w:val="(%4)"/>
      <w:lvlJc w:val="left"/>
      <w:pPr>
        <w:tabs>
          <w:tab w:val="num" w:pos="0"/>
        </w:tabs>
        <w:ind w:left="10367" w:hanging="360"/>
      </w:pPr>
    </w:lvl>
    <w:lvl w:ilvl="4">
      <w:start w:val="1"/>
      <w:numFmt w:val="lowerLetter"/>
      <w:lvlText w:val="(%5)"/>
      <w:lvlJc w:val="left"/>
      <w:pPr>
        <w:tabs>
          <w:tab w:val="num" w:pos="0"/>
        </w:tabs>
        <w:ind w:left="10727" w:hanging="360"/>
      </w:pPr>
    </w:lvl>
    <w:lvl w:ilvl="5">
      <w:start w:val="1"/>
      <w:numFmt w:val="lowerRoman"/>
      <w:lvlText w:val="(%6)"/>
      <w:lvlJc w:val="left"/>
      <w:pPr>
        <w:tabs>
          <w:tab w:val="num" w:pos="0"/>
        </w:tabs>
        <w:ind w:left="11087" w:hanging="360"/>
      </w:pPr>
    </w:lvl>
    <w:lvl w:ilvl="6">
      <w:start w:val="1"/>
      <w:numFmt w:val="decimal"/>
      <w:lvlText w:val="%7."/>
      <w:lvlJc w:val="left"/>
      <w:pPr>
        <w:tabs>
          <w:tab w:val="num" w:pos="0"/>
        </w:tabs>
        <w:ind w:left="11447" w:hanging="360"/>
      </w:pPr>
    </w:lvl>
    <w:lvl w:ilvl="7">
      <w:start w:val="1"/>
      <w:numFmt w:val="lowerLetter"/>
      <w:lvlText w:val="%8."/>
      <w:lvlJc w:val="left"/>
      <w:pPr>
        <w:tabs>
          <w:tab w:val="num" w:pos="0"/>
        </w:tabs>
        <w:ind w:left="11807" w:hanging="360"/>
      </w:pPr>
    </w:lvl>
    <w:lvl w:ilvl="8">
      <w:start w:val="1"/>
      <w:numFmt w:val="lowerRoman"/>
      <w:lvlText w:val="%9."/>
      <w:lvlJc w:val="left"/>
      <w:pPr>
        <w:tabs>
          <w:tab w:val="num" w:pos="0"/>
        </w:tabs>
        <w:ind w:left="12167" w:hanging="360"/>
      </w:pPr>
    </w:lvl>
  </w:abstractNum>
  <w:abstractNum w:abstractNumId="2" w15:restartNumberingAfterBreak="0">
    <w:nsid w:val="15E47AED"/>
    <w:multiLevelType w:val="hybridMultilevel"/>
    <w:tmpl w:val="65D05D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253847"/>
    <w:multiLevelType w:val="multilevel"/>
    <w:tmpl w:val="7BD07DE4"/>
    <w:lvl w:ilvl="0">
      <w:start w:val="1"/>
      <w:numFmt w:val="decimal"/>
      <w:lvlText w:val="%1)"/>
      <w:lvlJc w:val="left"/>
      <w:pPr>
        <w:tabs>
          <w:tab w:val="num" w:pos="540"/>
        </w:tabs>
        <w:ind w:left="540" w:hanging="300"/>
      </w:pPr>
      <w:rPr>
        <w:rFonts w:cs="Times New Roman"/>
        <w:sz w:val="28"/>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15:restartNumberingAfterBreak="0">
    <w:nsid w:val="21BF4EA7"/>
    <w:multiLevelType w:val="multilevel"/>
    <w:tmpl w:val="2A3EF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1C96264"/>
    <w:multiLevelType w:val="multilevel"/>
    <w:tmpl w:val="A036B60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279A6CB7"/>
    <w:multiLevelType w:val="multilevel"/>
    <w:tmpl w:val="DA7A08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50F4441"/>
    <w:multiLevelType w:val="multilevel"/>
    <w:tmpl w:val="681672E8"/>
    <w:lvl w:ilvl="0">
      <w:start w:val="1"/>
      <w:numFmt w:val="decimal"/>
      <w:pStyle w:val="2"/>
      <w:lvlText w:val="Таблица № %1"/>
      <w:lvlJc w:val="right"/>
      <w:pPr>
        <w:tabs>
          <w:tab w:val="num" w:pos="0"/>
        </w:tabs>
        <w:ind w:left="13397" w:hanging="72"/>
      </w:pPr>
      <w:rPr>
        <w:rFonts w:ascii="Times New Roman" w:hAnsi="Times New Roman"/>
        <w:b w:val="0"/>
        <w:sz w:val="28"/>
      </w:rPr>
    </w:lvl>
    <w:lvl w:ilvl="1">
      <w:start w:val="1"/>
      <w:numFmt w:val="lowerLetter"/>
      <w:lvlText w:val="%2)"/>
      <w:lvlJc w:val="left"/>
      <w:pPr>
        <w:tabs>
          <w:tab w:val="num" w:pos="0"/>
        </w:tabs>
        <w:ind w:left="13757" w:hanging="360"/>
      </w:pPr>
    </w:lvl>
    <w:lvl w:ilvl="2">
      <w:start w:val="1"/>
      <w:numFmt w:val="lowerRoman"/>
      <w:lvlText w:val="%3)"/>
      <w:lvlJc w:val="left"/>
      <w:pPr>
        <w:tabs>
          <w:tab w:val="num" w:pos="0"/>
        </w:tabs>
        <w:ind w:left="14117" w:hanging="360"/>
      </w:pPr>
    </w:lvl>
    <w:lvl w:ilvl="3">
      <w:start w:val="1"/>
      <w:numFmt w:val="decimal"/>
      <w:lvlText w:val="(%4)"/>
      <w:lvlJc w:val="left"/>
      <w:pPr>
        <w:tabs>
          <w:tab w:val="num" w:pos="0"/>
        </w:tabs>
        <w:ind w:left="14477" w:hanging="360"/>
      </w:pPr>
    </w:lvl>
    <w:lvl w:ilvl="4">
      <w:start w:val="1"/>
      <w:numFmt w:val="lowerLetter"/>
      <w:lvlText w:val="(%5)"/>
      <w:lvlJc w:val="left"/>
      <w:pPr>
        <w:tabs>
          <w:tab w:val="num" w:pos="0"/>
        </w:tabs>
        <w:ind w:left="14837" w:hanging="360"/>
      </w:pPr>
    </w:lvl>
    <w:lvl w:ilvl="5">
      <w:start w:val="1"/>
      <w:numFmt w:val="lowerRoman"/>
      <w:lvlText w:val="(%6)"/>
      <w:lvlJc w:val="left"/>
      <w:pPr>
        <w:tabs>
          <w:tab w:val="num" w:pos="0"/>
        </w:tabs>
        <w:ind w:left="15197" w:hanging="360"/>
      </w:pPr>
    </w:lvl>
    <w:lvl w:ilvl="6">
      <w:start w:val="1"/>
      <w:numFmt w:val="decimal"/>
      <w:lvlText w:val="%7."/>
      <w:lvlJc w:val="left"/>
      <w:pPr>
        <w:tabs>
          <w:tab w:val="num" w:pos="0"/>
        </w:tabs>
        <w:ind w:left="15557" w:hanging="360"/>
      </w:pPr>
    </w:lvl>
    <w:lvl w:ilvl="7">
      <w:start w:val="1"/>
      <w:numFmt w:val="lowerLetter"/>
      <w:lvlText w:val="%8."/>
      <w:lvlJc w:val="left"/>
      <w:pPr>
        <w:tabs>
          <w:tab w:val="num" w:pos="0"/>
        </w:tabs>
        <w:ind w:left="15917" w:hanging="360"/>
      </w:pPr>
    </w:lvl>
    <w:lvl w:ilvl="8">
      <w:start w:val="1"/>
      <w:numFmt w:val="lowerRoman"/>
      <w:lvlText w:val="%9."/>
      <w:lvlJc w:val="left"/>
      <w:pPr>
        <w:tabs>
          <w:tab w:val="num" w:pos="0"/>
        </w:tabs>
        <w:ind w:left="16277" w:hanging="360"/>
      </w:pPr>
    </w:lvl>
  </w:abstractNum>
  <w:abstractNum w:abstractNumId="8" w15:restartNumberingAfterBreak="0">
    <w:nsid w:val="375B4D2F"/>
    <w:multiLevelType w:val="multilevel"/>
    <w:tmpl w:val="7C148132"/>
    <w:lvl w:ilvl="0">
      <w:start w:val="1"/>
      <w:numFmt w:val="bullet"/>
      <w:lvlText w:val=""/>
      <w:lvlJc w:val="left"/>
      <w:pPr>
        <w:tabs>
          <w:tab w:val="num" w:pos="0"/>
        </w:tabs>
        <w:ind w:left="2392" w:hanging="360"/>
      </w:pPr>
      <w:rPr>
        <w:rFonts w:ascii="Symbol" w:hAnsi="Symbol" w:cs="Symbol" w:hint="default"/>
      </w:rPr>
    </w:lvl>
    <w:lvl w:ilvl="1">
      <w:start w:val="1"/>
      <w:numFmt w:val="bullet"/>
      <w:lvlText w:val="o"/>
      <w:lvlJc w:val="left"/>
      <w:pPr>
        <w:tabs>
          <w:tab w:val="num" w:pos="0"/>
        </w:tabs>
        <w:ind w:left="3112" w:hanging="360"/>
      </w:pPr>
      <w:rPr>
        <w:rFonts w:ascii="Courier New" w:hAnsi="Courier New" w:cs="Courier New" w:hint="default"/>
      </w:rPr>
    </w:lvl>
    <w:lvl w:ilvl="2">
      <w:start w:val="1"/>
      <w:numFmt w:val="bullet"/>
      <w:lvlText w:val=""/>
      <w:lvlJc w:val="left"/>
      <w:pPr>
        <w:tabs>
          <w:tab w:val="num" w:pos="0"/>
        </w:tabs>
        <w:ind w:left="3832" w:hanging="360"/>
      </w:pPr>
      <w:rPr>
        <w:rFonts w:ascii="Wingdings" w:hAnsi="Wingdings" w:cs="Wingdings" w:hint="default"/>
      </w:rPr>
    </w:lvl>
    <w:lvl w:ilvl="3">
      <w:start w:val="1"/>
      <w:numFmt w:val="bullet"/>
      <w:lvlText w:val=""/>
      <w:lvlJc w:val="left"/>
      <w:pPr>
        <w:tabs>
          <w:tab w:val="num" w:pos="0"/>
        </w:tabs>
        <w:ind w:left="4552" w:hanging="360"/>
      </w:pPr>
      <w:rPr>
        <w:rFonts w:ascii="Symbol" w:hAnsi="Symbol" w:cs="Symbol" w:hint="default"/>
      </w:rPr>
    </w:lvl>
    <w:lvl w:ilvl="4">
      <w:start w:val="1"/>
      <w:numFmt w:val="bullet"/>
      <w:lvlText w:val="o"/>
      <w:lvlJc w:val="left"/>
      <w:pPr>
        <w:tabs>
          <w:tab w:val="num" w:pos="0"/>
        </w:tabs>
        <w:ind w:left="5272" w:hanging="360"/>
      </w:pPr>
      <w:rPr>
        <w:rFonts w:ascii="Courier New" w:hAnsi="Courier New" w:cs="Courier New" w:hint="default"/>
      </w:rPr>
    </w:lvl>
    <w:lvl w:ilvl="5">
      <w:start w:val="1"/>
      <w:numFmt w:val="bullet"/>
      <w:lvlText w:val=""/>
      <w:lvlJc w:val="left"/>
      <w:pPr>
        <w:tabs>
          <w:tab w:val="num" w:pos="0"/>
        </w:tabs>
        <w:ind w:left="5992" w:hanging="360"/>
      </w:pPr>
      <w:rPr>
        <w:rFonts w:ascii="Wingdings" w:hAnsi="Wingdings" w:cs="Wingdings" w:hint="default"/>
      </w:rPr>
    </w:lvl>
    <w:lvl w:ilvl="6">
      <w:start w:val="1"/>
      <w:numFmt w:val="bullet"/>
      <w:lvlText w:val=""/>
      <w:lvlJc w:val="left"/>
      <w:pPr>
        <w:tabs>
          <w:tab w:val="num" w:pos="0"/>
        </w:tabs>
        <w:ind w:left="6712" w:hanging="360"/>
      </w:pPr>
      <w:rPr>
        <w:rFonts w:ascii="Symbol" w:hAnsi="Symbol" w:cs="Symbol" w:hint="default"/>
      </w:rPr>
    </w:lvl>
    <w:lvl w:ilvl="7">
      <w:start w:val="1"/>
      <w:numFmt w:val="bullet"/>
      <w:lvlText w:val="o"/>
      <w:lvlJc w:val="left"/>
      <w:pPr>
        <w:tabs>
          <w:tab w:val="num" w:pos="0"/>
        </w:tabs>
        <w:ind w:left="7432" w:hanging="360"/>
      </w:pPr>
      <w:rPr>
        <w:rFonts w:ascii="Courier New" w:hAnsi="Courier New" w:cs="Courier New" w:hint="default"/>
      </w:rPr>
    </w:lvl>
    <w:lvl w:ilvl="8">
      <w:start w:val="1"/>
      <w:numFmt w:val="bullet"/>
      <w:lvlText w:val=""/>
      <w:lvlJc w:val="left"/>
      <w:pPr>
        <w:tabs>
          <w:tab w:val="num" w:pos="0"/>
        </w:tabs>
        <w:ind w:left="8152" w:hanging="360"/>
      </w:pPr>
      <w:rPr>
        <w:rFonts w:ascii="Wingdings" w:hAnsi="Wingdings" w:cs="Wingdings" w:hint="default"/>
      </w:rPr>
    </w:lvl>
  </w:abstractNum>
  <w:abstractNum w:abstractNumId="9" w15:restartNumberingAfterBreak="0">
    <w:nsid w:val="388D2C16"/>
    <w:multiLevelType w:val="hybridMultilevel"/>
    <w:tmpl w:val="7D966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7B5244F"/>
    <w:multiLevelType w:val="multilevel"/>
    <w:tmpl w:val="4B6CC14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66227F3A"/>
    <w:multiLevelType w:val="hybridMultilevel"/>
    <w:tmpl w:val="7450B0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65C1E57"/>
    <w:multiLevelType w:val="multilevel"/>
    <w:tmpl w:val="4A3C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64465A9"/>
    <w:multiLevelType w:val="multilevel"/>
    <w:tmpl w:val="AD9CD9E8"/>
    <w:lvl w:ilvl="0">
      <w:start w:val="1"/>
      <w:numFmt w:val="bullet"/>
      <w:lvlText w:val=""/>
      <w:lvlJc w:val="left"/>
      <w:pPr>
        <w:tabs>
          <w:tab w:val="num" w:pos="540"/>
        </w:tabs>
        <w:ind w:left="540" w:hanging="227"/>
      </w:pPr>
      <w:rPr>
        <w:rFonts w:ascii="Symbol" w:hAnsi="Symbol" w:cs="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num w:numId="1">
    <w:abstractNumId w:val="1"/>
  </w:num>
  <w:num w:numId="2">
    <w:abstractNumId w:val="7"/>
  </w:num>
  <w:num w:numId="3">
    <w:abstractNumId w:val="10"/>
  </w:num>
  <w:num w:numId="4">
    <w:abstractNumId w:val="4"/>
  </w:num>
  <w:num w:numId="5">
    <w:abstractNumId w:val="8"/>
  </w:num>
  <w:num w:numId="6">
    <w:abstractNumId w:val="12"/>
  </w:num>
  <w:num w:numId="7">
    <w:abstractNumId w:val="0"/>
  </w:num>
  <w:num w:numId="8">
    <w:abstractNumId w:val="6"/>
  </w:num>
  <w:num w:numId="9">
    <w:abstractNumId w:val="5"/>
  </w:num>
  <w:num w:numId="10">
    <w:abstractNumId w:val="13"/>
    <w:lvlOverride w:ilvl="0">
      <w:startOverride w:val="1"/>
    </w:lvlOverride>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3"/>
    <w:lvlOverride w:ilvl="0">
      <w:startOverride w:val="1"/>
    </w:lvlOverride>
  </w:num>
  <w:num w:numId="24">
    <w:abstractNumId w:val="3"/>
  </w:num>
  <w:num w:numId="25">
    <w:abstractNumId w:val="3"/>
  </w:num>
  <w:num w:numId="26">
    <w:abstractNumId w:val="3"/>
    <w:lvlOverride w:ilvl="0">
      <w:startOverride w:val="1"/>
    </w:lvlOverride>
  </w:num>
  <w:num w:numId="27">
    <w:abstractNumId w:val="3"/>
  </w:num>
  <w:num w:numId="28">
    <w:abstractNumId w:val="3"/>
  </w:num>
  <w:num w:numId="29">
    <w:abstractNumId w:val="3"/>
  </w:num>
  <w:num w:numId="30">
    <w:abstractNumId w:val="3"/>
    <w:lvlOverride w:ilvl="0">
      <w:startOverride w:val="1"/>
    </w:lvlOverride>
  </w:num>
  <w:num w:numId="31">
    <w:abstractNumId w:val="3"/>
  </w:num>
  <w:num w:numId="32">
    <w:abstractNumId w:val="3"/>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lvlOverride w:ilvl="0">
      <w:startOverride w:val="1"/>
    </w:lvlOverride>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lvlOverride w:ilvl="0">
      <w:startOverride w:val="1"/>
    </w:lvlOverride>
  </w:num>
  <w:num w:numId="65">
    <w:abstractNumId w:val="13"/>
  </w:num>
  <w:num w:numId="66">
    <w:abstractNumId w:val="13"/>
  </w:num>
  <w:num w:numId="67">
    <w:abstractNumId w:val="13"/>
    <w:lvlOverride w:ilvl="0">
      <w:startOverride w:val="1"/>
    </w:lvlOverride>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lvlOverride w:ilvl="0">
      <w:startOverride w:val="1"/>
    </w:lvlOverride>
  </w:num>
  <w:num w:numId="76">
    <w:abstractNumId w:val="13"/>
  </w:num>
  <w:num w:numId="77">
    <w:abstractNumId w:val="13"/>
  </w:num>
  <w:num w:numId="78">
    <w:abstractNumId w:val="13"/>
    <w:lvlOverride w:ilvl="0">
      <w:startOverride w:val="1"/>
    </w:lvlOverride>
  </w:num>
  <w:num w:numId="79">
    <w:abstractNumId w:val="13"/>
  </w:num>
  <w:num w:numId="80">
    <w:abstractNumId w:val="13"/>
  </w:num>
  <w:num w:numId="81">
    <w:abstractNumId w:val="9"/>
  </w:num>
  <w:num w:numId="82">
    <w:abstractNumId w:val="11"/>
  </w:num>
  <w:num w:numId="83">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38"/>
    <w:rsid w:val="00024858"/>
    <w:rsid w:val="00025EFA"/>
    <w:rsid w:val="0003694C"/>
    <w:rsid w:val="00063981"/>
    <w:rsid w:val="00074D30"/>
    <w:rsid w:val="00077F8F"/>
    <w:rsid w:val="00084ADD"/>
    <w:rsid w:val="00095D53"/>
    <w:rsid w:val="000B39D3"/>
    <w:rsid w:val="000C1858"/>
    <w:rsid w:val="000C7A23"/>
    <w:rsid w:val="000D06DE"/>
    <w:rsid w:val="001069E7"/>
    <w:rsid w:val="00124A96"/>
    <w:rsid w:val="00127E75"/>
    <w:rsid w:val="00140F5F"/>
    <w:rsid w:val="00146833"/>
    <w:rsid w:val="00167979"/>
    <w:rsid w:val="001752F3"/>
    <w:rsid w:val="0019003E"/>
    <w:rsid w:val="00196D3C"/>
    <w:rsid w:val="001A0A57"/>
    <w:rsid w:val="001A683C"/>
    <w:rsid w:val="001B17FC"/>
    <w:rsid w:val="00234939"/>
    <w:rsid w:val="00276020"/>
    <w:rsid w:val="002A7E56"/>
    <w:rsid w:val="002B7A19"/>
    <w:rsid w:val="002C53A6"/>
    <w:rsid w:val="002D2C70"/>
    <w:rsid w:val="002E2EFD"/>
    <w:rsid w:val="002F4134"/>
    <w:rsid w:val="002F57DA"/>
    <w:rsid w:val="00316E5B"/>
    <w:rsid w:val="0032253D"/>
    <w:rsid w:val="00331E18"/>
    <w:rsid w:val="003337D4"/>
    <w:rsid w:val="003652DB"/>
    <w:rsid w:val="003D13EB"/>
    <w:rsid w:val="003E2A63"/>
    <w:rsid w:val="003F2F42"/>
    <w:rsid w:val="0042531E"/>
    <w:rsid w:val="004324D3"/>
    <w:rsid w:val="00467A21"/>
    <w:rsid w:val="0047722E"/>
    <w:rsid w:val="004939C2"/>
    <w:rsid w:val="004B0A41"/>
    <w:rsid w:val="005078FC"/>
    <w:rsid w:val="00523C32"/>
    <w:rsid w:val="00551A67"/>
    <w:rsid w:val="005A4A89"/>
    <w:rsid w:val="005B0994"/>
    <w:rsid w:val="005E3A4A"/>
    <w:rsid w:val="005F0302"/>
    <w:rsid w:val="005F4F33"/>
    <w:rsid w:val="00622185"/>
    <w:rsid w:val="0065272B"/>
    <w:rsid w:val="00667063"/>
    <w:rsid w:val="006C33A0"/>
    <w:rsid w:val="006D00CF"/>
    <w:rsid w:val="006D49FF"/>
    <w:rsid w:val="007047ED"/>
    <w:rsid w:val="00711A45"/>
    <w:rsid w:val="00712365"/>
    <w:rsid w:val="007268EF"/>
    <w:rsid w:val="00741072"/>
    <w:rsid w:val="007544DB"/>
    <w:rsid w:val="0076578E"/>
    <w:rsid w:val="00782045"/>
    <w:rsid w:val="00785FD8"/>
    <w:rsid w:val="007A0BE9"/>
    <w:rsid w:val="007A6365"/>
    <w:rsid w:val="007B60DA"/>
    <w:rsid w:val="007C3F37"/>
    <w:rsid w:val="00833D98"/>
    <w:rsid w:val="00835A08"/>
    <w:rsid w:val="00842D02"/>
    <w:rsid w:val="008722C4"/>
    <w:rsid w:val="008923BE"/>
    <w:rsid w:val="00894302"/>
    <w:rsid w:val="008D17F7"/>
    <w:rsid w:val="008F2B96"/>
    <w:rsid w:val="00901FE0"/>
    <w:rsid w:val="00982FFF"/>
    <w:rsid w:val="00984A4B"/>
    <w:rsid w:val="00992E7F"/>
    <w:rsid w:val="009C67F3"/>
    <w:rsid w:val="009D0C82"/>
    <w:rsid w:val="00A57C0F"/>
    <w:rsid w:val="00AA24CB"/>
    <w:rsid w:val="00AA37F8"/>
    <w:rsid w:val="00B14E7F"/>
    <w:rsid w:val="00B3093F"/>
    <w:rsid w:val="00B43E38"/>
    <w:rsid w:val="00B8755B"/>
    <w:rsid w:val="00BE27BD"/>
    <w:rsid w:val="00C33B14"/>
    <w:rsid w:val="00C40500"/>
    <w:rsid w:val="00C52E57"/>
    <w:rsid w:val="00CA1039"/>
    <w:rsid w:val="00CA336A"/>
    <w:rsid w:val="00CA6F38"/>
    <w:rsid w:val="00CD012E"/>
    <w:rsid w:val="00CD3976"/>
    <w:rsid w:val="00CD7DDC"/>
    <w:rsid w:val="00D46B58"/>
    <w:rsid w:val="00D473E6"/>
    <w:rsid w:val="00D657DF"/>
    <w:rsid w:val="00D91DC0"/>
    <w:rsid w:val="00D95D50"/>
    <w:rsid w:val="00DB6141"/>
    <w:rsid w:val="00DB6F4E"/>
    <w:rsid w:val="00DE46DC"/>
    <w:rsid w:val="00E13885"/>
    <w:rsid w:val="00E63B8D"/>
    <w:rsid w:val="00E67ABD"/>
    <w:rsid w:val="00E74126"/>
    <w:rsid w:val="00E95B9D"/>
    <w:rsid w:val="00E968E4"/>
    <w:rsid w:val="00EA6B25"/>
    <w:rsid w:val="00EB2D7A"/>
    <w:rsid w:val="00EE4CB8"/>
    <w:rsid w:val="00F02228"/>
    <w:rsid w:val="00F517F0"/>
    <w:rsid w:val="00F86763"/>
    <w:rsid w:val="00FB50C7"/>
    <w:rsid w:val="00FB75C7"/>
    <w:rsid w:val="00FE20D6"/>
    <w:rsid w:val="00FE4C10"/>
    <w:rsid w:val="00FF3B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6DA1"/>
  <w15:docId w15:val="{02CA7E8F-327C-4DDE-9F25-849F9F9A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8B"/>
    <w:rPr>
      <w:rFonts w:ascii="Times New Roman" w:eastAsia="Times New Roman" w:hAnsi="Times New Roman" w:cs="Times New Roman"/>
      <w:sz w:val="20"/>
      <w:szCs w:val="20"/>
      <w:lang w:eastAsia="ru-RU"/>
    </w:rPr>
  </w:style>
  <w:style w:type="paragraph" w:styleId="1">
    <w:name w:val="heading 1"/>
    <w:basedOn w:val="a"/>
    <w:next w:val="a"/>
    <w:link w:val="10"/>
    <w:qFormat/>
    <w:rsid w:val="00281E93"/>
    <w:pPr>
      <w:keepNext/>
      <w:spacing w:before="240" w:after="60"/>
      <w:outlineLvl w:val="0"/>
    </w:pPr>
    <w:rPr>
      <w:rFonts w:ascii="Cambria" w:hAnsi="Cambria"/>
      <w:b/>
      <w:bCs/>
      <w:kern w:val="2"/>
      <w:sz w:val="32"/>
      <w:szCs w:val="32"/>
    </w:rPr>
  </w:style>
  <w:style w:type="paragraph" w:styleId="30">
    <w:name w:val="heading 3"/>
    <w:basedOn w:val="a"/>
    <w:next w:val="a"/>
    <w:link w:val="31"/>
    <w:uiPriority w:val="9"/>
    <w:semiHidden/>
    <w:unhideWhenUsed/>
    <w:qFormat/>
    <w:rsid w:val="006527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27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81E93"/>
    <w:rPr>
      <w:rFonts w:ascii="Cambria" w:eastAsia="Times New Roman" w:hAnsi="Cambria" w:cs="Times New Roman"/>
      <w:b/>
      <w:bCs/>
      <w:kern w:val="2"/>
      <w:sz w:val="32"/>
      <w:szCs w:val="32"/>
      <w:lang w:eastAsia="ru-RU"/>
    </w:rPr>
  </w:style>
  <w:style w:type="character" w:customStyle="1" w:styleId="a3">
    <w:name w:val="Текст Знак"/>
    <w:basedOn w:val="a0"/>
    <w:qFormat/>
    <w:rsid w:val="00281E93"/>
    <w:rPr>
      <w:rFonts w:ascii="Courier New" w:eastAsia="Times New Roman" w:hAnsi="Courier New" w:cs="Times New Roman"/>
      <w:sz w:val="20"/>
      <w:szCs w:val="20"/>
      <w:lang w:eastAsia="ru-RU"/>
    </w:rPr>
  </w:style>
  <w:style w:type="character" w:customStyle="1" w:styleId="a4">
    <w:name w:val="Основной текст Знак"/>
    <w:basedOn w:val="a0"/>
    <w:qFormat/>
    <w:rsid w:val="00281E93"/>
    <w:rPr>
      <w:rFonts w:ascii="Times New Roman" w:eastAsia="Times New Roman" w:hAnsi="Times New Roman" w:cs="Times New Roman"/>
      <w:sz w:val="28"/>
      <w:szCs w:val="20"/>
      <w:lang w:eastAsia="ru-RU"/>
    </w:rPr>
  </w:style>
  <w:style w:type="character" w:customStyle="1" w:styleId="a5">
    <w:name w:val="Верхний колонтитул Знак"/>
    <w:basedOn w:val="a0"/>
    <w:uiPriority w:val="99"/>
    <w:qFormat/>
    <w:rsid w:val="00163612"/>
    <w:rPr>
      <w:rFonts w:ascii="Times New Roman" w:eastAsia="Times New Roman" w:hAnsi="Times New Roman" w:cs="Times New Roman"/>
      <w:sz w:val="20"/>
      <w:szCs w:val="20"/>
      <w:lang w:eastAsia="ru-RU"/>
    </w:rPr>
  </w:style>
  <w:style w:type="character" w:customStyle="1" w:styleId="a6">
    <w:name w:val="Нижний колонтитул Знак"/>
    <w:basedOn w:val="a0"/>
    <w:uiPriority w:val="99"/>
    <w:qFormat/>
    <w:rsid w:val="00163612"/>
    <w:rPr>
      <w:rFonts w:ascii="Times New Roman" w:eastAsia="Times New Roman" w:hAnsi="Times New Roman" w:cs="Times New Roman"/>
      <w:sz w:val="20"/>
      <w:szCs w:val="20"/>
      <w:lang w:eastAsia="ru-RU"/>
    </w:rPr>
  </w:style>
  <w:style w:type="character" w:customStyle="1" w:styleId="a7">
    <w:name w:val="Текст выноски Знак"/>
    <w:basedOn w:val="a0"/>
    <w:uiPriority w:val="99"/>
    <w:semiHidden/>
    <w:qFormat/>
    <w:rsid w:val="0003019D"/>
    <w:rPr>
      <w:rFonts w:ascii="Tahoma" w:eastAsia="Times New Roman" w:hAnsi="Tahoma" w:cs="Tahoma"/>
      <w:sz w:val="16"/>
      <w:szCs w:val="16"/>
      <w:lang w:eastAsia="ru-RU"/>
    </w:rPr>
  </w:style>
  <w:style w:type="character" w:customStyle="1" w:styleId="a8">
    <w:name w:val="Текст концевой сноски Знак"/>
    <w:basedOn w:val="a0"/>
    <w:uiPriority w:val="99"/>
    <w:semiHidden/>
    <w:qFormat/>
    <w:rsid w:val="001D7A78"/>
    <w:rPr>
      <w:rFonts w:ascii="Times New Roman" w:eastAsia="Times New Roman" w:hAnsi="Times New Roman" w:cs="Times New Roman"/>
      <w:sz w:val="20"/>
      <w:szCs w:val="20"/>
      <w:lang w:eastAsia="ru-RU"/>
    </w:rPr>
  </w:style>
  <w:style w:type="character" w:customStyle="1" w:styleId="a9">
    <w:name w:val="Привязка концевой сноски"/>
    <w:rPr>
      <w:vertAlign w:val="superscript"/>
    </w:rPr>
  </w:style>
  <w:style w:type="character" w:customStyle="1" w:styleId="EndnoteCharacters">
    <w:name w:val="Endnote Characters"/>
    <w:basedOn w:val="a0"/>
    <w:uiPriority w:val="99"/>
    <w:semiHidden/>
    <w:unhideWhenUsed/>
    <w:qFormat/>
    <w:rsid w:val="001D7A78"/>
    <w:rPr>
      <w:vertAlign w:val="superscript"/>
    </w:rPr>
  </w:style>
  <w:style w:type="character" w:customStyle="1" w:styleId="31">
    <w:name w:val="Заголовок 3 Знак"/>
    <w:basedOn w:val="a0"/>
    <w:link w:val="30"/>
    <w:uiPriority w:val="9"/>
    <w:semiHidden/>
    <w:qFormat/>
    <w:rsid w:val="006527F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qFormat/>
    <w:rsid w:val="006527F5"/>
    <w:rPr>
      <w:rFonts w:asciiTheme="majorHAnsi" w:eastAsiaTheme="majorEastAsia" w:hAnsiTheme="majorHAnsi" w:cstheme="majorBidi"/>
      <w:b/>
      <w:bCs/>
      <w:i/>
      <w:iCs/>
      <w:color w:val="4F81BD" w:themeColor="accent1"/>
      <w:sz w:val="20"/>
      <w:szCs w:val="20"/>
      <w:lang w:eastAsia="ru-RU"/>
    </w:rPr>
  </w:style>
  <w:style w:type="character" w:customStyle="1" w:styleId="aa">
    <w:name w:val="Абзац списка Знак"/>
    <w:uiPriority w:val="34"/>
    <w:qFormat/>
    <w:locked/>
    <w:rsid w:val="002330BA"/>
    <w:rPr>
      <w:rFonts w:ascii="Times New Roman" w:eastAsia="Times New Roman" w:hAnsi="Times New Roman" w:cs="Times New Roman"/>
      <w:sz w:val="20"/>
      <w:szCs w:val="20"/>
      <w:lang w:eastAsia="ru-RU"/>
    </w:rPr>
  </w:style>
  <w:style w:type="character" w:customStyle="1" w:styleId="FontStyle14">
    <w:name w:val="Font Style14"/>
    <w:basedOn w:val="a0"/>
    <w:uiPriority w:val="99"/>
    <w:qFormat/>
    <w:rsid w:val="007B2CA6"/>
    <w:rPr>
      <w:rFonts w:ascii="Times New Roman" w:hAnsi="Times New Roman" w:cs="Times New Roman"/>
      <w:sz w:val="26"/>
      <w:szCs w:val="26"/>
    </w:rPr>
  </w:style>
  <w:style w:type="character" w:styleId="ab">
    <w:name w:val="annotation reference"/>
    <w:basedOn w:val="a0"/>
    <w:uiPriority w:val="99"/>
    <w:semiHidden/>
    <w:unhideWhenUsed/>
    <w:qFormat/>
    <w:rsid w:val="0013082C"/>
    <w:rPr>
      <w:sz w:val="16"/>
      <w:szCs w:val="16"/>
    </w:rPr>
  </w:style>
  <w:style w:type="character" w:customStyle="1" w:styleId="ac">
    <w:name w:val="Текст примечания Знак"/>
    <w:basedOn w:val="a0"/>
    <w:uiPriority w:val="99"/>
    <w:semiHidden/>
    <w:qFormat/>
    <w:rsid w:val="0013082C"/>
    <w:rPr>
      <w:rFonts w:ascii="Times New Roman" w:eastAsia="Times New Roman" w:hAnsi="Times New Roman" w:cs="Times New Roman"/>
      <w:sz w:val="20"/>
      <w:szCs w:val="20"/>
      <w:lang w:eastAsia="ru-RU"/>
    </w:rPr>
  </w:style>
  <w:style w:type="character" w:customStyle="1" w:styleId="ad">
    <w:name w:val="Тема примечания Знак"/>
    <w:basedOn w:val="ac"/>
    <w:uiPriority w:val="99"/>
    <w:semiHidden/>
    <w:qFormat/>
    <w:rsid w:val="0013082C"/>
    <w:rPr>
      <w:rFonts w:ascii="Times New Roman" w:eastAsia="Times New Roman" w:hAnsi="Times New Roman" w:cs="Times New Roman"/>
      <w:b/>
      <w:bCs/>
      <w:sz w:val="20"/>
      <w:szCs w:val="20"/>
      <w:lang w:eastAsia="ru-RU"/>
    </w:rPr>
  </w:style>
  <w:style w:type="character" w:customStyle="1" w:styleId="FontStyle13">
    <w:name w:val="Font Style13"/>
    <w:uiPriority w:val="99"/>
    <w:qFormat/>
    <w:rsid w:val="004847D9"/>
    <w:rPr>
      <w:rFonts w:ascii="Times New Roman" w:hAnsi="Times New Roman" w:cs="Times New Roman"/>
      <w:b/>
      <w:bCs/>
      <w:sz w:val="26"/>
      <w:szCs w:val="26"/>
    </w:rPr>
  </w:style>
  <w:style w:type="character" w:customStyle="1" w:styleId="FontStyle20">
    <w:name w:val="Font Style20"/>
    <w:uiPriority w:val="99"/>
    <w:qFormat/>
    <w:rsid w:val="004847D9"/>
    <w:rPr>
      <w:rFonts w:ascii="Times New Roman" w:hAnsi="Times New Roman" w:cs="Times New Roman"/>
      <w:sz w:val="22"/>
      <w:szCs w:val="22"/>
    </w:rPr>
  </w:style>
  <w:style w:type="character" w:customStyle="1" w:styleId="ae">
    <w:name w:val="Символ нумерации"/>
    <w:qFormat/>
  </w:style>
  <w:style w:type="character" w:customStyle="1" w:styleId="af">
    <w:name w:val="Маркеры"/>
    <w:qFormat/>
    <w:rPr>
      <w:rFonts w:ascii="OpenSymbol" w:eastAsia="OpenSymbol" w:hAnsi="OpenSymbol" w:cs="OpenSymbol"/>
    </w:rPr>
  </w:style>
  <w:style w:type="paragraph" w:styleId="af0">
    <w:name w:val="Title"/>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rsid w:val="00281E93"/>
    <w:rPr>
      <w:sz w:val="28"/>
    </w:r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styleId="af5">
    <w:name w:val="Plain Text"/>
    <w:basedOn w:val="a"/>
    <w:qFormat/>
    <w:rsid w:val="00281E93"/>
    <w:rPr>
      <w:rFonts w:ascii="Courier New" w:hAnsi="Courier New"/>
    </w:rPr>
  </w:style>
  <w:style w:type="paragraph" w:styleId="af6">
    <w:name w:val="List Paragraph"/>
    <w:basedOn w:val="a"/>
    <w:uiPriority w:val="34"/>
    <w:qFormat/>
    <w:rsid w:val="002E5374"/>
    <w:pPr>
      <w:ind w:left="720"/>
      <w:contextualSpacing/>
    </w:pPr>
  </w:style>
  <w:style w:type="paragraph" w:customStyle="1" w:styleId="af7">
    <w:name w:val="Обычный с отступом"/>
    <w:basedOn w:val="a"/>
    <w:qFormat/>
    <w:rsid w:val="002E5374"/>
    <w:pPr>
      <w:spacing w:line="360" w:lineRule="auto"/>
      <w:ind w:firstLine="709"/>
      <w:jc w:val="both"/>
    </w:pPr>
    <w:rPr>
      <w:sz w:val="24"/>
    </w:rPr>
  </w:style>
  <w:style w:type="paragraph" w:customStyle="1" w:styleId="af8">
    <w:name w:val="Верхний и нижний колонтитулы"/>
    <w:basedOn w:val="a"/>
    <w:qFormat/>
  </w:style>
  <w:style w:type="paragraph" w:styleId="af9">
    <w:name w:val="header"/>
    <w:basedOn w:val="a"/>
    <w:uiPriority w:val="99"/>
    <w:unhideWhenUsed/>
    <w:rsid w:val="00163612"/>
    <w:pPr>
      <w:tabs>
        <w:tab w:val="center" w:pos="4677"/>
        <w:tab w:val="right" w:pos="9355"/>
      </w:tabs>
    </w:pPr>
  </w:style>
  <w:style w:type="paragraph" w:styleId="afa">
    <w:name w:val="footer"/>
    <w:basedOn w:val="a"/>
    <w:uiPriority w:val="99"/>
    <w:unhideWhenUsed/>
    <w:rsid w:val="00163612"/>
    <w:pPr>
      <w:tabs>
        <w:tab w:val="center" w:pos="4677"/>
        <w:tab w:val="right" w:pos="9355"/>
      </w:tabs>
    </w:pPr>
  </w:style>
  <w:style w:type="paragraph" w:customStyle="1" w:styleId="ConsPlusNonformat">
    <w:name w:val="ConsPlusNonformat"/>
    <w:uiPriority w:val="99"/>
    <w:qFormat/>
    <w:rsid w:val="00E44955"/>
    <w:rPr>
      <w:rFonts w:ascii="Courier New" w:eastAsia="Times New Roman" w:hAnsi="Courier New" w:cs="Courier New"/>
      <w:sz w:val="20"/>
      <w:szCs w:val="20"/>
      <w:lang w:eastAsia="ru-RU"/>
    </w:rPr>
  </w:style>
  <w:style w:type="paragraph" w:customStyle="1" w:styleId="11">
    <w:name w:val="Абзац списка1"/>
    <w:basedOn w:val="a"/>
    <w:qFormat/>
    <w:rsid w:val="005B6699"/>
    <w:pPr>
      <w:widowControl w:val="0"/>
      <w:spacing w:after="200" w:line="276" w:lineRule="auto"/>
      <w:ind w:left="720"/>
      <w:contextualSpacing/>
    </w:pPr>
    <w:rPr>
      <w:rFonts w:ascii="Calibri" w:hAnsi="Calibri"/>
      <w:sz w:val="22"/>
      <w:szCs w:val="22"/>
      <w:lang w:val="en-US" w:eastAsia="en-US"/>
    </w:rPr>
  </w:style>
  <w:style w:type="paragraph" w:styleId="afb">
    <w:name w:val="Balloon Text"/>
    <w:basedOn w:val="a"/>
    <w:uiPriority w:val="99"/>
    <w:semiHidden/>
    <w:unhideWhenUsed/>
    <w:qFormat/>
    <w:rsid w:val="0003019D"/>
    <w:rPr>
      <w:rFonts w:ascii="Tahoma" w:hAnsi="Tahoma" w:cs="Tahoma"/>
      <w:sz w:val="16"/>
      <w:szCs w:val="16"/>
    </w:rPr>
  </w:style>
  <w:style w:type="paragraph" w:customStyle="1" w:styleId="3">
    <w:name w:val="Стиль3"/>
    <w:basedOn w:val="a"/>
    <w:qFormat/>
    <w:rsid w:val="0062089D"/>
    <w:pPr>
      <w:numPr>
        <w:numId w:val="1"/>
      </w:numPr>
    </w:pPr>
  </w:style>
  <w:style w:type="paragraph" w:customStyle="1" w:styleId="12">
    <w:name w:val="Стиль1"/>
    <w:basedOn w:val="3"/>
    <w:qFormat/>
    <w:rsid w:val="0062089D"/>
    <w:pPr>
      <w:tabs>
        <w:tab w:val="left" w:pos="13608"/>
      </w:tabs>
      <w:spacing w:before="120" w:after="120"/>
      <w:jc w:val="right"/>
    </w:pPr>
    <w:rPr>
      <w:sz w:val="28"/>
    </w:rPr>
  </w:style>
  <w:style w:type="paragraph" w:customStyle="1" w:styleId="2">
    <w:name w:val="Стиль2"/>
    <w:basedOn w:val="3"/>
    <w:autoRedefine/>
    <w:qFormat/>
    <w:rsid w:val="009762B7"/>
    <w:pPr>
      <w:numPr>
        <w:numId w:val="2"/>
      </w:numPr>
      <w:jc w:val="right"/>
    </w:pPr>
    <w:rPr>
      <w:sz w:val="28"/>
    </w:rPr>
  </w:style>
  <w:style w:type="paragraph" w:customStyle="1" w:styleId="41">
    <w:name w:val="Стиль4"/>
    <w:basedOn w:val="3"/>
    <w:qFormat/>
    <w:rsid w:val="009762B7"/>
    <w:pPr>
      <w:jc w:val="right"/>
    </w:pPr>
    <w:rPr>
      <w:sz w:val="28"/>
    </w:rPr>
  </w:style>
  <w:style w:type="paragraph" w:styleId="afc">
    <w:name w:val="endnote text"/>
    <w:basedOn w:val="a"/>
    <w:uiPriority w:val="99"/>
    <w:semiHidden/>
    <w:unhideWhenUsed/>
    <w:rsid w:val="001D7A78"/>
  </w:style>
  <w:style w:type="paragraph" w:customStyle="1" w:styleId="ConsPlusTitle">
    <w:name w:val="ConsPlusTitle"/>
    <w:qFormat/>
    <w:rsid w:val="003A48A5"/>
    <w:pPr>
      <w:widowControl w:val="0"/>
    </w:pPr>
    <w:rPr>
      <w:rFonts w:eastAsia="Times New Roman" w:cs="Calibri"/>
      <w:b/>
      <w:szCs w:val="20"/>
      <w:lang w:eastAsia="ru-RU"/>
    </w:rPr>
  </w:style>
  <w:style w:type="paragraph" w:customStyle="1" w:styleId="ConsPlusNormal">
    <w:name w:val="ConsPlusNormal"/>
    <w:qFormat/>
    <w:rsid w:val="008921FF"/>
    <w:rPr>
      <w:rFonts w:ascii="Times New Roman" w:hAnsi="Times New Roman" w:cs="Times New Roman"/>
      <w:sz w:val="24"/>
      <w:szCs w:val="24"/>
    </w:rPr>
  </w:style>
  <w:style w:type="paragraph" w:styleId="afd">
    <w:name w:val="annotation text"/>
    <w:basedOn w:val="a"/>
    <w:uiPriority w:val="99"/>
    <w:semiHidden/>
    <w:unhideWhenUsed/>
    <w:qFormat/>
    <w:rsid w:val="0013082C"/>
  </w:style>
  <w:style w:type="paragraph" w:styleId="afe">
    <w:name w:val="annotation subject"/>
    <w:basedOn w:val="afd"/>
    <w:next w:val="afd"/>
    <w:uiPriority w:val="99"/>
    <w:semiHidden/>
    <w:unhideWhenUsed/>
    <w:qFormat/>
    <w:rsid w:val="0013082C"/>
    <w:rPr>
      <w:b/>
      <w:bCs/>
    </w:rPr>
  </w:style>
  <w:style w:type="paragraph" w:customStyle="1" w:styleId="20">
    <w:name w:val="Абзац списка2"/>
    <w:basedOn w:val="a"/>
    <w:qFormat/>
    <w:rsid w:val="00573A88"/>
    <w:pPr>
      <w:widowControl w:val="0"/>
      <w:spacing w:line="100" w:lineRule="atLeast"/>
      <w:ind w:left="720"/>
    </w:pPr>
    <w:rPr>
      <w:color w:val="00000A"/>
      <w:lang w:eastAsia="ar-SA"/>
    </w:rPr>
  </w:style>
  <w:style w:type="paragraph" w:customStyle="1" w:styleId="Style3">
    <w:name w:val="Style3"/>
    <w:basedOn w:val="a"/>
    <w:uiPriority w:val="99"/>
    <w:qFormat/>
    <w:rsid w:val="004847D9"/>
    <w:pPr>
      <w:widowControl w:val="0"/>
      <w:spacing w:line="485" w:lineRule="exact"/>
      <w:ind w:firstLine="533"/>
      <w:jc w:val="both"/>
    </w:pPr>
    <w:rPr>
      <w:sz w:val="24"/>
      <w:szCs w:val="24"/>
    </w:rPr>
  </w:style>
  <w:style w:type="paragraph" w:customStyle="1" w:styleId="Style4">
    <w:name w:val="Style4"/>
    <w:basedOn w:val="a"/>
    <w:uiPriority w:val="99"/>
    <w:qFormat/>
    <w:rsid w:val="004847D9"/>
    <w:pPr>
      <w:widowControl w:val="0"/>
      <w:spacing w:line="334" w:lineRule="exact"/>
      <w:jc w:val="center"/>
    </w:pPr>
    <w:rPr>
      <w:sz w:val="24"/>
      <w:szCs w:val="24"/>
    </w:rPr>
  </w:style>
  <w:style w:type="paragraph" w:customStyle="1" w:styleId="Style6">
    <w:name w:val="Style6"/>
    <w:basedOn w:val="a"/>
    <w:uiPriority w:val="99"/>
    <w:qFormat/>
    <w:rsid w:val="004847D9"/>
    <w:pPr>
      <w:widowControl w:val="0"/>
      <w:spacing w:line="464" w:lineRule="exact"/>
      <w:ind w:firstLine="566"/>
      <w:jc w:val="both"/>
    </w:pPr>
    <w:rPr>
      <w:sz w:val="24"/>
      <w:szCs w:val="24"/>
    </w:rPr>
  </w:style>
  <w:style w:type="paragraph" w:customStyle="1" w:styleId="Style9">
    <w:name w:val="Style9"/>
    <w:basedOn w:val="a"/>
    <w:uiPriority w:val="99"/>
    <w:qFormat/>
    <w:rsid w:val="004847D9"/>
    <w:pPr>
      <w:widowControl w:val="0"/>
      <w:spacing w:line="307" w:lineRule="exact"/>
      <w:ind w:hanging="1339"/>
    </w:pPr>
    <w:rPr>
      <w:sz w:val="24"/>
      <w:szCs w:val="24"/>
    </w:rPr>
  </w:style>
  <w:style w:type="paragraph" w:customStyle="1" w:styleId="Style12">
    <w:name w:val="Style12"/>
    <w:basedOn w:val="a"/>
    <w:uiPriority w:val="99"/>
    <w:qFormat/>
    <w:rsid w:val="004847D9"/>
    <w:pPr>
      <w:widowControl w:val="0"/>
      <w:spacing w:line="420" w:lineRule="exact"/>
      <w:ind w:firstLine="624"/>
      <w:jc w:val="both"/>
    </w:pPr>
    <w:rPr>
      <w:sz w:val="24"/>
      <w:szCs w:val="24"/>
    </w:rPr>
  </w:style>
  <w:style w:type="paragraph" w:customStyle="1" w:styleId="ConsNormal">
    <w:name w:val="ConsNormal"/>
    <w:qFormat/>
    <w:rsid w:val="003B373E"/>
    <w:pPr>
      <w:jc w:val="both"/>
    </w:pPr>
    <w:rPr>
      <w:rFonts w:ascii="Courier New" w:eastAsia="Times New Roman" w:hAnsi="Courier New" w:cs="Courier New"/>
      <w:sz w:val="20"/>
      <w:szCs w:val="20"/>
      <w:lang w:eastAsia="ru-RU"/>
    </w:rPr>
  </w:style>
  <w:style w:type="paragraph" w:customStyle="1" w:styleId="aff">
    <w:name w:val="Содержимое таблицы"/>
    <w:basedOn w:val="a"/>
    <w:qFormat/>
    <w:pPr>
      <w:widowControl w:val="0"/>
      <w:suppressLineNumbers/>
    </w:pPr>
  </w:style>
  <w:style w:type="table" w:styleId="aff0">
    <w:name w:val="Table Grid"/>
    <w:basedOn w:val="a1"/>
    <w:uiPriority w:val="59"/>
    <w:rsid w:val="00E4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30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E656-30A8-4FE6-BF18-F31A2047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20</Pages>
  <Words>7028</Words>
  <Characters>40064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Velve</dc:creator>
  <dc:description/>
  <cp:lastModifiedBy>Terenin</cp:lastModifiedBy>
  <cp:revision>18</cp:revision>
  <cp:lastPrinted>2025-02-07T08:38:00Z</cp:lastPrinted>
  <dcterms:created xsi:type="dcterms:W3CDTF">2024-03-12T06:05:00Z</dcterms:created>
  <dcterms:modified xsi:type="dcterms:W3CDTF">2025-02-07T08:39:00Z</dcterms:modified>
  <dc:language>ru-RU</dc:language>
</cp:coreProperties>
</file>