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Тульская область</w:t>
            </w: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 xml:space="preserve">Муниципальное образование </w:t>
            </w: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Администрация</w:t>
            </w: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Постановление</w:t>
            </w:r>
          </w:p>
        </w:tc>
      </w:tr>
      <w:tr w:rsidR="00A97A0A" w:rsidRPr="00A97A0A" w:rsidTr="00A97A0A">
        <w:tblPrEx>
          <w:tblCellMar>
            <w:top w:w="0" w:type="dxa"/>
            <w:bottom w:w="0" w:type="dxa"/>
          </w:tblCellMar>
        </w:tblPrEx>
        <w:trPr>
          <w:jc w:val="center"/>
        </w:trPr>
        <w:tc>
          <w:tcPr>
            <w:tcW w:w="10138" w:type="dxa"/>
            <w:gridSpan w:val="2"/>
            <w:shd w:val="clear" w:color="auto" w:fill="auto"/>
          </w:tcPr>
          <w:p w:rsidR="00A97A0A" w:rsidRPr="00A97A0A" w:rsidRDefault="00A97A0A" w:rsidP="00A97A0A">
            <w:pPr>
              <w:spacing w:after="0" w:line="240" w:lineRule="auto"/>
              <w:jc w:val="center"/>
              <w:rPr>
                <w:rFonts w:ascii="Arial" w:hAnsi="Arial" w:cs="Arial"/>
                <w:b/>
                <w:sz w:val="24"/>
                <w:szCs w:val="24"/>
              </w:rPr>
            </w:pPr>
          </w:p>
        </w:tc>
      </w:tr>
      <w:tr w:rsidR="00A97A0A" w:rsidRPr="00A97A0A" w:rsidTr="00A97A0A">
        <w:tblPrEx>
          <w:tblCellMar>
            <w:top w:w="0" w:type="dxa"/>
            <w:bottom w:w="0" w:type="dxa"/>
          </w:tblCellMar>
        </w:tblPrEx>
        <w:trPr>
          <w:jc w:val="center"/>
        </w:trPr>
        <w:tc>
          <w:tcPr>
            <w:tcW w:w="5069" w:type="dxa"/>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от 30.12.2021</w:t>
            </w:r>
          </w:p>
        </w:tc>
        <w:tc>
          <w:tcPr>
            <w:tcW w:w="5069" w:type="dxa"/>
            <w:shd w:val="clear" w:color="auto" w:fill="auto"/>
          </w:tcPr>
          <w:p w:rsidR="00A97A0A" w:rsidRPr="00A97A0A" w:rsidRDefault="00A97A0A" w:rsidP="00A97A0A">
            <w:pPr>
              <w:spacing w:after="0" w:line="240" w:lineRule="auto"/>
              <w:jc w:val="center"/>
              <w:rPr>
                <w:rFonts w:ascii="Arial" w:hAnsi="Arial" w:cs="Arial"/>
                <w:b/>
                <w:sz w:val="24"/>
                <w:szCs w:val="24"/>
              </w:rPr>
            </w:pPr>
            <w:r w:rsidRPr="00A97A0A">
              <w:rPr>
                <w:rFonts w:ascii="Arial" w:hAnsi="Arial" w:cs="Arial"/>
                <w:b/>
                <w:sz w:val="24"/>
                <w:szCs w:val="24"/>
              </w:rPr>
              <w:t>№ 1864</w:t>
            </w:r>
          </w:p>
        </w:tc>
      </w:tr>
    </w:tbl>
    <w:p w:rsidR="00201002" w:rsidRPr="00A97A0A" w:rsidRDefault="00201002" w:rsidP="00A97A0A">
      <w:pPr>
        <w:jc w:val="center"/>
        <w:rPr>
          <w:rFonts w:ascii="Arial" w:hAnsi="Arial" w:cs="Arial"/>
          <w:sz w:val="24"/>
          <w:szCs w:val="24"/>
        </w:rPr>
      </w:pPr>
    </w:p>
    <w:p w:rsidR="00A97A0A" w:rsidRPr="00A97A0A" w:rsidRDefault="00A97A0A">
      <w:pPr>
        <w:rPr>
          <w:rFonts w:ascii="Arial" w:hAnsi="Arial" w:cs="Arial"/>
          <w:sz w:val="24"/>
          <w:szCs w:val="24"/>
        </w:rPr>
      </w:pPr>
    </w:p>
    <w:tbl>
      <w:tblPr>
        <w:tblW w:w="10137" w:type="dxa"/>
        <w:jc w:val="center"/>
        <w:tblLayout w:type="fixed"/>
        <w:tblLook w:val="0000" w:firstRow="0" w:lastRow="0" w:firstColumn="0" w:lastColumn="0" w:noHBand="0" w:noVBand="0"/>
      </w:tblPr>
      <w:tblGrid>
        <w:gridCol w:w="10137"/>
      </w:tblGrid>
      <w:tr w:rsidR="00125B55" w:rsidRPr="00A97A0A" w:rsidTr="00515EAA">
        <w:trPr>
          <w:jc w:val="center"/>
        </w:trPr>
        <w:tc>
          <w:tcPr>
            <w:tcW w:w="10137" w:type="dxa"/>
            <w:shd w:val="clear" w:color="auto" w:fill="auto"/>
          </w:tcPr>
          <w:p w:rsidR="00125B55" w:rsidRPr="00A97A0A" w:rsidRDefault="00125B55" w:rsidP="00125B55">
            <w:pPr>
              <w:spacing w:after="0" w:line="240" w:lineRule="auto"/>
              <w:jc w:val="center"/>
              <w:rPr>
                <w:rFonts w:ascii="Arial" w:hAnsi="Arial" w:cs="Arial"/>
                <w:b/>
                <w:sz w:val="24"/>
                <w:szCs w:val="24"/>
              </w:rPr>
            </w:pPr>
          </w:p>
        </w:tc>
      </w:tr>
    </w:tbl>
    <w:p w:rsidR="00125B55" w:rsidRPr="00A97A0A" w:rsidRDefault="00993560" w:rsidP="00194E05">
      <w:pPr>
        <w:pStyle w:val="a7"/>
        <w:jc w:val="center"/>
        <w:rPr>
          <w:rFonts w:ascii="Arial" w:hAnsi="Arial" w:cs="Arial"/>
          <w:b/>
          <w:sz w:val="32"/>
          <w:szCs w:val="32"/>
          <w:lang w:eastAsia="ru-RU"/>
        </w:rPr>
      </w:pPr>
      <w:bookmarkStart w:id="0" w:name="_GoBack"/>
      <w:r w:rsidRPr="00A97A0A">
        <w:rPr>
          <w:rFonts w:ascii="Arial" w:hAnsi="Arial" w:cs="Arial"/>
          <w:b/>
          <w:sz w:val="32"/>
          <w:szCs w:val="32"/>
        </w:rPr>
        <w:t>О признании утративши</w:t>
      </w:r>
      <w:r w:rsidR="00E7612F" w:rsidRPr="00A97A0A">
        <w:rPr>
          <w:rFonts w:ascii="Arial" w:hAnsi="Arial" w:cs="Arial"/>
          <w:b/>
          <w:sz w:val="32"/>
          <w:szCs w:val="32"/>
        </w:rPr>
        <w:t>ми</w:t>
      </w:r>
      <w:r w:rsidRPr="00A97A0A">
        <w:rPr>
          <w:rFonts w:ascii="Arial" w:hAnsi="Arial" w:cs="Arial"/>
          <w:b/>
          <w:sz w:val="32"/>
          <w:szCs w:val="32"/>
        </w:rPr>
        <w:t xml:space="preserve"> силу нормативных правовых актов администрации</w:t>
      </w:r>
      <w:r w:rsidR="00125B55" w:rsidRPr="00A97A0A">
        <w:rPr>
          <w:rFonts w:ascii="Arial" w:eastAsia="Calibri" w:hAnsi="Arial" w:cs="Arial"/>
          <w:b/>
          <w:sz w:val="32"/>
          <w:szCs w:val="32"/>
        </w:rPr>
        <w:t xml:space="preserve"> муниципальн</w:t>
      </w:r>
      <w:r w:rsidRPr="00A97A0A">
        <w:rPr>
          <w:rFonts w:ascii="Arial" w:eastAsia="Calibri" w:hAnsi="Arial" w:cs="Arial"/>
          <w:b/>
          <w:sz w:val="32"/>
          <w:szCs w:val="32"/>
        </w:rPr>
        <w:t>ого образования город Ефремов</w:t>
      </w:r>
    </w:p>
    <w:bookmarkEnd w:id="0"/>
    <w:p w:rsidR="00125B55" w:rsidRPr="00A97A0A" w:rsidRDefault="00125B55" w:rsidP="00125B55">
      <w:pPr>
        <w:autoSpaceDE w:val="0"/>
        <w:autoSpaceDN w:val="0"/>
        <w:adjustRightInd w:val="0"/>
        <w:spacing w:after="0" w:line="240" w:lineRule="auto"/>
        <w:jc w:val="center"/>
        <w:outlineLvl w:val="1"/>
        <w:rPr>
          <w:rFonts w:ascii="Arial" w:hAnsi="Arial" w:cs="Arial"/>
          <w:sz w:val="24"/>
          <w:szCs w:val="24"/>
          <w:lang w:eastAsia="ru-RU"/>
        </w:rPr>
      </w:pPr>
    </w:p>
    <w:p w:rsidR="00CD6E47" w:rsidRPr="00A97A0A" w:rsidRDefault="00993560" w:rsidP="00CD6E47">
      <w:pPr>
        <w:pStyle w:val="ConsPlusNormal"/>
        <w:ind w:firstLine="540"/>
        <w:jc w:val="both"/>
        <w:rPr>
          <w:rFonts w:ascii="Arial" w:hAnsi="Arial" w:cs="Arial"/>
          <w:color w:val="000000" w:themeColor="text1"/>
          <w:sz w:val="24"/>
          <w:szCs w:val="24"/>
        </w:rPr>
      </w:pPr>
      <w:r w:rsidRPr="00A97A0A">
        <w:rPr>
          <w:rFonts w:ascii="Arial" w:hAnsi="Arial" w:cs="Arial"/>
          <w:sz w:val="24"/>
          <w:szCs w:val="24"/>
        </w:rPr>
        <w:t>В соответствии с Федеральным з</w:t>
      </w:r>
      <w:r w:rsidR="00125B55" w:rsidRPr="00A97A0A">
        <w:rPr>
          <w:rFonts w:ascii="Arial" w:hAnsi="Arial" w:cs="Arial"/>
          <w:sz w:val="24"/>
          <w:szCs w:val="24"/>
        </w:rPr>
        <w:t>а</w:t>
      </w:r>
      <w:r w:rsidRPr="00A97A0A">
        <w:rPr>
          <w:rFonts w:ascii="Arial" w:hAnsi="Arial" w:cs="Arial"/>
          <w:sz w:val="24"/>
          <w:szCs w:val="24"/>
        </w:rPr>
        <w:t>коном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Ефремов</w:t>
      </w:r>
      <w:r w:rsidR="00201002" w:rsidRPr="00A97A0A">
        <w:rPr>
          <w:rFonts w:ascii="Arial" w:hAnsi="Arial" w:cs="Arial"/>
          <w:sz w:val="24"/>
          <w:szCs w:val="24"/>
        </w:rPr>
        <w:t xml:space="preserve"> </w:t>
      </w:r>
      <w:r w:rsidR="00CD6E47" w:rsidRPr="00A97A0A">
        <w:rPr>
          <w:rFonts w:ascii="Arial" w:hAnsi="Arial" w:cs="Arial"/>
          <w:color w:val="000000" w:themeColor="text1"/>
          <w:sz w:val="24"/>
          <w:szCs w:val="24"/>
        </w:rPr>
        <w:t>ПОСТАНОВЛЯЕТ:</w:t>
      </w:r>
    </w:p>
    <w:p w:rsidR="00CD6E47" w:rsidRPr="00A97A0A" w:rsidRDefault="00CD6E47" w:rsidP="00C143EA">
      <w:pPr>
        <w:pStyle w:val="a8"/>
        <w:numPr>
          <w:ilvl w:val="0"/>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Признать утративши</w:t>
      </w:r>
      <w:r w:rsidR="00201002" w:rsidRPr="00A97A0A">
        <w:rPr>
          <w:rFonts w:ascii="Arial" w:eastAsia="Times New Roman" w:hAnsi="Arial" w:cs="Arial"/>
          <w:bCs/>
          <w:color w:val="000000" w:themeColor="text1"/>
          <w:sz w:val="24"/>
          <w:szCs w:val="24"/>
          <w:lang w:eastAsia="ru-RU"/>
        </w:rPr>
        <w:t>ми</w:t>
      </w:r>
      <w:r w:rsidRPr="00A97A0A">
        <w:rPr>
          <w:rFonts w:ascii="Arial" w:eastAsia="Times New Roman" w:hAnsi="Arial" w:cs="Arial"/>
          <w:bCs/>
          <w:color w:val="000000" w:themeColor="text1"/>
          <w:sz w:val="24"/>
          <w:szCs w:val="24"/>
          <w:lang w:eastAsia="ru-RU"/>
        </w:rPr>
        <w:t xml:space="preserve"> силу:  </w:t>
      </w:r>
    </w:p>
    <w:p w:rsidR="00993560" w:rsidRPr="00A97A0A" w:rsidRDefault="00CD6E47"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bookmarkStart w:id="1" w:name="sub_3"/>
      <w:r w:rsidRPr="00A97A0A">
        <w:rPr>
          <w:rFonts w:ascii="Arial" w:eastAsia="Times New Roman" w:hAnsi="Arial" w:cs="Arial"/>
          <w:bCs/>
          <w:color w:val="000000" w:themeColor="text1"/>
          <w:sz w:val="24"/>
          <w:szCs w:val="24"/>
          <w:lang w:eastAsia="ru-RU"/>
        </w:rPr>
        <w:t>п</w:t>
      </w:r>
      <w:r w:rsidR="00993560" w:rsidRPr="00A97A0A">
        <w:rPr>
          <w:rFonts w:ascii="Arial" w:eastAsia="Times New Roman" w:hAnsi="Arial" w:cs="Arial"/>
          <w:bCs/>
          <w:color w:val="000000" w:themeColor="text1"/>
          <w:sz w:val="24"/>
          <w:szCs w:val="24"/>
          <w:lang w:eastAsia="ru-RU"/>
        </w:rPr>
        <w:t>остановление администрации</w:t>
      </w:r>
      <w:r w:rsidRPr="00A97A0A">
        <w:rPr>
          <w:rFonts w:ascii="Arial" w:eastAsia="Times New Roman" w:hAnsi="Arial" w:cs="Arial"/>
          <w:bCs/>
          <w:color w:val="000000" w:themeColor="text1"/>
          <w:sz w:val="24"/>
          <w:szCs w:val="24"/>
          <w:lang w:eastAsia="ru-RU"/>
        </w:rPr>
        <w:t xml:space="preserve"> муниципального образования город </w:t>
      </w:r>
      <w:r w:rsidR="00C143EA" w:rsidRPr="00A97A0A">
        <w:rPr>
          <w:rFonts w:ascii="Arial" w:eastAsia="Times New Roman" w:hAnsi="Arial" w:cs="Arial"/>
          <w:bCs/>
          <w:color w:val="000000" w:themeColor="text1"/>
          <w:sz w:val="24"/>
          <w:szCs w:val="24"/>
          <w:lang w:eastAsia="ru-RU"/>
        </w:rPr>
        <w:t xml:space="preserve"> </w:t>
      </w:r>
      <w:r w:rsidRPr="00A97A0A">
        <w:rPr>
          <w:rFonts w:ascii="Arial" w:eastAsia="Times New Roman" w:hAnsi="Arial" w:cs="Arial"/>
          <w:bCs/>
          <w:color w:val="000000" w:themeColor="text1"/>
          <w:sz w:val="24"/>
          <w:szCs w:val="24"/>
          <w:lang w:eastAsia="ru-RU"/>
        </w:rPr>
        <w:t>Ефремов</w:t>
      </w:r>
      <w:r w:rsidR="00993560" w:rsidRPr="00A97A0A">
        <w:rPr>
          <w:rFonts w:ascii="Arial" w:eastAsia="Times New Roman" w:hAnsi="Arial" w:cs="Arial"/>
          <w:bCs/>
          <w:color w:val="000000" w:themeColor="text1"/>
          <w:sz w:val="24"/>
          <w:szCs w:val="24"/>
          <w:lang w:eastAsia="ru-RU"/>
        </w:rPr>
        <w:t xml:space="preserve"> №</w:t>
      </w:r>
      <w:r w:rsidR="00145FF1" w:rsidRPr="00A97A0A">
        <w:rPr>
          <w:rFonts w:ascii="Arial" w:eastAsia="Times New Roman" w:hAnsi="Arial" w:cs="Arial"/>
          <w:bCs/>
          <w:color w:val="000000" w:themeColor="text1"/>
          <w:sz w:val="24"/>
          <w:szCs w:val="24"/>
          <w:lang w:eastAsia="ru-RU"/>
        </w:rPr>
        <w:t xml:space="preserve"> </w:t>
      </w:r>
      <w:r w:rsidR="00993560" w:rsidRPr="00A97A0A">
        <w:rPr>
          <w:rFonts w:ascii="Arial" w:eastAsia="Times New Roman" w:hAnsi="Arial" w:cs="Arial"/>
          <w:bCs/>
          <w:color w:val="000000" w:themeColor="text1"/>
          <w:sz w:val="24"/>
          <w:szCs w:val="24"/>
          <w:lang w:eastAsia="ru-RU"/>
        </w:rPr>
        <w:t>368 от 24.02.2015г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w:t>
      </w:r>
      <w:r w:rsidRPr="00A97A0A">
        <w:rPr>
          <w:rFonts w:ascii="Arial" w:eastAsia="Times New Roman" w:hAnsi="Arial" w:cs="Arial"/>
          <w:bCs/>
          <w:color w:val="000000" w:themeColor="text1"/>
          <w:sz w:val="24"/>
          <w:szCs w:val="24"/>
          <w:lang w:eastAsia="ru-RU"/>
        </w:rPr>
        <w:t>»;</w:t>
      </w:r>
    </w:p>
    <w:p w:rsidR="00CD6E47" w:rsidRPr="00A97A0A" w:rsidRDefault="00CD6E47"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w:t>
      </w:r>
      <w:r w:rsidR="00145FF1" w:rsidRPr="00A97A0A">
        <w:rPr>
          <w:rFonts w:ascii="Arial" w:eastAsia="Times New Roman" w:hAnsi="Arial" w:cs="Arial"/>
          <w:bCs/>
          <w:color w:val="000000" w:themeColor="text1"/>
          <w:sz w:val="24"/>
          <w:szCs w:val="24"/>
          <w:lang w:eastAsia="ru-RU"/>
        </w:rPr>
        <w:t xml:space="preserve"> </w:t>
      </w:r>
      <w:r w:rsidRPr="00A97A0A">
        <w:rPr>
          <w:rFonts w:ascii="Arial" w:eastAsia="Times New Roman" w:hAnsi="Arial" w:cs="Arial"/>
          <w:bCs/>
          <w:color w:val="000000" w:themeColor="text1"/>
          <w:sz w:val="24"/>
          <w:szCs w:val="24"/>
          <w:lang w:eastAsia="ru-RU"/>
        </w:rPr>
        <w:t>365 от 24.02.2015г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w:t>
      </w:r>
    </w:p>
    <w:p w:rsidR="00CD6E47" w:rsidRPr="00A97A0A" w:rsidRDefault="00CD6E47"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w:t>
      </w:r>
      <w:r w:rsidR="00145FF1" w:rsidRPr="00A97A0A">
        <w:rPr>
          <w:rFonts w:ascii="Arial" w:eastAsia="Times New Roman" w:hAnsi="Arial" w:cs="Arial"/>
          <w:bCs/>
          <w:color w:val="000000" w:themeColor="text1"/>
          <w:sz w:val="24"/>
          <w:szCs w:val="24"/>
          <w:lang w:eastAsia="ru-RU"/>
        </w:rPr>
        <w:t xml:space="preserve"> </w:t>
      </w:r>
      <w:r w:rsidRPr="00A97A0A">
        <w:rPr>
          <w:rFonts w:ascii="Arial" w:eastAsia="Times New Roman" w:hAnsi="Arial" w:cs="Arial"/>
          <w:bCs/>
          <w:color w:val="000000" w:themeColor="text1"/>
          <w:sz w:val="24"/>
          <w:szCs w:val="24"/>
          <w:lang w:eastAsia="ru-RU"/>
        </w:rPr>
        <w:t>437 от 03.03.2015г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сохранностью автомобильных дорог местного значения на территории муниципального образования город Ефремов»;</w:t>
      </w:r>
    </w:p>
    <w:p w:rsidR="00CD6E47" w:rsidRPr="00A97A0A" w:rsidRDefault="00CD6E47" w:rsidP="00201002">
      <w:pPr>
        <w:pStyle w:val="a8"/>
        <w:numPr>
          <w:ilvl w:val="1"/>
          <w:numId w:val="1"/>
        </w:numPr>
        <w:shd w:val="clear" w:color="auto" w:fill="FFFFFF"/>
        <w:spacing w:after="75" w:line="240" w:lineRule="auto"/>
        <w:ind w:left="0" w:right="-143"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 812 от 09.07.2020 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рациональным использованием и охраной недр при пользовании</w:t>
      </w:r>
      <w:r w:rsidR="007F022C" w:rsidRPr="00A97A0A">
        <w:rPr>
          <w:rFonts w:ascii="Arial" w:eastAsia="Times New Roman" w:hAnsi="Arial" w:cs="Arial"/>
          <w:bCs/>
          <w:color w:val="000000" w:themeColor="text1"/>
          <w:sz w:val="24"/>
          <w:szCs w:val="24"/>
          <w:lang w:eastAsia="ru-RU"/>
        </w:rPr>
        <w:t xml:space="preserve"> </w:t>
      </w:r>
      <w:r w:rsidRPr="00A97A0A">
        <w:rPr>
          <w:rFonts w:ascii="Arial" w:eastAsia="Times New Roman" w:hAnsi="Arial" w:cs="Arial"/>
          <w:bCs/>
          <w:color w:val="000000" w:themeColor="text1"/>
          <w:sz w:val="24"/>
          <w:szCs w:val="24"/>
          <w:lang w:eastAsia="ru-RU"/>
        </w:rPr>
        <w:t>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Ефремов»;</w:t>
      </w:r>
    </w:p>
    <w:p w:rsidR="00CD6E47" w:rsidRPr="00A97A0A" w:rsidRDefault="00CD6E47"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 xml:space="preserve">постановление администрации муниципального образования город Ефремов № 436 от 03.03.2015 г. «Об утверждении административного регламента по исполнению администрацией муниципального образования город Ефремов </w:t>
      </w:r>
      <w:r w:rsidRPr="00A97A0A">
        <w:rPr>
          <w:rFonts w:ascii="Arial" w:eastAsia="Times New Roman" w:hAnsi="Arial" w:cs="Arial"/>
          <w:bCs/>
          <w:color w:val="000000" w:themeColor="text1"/>
          <w:sz w:val="24"/>
          <w:szCs w:val="24"/>
          <w:lang w:eastAsia="ru-RU"/>
        </w:rPr>
        <w:lastRenderedPageBreak/>
        <w:t>муниципальной функции «Осуществление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w:t>
      </w:r>
    </w:p>
    <w:p w:rsidR="00CD6E47" w:rsidRPr="00A97A0A" w:rsidRDefault="00CD6E47"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 1037 от 19.07.2018 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в области торговой деятельности на территории муниципального образования город Ефремов»;</w:t>
      </w:r>
    </w:p>
    <w:p w:rsidR="00CD6E47" w:rsidRPr="00A97A0A" w:rsidRDefault="0023107B"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 310 от 19.03.2019 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по соблюдению требований Правил благоустройства на территории муниципального образования город Ефремов»;</w:t>
      </w:r>
    </w:p>
    <w:p w:rsidR="0023107B" w:rsidRPr="00A97A0A" w:rsidRDefault="0023107B" w:rsidP="00C143EA">
      <w:pPr>
        <w:pStyle w:val="a8"/>
        <w:numPr>
          <w:ilvl w:val="1"/>
          <w:numId w:val="1"/>
        </w:numPr>
        <w:shd w:val="clear" w:color="auto" w:fill="FFFFFF"/>
        <w:spacing w:after="75"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w:t>
      </w:r>
      <w:r w:rsidR="00145FF1" w:rsidRPr="00A97A0A">
        <w:rPr>
          <w:rFonts w:ascii="Arial" w:eastAsia="Times New Roman" w:hAnsi="Arial" w:cs="Arial"/>
          <w:bCs/>
          <w:color w:val="000000" w:themeColor="text1"/>
          <w:sz w:val="24"/>
          <w:szCs w:val="24"/>
          <w:lang w:eastAsia="ru-RU"/>
        </w:rPr>
        <w:t xml:space="preserve"> </w:t>
      </w:r>
      <w:r w:rsidRPr="00A97A0A">
        <w:rPr>
          <w:rFonts w:ascii="Arial" w:eastAsia="Times New Roman" w:hAnsi="Arial" w:cs="Arial"/>
          <w:bCs/>
          <w:color w:val="000000" w:themeColor="text1"/>
          <w:sz w:val="24"/>
          <w:szCs w:val="24"/>
          <w:lang w:eastAsia="ru-RU"/>
        </w:rPr>
        <w:t>440 от 03.03.2015 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лесного контроля на территории муниципального образования город Ефремов»;</w:t>
      </w:r>
    </w:p>
    <w:p w:rsidR="0023107B" w:rsidRPr="00A97A0A" w:rsidRDefault="0023107B" w:rsidP="00C143EA">
      <w:pPr>
        <w:pStyle w:val="a8"/>
        <w:numPr>
          <w:ilvl w:val="1"/>
          <w:numId w:val="1"/>
        </w:numPr>
        <w:shd w:val="clear" w:color="auto" w:fill="FFFFFF"/>
        <w:spacing w:after="0" w:line="240" w:lineRule="auto"/>
        <w:ind w:left="0" w:firstLine="567"/>
        <w:jc w:val="both"/>
        <w:outlineLvl w:val="2"/>
        <w:rPr>
          <w:rFonts w:ascii="Arial" w:eastAsia="Times New Roman" w:hAnsi="Arial" w:cs="Arial"/>
          <w:bCs/>
          <w:color w:val="000000" w:themeColor="text1"/>
          <w:sz w:val="24"/>
          <w:szCs w:val="24"/>
          <w:lang w:eastAsia="ru-RU"/>
        </w:rPr>
      </w:pPr>
      <w:r w:rsidRPr="00A97A0A">
        <w:rPr>
          <w:rFonts w:ascii="Arial" w:eastAsia="Times New Roman" w:hAnsi="Arial" w:cs="Arial"/>
          <w:bCs/>
          <w:color w:val="000000" w:themeColor="text1"/>
          <w:sz w:val="24"/>
          <w:szCs w:val="24"/>
          <w:lang w:eastAsia="ru-RU"/>
        </w:rPr>
        <w:t>постановление администрации муниципального образования город Ефремов № 401 от 12.04.2021 г.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 Ефремов»;</w:t>
      </w:r>
    </w:p>
    <w:p w:rsidR="00125B55" w:rsidRPr="00A97A0A" w:rsidRDefault="00125B55" w:rsidP="00C143EA">
      <w:pPr>
        <w:pStyle w:val="ConsPlusNormal"/>
        <w:ind w:firstLine="540"/>
        <w:jc w:val="both"/>
        <w:rPr>
          <w:rFonts w:ascii="Arial" w:hAnsi="Arial" w:cs="Arial"/>
          <w:color w:val="000000" w:themeColor="text1"/>
          <w:sz w:val="24"/>
          <w:szCs w:val="24"/>
        </w:rPr>
      </w:pPr>
      <w:r w:rsidRPr="00A97A0A">
        <w:rPr>
          <w:rFonts w:ascii="Arial" w:hAnsi="Arial" w:cs="Arial"/>
          <w:color w:val="000000" w:themeColor="text1"/>
          <w:sz w:val="24"/>
          <w:szCs w:val="24"/>
        </w:rPr>
        <w:t xml:space="preserve">2.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125B55" w:rsidRPr="00A97A0A" w:rsidRDefault="00125B55" w:rsidP="00C143EA">
      <w:pPr>
        <w:spacing w:after="0" w:line="240" w:lineRule="auto"/>
        <w:ind w:firstLine="708"/>
        <w:jc w:val="both"/>
        <w:rPr>
          <w:rFonts w:ascii="Arial" w:hAnsi="Arial" w:cs="Arial"/>
          <w:color w:val="000000" w:themeColor="text1"/>
          <w:sz w:val="24"/>
          <w:szCs w:val="24"/>
        </w:rPr>
      </w:pPr>
      <w:r w:rsidRPr="00A97A0A">
        <w:rPr>
          <w:rFonts w:ascii="Arial" w:hAnsi="Arial" w:cs="Arial"/>
          <w:color w:val="000000" w:themeColor="text1"/>
          <w:sz w:val="24"/>
          <w:szCs w:val="24"/>
        </w:rPr>
        <w:t xml:space="preserve">3. Постановление вступает в силу </w:t>
      </w:r>
      <w:r w:rsidR="0044151D" w:rsidRPr="00A97A0A">
        <w:rPr>
          <w:rFonts w:ascii="Arial" w:hAnsi="Arial" w:cs="Arial"/>
          <w:color w:val="000000" w:themeColor="text1"/>
          <w:sz w:val="24"/>
          <w:szCs w:val="24"/>
        </w:rPr>
        <w:t>с 01.01.2022 года</w:t>
      </w:r>
      <w:r w:rsidR="00B37FCC" w:rsidRPr="00A97A0A">
        <w:rPr>
          <w:rFonts w:ascii="Arial" w:hAnsi="Arial" w:cs="Arial"/>
          <w:color w:val="000000" w:themeColor="text1"/>
          <w:sz w:val="24"/>
          <w:szCs w:val="24"/>
        </w:rPr>
        <w:t>.</w:t>
      </w:r>
    </w:p>
    <w:p w:rsidR="00C45DE2" w:rsidRPr="00A97A0A" w:rsidRDefault="00C45DE2" w:rsidP="00C143EA">
      <w:pPr>
        <w:spacing w:after="0" w:line="240" w:lineRule="auto"/>
        <w:ind w:firstLine="708"/>
        <w:jc w:val="both"/>
        <w:rPr>
          <w:rFonts w:ascii="Arial" w:hAnsi="Arial" w:cs="Arial"/>
          <w:sz w:val="24"/>
          <w:szCs w:val="24"/>
        </w:rPr>
      </w:pPr>
    </w:p>
    <w:p w:rsidR="00AF4864" w:rsidRPr="00A97A0A" w:rsidRDefault="00AF4864" w:rsidP="00C143EA">
      <w:pPr>
        <w:spacing w:after="0" w:line="240" w:lineRule="auto"/>
        <w:ind w:firstLine="708"/>
        <w:jc w:val="both"/>
        <w:rPr>
          <w:rFonts w:ascii="Arial" w:hAnsi="Arial" w:cs="Arial"/>
          <w:sz w:val="24"/>
          <w:szCs w:val="24"/>
        </w:rPr>
      </w:pPr>
    </w:p>
    <w:bookmarkEnd w:id="1"/>
    <w:p w:rsidR="009036D2" w:rsidRPr="00A97A0A" w:rsidRDefault="009036D2" w:rsidP="00C143EA">
      <w:pPr>
        <w:pStyle w:val="ConsPlusNormal"/>
        <w:widowControl/>
        <w:jc w:val="both"/>
        <w:rPr>
          <w:rFonts w:ascii="Arial" w:hAnsi="Arial" w:cs="Arial"/>
          <w:b/>
          <w:color w:val="000000"/>
          <w:sz w:val="24"/>
          <w:szCs w:val="24"/>
        </w:rPr>
      </w:pPr>
      <w:r w:rsidRPr="00A97A0A">
        <w:rPr>
          <w:rFonts w:ascii="Arial" w:hAnsi="Arial" w:cs="Arial"/>
          <w:b/>
          <w:color w:val="000000"/>
          <w:sz w:val="24"/>
          <w:szCs w:val="24"/>
        </w:rPr>
        <w:t xml:space="preserve">       Глава администрации</w:t>
      </w:r>
    </w:p>
    <w:p w:rsidR="009036D2" w:rsidRPr="00A97A0A" w:rsidRDefault="009036D2" w:rsidP="00C143EA">
      <w:pPr>
        <w:pStyle w:val="ConsPlusNormal"/>
        <w:widowControl/>
        <w:jc w:val="both"/>
        <w:rPr>
          <w:rFonts w:ascii="Arial" w:hAnsi="Arial" w:cs="Arial"/>
          <w:b/>
          <w:color w:val="000000"/>
          <w:sz w:val="24"/>
          <w:szCs w:val="24"/>
        </w:rPr>
      </w:pPr>
      <w:r w:rsidRPr="00A97A0A">
        <w:rPr>
          <w:rFonts w:ascii="Arial" w:hAnsi="Arial" w:cs="Arial"/>
          <w:b/>
          <w:color w:val="000000"/>
          <w:sz w:val="24"/>
          <w:szCs w:val="24"/>
        </w:rPr>
        <w:t xml:space="preserve">муниципального  образования                                    </w:t>
      </w:r>
    </w:p>
    <w:p w:rsidR="00964610" w:rsidRPr="00A97A0A" w:rsidRDefault="009036D2" w:rsidP="00201002">
      <w:pPr>
        <w:pStyle w:val="ConsPlusNormal"/>
        <w:widowControl/>
        <w:jc w:val="both"/>
        <w:rPr>
          <w:rFonts w:ascii="Arial" w:hAnsi="Arial" w:cs="Arial"/>
          <w:sz w:val="24"/>
          <w:szCs w:val="24"/>
        </w:rPr>
      </w:pPr>
      <w:r w:rsidRPr="00A97A0A">
        <w:rPr>
          <w:rFonts w:ascii="Arial" w:hAnsi="Arial" w:cs="Arial"/>
          <w:color w:val="000000"/>
          <w:sz w:val="24"/>
          <w:szCs w:val="24"/>
        </w:rPr>
        <w:t xml:space="preserve">             </w:t>
      </w:r>
      <w:r w:rsidRPr="00A97A0A">
        <w:rPr>
          <w:rFonts w:ascii="Arial" w:hAnsi="Arial" w:cs="Arial"/>
          <w:b/>
          <w:color w:val="000000"/>
          <w:sz w:val="24"/>
          <w:szCs w:val="24"/>
        </w:rPr>
        <w:t xml:space="preserve">город Ефремов                          </w:t>
      </w:r>
      <w:r w:rsidR="00C143EA" w:rsidRPr="00A97A0A">
        <w:rPr>
          <w:rFonts w:ascii="Arial" w:hAnsi="Arial" w:cs="Arial"/>
          <w:b/>
          <w:color w:val="000000"/>
          <w:sz w:val="24"/>
          <w:szCs w:val="24"/>
        </w:rPr>
        <w:t xml:space="preserve">       </w:t>
      </w:r>
      <w:r w:rsidRPr="00A97A0A">
        <w:rPr>
          <w:rFonts w:ascii="Arial" w:hAnsi="Arial" w:cs="Arial"/>
          <w:b/>
          <w:color w:val="000000"/>
          <w:sz w:val="24"/>
          <w:szCs w:val="24"/>
        </w:rPr>
        <w:t xml:space="preserve">                           С.Г.</w:t>
      </w:r>
      <w:r w:rsidR="00C143EA" w:rsidRPr="00A97A0A">
        <w:rPr>
          <w:rFonts w:ascii="Arial" w:hAnsi="Arial" w:cs="Arial"/>
          <w:b/>
          <w:color w:val="000000"/>
          <w:sz w:val="24"/>
          <w:szCs w:val="24"/>
        </w:rPr>
        <w:t xml:space="preserve"> </w:t>
      </w:r>
      <w:r w:rsidRPr="00A97A0A">
        <w:rPr>
          <w:rFonts w:ascii="Arial" w:hAnsi="Arial" w:cs="Arial"/>
          <w:b/>
          <w:color w:val="000000"/>
          <w:sz w:val="24"/>
          <w:szCs w:val="24"/>
        </w:rPr>
        <w:t>Балтабаев</w:t>
      </w:r>
    </w:p>
    <w:sectPr w:rsidR="00964610" w:rsidRPr="00A97A0A" w:rsidSect="00201002">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C7" w:rsidRDefault="00E059C7" w:rsidP="00125B55">
      <w:pPr>
        <w:spacing w:after="0" w:line="240" w:lineRule="auto"/>
      </w:pPr>
      <w:r>
        <w:separator/>
      </w:r>
    </w:p>
  </w:endnote>
  <w:endnote w:type="continuationSeparator" w:id="0">
    <w:p w:rsidR="00E059C7" w:rsidRDefault="00E059C7" w:rsidP="0012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C7" w:rsidRDefault="00E059C7" w:rsidP="00125B55">
      <w:pPr>
        <w:spacing w:after="0" w:line="240" w:lineRule="auto"/>
      </w:pPr>
      <w:r>
        <w:separator/>
      </w:r>
    </w:p>
  </w:footnote>
  <w:footnote w:type="continuationSeparator" w:id="0">
    <w:p w:rsidR="00E059C7" w:rsidRDefault="00E059C7" w:rsidP="0012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44349"/>
    <w:multiLevelType w:val="multilevel"/>
    <w:tmpl w:val="83780C3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eastAsiaTheme="minorHAnsi" w:hint="default"/>
        <w:color w:val="auto"/>
        <w:sz w:val="28"/>
        <w:szCs w:val="28"/>
      </w:rPr>
    </w:lvl>
    <w:lvl w:ilvl="2">
      <w:start w:val="1"/>
      <w:numFmt w:val="decimal"/>
      <w:isLgl/>
      <w:lvlText w:val="%1.%2.%3"/>
      <w:lvlJc w:val="left"/>
      <w:pPr>
        <w:ind w:left="1800" w:hanging="720"/>
      </w:pPr>
      <w:rPr>
        <w:rFonts w:eastAsiaTheme="minorHAnsi" w:hint="default"/>
        <w:color w:val="auto"/>
        <w:sz w:val="26"/>
      </w:rPr>
    </w:lvl>
    <w:lvl w:ilvl="3">
      <w:start w:val="1"/>
      <w:numFmt w:val="decimal"/>
      <w:isLgl/>
      <w:lvlText w:val="%1.%2.%3.%4"/>
      <w:lvlJc w:val="left"/>
      <w:pPr>
        <w:ind w:left="2520" w:hanging="1080"/>
      </w:pPr>
      <w:rPr>
        <w:rFonts w:eastAsiaTheme="minorHAnsi" w:hint="default"/>
        <w:color w:val="auto"/>
        <w:sz w:val="26"/>
      </w:rPr>
    </w:lvl>
    <w:lvl w:ilvl="4">
      <w:start w:val="1"/>
      <w:numFmt w:val="decimal"/>
      <w:isLgl/>
      <w:lvlText w:val="%1.%2.%3.%4.%5"/>
      <w:lvlJc w:val="left"/>
      <w:pPr>
        <w:ind w:left="2880" w:hanging="1080"/>
      </w:pPr>
      <w:rPr>
        <w:rFonts w:eastAsiaTheme="minorHAnsi" w:hint="default"/>
        <w:color w:val="auto"/>
        <w:sz w:val="26"/>
      </w:rPr>
    </w:lvl>
    <w:lvl w:ilvl="5">
      <w:start w:val="1"/>
      <w:numFmt w:val="decimal"/>
      <w:isLgl/>
      <w:lvlText w:val="%1.%2.%3.%4.%5.%6"/>
      <w:lvlJc w:val="left"/>
      <w:pPr>
        <w:ind w:left="3600" w:hanging="1440"/>
      </w:pPr>
      <w:rPr>
        <w:rFonts w:eastAsiaTheme="minorHAnsi" w:hint="default"/>
        <w:color w:val="auto"/>
        <w:sz w:val="26"/>
      </w:rPr>
    </w:lvl>
    <w:lvl w:ilvl="6">
      <w:start w:val="1"/>
      <w:numFmt w:val="decimal"/>
      <w:isLgl/>
      <w:lvlText w:val="%1.%2.%3.%4.%5.%6.%7"/>
      <w:lvlJc w:val="left"/>
      <w:pPr>
        <w:ind w:left="3960" w:hanging="1440"/>
      </w:pPr>
      <w:rPr>
        <w:rFonts w:eastAsiaTheme="minorHAnsi" w:hint="default"/>
        <w:color w:val="auto"/>
        <w:sz w:val="26"/>
      </w:rPr>
    </w:lvl>
    <w:lvl w:ilvl="7">
      <w:start w:val="1"/>
      <w:numFmt w:val="decimal"/>
      <w:isLgl/>
      <w:lvlText w:val="%1.%2.%3.%4.%5.%6.%7.%8"/>
      <w:lvlJc w:val="left"/>
      <w:pPr>
        <w:ind w:left="4680" w:hanging="1800"/>
      </w:pPr>
      <w:rPr>
        <w:rFonts w:eastAsiaTheme="minorHAnsi" w:hint="default"/>
        <w:color w:val="auto"/>
        <w:sz w:val="26"/>
      </w:rPr>
    </w:lvl>
    <w:lvl w:ilvl="8">
      <w:start w:val="1"/>
      <w:numFmt w:val="decimal"/>
      <w:isLgl/>
      <w:lvlText w:val="%1.%2.%3.%4.%5.%6.%7.%8.%9"/>
      <w:lvlJc w:val="left"/>
      <w:pPr>
        <w:ind w:left="5400" w:hanging="2160"/>
      </w:pPr>
      <w:rPr>
        <w:rFonts w:eastAsiaTheme="minorHAnsi" w:hint="default"/>
        <w:color w:val="auto"/>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67"/>
    <w:rsid w:val="0000315F"/>
    <w:rsid w:val="00003805"/>
    <w:rsid w:val="00007FD0"/>
    <w:rsid w:val="00020767"/>
    <w:rsid w:val="00025D37"/>
    <w:rsid w:val="000311F3"/>
    <w:rsid w:val="00031648"/>
    <w:rsid w:val="000330E1"/>
    <w:rsid w:val="00035B8F"/>
    <w:rsid w:val="00045FFA"/>
    <w:rsid w:val="0005268A"/>
    <w:rsid w:val="00052C6D"/>
    <w:rsid w:val="0005548C"/>
    <w:rsid w:val="0006049A"/>
    <w:rsid w:val="00065350"/>
    <w:rsid w:val="00074A30"/>
    <w:rsid w:val="0008318A"/>
    <w:rsid w:val="00083458"/>
    <w:rsid w:val="00090E46"/>
    <w:rsid w:val="000915EB"/>
    <w:rsid w:val="00092494"/>
    <w:rsid w:val="00095136"/>
    <w:rsid w:val="00096675"/>
    <w:rsid w:val="00097A83"/>
    <w:rsid w:val="000A3A80"/>
    <w:rsid w:val="000B0929"/>
    <w:rsid w:val="000B54D4"/>
    <w:rsid w:val="000C2A6C"/>
    <w:rsid w:val="000C2F11"/>
    <w:rsid w:val="000C4D01"/>
    <w:rsid w:val="000D0F42"/>
    <w:rsid w:val="000D2410"/>
    <w:rsid w:val="000E2DAE"/>
    <w:rsid w:val="000E69AA"/>
    <w:rsid w:val="000E6BD6"/>
    <w:rsid w:val="000F0F3F"/>
    <w:rsid w:val="00123950"/>
    <w:rsid w:val="00124049"/>
    <w:rsid w:val="00125B55"/>
    <w:rsid w:val="00126A27"/>
    <w:rsid w:val="00126C2B"/>
    <w:rsid w:val="001332DF"/>
    <w:rsid w:val="001340E1"/>
    <w:rsid w:val="0014217E"/>
    <w:rsid w:val="00145FF1"/>
    <w:rsid w:val="0015016C"/>
    <w:rsid w:val="001510F2"/>
    <w:rsid w:val="00151CA9"/>
    <w:rsid w:val="00152CFF"/>
    <w:rsid w:val="00154E46"/>
    <w:rsid w:val="001578C7"/>
    <w:rsid w:val="00160800"/>
    <w:rsid w:val="001663E9"/>
    <w:rsid w:val="00181417"/>
    <w:rsid w:val="001819BE"/>
    <w:rsid w:val="001902FD"/>
    <w:rsid w:val="001937D5"/>
    <w:rsid w:val="00194E05"/>
    <w:rsid w:val="001A73D9"/>
    <w:rsid w:val="001B1C57"/>
    <w:rsid w:val="001B4A35"/>
    <w:rsid w:val="001C256D"/>
    <w:rsid w:val="001C706B"/>
    <w:rsid w:val="001D76B6"/>
    <w:rsid w:val="001E3F64"/>
    <w:rsid w:val="001E736B"/>
    <w:rsid w:val="001F7A35"/>
    <w:rsid w:val="001F7B6B"/>
    <w:rsid w:val="002009A7"/>
    <w:rsid w:val="00201002"/>
    <w:rsid w:val="00204132"/>
    <w:rsid w:val="0020472E"/>
    <w:rsid w:val="0020742C"/>
    <w:rsid w:val="00215D2E"/>
    <w:rsid w:val="00217571"/>
    <w:rsid w:val="00227945"/>
    <w:rsid w:val="0023107B"/>
    <w:rsid w:val="00232213"/>
    <w:rsid w:val="00236C7F"/>
    <w:rsid w:val="0023712A"/>
    <w:rsid w:val="0024592D"/>
    <w:rsid w:val="00260217"/>
    <w:rsid w:val="0026150F"/>
    <w:rsid w:val="00261D8A"/>
    <w:rsid w:val="002654E1"/>
    <w:rsid w:val="00270CA6"/>
    <w:rsid w:val="002801ED"/>
    <w:rsid w:val="00291D1D"/>
    <w:rsid w:val="0029728D"/>
    <w:rsid w:val="002A0046"/>
    <w:rsid w:val="002A166D"/>
    <w:rsid w:val="002B1419"/>
    <w:rsid w:val="002B6270"/>
    <w:rsid w:val="002C65A9"/>
    <w:rsid w:val="002D5C32"/>
    <w:rsid w:val="002D748D"/>
    <w:rsid w:val="002E0BFF"/>
    <w:rsid w:val="002E77EA"/>
    <w:rsid w:val="003043ED"/>
    <w:rsid w:val="00312C9F"/>
    <w:rsid w:val="00316C2C"/>
    <w:rsid w:val="00316F90"/>
    <w:rsid w:val="00317D97"/>
    <w:rsid w:val="00321A1B"/>
    <w:rsid w:val="00340953"/>
    <w:rsid w:val="0034136A"/>
    <w:rsid w:val="00343BBF"/>
    <w:rsid w:val="0035211A"/>
    <w:rsid w:val="00370670"/>
    <w:rsid w:val="00371381"/>
    <w:rsid w:val="00372C2D"/>
    <w:rsid w:val="003758EA"/>
    <w:rsid w:val="003804AD"/>
    <w:rsid w:val="0039691D"/>
    <w:rsid w:val="003A236F"/>
    <w:rsid w:val="003A2A6A"/>
    <w:rsid w:val="003A59B8"/>
    <w:rsid w:val="003B0D01"/>
    <w:rsid w:val="003B22C9"/>
    <w:rsid w:val="003B2903"/>
    <w:rsid w:val="003B3069"/>
    <w:rsid w:val="003B534C"/>
    <w:rsid w:val="003B5711"/>
    <w:rsid w:val="003C5506"/>
    <w:rsid w:val="003C6877"/>
    <w:rsid w:val="003E0B89"/>
    <w:rsid w:val="003E43A6"/>
    <w:rsid w:val="003E524D"/>
    <w:rsid w:val="003E666D"/>
    <w:rsid w:val="003E7936"/>
    <w:rsid w:val="003F065D"/>
    <w:rsid w:val="003F7909"/>
    <w:rsid w:val="00413571"/>
    <w:rsid w:val="00420AF2"/>
    <w:rsid w:val="004279DC"/>
    <w:rsid w:val="0044151D"/>
    <w:rsid w:val="00442912"/>
    <w:rsid w:val="00443D13"/>
    <w:rsid w:val="00446537"/>
    <w:rsid w:val="00452D94"/>
    <w:rsid w:val="00453A62"/>
    <w:rsid w:val="004607C0"/>
    <w:rsid w:val="00467C5B"/>
    <w:rsid w:val="00472434"/>
    <w:rsid w:val="004758E1"/>
    <w:rsid w:val="00475EA1"/>
    <w:rsid w:val="004909AC"/>
    <w:rsid w:val="004A5DA1"/>
    <w:rsid w:val="004B42D0"/>
    <w:rsid w:val="004B6DE0"/>
    <w:rsid w:val="004C3729"/>
    <w:rsid w:val="004C5706"/>
    <w:rsid w:val="004D403E"/>
    <w:rsid w:val="004E3CE3"/>
    <w:rsid w:val="004E4074"/>
    <w:rsid w:val="004F17CA"/>
    <w:rsid w:val="004F4A9B"/>
    <w:rsid w:val="00503905"/>
    <w:rsid w:val="00515EAA"/>
    <w:rsid w:val="00521DBB"/>
    <w:rsid w:val="005228C2"/>
    <w:rsid w:val="00523058"/>
    <w:rsid w:val="005250F2"/>
    <w:rsid w:val="00525B7E"/>
    <w:rsid w:val="00530C43"/>
    <w:rsid w:val="005325C1"/>
    <w:rsid w:val="0054117D"/>
    <w:rsid w:val="00541F34"/>
    <w:rsid w:val="00546119"/>
    <w:rsid w:val="005525C2"/>
    <w:rsid w:val="00555EA9"/>
    <w:rsid w:val="0056411F"/>
    <w:rsid w:val="005808A0"/>
    <w:rsid w:val="00596974"/>
    <w:rsid w:val="005B1203"/>
    <w:rsid w:val="005B6B56"/>
    <w:rsid w:val="005B6CEB"/>
    <w:rsid w:val="005C1C36"/>
    <w:rsid w:val="005C23F3"/>
    <w:rsid w:val="005C594E"/>
    <w:rsid w:val="005D10DF"/>
    <w:rsid w:val="005D25A8"/>
    <w:rsid w:val="006034E7"/>
    <w:rsid w:val="006072F6"/>
    <w:rsid w:val="00615E82"/>
    <w:rsid w:val="00617F12"/>
    <w:rsid w:val="006239F8"/>
    <w:rsid w:val="00637957"/>
    <w:rsid w:val="00637F8B"/>
    <w:rsid w:val="00643B95"/>
    <w:rsid w:val="00655FD5"/>
    <w:rsid w:val="006569DE"/>
    <w:rsid w:val="00656AE2"/>
    <w:rsid w:val="00664BAD"/>
    <w:rsid w:val="00666976"/>
    <w:rsid w:val="00671E17"/>
    <w:rsid w:val="00677ECA"/>
    <w:rsid w:val="00691AFD"/>
    <w:rsid w:val="00693876"/>
    <w:rsid w:val="00695440"/>
    <w:rsid w:val="006B50C0"/>
    <w:rsid w:val="006B7F1C"/>
    <w:rsid w:val="006C387C"/>
    <w:rsid w:val="006D40AA"/>
    <w:rsid w:val="006D666B"/>
    <w:rsid w:val="006D7A30"/>
    <w:rsid w:val="006E1608"/>
    <w:rsid w:val="006E2172"/>
    <w:rsid w:val="006E4478"/>
    <w:rsid w:val="006E46F0"/>
    <w:rsid w:val="006E47C2"/>
    <w:rsid w:val="006F1088"/>
    <w:rsid w:val="0070567E"/>
    <w:rsid w:val="007159D9"/>
    <w:rsid w:val="007240FD"/>
    <w:rsid w:val="0072509A"/>
    <w:rsid w:val="00737243"/>
    <w:rsid w:val="0073739C"/>
    <w:rsid w:val="00740D45"/>
    <w:rsid w:val="007455CB"/>
    <w:rsid w:val="007517E2"/>
    <w:rsid w:val="00755B8B"/>
    <w:rsid w:val="00757960"/>
    <w:rsid w:val="0076086C"/>
    <w:rsid w:val="00761E4C"/>
    <w:rsid w:val="007657C9"/>
    <w:rsid w:val="00766A60"/>
    <w:rsid w:val="0077239D"/>
    <w:rsid w:val="007724EE"/>
    <w:rsid w:val="00776B3A"/>
    <w:rsid w:val="00780A12"/>
    <w:rsid w:val="00795723"/>
    <w:rsid w:val="007B1A4A"/>
    <w:rsid w:val="007C0600"/>
    <w:rsid w:val="007C0D96"/>
    <w:rsid w:val="007C1B97"/>
    <w:rsid w:val="007C6BC8"/>
    <w:rsid w:val="007D13A3"/>
    <w:rsid w:val="007E44D5"/>
    <w:rsid w:val="007E5601"/>
    <w:rsid w:val="007F022C"/>
    <w:rsid w:val="007F02A8"/>
    <w:rsid w:val="007F0AF8"/>
    <w:rsid w:val="007F1516"/>
    <w:rsid w:val="007F3DDA"/>
    <w:rsid w:val="0080324D"/>
    <w:rsid w:val="00806F30"/>
    <w:rsid w:val="008100A0"/>
    <w:rsid w:val="008229D1"/>
    <w:rsid w:val="00834F52"/>
    <w:rsid w:val="008358D8"/>
    <w:rsid w:val="008378BF"/>
    <w:rsid w:val="00843807"/>
    <w:rsid w:val="008454AC"/>
    <w:rsid w:val="00853A62"/>
    <w:rsid w:val="00857901"/>
    <w:rsid w:val="00873B7F"/>
    <w:rsid w:val="00877F10"/>
    <w:rsid w:val="00884732"/>
    <w:rsid w:val="008917F5"/>
    <w:rsid w:val="00895C70"/>
    <w:rsid w:val="008A7F11"/>
    <w:rsid w:val="008B1291"/>
    <w:rsid w:val="008B47F0"/>
    <w:rsid w:val="008B6E8D"/>
    <w:rsid w:val="008C47A3"/>
    <w:rsid w:val="008C48DA"/>
    <w:rsid w:val="008C774F"/>
    <w:rsid w:val="008D07CB"/>
    <w:rsid w:val="008D37E6"/>
    <w:rsid w:val="008E728B"/>
    <w:rsid w:val="00903227"/>
    <w:rsid w:val="009036D2"/>
    <w:rsid w:val="0091014C"/>
    <w:rsid w:val="00911ECA"/>
    <w:rsid w:val="00912BCC"/>
    <w:rsid w:val="00914798"/>
    <w:rsid w:val="009152B2"/>
    <w:rsid w:val="00915737"/>
    <w:rsid w:val="00916410"/>
    <w:rsid w:val="00922CC9"/>
    <w:rsid w:val="00930825"/>
    <w:rsid w:val="00933431"/>
    <w:rsid w:val="00941AA8"/>
    <w:rsid w:val="00944CA4"/>
    <w:rsid w:val="00945D89"/>
    <w:rsid w:val="0095451D"/>
    <w:rsid w:val="00956CAA"/>
    <w:rsid w:val="00960474"/>
    <w:rsid w:val="00961F1B"/>
    <w:rsid w:val="00964610"/>
    <w:rsid w:val="00965EE9"/>
    <w:rsid w:val="00983AD7"/>
    <w:rsid w:val="00993560"/>
    <w:rsid w:val="009A2622"/>
    <w:rsid w:val="009A2C9C"/>
    <w:rsid w:val="009A4D37"/>
    <w:rsid w:val="009A59AD"/>
    <w:rsid w:val="009A5F92"/>
    <w:rsid w:val="009C39F6"/>
    <w:rsid w:val="009C459F"/>
    <w:rsid w:val="009C5E0B"/>
    <w:rsid w:val="00A02D1F"/>
    <w:rsid w:val="00A045AA"/>
    <w:rsid w:val="00A11B48"/>
    <w:rsid w:val="00A24513"/>
    <w:rsid w:val="00A24732"/>
    <w:rsid w:val="00A31AE9"/>
    <w:rsid w:val="00A33434"/>
    <w:rsid w:val="00A37ECB"/>
    <w:rsid w:val="00A42F67"/>
    <w:rsid w:val="00A55D29"/>
    <w:rsid w:val="00A60305"/>
    <w:rsid w:val="00A65022"/>
    <w:rsid w:val="00A71912"/>
    <w:rsid w:val="00A7571F"/>
    <w:rsid w:val="00A80222"/>
    <w:rsid w:val="00A812A7"/>
    <w:rsid w:val="00A83011"/>
    <w:rsid w:val="00A843A7"/>
    <w:rsid w:val="00A851E2"/>
    <w:rsid w:val="00A9319C"/>
    <w:rsid w:val="00A94581"/>
    <w:rsid w:val="00A960FB"/>
    <w:rsid w:val="00A97A0A"/>
    <w:rsid w:val="00AA2A13"/>
    <w:rsid w:val="00AA4998"/>
    <w:rsid w:val="00AA5AC8"/>
    <w:rsid w:val="00AA5E4A"/>
    <w:rsid w:val="00AA65AA"/>
    <w:rsid w:val="00AB0298"/>
    <w:rsid w:val="00AB5F08"/>
    <w:rsid w:val="00AC7FB3"/>
    <w:rsid w:val="00AD0A79"/>
    <w:rsid w:val="00AE0B2E"/>
    <w:rsid w:val="00AE0E7D"/>
    <w:rsid w:val="00AE408E"/>
    <w:rsid w:val="00AE5A6A"/>
    <w:rsid w:val="00AF4864"/>
    <w:rsid w:val="00B03878"/>
    <w:rsid w:val="00B067EE"/>
    <w:rsid w:val="00B119D9"/>
    <w:rsid w:val="00B1258A"/>
    <w:rsid w:val="00B12924"/>
    <w:rsid w:val="00B24E28"/>
    <w:rsid w:val="00B2702D"/>
    <w:rsid w:val="00B35903"/>
    <w:rsid w:val="00B37FCC"/>
    <w:rsid w:val="00B40490"/>
    <w:rsid w:val="00B442EC"/>
    <w:rsid w:val="00B51084"/>
    <w:rsid w:val="00B51C40"/>
    <w:rsid w:val="00B708D5"/>
    <w:rsid w:val="00B71030"/>
    <w:rsid w:val="00B7216D"/>
    <w:rsid w:val="00B80412"/>
    <w:rsid w:val="00BA687D"/>
    <w:rsid w:val="00BA6DD7"/>
    <w:rsid w:val="00BB02E6"/>
    <w:rsid w:val="00BB3CEB"/>
    <w:rsid w:val="00BB4897"/>
    <w:rsid w:val="00BC493D"/>
    <w:rsid w:val="00BD5CE2"/>
    <w:rsid w:val="00BF4928"/>
    <w:rsid w:val="00BF6F0A"/>
    <w:rsid w:val="00C123D2"/>
    <w:rsid w:val="00C143EA"/>
    <w:rsid w:val="00C15AC5"/>
    <w:rsid w:val="00C16DCD"/>
    <w:rsid w:val="00C17175"/>
    <w:rsid w:val="00C2676B"/>
    <w:rsid w:val="00C4176A"/>
    <w:rsid w:val="00C42265"/>
    <w:rsid w:val="00C45DE2"/>
    <w:rsid w:val="00C5193E"/>
    <w:rsid w:val="00C614F8"/>
    <w:rsid w:val="00CB02B5"/>
    <w:rsid w:val="00CC3E93"/>
    <w:rsid w:val="00CD6E47"/>
    <w:rsid w:val="00CE4231"/>
    <w:rsid w:val="00CF4CCF"/>
    <w:rsid w:val="00D02333"/>
    <w:rsid w:val="00D02BE1"/>
    <w:rsid w:val="00D05F47"/>
    <w:rsid w:val="00D131CB"/>
    <w:rsid w:val="00D24D0B"/>
    <w:rsid w:val="00D27B3C"/>
    <w:rsid w:val="00D324CE"/>
    <w:rsid w:val="00D3448B"/>
    <w:rsid w:val="00D37675"/>
    <w:rsid w:val="00D41845"/>
    <w:rsid w:val="00D429CA"/>
    <w:rsid w:val="00D55361"/>
    <w:rsid w:val="00D62F29"/>
    <w:rsid w:val="00D64D68"/>
    <w:rsid w:val="00D92755"/>
    <w:rsid w:val="00DA2708"/>
    <w:rsid w:val="00DA6213"/>
    <w:rsid w:val="00DB2A43"/>
    <w:rsid w:val="00DB5FED"/>
    <w:rsid w:val="00DB7863"/>
    <w:rsid w:val="00DC2628"/>
    <w:rsid w:val="00DC4D3B"/>
    <w:rsid w:val="00DD0A43"/>
    <w:rsid w:val="00DD36BC"/>
    <w:rsid w:val="00DD3F9D"/>
    <w:rsid w:val="00DD7CEC"/>
    <w:rsid w:val="00DD7DFB"/>
    <w:rsid w:val="00DE70E7"/>
    <w:rsid w:val="00DF52F0"/>
    <w:rsid w:val="00E014A3"/>
    <w:rsid w:val="00E05772"/>
    <w:rsid w:val="00E05915"/>
    <w:rsid w:val="00E059C7"/>
    <w:rsid w:val="00E12674"/>
    <w:rsid w:val="00E16B92"/>
    <w:rsid w:val="00E16DAF"/>
    <w:rsid w:val="00E26802"/>
    <w:rsid w:val="00E30D75"/>
    <w:rsid w:val="00E35E21"/>
    <w:rsid w:val="00E41117"/>
    <w:rsid w:val="00E42B3E"/>
    <w:rsid w:val="00E43679"/>
    <w:rsid w:val="00E44FF9"/>
    <w:rsid w:val="00E45CC3"/>
    <w:rsid w:val="00E5590E"/>
    <w:rsid w:val="00E5596C"/>
    <w:rsid w:val="00E63E4B"/>
    <w:rsid w:val="00E7205D"/>
    <w:rsid w:val="00E746E8"/>
    <w:rsid w:val="00E7612F"/>
    <w:rsid w:val="00E776C8"/>
    <w:rsid w:val="00E95D4A"/>
    <w:rsid w:val="00E95ECE"/>
    <w:rsid w:val="00E9787C"/>
    <w:rsid w:val="00EA0971"/>
    <w:rsid w:val="00EA64D9"/>
    <w:rsid w:val="00EA7719"/>
    <w:rsid w:val="00EB13B9"/>
    <w:rsid w:val="00EE3091"/>
    <w:rsid w:val="00EE4252"/>
    <w:rsid w:val="00EE5043"/>
    <w:rsid w:val="00EE62C5"/>
    <w:rsid w:val="00F019C6"/>
    <w:rsid w:val="00F01E1A"/>
    <w:rsid w:val="00F03B6F"/>
    <w:rsid w:val="00F03CA6"/>
    <w:rsid w:val="00F1077A"/>
    <w:rsid w:val="00F12782"/>
    <w:rsid w:val="00F20424"/>
    <w:rsid w:val="00F22C3E"/>
    <w:rsid w:val="00F23CDD"/>
    <w:rsid w:val="00F27E72"/>
    <w:rsid w:val="00F40286"/>
    <w:rsid w:val="00F410D6"/>
    <w:rsid w:val="00F417A9"/>
    <w:rsid w:val="00F43536"/>
    <w:rsid w:val="00F43EE7"/>
    <w:rsid w:val="00F513C6"/>
    <w:rsid w:val="00F64697"/>
    <w:rsid w:val="00F64D40"/>
    <w:rsid w:val="00F67223"/>
    <w:rsid w:val="00F75516"/>
    <w:rsid w:val="00F84DBB"/>
    <w:rsid w:val="00F94079"/>
    <w:rsid w:val="00F94F7C"/>
    <w:rsid w:val="00FA121B"/>
    <w:rsid w:val="00FA1791"/>
    <w:rsid w:val="00FB7AE0"/>
    <w:rsid w:val="00FC1863"/>
    <w:rsid w:val="00FC65F7"/>
    <w:rsid w:val="00FD4235"/>
    <w:rsid w:val="00FD74C9"/>
    <w:rsid w:val="00FE2B39"/>
    <w:rsid w:val="00FE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8369"/>
  <w15:docId w15:val="{1F9F895F-E08A-4995-AF8E-84B02ED4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B5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B5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125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B55"/>
    <w:rPr>
      <w:rFonts w:ascii="Calibri" w:eastAsia="Times New Roman" w:hAnsi="Calibri" w:cs="Calibri"/>
    </w:rPr>
  </w:style>
  <w:style w:type="paragraph" w:styleId="a5">
    <w:name w:val="footer"/>
    <w:basedOn w:val="a"/>
    <w:link w:val="a6"/>
    <w:uiPriority w:val="99"/>
    <w:unhideWhenUsed/>
    <w:rsid w:val="00125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B55"/>
    <w:rPr>
      <w:rFonts w:ascii="Calibri" w:eastAsia="Times New Roman" w:hAnsi="Calibri" w:cs="Calibri"/>
    </w:rPr>
  </w:style>
  <w:style w:type="paragraph" w:styleId="a7">
    <w:name w:val="No Spacing"/>
    <w:uiPriority w:val="1"/>
    <w:qFormat/>
    <w:rsid w:val="00125B55"/>
    <w:pPr>
      <w:spacing w:after="0" w:line="240" w:lineRule="auto"/>
    </w:pPr>
    <w:rPr>
      <w:rFonts w:ascii="Calibri" w:eastAsia="Times New Roman" w:hAnsi="Calibri" w:cs="Calibri"/>
    </w:rPr>
  </w:style>
  <w:style w:type="paragraph" w:styleId="a8">
    <w:name w:val="List Paragraph"/>
    <w:basedOn w:val="a"/>
    <w:uiPriority w:val="34"/>
    <w:qFormat/>
    <w:rsid w:val="00993560"/>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Артемов</dc:creator>
  <cp:lastModifiedBy>Архипова</cp:lastModifiedBy>
  <cp:revision>2</cp:revision>
  <cp:lastPrinted>2021-12-30T07:16:00Z</cp:lastPrinted>
  <dcterms:created xsi:type="dcterms:W3CDTF">2021-12-30T08:40:00Z</dcterms:created>
  <dcterms:modified xsi:type="dcterms:W3CDTF">2021-12-30T08:40:00Z</dcterms:modified>
</cp:coreProperties>
</file>