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A072B" w:rsidRDefault="00373444" w:rsidP="00373444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АДМИНИСТРАЦИЯ</w:t>
      </w:r>
    </w:p>
    <w:p w:rsidR="00373444" w:rsidRDefault="00373444" w:rsidP="00373444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МУНИЦИПАЛЬНОГО ОБРАЗОВАНИЯ</w:t>
      </w:r>
    </w:p>
    <w:p w:rsidR="00373444" w:rsidRDefault="00373444" w:rsidP="00373444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ЕФРЕМОВСКИЙ МУНИЦИПАЛЬНЫЙ ОКРУГ</w:t>
      </w:r>
    </w:p>
    <w:p w:rsidR="00373444" w:rsidRDefault="00373444" w:rsidP="00373444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ТУЛЬСКОЙ ОБЛАСТИ</w:t>
      </w:r>
    </w:p>
    <w:p w:rsidR="00373444" w:rsidRDefault="00373444" w:rsidP="00373444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 w:val="32"/>
          <w:szCs w:val="32"/>
        </w:rPr>
      </w:pPr>
    </w:p>
    <w:p w:rsidR="00373444" w:rsidRDefault="00373444" w:rsidP="00373444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ПОСТАНОВЛЕНИЕ</w:t>
      </w:r>
    </w:p>
    <w:p w:rsidR="00373444" w:rsidRDefault="00373444" w:rsidP="00373444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 w:val="32"/>
          <w:szCs w:val="32"/>
        </w:rPr>
      </w:pPr>
    </w:p>
    <w:p w:rsidR="00373444" w:rsidRPr="00373444" w:rsidRDefault="00373444" w:rsidP="00373444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от 20.11.202</w:t>
      </w:r>
      <w:r w:rsidR="000D153A">
        <w:rPr>
          <w:rFonts w:ascii="Arial" w:hAnsi="Arial" w:cs="Arial"/>
          <w:b/>
          <w:sz w:val="32"/>
          <w:szCs w:val="32"/>
        </w:rPr>
        <w:t>5</w:t>
      </w:r>
      <w:bookmarkStart w:id="0" w:name="_GoBack"/>
      <w:bookmarkEnd w:id="0"/>
      <w:r>
        <w:rPr>
          <w:rFonts w:ascii="Arial" w:hAnsi="Arial" w:cs="Arial"/>
          <w:b/>
          <w:sz w:val="32"/>
          <w:szCs w:val="32"/>
        </w:rPr>
        <w:t xml:space="preserve"> № 1958</w:t>
      </w:r>
    </w:p>
    <w:p w:rsidR="00EA072B" w:rsidRPr="00373444" w:rsidRDefault="00EA072B" w:rsidP="00451AD8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451AD8" w:rsidRPr="00373444" w:rsidRDefault="00451AD8" w:rsidP="00451AD8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1A5F79" w:rsidRPr="00373444" w:rsidRDefault="001A5F79" w:rsidP="00451AD8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1A5F79" w:rsidRPr="00373444" w:rsidRDefault="00373444" w:rsidP="00106E94">
      <w:pPr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  <w:r w:rsidRPr="00373444">
        <w:rPr>
          <w:rFonts w:ascii="Arial" w:hAnsi="Arial" w:cs="Arial"/>
          <w:b/>
          <w:sz w:val="32"/>
          <w:szCs w:val="32"/>
        </w:rPr>
        <w:t xml:space="preserve">О ВНЕСЕНИИ ИЗМЕНЕНИЙ В ПОСТАНОВЛЕНИЕ АДМИНИСТРАЦИИ МУНИЦИПАЛЬНОГО ОБРАЗОВАНИЯ ЕФРЕМОВСКИЙ МУНИЦИПАЛЬНЫЙ ОКРУГ ТУЛЬСКОЙ ОБЛАСТИ ОТ 16.01.2025Г №70 «ОБ УТВЕРЖДЕНИИ АДМИНИСТРАТИВНОГО РЕГЛАМЕНТА ПРЕДОСТАВЛЕНИЯ МУНИЦИПАЛЬНОЙ УСЛУГИ </w:t>
      </w:r>
      <w:r w:rsidRPr="00373444">
        <w:rPr>
          <w:rFonts w:ascii="Arial" w:hAnsi="Arial" w:cs="Arial"/>
          <w:b/>
          <w:color w:val="000000" w:themeColor="text1"/>
          <w:sz w:val="32"/>
          <w:szCs w:val="32"/>
        </w:rPr>
        <w:t>«ПРЕДОСТАВЛЕНИЕ ПРАВА НА РАЗМЕЩЕНИЕ НЕСТАЦИОНАРНОГО ТОРГОВОГО ОБЪЕКТА БЕЗ ПРОВЕДЕНИЯ ТОРГОВ НА ЛЬГОТНЫХ УСЛОВИЯХ СЕЛЬСКОХОЗЯЙСТВЕННЫМ ТОВАРОПРОИЗВОДИТЕЛЯМ».</w:t>
      </w:r>
    </w:p>
    <w:p w:rsidR="00451AD8" w:rsidRPr="00373444" w:rsidRDefault="00451AD8" w:rsidP="00106E94">
      <w:pPr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373444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bookmarkStart w:id="1" w:name="Par1"/>
      <w:bookmarkEnd w:id="1"/>
    </w:p>
    <w:p w:rsidR="00F45976" w:rsidRPr="00373444" w:rsidRDefault="00F45976" w:rsidP="00106E94">
      <w:pPr>
        <w:jc w:val="center"/>
        <w:rPr>
          <w:rFonts w:ascii="Arial" w:hAnsi="Arial" w:cs="Arial"/>
          <w:sz w:val="24"/>
          <w:szCs w:val="24"/>
        </w:rPr>
      </w:pPr>
    </w:p>
    <w:p w:rsidR="00F45976" w:rsidRPr="00373444" w:rsidRDefault="00F45976" w:rsidP="001A5F79">
      <w:pPr>
        <w:widowControl w:val="0"/>
        <w:autoSpaceDE w:val="0"/>
        <w:autoSpaceDN w:val="0"/>
        <w:adjustRightInd w:val="0"/>
        <w:spacing w:line="276" w:lineRule="auto"/>
        <w:ind w:firstLine="540"/>
        <w:jc w:val="both"/>
        <w:rPr>
          <w:rFonts w:ascii="Arial" w:eastAsia="Calibri" w:hAnsi="Arial" w:cs="Arial"/>
          <w:color w:val="auto"/>
          <w:sz w:val="24"/>
          <w:szCs w:val="24"/>
          <w:lang w:eastAsia="en-US"/>
        </w:rPr>
      </w:pPr>
      <w:r w:rsidRPr="00373444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В соответствии с Федеральным </w:t>
      </w:r>
      <w:hyperlink r:id="rId7" w:history="1">
        <w:r w:rsidRPr="00373444">
          <w:rPr>
            <w:rFonts w:ascii="Arial" w:eastAsia="Calibri" w:hAnsi="Arial" w:cs="Arial"/>
            <w:sz w:val="24"/>
            <w:szCs w:val="24"/>
            <w:lang w:eastAsia="en-US"/>
          </w:rPr>
          <w:t>законом</w:t>
        </w:r>
      </w:hyperlink>
      <w:r w:rsidRPr="00373444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от 27.07.2010 N 210-ФЗ "Об организации предоставления государственных и муниципальных услуг", Федеральным </w:t>
      </w:r>
      <w:hyperlink r:id="rId8" w:history="1">
        <w:r w:rsidRPr="00373444">
          <w:rPr>
            <w:rFonts w:ascii="Arial" w:eastAsia="Calibri" w:hAnsi="Arial" w:cs="Arial"/>
            <w:sz w:val="24"/>
            <w:szCs w:val="24"/>
            <w:lang w:eastAsia="en-US"/>
          </w:rPr>
          <w:t>законом</w:t>
        </w:r>
      </w:hyperlink>
      <w:r w:rsidRPr="00373444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от 06.10.2003 N 131-ФЗ "Об общих принципах организации местного самоуправления в Российской Федерации", на основании </w:t>
      </w:r>
      <w:hyperlink r:id="rId9" w:history="1">
        <w:r w:rsidRPr="00373444">
          <w:rPr>
            <w:rFonts w:ascii="Arial" w:eastAsia="Calibri" w:hAnsi="Arial" w:cs="Arial"/>
            <w:sz w:val="24"/>
            <w:szCs w:val="24"/>
            <w:lang w:eastAsia="en-US"/>
          </w:rPr>
          <w:t>Устава</w:t>
        </w:r>
      </w:hyperlink>
      <w:r w:rsidRPr="00373444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муниципального образования Ефремовский муниципальный округ Тульской области, администрация муниципального образования Ефремовский муниципальный округ Тульской области  ПОСТАНОВЛЯЕТ</w:t>
      </w:r>
    </w:p>
    <w:p w:rsidR="001A5F79" w:rsidRPr="00373444" w:rsidRDefault="001A5F79" w:rsidP="001A5F79">
      <w:pPr>
        <w:numPr>
          <w:ilvl w:val="0"/>
          <w:numId w:val="16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" w:eastAsia="Calibri" w:hAnsi="Arial" w:cs="Arial"/>
          <w:color w:val="auto"/>
          <w:sz w:val="24"/>
          <w:szCs w:val="24"/>
          <w:lang w:eastAsia="en-US"/>
        </w:rPr>
      </w:pPr>
      <w:r w:rsidRPr="00373444">
        <w:rPr>
          <w:rFonts w:ascii="Arial" w:eastAsia="Calibri" w:hAnsi="Arial" w:cs="Arial"/>
          <w:color w:val="auto"/>
          <w:sz w:val="24"/>
          <w:szCs w:val="24"/>
          <w:lang w:eastAsia="en-US"/>
        </w:rPr>
        <w:t>Внести в постановление администрации муниципального образования Ефремовский муниципальный округ Тульской области от 16.01.2025г. №70 «</w:t>
      </w:r>
      <w:r w:rsidRPr="00373444">
        <w:rPr>
          <w:rFonts w:ascii="Arial" w:hAnsi="Arial" w:cs="Arial"/>
          <w:sz w:val="24"/>
          <w:szCs w:val="24"/>
        </w:rPr>
        <w:t xml:space="preserve">Об утверждении административного регламента предоставления муниципальной услуги </w:t>
      </w:r>
      <w:r w:rsidRPr="00373444">
        <w:rPr>
          <w:rFonts w:ascii="Arial" w:hAnsi="Arial" w:cs="Arial"/>
          <w:color w:val="000000" w:themeColor="text1"/>
          <w:sz w:val="24"/>
          <w:szCs w:val="24"/>
        </w:rPr>
        <w:t>«Предоставление права на размещение нестационарного торгового объекта без проведения торгов на льготных условиях сельскохозяйственным товаропроизводителям» следующие изменения:</w:t>
      </w:r>
    </w:p>
    <w:p w:rsidR="00F45976" w:rsidRPr="00373444" w:rsidRDefault="001A5F79" w:rsidP="001A5F79">
      <w:pPr>
        <w:pStyle w:val="a8"/>
        <w:numPr>
          <w:ilvl w:val="1"/>
          <w:numId w:val="17"/>
        </w:numPr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Arial" w:eastAsia="Calibri" w:hAnsi="Arial" w:cs="Arial"/>
          <w:color w:val="auto"/>
          <w:sz w:val="24"/>
          <w:szCs w:val="24"/>
          <w:lang w:eastAsia="en-US"/>
        </w:rPr>
      </w:pPr>
      <w:r w:rsidRPr="00373444">
        <w:rPr>
          <w:rFonts w:ascii="Arial" w:eastAsia="Calibri" w:hAnsi="Arial" w:cs="Arial"/>
          <w:color w:val="auto"/>
          <w:sz w:val="24"/>
          <w:szCs w:val="24"/>
          <w:lang w:eastAsia="en-US"/>
        </w:rPr>
        <w:t>Приложение к постановлению «</w:t>
      </w:r>
      <w:r w:rsidRPr="00373444">
        <w:rPr>
          <w:rFonts w:ascii="Arial" w:hAnsi="Arial" w:cs="Arial"/>
          <w:sz w:val="24"/>
          <w:szCs w:val="24"/>
        </w:rPr>
        <w:t xml:space="preserve">Об утверждении административного регламента предоставления муниципальной услуги </w:t>
      </w:r>
      <w:r w:rsidRPr="00373444">
        <w:rPr>
          <w:rFonts w:ascii="Arial" w:hAnsi="Arial" w:cs="Arial"/>
          <w:color w:val="000000" w:themeColor="text1"/>
          <w:sz w:val="24"/>
          <w:szCs w:val="24"/>
        </w:rPr>
        <w:t>«Предоставление права на размещение нестационарного торгового объекта без проведения торгов на льготных условиях сельскохозяйственным товаропроизводителям»</w:t>
      </w:r>
      <w:r w:rsidR="00F45976" w:rsidRPr="00373444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изложи</w:t>
      </w:r>
      <w:r w:rsidR="008052CE" w:rsidRPr="00373444">
        <w:rPr>
          <w:rFonts w:ascii="Arial" w:eastAsia="Calibri" w:hAnsi="Arial" w:cs="Arial"/>
          <w:color w:val="auto"/>
          <w:sz w:val="24"/>
          <w:szCs w:val="24"/>
          <w:lang w:eastAsia="en-US"/>
        </w:rPr>
        <w:t>ть в новой редакции (приложение</w:t>
      </w:r>
      <w:r w:rsidR="00F45976" w:rsidRPr="00373444">
        <w:rPr>
          <w:rFonts w:ascii="Arial" w:eastAsia="Calibri" w:hAnsi="Arial" w:cs="Arial"/>
          <w:color w:val="auto"/>
          <w:sz w:val="24"/>
          <w:szCs w:val="24"/>
          <w:lang w:eastAsia="en-US"/>
        </w:rPr>
        <w:t>).</w:t>
      </w:r>
    </w:p>
    <w:p w:rsidR="00F45976" w:rsidRPr="00373444" w:rsidRDefault="00F45976" w:rsidP="001A5F79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auto"/>
          <w:sz w:val="24"/>
          <w:szCs w:val="24"/>
        </w:rPr>
      </w:pPr>
      <w:r w:rsidRPr="00373444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       </w:t>
      </w:r>
      <w:r w:rsidRPr="00373444">
        <w:rPr>
          <w:rFonts w:ascii="Arial" w:hAnsi="Arial" w:cs="Arial"/>
          <w:color w:val="auto"/>
          <w:sz w:val="24"/>
          <w:szCs w:val="24"/>
        </w:rPr>
        <w:t xml:space="preserve">2. Комитету по делопроизводству и контролю администрации муниципального образования Ефремовский муниципальный округ Тульской области (Неликаева М.Г.) обнародовать настоящее постановление путем его размещения на официальном сайте муниципального образования Ефремовский муниципальный округ Тульской области в информационно-телекоммуникационной сети «Интернет» и в местах для обнародования </w:t>
      </w:r>
      <w:r w:rsidRPr="00373444">
        <w:rPr>
          <w:rFonts w:ascii="Arial" w:hAnsi="Arial" w:cs="Arial"/>
          <w:color w:val="auto"/>
          <w:sz w:val="24"/>
          <w:szCs w:val="24"/>
        </w:rPr>
        <w:lastRenderedPageBreak/>
        <w:t>муниципальных нормативных правовых актов муниципального образования Ефремовский муниципальный округ Тульской области.</w:t>
      </w:r>
    </w:p>
    <w:p w:rsidR="00F45976" w:rsidRPr="00373444" w:rsidRDefault="00F45976" w:rsidP="001A5F79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rFonts w:ascii="Arial" w:hAnsi="Arial" w:cs="Arial"/>
          <w:color w:val="auto"/>
          <w:sz w:val="24"/>
          <w:szCs w:val="24"/>
        </w:rPr>
      </w:pPr>
      <w:r w:rsidRPr="00373444">
        <w:rPr>
          <w:rFonts w:ascii="Arial" w:hAnsi="Arial" w:cs="Arial"/>
          <w:color w:val="auto"/>
          <w:sz w:val="24"/>
          <w:szCs w:val="24"/>
        </w:rPr>
        <w:t xml:space="preserve">3. Постановление вступает в силу со дня </w:t>
      </w:r>
      <w:r w:rsidR="00F83477" w:rsidRPr="00373444">
        <w:rPr>
          <w:rFonts w:ascii="Arial" w:hAnsi="Arial" w:cs="Arial"/>
          <w:color w:val="auto"/>
          <w:sz w:val="24"/>
          <w:szCs w:val="24"/>
        </w:rPr>
        <w:t>его официального обнародования</w:t>
      </w:r>
      <w:r w:rsidRPr="00373444">
        <w:rPr>
          <w:rFonts w:ascii="Arial" w:hAnsi="Arial" w:cs="Arial"/>
          <w:color w:val="auto"/>
          <w:sz w:val="24"/>
          <w:szCs w:val="24"/>
        </w:rPr>
        <w:t>.</w:t>
      </w:r>
    </w:p>
    <w:p w:rsidR="00422A3C" w:rsidRPr="00373444" w:rsidRDefault="00422A3C" w:rsidP="001A5F79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/>
          <w:sz w:val="24"/>
          <w:szCs w:val="24"/>
        </w:rPr>
      </w:pPr>
    </w:p>
    <w:p w:rsidR="00373444" w:rsidRPr="00373444" w:rsidRDefault="00451AD8" w:rsidP="00373444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4"/>
          <w:szCs w:val="24"/>
        </w:rPr>
      </w:pPr>
      <w:r w:rsidRPr="00373444">
        <w:rPr>
          <w:rFonts w:ascii="Arial" w:hAnsi="Arial" w:cs="Arial"/>
          <w:b/>
          <w:sz w:val="24"/>
          <w:szCs w:val="24"/>
        </w:rPr>
        <w:t xml:space="preserve">   </w:t>
      </w:r>
      <w:r w:rsidR="00E85939" w:rsidRPr="00373444">
        <w:rPr>
          <w:rFonts w:ascii="Arial" w:hAnsi="Arial" w:cs="Arial"/>
          <w:b/>
          <w:sz w:val="24"/>
          <w:szCs w:val="24"/>
        </w:rPr>
        <w:t xml:space="preserve">   </w:t>
      </w:r>
    </w:p>
    <w:p w:rsidR="00373444" w:rsidRPr="00373444" w:rsidRDefault="00451AD8" w:rsidP="00373444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b/>
          <w:sz w:val="24"/>
          <w:szCs w:val="24"/>
        </w:rPr>
        <w:t xml:space="preserve">          </w:t>
      </w:r>
      <w:r w:rsidR="00373444" w:rsidRPr="00373444">
        <w:rPr>
          <w:rFonts w:ascii="Arial" w:hAnsi="Arial" w:cs="Arial"/>
          <w:sz w:val="24"/>
          <w:szCs w:val="24"/>
        </w:rPr>
        <w:t>Глава администрации</w:t>
      </w:r>
    </w:p>
    <w:p w:rsidR="00373444" w:rsidRPr="00373444" w:rsidRDefault="00373444" w:rsidP="00373444">
      <w:pPr>
        <w:widowControl w:val="0"/>
        <w:tabs>
          <w:tab w:val="left" w:pos="6390"/>
        </w:tabs>
        <w:autoSpaceDE w:val="0"/>
        <w:autoSpaceDN w:val="0"/>
        <w:adjustRightInd w:val="0"/>
        <w:jc w:val="right"/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sz w:val="24"/>
          <w:szCs w:val="24"/>
        </w:rPr>
        <w:t>муниципального образования</w:t>
      </w:r>
    </w:p>
    <w:p w:rsidR="00373444" w:rsidRPr="00373444" w:rsidRDefault="00373444" w:rsidP="00373444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sz w:val="24"/>
          <w:szCs w:val="24"/>
        </w:rPr>
        <w:t xml:space="preserve">   Ефремовский муниципальный</w:t>
      </w:r>
    </w:p>
    <w:p w:rsidR="00373444" w:rsidRPr="00373444" w:rsidRDefault="00373444" w:rsidP="00373444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sz w:val="24"/>
          <w:szCs w:val="24"/>
        </w:rPr>
        <w:t xml:space="preserve">         округ Тульской области</w:t>
      </w:r>
      <w:r w:rsidR="00451AD8" w:rsidRPr="00373444">
        <w:rPr>
          <w:rFonts w:ascii="Arial" w:hAnsi="Arial" w:cs="Arial"/>
          <w:sz w:val="24"/>
          <w:szCs w:val="24"/>
        </w:rPr>
        <w:t xml:space="preserve">                  </w:t>
      </w:r>
      <w:r w:rsidR="00E85939" w:rsidRPr="00373444">
        <w:rPr>
          <w:rFonts w:ascii="Arial" w:hAnsi="Arial" w:cs="Arial"/>
          <w:sz w:val="24"/>
          <w:szCs w:val="24"/>
        </w:rPr>
        <w:t xml:space="preserve">                         </w:t>
      </w:r>
      <w:r w:rsidR="00451AD8" w:rsidRPr="00373444">
        <w:rPr>
          <w:rFonts w:ascii="Arial" w:hAnsi="Arial" w:cs="Arial"/>
          <w:sz w:val="24"/>
          <w:szCs w:val="24"/>
        </w:rPr>
        <w:t xml:space="preserve">               </w:t>
      </w:r>
    </w:p>
    <w:p w:rsidR="00451AD8" w:rsidRPr="00373444" w:rsidRDefault="00451AD8" w:rsidP="00373444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b/>
          <w:sz w:val="24"/>
          <w:szCs w:val="24"/>
        </w:rPr>
      </w:pPr>
      <w:r w:rsidRPr="00373444">
        <w:rPr>
          <w:rFonts w:ascii="Arial" w:hAnsi="Arial" w:cs="Arial"/>
          <w:sz w:val="24"/>
          <w:szCs w:val="24"/>
        </w:rPr>
        <w:t>С.Н. Давыдова</w:t>
      </w:r>
    </w:p>
    <w:p w:rsidR="00520AB7" w:rsidRPr="00373444" w:rsidRDefault="00520AB7">
      <w:pPr>
        <w:jc w:val="center"/>
        <w:rPr>
          <w:rFonts w:ascii="Arial" w:hAnsi="Arial" w:cs="Arial"/>
          <w:sz w:val="24"/>
          <w:szCs w:val="24"/>
        </w:rPr>
      </w:pPr>
    </w:p>
    <w:p w:rsidR="00520AB7" w:rsidRPr="00373444" w:rsidRDefault="00520AB7">
      <w:pPr>
        <w:jc w:val="center"/>
        <w:rPr>
          <w:rFonts w:ascii="Arial" w:hAnsi="Arial" w:cs="Arial"/>
          <w:sz w:val="24"/>
          <w:szCs w:val="24"/>
        </w:rPr>
      </w:pPr>
    </w:p>
    <w:p w:rsidR="00B4664D" w:rsidRPr="00373444" w:rsidRDefault="00B4664D">
      <w:pPr>
        <w:jc w:val="center"/>
        <w:rPr>
          <w:rFonts w:ascii="Arial" w:hAnsi="Arial" w:cs="Arial"/>
          <w:sz w:val="24"/>
          <w:szCs w:val="24"/>
        </w:rPr>
      </w:pPr>
    </w:p>
    <w:p w:rsidR="001A5F79" w:rsidRPr="00373444" w:rsidRDefault="001A5F79">
      <w:pPr>
        <w:jc w:val="center"/>
        <w:rPr>
          <w:rFonts w:ascii="Arial" w:hAnsi="Arial" w:cs="Arial"/>
          <w:sz w:val="24"/>
          <w:szCs w:val="24"/>
        </w:rPr>
      </w:pPr>
    </w:p>
    <w:p w:rsidR="001A5F79" w:rsidRPr="00373444" w:rsidRDefault="001A5F79">
      <w:pPr>
        <w:jc w:val="center"/>
        <w:rPr>
          <w:rFonts w:ascii="Arial" w:hAnsi="Arial" w:cs="Arial"/>
          <w:sz w:val="24"/>
          <w:szCs w:val="24"/>
        </w:rPr>
      </w:pPr>
    </w:p>
    <w:p w:rsidR="001A5F79" w:rsidRPr="00373444" w:rsidRDefault="001A5F79">
      <w:pPr>
        <w:jc w:val="center"/>
        <w:rPr>
          <w:rFonts w:ascii="Arial" w:hAnsi="Arial" w:cs="Arial"/>
          <w:sz w:val="24"/>
          <w:szCs w:val="24"/>
        </w:rPr>
      </w:pPr>
    </w:p>
    <w:p w:rsidR="00EA4917" w:rsidRPr="00373444" w:rsidRDefault="00EA4917" w:rsidP="00EA4917">
      <w:pPr>
        <w:widowControl w:val="0"/>
        <w:autoSpaceDE w:val="0"/>
        <w:autoSpaceDN w:val="0"/>
        <w:adjustRightInd w:val="0"/>
        <w:spacing w:line="276" w:lineRule="auto"/>
        <w:outlineLvl w:val="0"/>
        <w:rPr>
          <w:rFonts w:ascii="Arial" w:eastAsia="Calibri" w:hAnsi="Arial" w:cs="Arial"/>
          <w:color w:val="auto"/>
          <w:sz w:val="24"/>
          <w:szCs w:val="24"/>
          <w:lang w:eastAsia="en-US"/>
        </w:rPr>
      </w:pPr>
      <w:r w:rsidRPr="00373444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</w:t>
      </w:r>
      <w:r w:rsidRPr="00373444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Приложение </w:t>
      </w:r>
    </w:p>
    <w:p w:rsidR="00EA4917" w:rsidRPr="00373444" w:rsidRDefault="00EA4917" w:rsidP="00EA4917">
      <w:pPr>
        <w:widowControl w:val="0"/>
        <w:autoSpaceDE w:val="0"/>
        <w:autoSpaceDN w:val="0"/>
        <w:adjustRightInd w:val="0"/>
        <w:spacing w:line="276" w:lineRule="auto"/>
        <w:jc w:val="right"/>
        <w:rPr>
          <w:rFonts w:ascii="Arial" w:eastAsia="Calibri" w:hAnsi="Arial" w:cs="Arial"/>
          <w:color w:val="auto"/>
          <w:sz w:val="24"/>
          <w:szCs w:val="24"/>
          <w:lang w:eastAsia="en-US"/>
        </w:rPr>
      </w:pPr>
      <w:r w:rsidRPr="00373444">
        <w:rPr>
          <w:rFonts w:ascii="Arial" w:eastAsia="Calibri" w:hAnsi="Arial" w:cs="Arial"/>
          <w:color w:val="auto"/>
          <w:sz w:val="24"/>
          <w:szCs w:val="24"/>
          <w:lang w:eastAsia="en-US"/>
        </w:rPr>
        <w:t>к постановлению администрации</w:t>
      </w:r>
    </w:p>
    <w:p w:rsidR="00EA4917" w:rsidRPr="00373444" w:rsidRDefault="00EA4917" w:rsidP="00EA4917">
      <w:pPr>
        <w:widowControl w:val="0"/>
        <w:autoSpaceDE w:val="0"/>
        <w:autoSpaceDN w:val="0"/>
        <w:adjustRightInd w:val="0"/>
        <w:spacing w:line="276" w:lineRule="auto"/>
        <w:jc w:val="right"/>
        <w:rPr>
          <w:rFonts w:ascii="Arial" w:eastAsia="Calibri" w:hAnsi="Arial" w:cs="Arial"/>
          <w:color w:val="auto"/>
          <w:sz w:val="24"/>
          <w:szCs w:val="24"/>
          <w:lang w:eastAsia="en-US"/>
        </w:rPr>
      </w:pPr>
      <w:r w:rsidRPr="00373444">
        <w:rPr>
          <w:rFonts w:ascii="Arial" w:eastAsia="Calibri" w:hAnsi="Arial" w:cs="Arial"/>
          <w:color w:val="auto"/>
          <w:sz w:val="24"/>
          <w:szCs w:val="24"/>
          <w:lang w:eastAsia="en-US"/>
        </w:rPr>
        <w:t>муниципального образования</w:t>
      </w:r>
    </w:p>
    <w:p w:rsidR="00EA4917" w:rsidRPr="00373444" w:rsidRDefault="00EA4917" w:rsidP="00EA4917">
      <w:pPr>
        <w:widowControl w:val="0"/>
        <w:autoSpaceDE w:val="0"/>
        <w:autoSpaceDN w:val="0"/>
        <w:adjustRightInd w:val="0"/>
        <w:spacing w:line="276" w:lineRule="auto"/>
        <w:jc w:val="right"/>
        <w:rPr>
          <w:rFonts w:ascii="Arial" w:eastAsia="Calibri" w:hAnsi="Arial" w:cs="Arial"/>
          <w:color w:val="auto"/>
          <w:sz w:val="24"/>
          <w:szCs w:val="24"/>
          <w:lang w:eastAsia="en-US"/>
        </w:rPr>
      </w:pPr>
      <w:r w:rsidRPr="00373444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Ефремовский муниципальный округ </w:t>
      </w:r>
    </w:p>
    <w:p w:rsidR="00EA4917" w:rsidRPr="00373444" w:rsidRDefault="00EA4917" w:rsidP="00EA4917">
      <w:pPr>
        <w:widowControl w:val="0"/>
        <w:autoSpaceDE w:val="0"/>
        <w:autoSpaceDN w:val="0"/>
        <w:adjustRightInd w:val="0"/>
        <w:spacing w:line="276" w:lineRule="auto"/>
        <w:jc w:val="right"/>
        <w:rPr>
          <w:rFonts w:ascii="Arial" w:eastAsia="Calibri" w:hAnsi="Arial" w:cs="Arial"/>
          <w:color w:val="auto"/>
          <w:sz w:val="24"/>
          <w:szCs w:val="24"/>
          <w:lang w:eastAsia="en-US"/>
        </w:rPr>
      </w:pPr>
      <w:r w:rsidRPr="00373444">
        <w:rPr>
          <w:rFonts w:ascii="Arial" w:eastAsia="Calibri" w:hAnsi="Arial" w:cs="Arial"/>
          <w:color w:val="auto"/>
          <w:sz w:val="24"/>
          <w:szCs w:val="24"/>
          <w:lang w:eastAsia="en-US"/>
        </w:rPr>
        <w:t>Тульской области</w:t>
      </w:r>
    </w:p>
    <w:p w:rsidR="00EA4917" w:rsidRPr="00373444" w:rsidRDefault="00EA4917" w:rsidP="00EA4917">
      <w:pPr>
        <w:widowControl w:val="0"/>
        <w:autoSpaceDE w:val="0"/>
        <w:autoSpaceDN w:val="0"/>
        <w:adjustRightInd w:val="0"/>
        <w:spacing w:line="276" w:lineRule="auto"/>
        <w:jc w:val="right"/>
        <w:rPr>
          <w:rFonts w:ascii="Arial" w:eastAsia="Calibri" w:hAnsi="Arial" w:cs="Arial"/>
          <w:color w:val="auto"/>
          <w:sz w:val="24"/>
          <w:szCs w:val="24"/>
          <w:lang w:eastAsia="en-US"/>
        </w:rPr>
      </w:pPr>
      <w:r w:rsidRPr="00373444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от </w:t>
      </w:r>
      <w:r w:rsidR="00373444">
        <w:rPr>
          <w:rFonts w:ascii="Arial" w:eastAsia="Calibri" w:hAnsi="Arial" w:cs="Arial"/>
          <w:color w:val="auto"/>
          <w:sz w:val="24"/>
          <w:szCs w:val="24"/>
          <w:lang w:eastAsia="en-US"/>
        </w:rPr>
        <w:t>20.11.2025</w:t>
      </w:r>
      <w:r w:rsidRPr="00373444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№ </w:t>
      </w:r>
      <w:r w:rsidR="00373444">
        <w:rPr>
          <w:rFonts w:ascii="Arial" w:eastAsia="Calibri" w:hAnsi="Arial" w:cs="Arial"/>
          <w:color w:val="auto"/>
          <w:sz w:val="24"/>
          <w:szCs w:val="24"/>
          <w:lang w:eastAsia="en-US"/>
        </w:rPr>
        <w:t>1957</w:t>
      </w:r>
    </w:p>
    <w:p w:rsidR="00EA4917" w:rsidRPr="00373444" w:rsidRDefault="00EA4917" w:rsidP="00EA4917">
      <w:pPr>
        <w:widowControl w:val="0"/>
        <w:autoSpaceDE w:val="0"/>
        <w:autoSpaceDN w:val="0"/>
        <w:adjustRightInd w:val="0"/>
        <w:spacing w:line="276" w:lineRule="auto"/>
        <w:jc w:val="right"/>
        <w:rPr>
          <w:rFonts w:ascii="Arial" w:eastAsia="Calibri" w:hAnsi="Arial" w:cs="Arial"/>
          <w:color w:val="auto"/>
          <w:sz w:val="24"/>
          <w:szCs w:val="24"/>
          <w:lang w:eastAsia="en-US"/>
        </w:rPr>
      </w:pPr>
    </w:p>
    <w:p w:rsidR="00EA4917" w:rsidRPr="00373444" w:rsidRDefault="00EA4917" w:rsidP="00EA4917">
      <w:pPr>
        <w:widowControl w:val="0"/>
        <w:autoSpaceDE w:val="0"/>
        <w:autoSpaceDN w:val="0"/>
        <w:adjustRightInd w:val="0"/>
        <w:spacing w:line="276" w:lineRule="auto"/>
        <w:jc w:val="right"/>
        <w:outlineLvl w:val="0"/>
        <w:rPr>
          <w:rFonts w:ascii="Arial" w:eastAsia="Calibri" w:hAnsi="Arial" w:cs="Arial"/>
          <w:color w:val="auto"/>
          <w:sz w:val="24"/>
          <w:szCs w:val="24"/>
          <w:lang w:eastAsia="en-US"/>
        </w:rPr>
      </w:pPr>
      <w:r w:rsidRPr="00373444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Приложение </w:t>
      </w:r>
    </w:p>
    <w:p w:rsidR="00EA4917" w:rsidRPr="00373444" w:rsidRDefault="00EA4917" w:rsidP="00EA4917">
      <w:pPr>
        <w:widowControl w:val="0"/>
        <w:autoSpaceDE w:val="0"/>
        <w:autoSpaceDN w:val="0"/>
        <w:adjustRightInd w:val="0"/>
        <w:spacing w:line="276" w:lineRule="auto"/>
        <w:jc w:val="right"/>
        <w:rPr>
          <w:rFonts w:ascii="Arial" w:eastAsia="Calibri" w:hAnsi="Arial" w:cs="Arial"/>
          <w:color w:val="auto"/>
          <w:sz w:val="24"/>
          <w:szCs w:val="24"/>
          <w:lang w:eastAsia="en-US"/>
        </w:rPr>
      </w:pPr>
      <w:r w:rsidRPr="00373444">
        <w:rPr>
          <w:rFonts w:ascii="Arial" w:eastAsia="Calibri" w:hAnsi="Arial" w:cs="Arial"/>
          <w:color w:val="auto"/>
          <w:sz w:val="24"/>
          <w:szCs w:val="24"/>
          <w:lang w:eastAsia="en-US"/>
        </w:rPr>
        <w:t>к постановлению администрации</w:t>
      </w:r>
    </w:p>
    <w:p w:rsidR="00EA4917" w:rsidRPr="00373444" w:rsidRDefault="00EA4917" w:rsidP="00EA4917">
      <w:pPr>
        <w:widowControl w:val="0"/>
        <w:autoSpaceDE w:val="0"/>
        <w:autoSpaceDN w:val="0"/>
        <w:adjustRightInd w:val="0"/>
        <w:spacing w:line="276" w:lineRule="auto"/>
        <w:jc w:val="right"/>
        <w:rPr>
          <w:rFonts w:ascii="Arial" w:eastAsia="Calibri" w:hAnsi="Arial" w:cs="Arial"/>
          <w:color w:val="auto"/>
          <w:sz w:val="24"/>
          <w:szCs w:val="24"/>
          <w:lang w:eastAsia="en-US"/>
        </w:rPr>
      </w:pPr>
      <w:r w:rsidRPr="00373444">
        <w:rPr>
          <w:rFonts w:ascii="Arial" w:eastAsia="Calibri" w:hAnsi="Arial" w:cs="Arial"/>
          <w:color w:val="auto"/>
          <w:sz w:val="24"/>
          <w:szCs w:val="24"/>
          <w:lang w:eastAsia="en-US"/>
        </w:rPr>
        <w:t>муниципального образования</w:t>
      </w:r>
    </w:p>
    <w:p w:rsidR="00EA4917" w:rsidRPr="00373444" w:rsidRDefault="00EA4917" w:rsidP="00EA4917">
      <w:pPr>
        <w:widowControl w:val="0"/>
        <w:autoSpaceDE w:val="0"/>
        <w:autoSpaceDN w:val="0"/>
        <w:adjustRightInd w:val="0"/>
        <w:spacing w:line="276" w:lineRule="auto"/>
        <w:jc w:val="right"/>
        <w:rPr>
          <w:rFonts w:ascii="Arial" w:eastAsia="Calibri" w:hAnsi="Arial" w:cs="Arial"/>
          <w:color w:val="auto"/>
          <w:sz w:val="24"/>
          <w:szCs w:val="24"/>
          <w:lang w:eastAsia="en-US"/>
        </w:rPr>
      </w:pPr>
      <w:r w:rsidRPr="00373444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Ефремовский муниципальный округ </w:t>
      </w:r>
    </w:p>
    <w:p w:rsidR="00EA4917" w:rsidRPr="00373444" w:rsidRDefault="00EA4917" w:rsidP="00EA4917">
      <w:pPr>
        <w:widowControl w:val="0"/>
        <w:autoSpaceDE w:val="0"/>
        <w:autoSpaceDN w:val="0"/>
        <w:adjustRightInd w:val="0"/>
        <w:spacing w:line="276" w:lineRule="auto"/>
        <w:jc w:val="right"/>
        <w:rPr>
          <w:rFonts w:ascii="Arial" w:eastAsia="Calibri" w:hAnsi="Arial" w:cs="Arial"/>
          <w:color w:val="auto"/>
          <w:sz w:val="24"/>
          <w:szCs w:val="24"/>
          <w:lang w:eastAsia="en-US"/>
        </w:rPr>
      </w:pPr>
      <w:r w:rsidRPr="00373444">
        <w:rPr>
          <w:rFonts w:ascii="Arial" w:eastAsia="Calibri" w:hAnsi="Arial" w:cs="Arial"/>
          <w:color w:val="auto"/>
          <w:sz w:val="24"/>
          <w:szCs w:val="24"/>
          <w:lang w:eastAsia="en-US"/>
        </w:rPr>
        <w:t>Тульской области</w:t>
      </w:r>
    </w:p>
    <w:p w:rsidR="00EA4917" w:rsidRPr="00373444" w:rsidRDefault="00EA4917" w:rsidP="00EA4917">
      <w:pPr>
        <w:widowControl w:val="0"/>
        <w:autoSpaceDE w:val="0"/>
        <w:autoSpaceDN w:val="0"/>
        <w:adjustRightInd w:val="0"/>
        <w:spacing w:line="276" w:lineRule="auto"/>
        <w:jc w:val="right"/>
        <w:rPr>
          <w:rFonts w:ascii="Arial" w:eastAsia="Calibri" w:hAnsi="Arial" w:cs="Arial"/>
          <w:color w:val="auto"/>
          <w:sz w:val="24"/>
          <w:szCs w:val="24"/>
          <w:lang w:eastAsia="en-US"/>
        </w:rPr>
      </w:pPr>
      <w:r w:rsidRPr="00373444">
        <w:rPr>
          <w:rFonts w:ascii="Arial" w:eastAsia="Calibri" w:hAnsi="Arial" w:cs="Arial"/>
          <w:color w:val="auto"/>
          <w:sz w:val="24"/>
          <w:szCs w:val="24"/>
          <w:lang w:eastAsia="en-US"/>
        </w:rPr>
        <w:t>От 16.01.2025 №  70</w:t>
      </w:r>
    </w:p>
    <w:p w:rsidR="00520AB7" w:rsidRPr="00373444" w:rsidRDefault="00520AB7">
      <w:pPr>
        <w:ind w:left="7371"/>
        <w:jc w:val="center"/>
        <w:rPr>
          <w:rFonts w:ascii="Arial" w:hAnsi="Arial" w:cs="Arial"/>
          <w:b/>
          <w:sz w:val="24"/>
          <w:szCs w:val="24"/>
        </w:rPr>
      </w:pPr>
    </w:p>
    <w:p w:rsidR="00520AB7" w:rsidRPr="00373444" w:rsidRDefault="00373444" w:rsidP="002420F6">
      <w:pPr>
        <w:jc w:val="center"/>
        <w:rPr>
          <w:rFonts w:ascii="Arial" w:hAnsi="Arial" w:cs="Arial"/>
          <w:sz w:val="32"/>
          <w:szCs w:val="32"/>
        </w:rPr>
      </w:pPr>
      <w:r w:rsidRPr="00373444">
        <w:rPr>
          <w:rFonts w:ascii="Arial" w:hAnsi="Arial" w:cs="Arial"/>
          <w:b/>
          <w:sz w:val="32"/>
          <w:szCs w:val="32"/>
        </w:rPr>
        <w:t>АДМИНИСТРАТИВНЫЙ РЕГЛАМЕНТ</w:t>
      </w:r>
    </w:p>
    <w:p w:rsidR="00520AB7" w:rsidRPr="00373444" w:rsidRDefault="00D9589E">
      <w:pPr>
        <w:keepNext/>
        <w:keepLines/>
        <w:spacing w:before="240" w:after="160"/>
        <w:jc w:val="center"/>
        <w:outlineLvl w:val="0"/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b/>
          <w:sz w:val="24"/>
          <w:szCs w:val="24"/>
        </w:rPr>
        <w:t>I. Общие положения</w:t>
      </w:r>
    </w:p>
    <w:p w:rsidR="00520AB7" w:rsidRPr="00373444" w:rsidRDefault="00D9589E">
      <w:pPr>
        <w:numPr>
          <w:ilvl w:val="0"/>
          <w:numId w:val="1"/>
        </w:num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sz w:val="24"/>
          <w:szCs w:val="24"/>
        </w:rPr>
        <w:t>Настоящий Административный регламент устанавливает порядок и стандарт предоставления муниципальной услуги «</w:t>
      </w:r>
      <w:r w:rsidRPr="00373444">
        <w:rPr>
          <w:rFonts w:ascii="Arial" w:hAnsi="Arial" w:cs="Arial"/>
          <w:color w:val="000000" w:themeColor="text1"/>
          <w:sz w:val="24"/>
          <w:szCs w:val="24"/>
        </w:rPr>
        <w:t>Предоставление права на размещение нестационарного торгового объекта без проведения торгов на льготных условиях сельскохозяйственным товаропроизводителям</w:t>
      </w:r>
      <w:r w:rsidRPr="00373444">
        <w:rPr>
          <w:rFonts w:ascii="Arial" w:hAnsi="Arial" w:cs="Arial"/>
          <w:sz w:val="24"/>
          <w:szCs w:val="24"/>
        </w:rPr>
        <w:t>» (далее – Услуга).</w:t>
      </w:r>
    </w:p>
    <w:p w:rsidR="00520AB7" w:rsidRPr="00373444" w:rsidRDefault="00D9589E">
      <w:pPr>
        <w:numPr>
          <w:ilvl w:val="0"/>
          <w:numId w:val="1"/>
        </w:num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sz w:val="24"/>
          <w:szCs w:val="24"/>
        </w:rPr>
        <w:t>Услуга предоставляется сельскохозяйственным товаропроизводителям, зарегистрированным и осуществляющим деятельность на территории</w:t>
      </w:r>
      <w:r w:rsidR="00EC53DB" w:rsidRPr="00373444">
        <w:rPr>
          <w:rFonts w:ascii="Arial" w:hAnsi="Arial" w:cs="Arial"/>
          <w:sz w:val="24"/>
          <w:szCs w:val="24"/>
        </w:rPr>
        <w:t xml:space="preserve"> муниципального образования Ефремовский муниципальный округ Тульской области</w:t>
      </w:r>
      <w:r w:rsidRPr="00373444">
        <w:rPr>
          <w:rFonts w:ascii="Arial" w:hAnsi="Arial" w:cs="Arial"/>
          <w:sz w:val="24"/>
          <w:szCs w:val="24"/>
        </w:rPr>
        <w:t xml:space="preserve"> (далее – заявители), указанным в таблице 1 приложения № 1 к настоящему Административному регламенту.</w:t>
      </w:r>
    </w:p>
    <w:p w:rsidR="00520AB7" w:rsidRPr="00373444" w:rsidRDefault="00D9589E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sz w:val="24"/>
          <w:szCs w:val="24"/>
        </w:rPr>
        <w:t xml:space="preserve">Сельскохозяйственный товаропроизводитель - организация, индивидуальный предприниматель (далее - сельскохозяйственный товаропроизводитель), осуществляющие производство сельскохозяйственной продукции (в том числе органической продукции, сельскохозяйственной продукции и продовольствия с улучшенными характеристиками), ее первичную и последующую (промышленную) переработку (в том числе на арендованных основных средствах) в соответствии с </w:t>
      </w:r>
      <w:hyperlink r:id="rId10" w:history="1">
        <w:r w:rsidRPr="00373444">
          <w:rPr>
            <w:rFonts w:ascii="Arial" w:hAnsi="Arial" w:cs="Arial"/>
            <w:sz w:val="24"/>
            <w:szCs w:val="24"/>
          </w:rPr>
          <w:t>перечнем</w:t>
        </w:r>
      </w:hyperlink>
      <w:r w:rsidRPr="00373444">
        <w:rPr>
          <w:rFonts w:ascii="Arial" w:hAnsi="Arial" w:cs="Arial"/>
          <w:sz w:val="24"/>
          <w:szCs w:val="24"/>
        </w:rPr>
        <w:t xml:space="preserve">, утверждаемым Правительством Российской Федерации, и реализацию этой продукции при условии, что в доходе сельскохозяйственных товаропроизводителей от </w:t>
      </w:r>
      <w:r w:rsidRPr="00373444">
        <w:rPr>
          <w:rFonts w:ascii="Arial" w:hAnsi="Arial" w:cs="Arial"/>
          <w:sz w:val="24"/>
          <w:szCs w:val="24"/>
        </w:rPr>
        <w:lastRenderedPageBreak/>
        <w:t>реализации товаров (работ, услуг) доля дохода от реализации этой продукции составляет не менее чем семьдесят процентов за календарный год.</w:t>
      </w:r>
    </w:p>
    <w:p w:rsidR="00520AB7" w:rsidRPr="00373444" w:rsidRDefault="00D9589E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sz w:val="24"/>
          <w:szCs w:val="24"/>
        </w:rPr>
        <w:t xml:space="preserve">Сельскохозяйственными товаропроизводителями признаются также: </w:t>
      </w:r>
    </w:p>
    <w:p w:rsidR="00520AB7" w:rsidRPr="00373444" w:rsidRDefault="00D9589E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sz w:val="24"/>
          <w:szCs w:val="24"/>
        </w:rPr>
        <w:t xml:space="preserve">1) граждане, ведущие личное подсобное хозяйство, в соответствии с Федеральным </w:t>
      </w:r>
      <w:hyperlink r:id="rId11" w:history="1">
        <w:r w:rsidRPr="00373444">
          <w:rPr>
            <w:rFonts w:ascii="Arial" w:hAnsi="Arial" w:cs="Arial"/>
            <w:sz w:val="24"/>
            <w:szCs w:val="24"/>
          </w:rPr>
          <w:t>законом</w:t>
        </w:r>
      </w:hyperlink>
      <w:r w:rsidRPr="00373444">
        <w:rPr>
          <w:rFonts w:ascii="Arial" w:hAnsi="Arial" w:cs="Arial"/>
          <w:sz w:val="24"/>
          <w:szCs w:val="24"/>
        </w:rPr>
        <w:t xml:space="preserve"> от 7 июля 2003 года № 112-ФЗ «О личном подсобном хозяйстве»;</w:t>
      </w:r>
    </w:p>
    <w:p w:rsidR="00520AB7" w:rsidRPr="00373444" w:rsidRDefault="00D9589E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sz w:val="24"/>
          <w:szCs w:val="24"/>
        </w:rPr>
        <w:t xml:space="preserve">2) сельскохозяйственные потребительские кооперативы (перерабатывающие, сбытовые (торговые), обслуживающие (в том числе кредитные), снабженческие, заготовительные), созданные в соответствии с Федеральным </w:t>
      </w:r>
      <w:hyperlink r:id="rId12" w:history="1">
        <w:r w:rsidRPr="00373444">
          <w:rPr>
            <w:rFonts w:ascii="Arial" w:hAnsi="Arial" w:cs="Arial"/>
            <w:sz w:val="24"/>
            <w:szCs w:val="24"/>
          </w:rPr>
          <w:t>законом</w:t>
        </w:r>
      </w:hyperlink>
      <w:r w:rsidRPr="00373444">
        <w:rPr>
          <w:rFonts w:ascii="Arial" w:hAnsi="Arial" w:cs="Arial"/>
          <w:sz w:val="24"/>
          <w:szCs w:val="24"/>
        </w:rPr>
        <w:t xml:space="preserve"> от 8 декабря 1995 года № 193-ФЗ «О сельскохозяйственной кооперации»;</w:t>
      </w:r>
    </w:p>
    <w:p w:rsidR="00520AB7" w:rsidRPr="00373444" w:rsidRDefault="00D9589E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sz w:val="24"/>
          <w:szCs w:val="24"/>
        </w:rPr>
        <w:t xml:space="preserve">3) крестьянские (фермерские) хозяйства в соответствии с Федеральным </w:t>
      </w:r>
      <w:hyperlink r:id="rId13" w:history="1">
        <w:r w:rsidRPr="00373444">
          <w:rPr>
            <w:rFonts w:ascii="Arial" w:hAnsi="Arial" w:cs="Arial"/>
            <w:sz w:val="24"/>
            <w:szCs w:val="24"/>
          </w:rPr>
          <w:t>законом</w:t>
        </w:r>
      </w:hyperlink>
      <w:r w:rsidRPr="00373444">
        <w:rPr>
          <w:rFonts w:ascii="Arial" w:hAnsi="Arial" w:cs="Arial"/>
          <w:sz w:val="24"/>
          <w:szCs w:val="24"/>
        </w:rPr>
        <w:t xml:space="preserve"> от 11 июня 2003 года № 74-ФЗ «О крестьянском (фермерском) хозяйстве».</w:t>
      </w:r>
    </w:p>
    <w:p w:rsidR="00520AB7" w:rsidRPr="00373444" w:rsidRDefault="00D9589E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sz w:val="24"/>
          <w:szCs w:val="24"/>
        </w:rPr>
        <w:t>Интересы физических лиц могут представлять лица, действующие в силу закона или полномочий, основанных на доверенности.</w:t>
      </w:r>
    </w:p>
    <w:p w:rsidR="00520AB7" w:rsidRPr="00373444" w:rsidRDefault="00D9589E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sz w:val="24"/>
          <w:szCs w:val="24"/>
        </w:rPr>
        <w:t>Интересы индивидуальных предпринимателей, юридических лиц могут представлять лица, действующие в соответствии с законом (иными правовыми актами) и учредительными документами без доверенности, представители в силу полномочий, основанных на доверенности.</w:t>
      </w:r>
    </w:p>
    <w:p w:rsidR="00520AB7" w:rsidRPr="00373444" w:rsidRDefault="00D9589E">
      <w:pPr>
        <w:numPr>
          <w:ilvl w:val="0"/>
          <w:numId w:val="1"/>
        </w:num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sz w:val="24"/>
          <w:szCs w:val="24"/>
        </w:rPr>
        <w:t>Услуга должна быть предоставлена заявителю в соответствии с вариантом предоставления Услуги (далее – вариант).</w:t>
      </w:r>
    </w:p>
    <w:p w:rsidR="00520AB7" w:rsidRPr="00373444" w:rsidRDefault="00D9589E">
      <w:pPr>
        <w:numPr>
          <w:ilvl w:val="0"/>
          <w:numId w:val="1"/>
        </w:num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sz w:val="24"/>
          <w:szCs w:val="24"/>
        </w:rPr>
        <w:t>Вариант определяется в соответствии с таблицей 2 приложения № 1 к настоящему Административному регламенту исходя из общих признаков заявителя.</w:t>
      </w:r>
    </w:p>
    <w:p w:rsidR="00520AB7" w:rsidRPr="00373444" w:rsidRDefault="00D9589E">
      <w:pPr>
        <w:numPr>
          <w:ilvl w:val="0"/>
          <w:numId w:val="1"/>
        </w:num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sz w:val="24"/>
          <w:szCs w:val="24"/>
        </w:rPr>
        <w:t>Признаки заявителя определяются в результате анкетирования, проводимого органом, предоставляющим услугу (далее – профилирование)</w:t>
      </w:r>
      <w:r w:rsidRPr="00373444">
        <w:rPr>
          <w:rStyle w:val="af5"/>
          <w:rFonts w:ascii="Arial" w:hAnsi="Arial" w:cs="Arial"/>
          <w:sz w:val="24"/>
          <w:szCs w:val="24"/>
        </w:rPr>
        <w:footnoteReference w:id="1"/>
      </w:r>
      <w:r w:rsidRPr="00373444">
        <w:rPr>
          <w:rFonts w:ascii="Arial" w:hAnsi="Arial" w:cs="Arial"/>
          <w:sz w:val="24"/>
          <w:szCs w:val="24"/>
        </w:rPr>
        <w:t>, осуществляемого в соответствии с настоящим Административным регламентом.</w:t>
      </w:r>
    </w:p>
    <w:p w:rsidR="00520AB7" w:rsidRPr="00373444" w:rsidRDefault="00D9589E">
      <w:pPr>
        <w:numPr>
          <w:ilvl w:val="0"/>
          <w:numId w:val="1"/>
        </w:num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sz w:val="24"/>
          <w:szCs w:val="24"/>
        </w:rPr>
        <w:t>Информация о порядке предоставления Услуги размещается в федеральной государственной информационной системе «Единый портал государственных и муниципальных услуг (функций)»</w:t>
      </w:r>
      <w:r w:rsidRPr="00373444">
        <w:rPr>
          <w:rStyle w:val="af5"/>
          <w:rFonts w:ascii="Arial" w:hAnsi="Arial" w:cs="Arial"/>
          <w:sz w:val="24"/>
          <w:szCs w:val="24"/>
        </w:rPr>
        <w:footnoteReference w:id="2"/>
      </w:r>
      <w:r w:rsidRPr="00373444">
        <w:rPr>
          <w:rFonts w:ascii="Arial" w:hAnsi="Arial" w:cs="Arial"/>
          <w:sz w:val="24"/>
          <w:szCs w:val="24"/>
        </w:rPr>
        <w:t xml:space="preserve"> (далее – Единый портал).</w:t>
      </w:r>
    </w:p>
    <w:p w:rsidR="00520AB7" w:rsidRPr="00373444" w:rsidRDefault="00D9589E">
      <w:pPr>
        <w:keepNext/>
        <w:keepLines/>
        <w:spacing w:before="480" w:after="160"/>
        <w:jc w:val="center"/>
        <w:outlineLvl w:val="0"/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b/>
          <w:sz w:val="24"/>
          <w:szCs w:val="24"/>
        </w:rPr>
        <w:t>II. Стандарт предоставления Услуги</w:t>
      </w:r>
    </w:p>
    <w:p w:rsidR="00520AB7" w:rsidRPr="00373444" w:rsidRDefault="00D9589E">
      <w:pPr>
        <w:keepNext/>
        <w:keepLines/>
        <w:spacing w:before="40" w:after="160"/>
        <w:jc w:val="center"/>
        <w:outlineLvl w:val="1"/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b/>
          <w:sz w:val="24"/>
          <w:szCs w:val="24"/>
        </w:rPr>
        <w:t>Наименование Услуги</w:t>
      </w:r>
    </w:p>
    <w:p w:rsidR="00520AB7" w:rsidRPr="00373444" w:rsidRDefault="00D9589E">
      <w:pPr>
        <w:numPr>
          <w:ilvl w:val="0"/>
          <w:numId w:val="1"/>
        </w:numPr>
        <w:ind w:firstLine="709"/>
        <w:jc w:val="both"/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color w:val="000000" w:themeColor="text1"/>
          <w:sz w:val="24"/>
          <w:szCs w:val="24"/>
        </w:rPr>
        <w:t>Предоставление права на размещение нестационарного торгового объекта без проведения торгов на льготных условиях сельскохозяйственным товаропроизводителям.</w:t>
      </w:r>
    </w:p>
    <w:p w:rsidR="00520AB7" w:rsidRPr="00373444" w:rsidRDefault="00D9589E">
      <w:pPr>
        <w:keepNext/>
        <w:keepLines/>
        <w:spacing w:before="480" w:after="240"/>
        <w:jc w:val="center"/>
        <w:outlineLvl w:val="1"/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b/>
          <w:sz w:val="24"/>
          <w:szCs w:val="24"/>
        </w:rPr>
        <w:t>Наименование органа, предоставляющего Услугу</w:t>
      </w:r>
    </w:p>
    <w:p w:rsidR="00520AB7" w:rsidRPr="00373444" w:rsidRDefault="00D9589E">
      <w:pPr>
        <w:numPr>
          <w:ilvl w:val="0"/>
          <w:numId w:val="1"/>
        </w:num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sz w:val="24"/>
          <w:szCs w:val="24"/>
        </w:rPr>
        <w:t>Услуга предоставляется администрацией муниципального образования</w:t>
      </w:r>
      <w:r w:rsidR="00915EFB" w:rsidRPr="00373444">
        <w:rPr>
          <w:rFonts w:ascii="Arial" w:hAnsi="Arial" w:cs="Arial"/>
          <w:sz w:val="24"/>
          <w:szCs w:val="24"/>
        </w:rPr>
        <w:t xml:space="preserve"> Ефремовский муниципальный округ Тульской области</w:t>
      </w:r>
      <w:r w:rsidRPr="00373444">
        <w:rPr>
          <w:rFonts w:ascii="Arial" w:hAnsi="Arial" w:cs="Arial"/>
          <w:sz w:val="24"/>
          <w:szCs w:val="24"/>
        </w:rPr>
        <w:t>.</w:t>
      </w:r>
    </w:p>
    <w:p w:rsidR="00520AB7" w:rsidRPr="00373444" w:rsidRDefault="00D9589E">
      <w:pPr>
        <w:numPr>
          <w:ilvl w:val="0"/>
          <w:numId w:val="1"/>
        </w:num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sz w:val="24"/>
          <w:szCs w:val="24"/>
        </w:rPr>
        <w:t>Возможность получения Услуги в многофункциональном центре предоставления государственных и муниципальных услуг не предусмотрена.</w:t>
      </w:r>
    </w:p>
    <w:p w:rsidR="00520AB7" w:rsidRPr="00373444" w:rsidRDefault="00D9589E">
      <w:pPr>
        <w:keepNext/>
        <w:keepLines/>
        <w:spacing w:before="480" w:after="240"/>
        <w:jc w:val="center"/>
        <w:outlineLvl w:val="1"/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b/>
          <w:sz w:val="24"/>
          <w:szCs w:val="24"/>
        </w:rPr>
        <w:t>Результат предоставления Услуги</w:t>
      </w:r>
    </w:p>
    <w:p w:rsidR="00520AB7" w:rsidRPr="00373444" w:rsidRDefault="00D9589E">
      <w:pPr>
        <w:numPr>
          <w:ilvl w:val="0"/>
          <w:numId w:val="1"/>
        </w:num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sz w:val="24"/>
          <w:szCs w:val="24"/>
        </w:rPr>
        <w:t>При обращении заявителя за п</w:t>
      </w:r>
      <w:r w:rsidRPr="00373444">
        <w:rPr>
          <w:rFonts w:ascii="Arial" w:hAnsi="Arial" w:cs="Arial"/>
          <w:color w:val="000000" w:themeColor="text1"/>
          <w:sz w:val="24"/>
          <w:szCs w:val="24"/>
        </w:rPr>
        <w:t xml:space="preserve">редоставлением права на размещение нестационарного торгового объекта без проведения торгов на льготных условиях </w:t>
      </w:r>
      <w:r w:rsidRPr="00373444">
        <w:rPr>
          <w:rFonts w:ascii="Arial" w:hAnsi="Arial" w:cs="Arial"/>
          <w:color w:val="000000" w:themeColor="text1"/>
          <w:sz w:val="24"/>
          <w:szCs w:val="24"/>
        </w:rPr>
        <w:lastRenderedPageBreak/>
        <w:t xml:space="preserve">сельскохозяйственным товаропроизводителям </w:t>
      </w:r>
      <w:r w:rsidRPr="00373444">
        <w:rPr>
          <w:rFonts w:ascii="Arial" w:hAnsi="Arial" w:cs="Arial"/>
          <w:sz w:val="24"/>
          <w:szCs w:val="24"/>
        </w:rPr>
        <w:t>результатами предоставления Услуги являются:</w:t>
      </w:r>
    </w:p>
    <w:p w:rsidR="00520AB7" w:rsidRPr="00373444" w:rsidRDefault="00D9589E">
      <w:pPr>
        <w:widowControl w:val="0"/>
        <w:numPr>
          <w:ilvl w:val="0"/>
          <w:numId w:val="2"/>
        </w:numPr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sz w:val="24"/>
          <w:szCs w:val="24"/>
        </w:rPr>
        <w:t>решение о предоставлении Услуги в виде уведомления о предоставлении Услуги, которое оформляется в соответствии с Приложением 3 к настоящему Административному регламенту. К решению о предоставлении Услуги прилагается договор на размещение нестационарного торгового объекта</w:t>
      </w:r>
      <w:r w:rsidRPr="00373444">
        <w:rPr>
          <w:rFonts w:ascii="Arial" w:hAnsi="Arial" w:cs="Arial"/>
          <w:i/>
          <w:sz w:val="24"/>
          <w:szCs w:val="24"/>
        </w:rPr>
        <w:t>.</w:t>
      </w:r>
    </w:p>
    <w:p w:rsidR="00520AB7" w:rsidRPr="00373444" w:rsidRDefault="00D9589E">
      <w:pPr>
        <w:widowControl w:val="0"/>
        <w:numPr>
          <w:ilvl w:val="0"/>
          <w:numId w:val="2"/>
        </w:numPr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sz w:val="24"/>
          <w:szCs w:val="24"/>
        </w:rPr>
        <w:t>решение об отказе в предоставлении Услуги в виде письма, которое оформляется в соответствии с Приложением 4 к настоящему Административному регламенту.</w:t>
      </w:r>
    </w:p>
    <w:p w:rsidR="00520AB7" w:rsidRPr="00373444" w:rsidRDefault="00D9589E">
      <w:pPr>
        <w:numPr>
          <w:ilvl w:val="0"/>
          <w:numId w:val="1"/>
        </w:num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sz w:val="24"/>
          <w:szCs w:val="24"/>
        </w:rPr>
        <w:t>Результаты предоставления Услуги могут быть получены при личном обращении в администрацию муниципального образования</w:t>
      </w:r>
      <w:r w:rsidR="00915EFB" w:rsidRPr="00373444">
        <w:rPr>
          <w:rFonts w:ascii="Arial" w:hAnsi="Arial" w:cs="Arial"/>
          <w:sz w:val="24"/>
          <w:szCs w:val="24"/>
        </w:rPr>
        <w:t xml:space="preserve"> Ефремовский муниципальный округ Тульской области</w:t>
      </w:r>
      <w:r w:rsidRPr="00373444">
        <w:rPr>
          <w:rFonts w:ascii="Arial" w:hAnsi="Arial" w:cs="Arial"/>
          <w:sz w:val="24"/>
          <w:szCs w:val="24"/>
        </w:rPr>
        <w:t>, посредством почтовой связи, посредством электронной почты, посредством Регионального портала.</w:t>
      </w:r>
    </w:p>
    <w:p w:rsidR="00520AB7" w:rsidRPr="00373444" w:rsidRDefault="00D9589E">
      <w:pPr>
        <w:keepNext/>
        <w:keepLines/>
        <w:spacing w:before="480" w:after="240"/>
        <w:jc w:val="center"/>
        <w:outlineLvl w:val="1"/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b/>
          <w:sz w:val="24"/>
          <w:szCs w:val="24"/>
        </w:rPr>
        <w:t>Срок предоставления Услуги</w:t>
      </w:r>
    </w:p>
    <w:p w:rsidR="00520AB7" w:rsidRPr="00373444" w:rsidRDefault="00D9589E">
      <w:pPr>
        <w:numPr>
          <w:ilvl w:val="0"/>
          <w:numId w:val="1"/>
        </w:num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sz w:val="24"/>
          <w:szCs w:val="24"/>
        </w:rPr>
        <w:t>Максимальный срок предоставления Услуги составляет 7 рабочих дней со дня, следующего за днем окончания приема заявлений и документов на предоставление Услуги, указанного в объявлении на размещение нестационарного торгового объекта.</w:t>
      </w:r>
    </w:p>
    <w:p w:rsidR="00520AB7" w:rsidRPr="00373444" w:rsidRDefault="00D9589E">
      <w:pPr>
        <w:widowControl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sz w:val="24"/>
          <w:szCs w:val="24"/>
        </w:rPr>
        <w:t>Прием заявлений на получение Услуги начинается с момента опубликования объявления на право заключения договоров на размещение НТО на территории муниципального образования на официальном сайте администрации в информационно-телекоммуникационной сети «Интернет». В объявлении указывается день окончания приема заявлений.</w:t>
      </w:r>
    </w:p>
    <w:p w:rsidR="00520AB7" w:rsidRPr="00373444" w:rsidRDefault="00D9589E">
      <w:pPr>
        <w:keepNext/>
        <w:keepLines/>
        <w:spacing w:before="480" w:after="240"/>
        <w:jc w:val="center"/>
        <w:outlineLvl w:val="1"/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b/>
          <w:sz w:val="24"/>
          <w:szCs w:val="24"/>
        </w:rPr>
        <w:t>Правовые основания для предоставления Услуги</w:t>
      </w:r>
    </w:p>
    <w:p w:rsidR="00520AB7" w:rsidRPr="00373444" w:rsidRDefault="00D9589E">
      <w:pPr>
        <w:numPr>
          <w:ilvl w:val="0"/>
          <w:numId w:val="1"/>
        </w:num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sz w:val="24"/>
          <w:szCs w:val="24"/>
        </w:rPr>
        <w:t>Перечень нормативных правовых актов, регулирующих предоставление Услуги, информация о порядке досудебного (внесудебного) обжалования решений и действий (бездействия), а также о должностных лицах, муниципальных служащих, работниках размещены на официальном сайте администрации муниципального образования</w:t>
      </w:r>
      <w:r w:rsidR="00915EFB" w:rsidRPr="00373444">
        <w:rPr>
          <w:rFonts w:ascii="Arial" w:hAnsi="Arial" w:cs="Arial"/>
          <w:sz w:val="24"/>
          <w:szCs w:val="24"/>
        </w:rPr>
        <w:t xml:space="preserve"> Ефремовский муниципальный округ Тульской области</w:t>
      </w:r>
      <w:r w:rsidRPr="00373444">
        <w:rPr>
          <w:rFonts w:ascii="Arial" w:hAnsi="Arial" w:cs="Arial"/>
          <w:b/>
          <w:sz w:val="24"/>
          <w:szCs w:val="24"/>
        </w:rPr>
        <w:t xml:space="preserve"> </w:t>
      </w:r>
      <w:r w:rsidRPr="00373444">
        <w:rPr>
          <w:rFonts w:ascii="Arial" w:hAnsi="Arial" w:cs="Arial"/>
          <w:sz w:val="24"/>
          <w:szCs w:val="24"/>
        </w:rPr>
        <w:t>в информационно-телекоммуникационной сети «Интернет» (далее – сеть «Интернет»), а также на Едином портале.</w:t>
      </w:r>
    </w:p>
    <w:p w:rsidR="00520AB7" w:rsidRPr="00373444" w:rsidRDefault="00D9589E">
      <w:pPr>
        <w:keepNext/>
        <w:keepLines/>
        <w:spacing w:before="480" w:after="240"/>
        <w:jc w:val="center"/>
        <w:outlineLvl w:val="1"/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b/>
          <w:sz w:val="24"/>
          <w:szCs w:val="24"/>
        </w:rPr>
        <w:t>Исчерпывающий перечень документов, необходимых для предоставления Услуги</w:t>
      </w:r>
    </w:p>
    <w:p w:rsidR="00520AB7" w:rsidRPr="00373444" w:rsidRDefault="00D9589E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sz w:val="24"/>
          <w:szCs w:val="24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 и/или находящихся в распоряжении государственных органов, органов местного самоуправления и подведомственных им организаций и подлежащих представлению в рамках межведомственного информационного взаимодействия, приведен в разделе III настоящего Административного регламента в подразделах, содержащих описание вариантов.</w:t>
      </w:r>
    </w:p>
    <w:p w:rsidR="00520AB7" w:rsidRPr="00373444" w:rsidRDefault="00D9589E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sz w:val="24"/>
          <w:szCs w:val="24"/>
        </w:rPr>
        <w:t>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</w:t>
      </w:r>
    </w:p>
    <w:p w:rsidR="00520AB7" w:rsidRPr="00373444" w:rsidRDefault="00D9589E">
      <w:pPr>
        <w:keepNext/>
        <w:keepLines/>
        <w:spacing w:before="480" w:after="240"/>
        <w:jc w:val="center"/>
        <w:outlineLvl w:val="1"/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b/>
          <w:sz w:val="24"/>
          <w:szCs w:val="24"/>
        </w:rPr>
        <w:lastRenderedPageBreak/>
        <w:t>Исчерпывающий перечень оснований для отказа</w:t>
      </w:r>
      <w:r w:rsidRPr="00373444">
        <w:rPr>
          <w:rFonts w:ascii="Arial" w:hAnsi="Arial" w:cs="Arial"/>
          <w:b/>
          <w:sz w:val="24"/>
          <w:szCs w:val="24"/>
        </w:rPr>
        <w:br/>
        <w:t>в приеме заявлений и</w:t>
      </w:r>
      <w:r w:rsidRPr="00373444">
        <w:rPr>
          <w:rFonts w:ascii="Arial" w:hAnsi="Arial" w:cs="Arial"/>
          <w:sz w:val="24"/>
          <w:szCs w:val="24"/>
        </w:rPr>
        <w:t xml:space="preserve"> </w:t>
      </w:r>
      <w:r w:rsidRPr="00373444">
        <w:rPr>
          <w:rFonts w:ascii="Arial" w:hAnsi="Arial" w:cs="Arial"/>
          <w:b/>
          <w:sz w:val="24"/>
          <w:szCs w:val="24"/>
        </w:rPr>
        <w:t>документов, необходимых для предоставления Услуги</w:t>
      </w:r>
    </w:p>
    <w:p w:rsidR="00520AB7" w:rsidRPr="00373444" w:rsidRDefault="00D9589E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sz w:val="24"/>
          <w:szCs w:val="24"/>
        </w:rPr>
        <w:t>Основания для отказа в приеме заявлений и документов приведены в разделе III настоящего Административного регламента в описании вариантов предоставления Услуги.</w:t>
      </w:r>
    </w:p>
    <w:p w:rsidR="00520AB7" w:rsidRPr="00373444" w:rsidRDefault="00D9589E">
      <w:pPr>
        <w:keepNext/>
        <w:keepLines/>
        <w:spacing w:before="480" w:after="240"/>
        <w:jc w:val="center"/>
        <w:outlineLvl w:val="1"/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b/>
          <w:sz w:val="24"/>
          <w:szCs w:val="24"/>
        </w:rPr>
        <w:t>Исчерпывающий перечень оснований для приостановления предоставления Услуги или отказа в предоставлении Услуги</w:t>
      </w:r>
    </w:p>
    <w:p w:rsidR="00520AB7" w:rsidRPr="00373444" w:rsidRDefault="00D9589E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sz w:val="24"/>
          <w:szCs w:val="24"/>
        </w:rPr>
        <w:t>Основания для приостановления предоставления Услуги приведены в разделе III настоящего Административного регламента в описании вариантов предоставления Услуги.</w:t>
      </w:r>
    </w:p>
    <w:p w:rsidR="00520AB7" w:rsidRPr="00373444" w:rsidRDefault="00D9589E">
      <w:pPr>
        <w:keepNext/>
        <w:keepLines/>
        <w:spacing w:before="480" w:after="240"/>
        <w:jc w:val="center"/>
        <w:outlineLvl w:val="1"/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b/>
          <w:sz w:val="24"/>
          <w:szCs w:val="24"/>
        </w:rPr>
        <w:t xml:space="preserve">Размер платы, взимаемой с заявителя </w:t>
      </w:r>
      <w:r w:rsidRPr="00373444">
        <w:rPr>
          <w:rFonts w:ascii="Arial" w:hAnsi="Arial" w:cs="Arial"/>
          <w:b/>
          <w:sz w:val="24"/>
          <w:szCs w:val="24"/>
        </w:rPr>
        <w:br/>
        <w:t>при предоставлении Услуги, и способы ее взимания</w:t>
      </w:r>
    </w:p>
    <w:p w:rsidR="00520AB7" w:rsidRPr="00373444" w:rsidRDefault="00D9589E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sz w:val="24"/>
          <w:szCs w:val="24"/>
        </w:rPr>
        <w:t>Взимание государственной пошлины или иной платы за предоставление Услуги законодательством Российской Федерации не предусмотрено.</w:t>
      </w:r>
    </w:p>
    <w:p w:rsidR="00520AB7" w:rsidRPr="00373444" w:rsidRDefault="00D9589E">
      <w:pPr>
        <w:keepNext/>
        <w:keepLines/>
        <w:spacing w:before="480" w:after="240"/>
        <w:jc w:val="center"/>
        <w:outlineLvl w:val="1"/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b/>
          <w:sz w:val="24"/>
          <w:szCs w:val="24"/>
        </w:rPr>
        <w:t>Максимальный срок ожидания в очереди при подаче заявителем заявления и при получении результата предоставления Услуги</w:t>
      </w:r>
    </w:p>
    <w:p w:rsidR="00520AB7" w:rsidRPr="00373444" w:rsidRDefault="00D9589E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sz w:val="24"/>
          <w:szCs w:val="24"/>
        </w:rPr>
        <w:t xml:space="preserve">Максимальный срок ожидания в очереди при подаче заявления составляет 15 минут. </w:t>
      </w:r>
    </w:p>
    <w:p w:rsidR="00520AB7" w:rsidRPr="00373444" w:rsidRDefault="00D9589E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sz w:val="24"/>
          <w:szCs w:val="24"/>
        </w:rPr>
        <w:t>Максимальный срок ожидания в очереди при получении результата Услуги составляет 15 минут.</w:t>
      </w:r>
    </w:p>
    <w:p w:rsidR="00520AB7" w:rsidRPr="00373444" w:rsidRDefault="00D9589E">
      <w:pPr>
        <w:keepNext/>
        <w:keepLines/>
        <w:spacing w:before="480" w:after="240"/>
        <w:jc w:val="center"/>
        <w:outlineLvl w:val="1"/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b/>
          <w:sz w:val="24"/>
          <w:szCs w:val="24"/>
        </w:rPr>
        <w:t>Срок регистрации заявления</w:t>
      </w:r>
    </w:p>
    <w:p w:rsidR="00520AB7" w:rsidRPr="00373444" w:rsidRDefault="00D9589E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sz w:val="24"/>
          <w:szCs w:val="24"/>
        </w:rPr>
        <w:t>Срок регистрации заявления и документов, необходимых для предоставления услуги, если они поданы:</w:t>
      </w:r>
    </w:p>
    <w:p w:rsidR="00520AB7" w:rsidRPr="00373444" w:rsidRDefault="00D9589E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sz w:val="24"/>
          <w:szCs w:val="24"/>
        </w:rPr>
        <w:t>в электронной форме посредством Регионального портала до 16:00 рабочего дня — в день его подачи, после 16:00 рабочего дня либо в нерабочий день - на следующий рабочий день;</w:t>
      </w:r>
    </w:p>
    <w:p w:rsidR="00520AB7" w:rsidRPr="00373444" w:rsidRDefault="00D9589E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sz w:val="24"/>
          <w:szCs w:val="24"/>
        </w:rPr>
        <w:t>лично в администрацию – в день обращения;</w:t>
      </w:r>
    </w:p>
    <w:p w:rsidR="00520AB7" w:rsidRPr="00373444" w:rsidRDefault="00D9589E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sz w:val="24"/>
          <w:szCs w:val="24"/>
        </w:rPr>
        <w:t>по электронной почте или по почте – не позднее следующего рабочего дня после его поступления.</w:t>
      </w:r>
    </w:p>
    <w:p w:rsidR="00520AB7" w:rsidRPr="00373444" w:rsidRDefault="00D9589E">
      <w:pPr>
        <w:keepNext/>
        <w:keepLines/>
        <w:spacing w:before="480" w:after="240"/>
        <w:jc w:val="center"/>
        <w:outlineLvl w:val="1"/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b/>
          <w:sz w:val="24"/>
          <w:szCs w:val="24"/>
        </w:rPr>
        <w:t>Требования к помещениям, в которых предоставляется Услуга</w:t>
      </w:r>
    </w:p>
    <w:p w:rsidR="00520AB7" w:rsidRPr="00373444" w:rsidRDefault="00520AB7">
      <w:pPr>
        <w:tabs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520AB7" w:rsidRPr="00373444" w:rsidRDefault="00D9589E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sz w:val="24"/>
          <w:szCs w:val="24"/>
        </w:rPr>
        <w:t>Требования к помещениям, в которых предоставляется Услуга, размещены на официальном сайте администрации муниципального образования</w:t>
      </w:r>
      <w:r w:rsidR="005B4EF2" w:rsidRPr="00373444">
        <w:rPr>
          <w:rFonts w:ascii="Arial" w:hAnsi="Arial" w:cs="Arial"/>
          <w:sz w:val="24"/>
          <w:szCs w:val="24"/>
        </w:rPr>
        <w:t xml:space="preserve"> Ефремовский муниципальный округ Тульской области</w:t>
      </w:r>
      <w:r w:rsidRPr="00373444">
        <w:rPr>
          <w:rFonts w:ascii="Arial" w:hAnsi="Arial" w:cs="Arial"/>
          <w:b/>
          <w:sz w:val="24"/>
          <w:szCs w:val="24"/>
        </w:rPr>
        <w:t xml:space="preserve"> </w:t>
      </w:r>
      <w:r w:rsidRPr="00373444">
        <w:rPr>
          <w:rFonts w:ascii="Arial" w:hAnsi="Arial" w:cs="Arial"/>
          <w:sz w:val="24"/>
          <w:szCs w:val="24"/>
        </w:rPr>
        <w:t>в сети «Интернет», а также на Едином портале.</w:t>
      </w:r>
    </w:p>
    <w:p w:rsidR="00520AB7" w:rsidRPr="00373444" w:rsidRDefault="00D9589E">
      <w:pPr>
        <w:keepNext/>
        <w:keepLines/>
        <w:spacing w:before="480" w:after="240"/>
        <w:jc w:val="center"/>
        <w:outlineLvl w:val="1"/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b/>
          <w:sz w:val="24"/>
          <w:szCs w:val="24"/>
        </w:rPr>
        <w:lastRenderedPageBreak/>
        <w:t>Показатели доступности и качества Услуги</w:t>
      </w:r>
    </w:p>
    <w:p w:rsidR="00520AB7" w:rsidRPr="00373444" w:rsidRDefault="00D9589E">
      <w:pPr>
        <w:numPr>
          <w:ilvl w:val="0"/>
          <w:numId w:val="1"/>
        </w:numPr>
        <w:tabs>
          <w:tab w:val="clear" w:pos="1134"/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sz w:val="24"/>
          <w:szCs w:val="24"/>
        </w:rPr>
        <w:t>Показатели доступности и качества Услуги размещены на официальном сайте администрации муниципального образования</w:t>
      </w:r>
      <w:r w:rsidR="005B4EF2" w:rsidRPr="00373444">
        <w:rPr>
          <w:rFonts w:ascii="Arial" w:hAnsi="Arial" w:cs="Arial"/>
          <w:sz w:val="24"/>
          <w:szCs w:val="24"/>
        </w:rPr>
        <w:t xml:space="preserve"> Ефремовский муниципальный округ Тульской области</w:t>
      </w:r>
      <w:r w:rsidRPr="00373444">
        <w:rPr>
          <w:rFonts w:ascii="Arial" w:hAnsi="Arial" w:cs="Arial"/>
          <w:b/>
          <w:sz w:val="24"/>
          <w:szCs w:val="24"/>
        </w:rPr>
        <w:t xml:space="preserve"> </w:t>
      </w:r>
      <w:r w:rsidRPr="00373444">
        <w:rPr>
          <w:rFonts w:ascii="Arial" w:hAnsi="Arial" w:cs="Arial"/>
          <w:sz w:val="24"/>
          <w:szCs w:val="24"/>
        </w:rPr>
        <w:t>в сети «Интернет», а также на Едином портале.</w:t>
      </w:r>
    </w:p>
    <w:p w:rsidR="00520AB7" w:rsidRPr="00373444" w:rsidRDefault="00D9589E">
      <w:pPr>
        <w:keepNext/>
        <w:keepLines/>
        <w:spacing w:before="480" w:after="240" w:line="276" w:lineRule="auto"/>
        <w:jc w:val="center"/>
        <w:outlineLvl w:val="1"/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b/>
          <w:sz w:val="24"/>
          <w:szCs w:val="24"/>
        </w:rPr>
        <w:t>Иные требования к предоставлению Услуги</w:t>
      </w:r>
    </w:p>
    <w:p w:rsidR="00520AB7" w:rsidRPr="00373444" w:rsidRDefault="00D9589E">
      <w:pPr>
        <w:numPr>
          <w:ilvl w:val="0"/>
          <w:numId w:val="1"/>
        </w:numPr>
        <w:tabs>
          <w:tab w:val="clear" w:pos="1134"/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sz w:val="24"/>
          <w:szCs w:val="24"/>
        </w:rPr>
        <w:t>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</w:p>
    <w:p w:rsidR="00520AB7" w:rsidRPr="00373444" w:rsidRDefault="00D9589E">
      <w:pPr>
        <w:numPr>
          <w:ilvl w:val="0"/>
          <w:numId w:val="1"/>
        </w:numPr>
        <w:spacing w:before="57" w:after="57"/>
        <w:ind w:firstLine="567"/>
        <w:jc w:val="both"/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sz w:val="24"/>
          <w:szCs w:val="24"/>
        </w:rPr>
        <w:t>Информационная система, используемая для предоставления Услуги, – Единый портал.</w:t>
      </w:r>
    </w:p>
    <w:p w:rsidR="00520AB7" w:rsidRPr="00373444" w:rsidRDefault="00520AB7">
      <w:pPr>
        <w:tabs>
          <w:tab w:val="left" w:pos="1276"/>
        </w:tabs>
        <w:spacing w:before="57" w:after="57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520AB7" w:rsidRPr="00373444" w:rsidRDefault="00D9589E">
      <w:pPr>
        <w:keepNext/>
        <w:keepLines/>
        <w:spacing w:before="57" w:after="57"/>
        <w:jc w:val="center"/>
        <w:outlineLvl w:val="0"/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b/>
          <w:sz w:val="24"/>
          <w:szCs w:val="24"/>
        </w:rPr>
        <w:t xml:space="preserve">III. Состав, последовательность и сроки выполнения </w:t>
      </w:r>
    </w:p>
    <w:p w:rsidR="00520AB7" w:rsidRPr="00373444" w:rsidRDefault="00D9589E">
      <w:pPr>
        <w:keepNext/>
        <w:keepLines/>
        <w:spacing w:before="57" w:after="57"/>
        <w:jc w:val="center"/>
        <w:outlineLvl w:val="0"/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b/>
          <w:sz w:val="24"/>
          <w:szCs w:val="24"/>
        </w:rPr>
        <w:t>административных процедур</w:t>
      </w:r>
    </w:p>
    <w:p w:rsidR="00520AB7" w:rsidRPr="00373444" w:rsidRDefault="00520AB7">
      <w:pPr>
        <w:keepNext/>
        <w:keepLines/>
        <w:spacing w:before="57" w:after="57"/>
        <w:jc w:val="center"/>
        <w:outlineLvl w:val="0"/>
        <w:rPr>
          <w:rFonts w:ascii="Arial" w:hAnsi="Arial" w:cs="Arial"/>
          <w:sz w:val="24"/>
          <w:szCs w:val="24"/>
        </w:rPr>
      </w:pPr>
    </w:p>
    <w:p w:rsidR="00520AB7" w:rsidRPr="00373444" w:rsidRDefault="00D9589E">
      <w:pPr>
        <w:keepNext/>
        <w:keepLines/>
        <w:spacing w:before="57" w:after="57"/>
        <w:jc w:val="center"/>
        <w:outlineLvl w:val="1"/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b/>
          <w:sz w:val="24"/>
          <w:szCs w:val="24"/>
        </w:rPr>
        <w:t>Перечень вариантов предоставления Услуги</w:t>
      </w:r>
    </w:p>
    <w:p w:rsidR="00520AB7" w:rsidRPr="00373444" w:rsidRDefault="00D9589E">
      <w:pPr>
        <w:numPr>
          <w:ilvl w:val="0"/>
          <w:numId w:val="1"/>
        </w:numPr>
        <w:tabs>
          <w:tab w:val="clear" w:pos="1134"/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sz w:val="24"/>
          <w:szCs w:val="24"/>
        </w:rPr>
        <w:t xml:space="preserve">При обращении заявителя за предоставлением </w:t>
      </w:r>
      <w:r w:rsidRPr="00373444">
        <w:rPr>
          <w:rFonts w:ascii="Arial" w:hAnsi="Arial" w:cs="Arial"/>
          <w:color w:val="000000" w:themeColor="text1"/>
          <w:sz w:val="24"/>
          <w:szCs w:val="24"/>
        </w:rPr>
        <w:t xml:space="preserve">права на размещение нестационарного торгового объекта без проведения торгов на льготных условиях сельскохозяйственным товаропроизводителям </w:t>
      </w:r>
      <w:r w:rsidRPr="00373444">
        <w:rPr>
          <w:rFonts w:ascii="Arial" w:hAnsi="Arial" w:cs="Arial"/>
          <w:sz w:val="24"/>
          <w:szCs w:val="24"/>
        </w:rPr>
        <w:t>Услуга предоставляется в соответствии со следующими вариантами:</w:t>
      </w:r>
    </w:p>
    <w:p w:rsidR="00520AB7" w:rsidRPr="00373444" w:rsidRDefault="00D9589E">
      <w:pPr>
        <w:tabs>
          <w:tab w:val="left" w:pos="1276"/>
          <w:tab w:val="left" w:pos="1985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sz w:val="24"/>
          <w:szCs w:val="24"/>
        </w:rPr>
        <w:t>Вариант 1: обратился лично законный представитель сельскохозяйственного товаропроизводителя;</w:t>
      </w:r>
    </w:p>
    <w:p w:rsidR="00520AB7" w:rsidRPr="00373444" w:rsidRDefault="00D9589E">
      <w:pPr>
        <w:tabs>
          <w:tab w:val="left" w:pos="1276"/>
          <w:tab w:val="left" w:pos="1985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sz w:val="24"/>
          <w:szCs w:val="24"/>
        </w:rPr>
        <w:t>Вариант 2: обратился уполномоченный представитель сельскохозяйственного товаропроизводителя по доверенности;</w:t>
      </w:r>
    </w:p>
    <w:p w:rsidR="00520AB7" w:rsidRPr="00373444" w:rsidRDefault="00D9589E">
      <w:pPr>
        <w:numPr>
          <w:ilvl w:val="0"/>
          <w:numId w:val="1"/>
        </w:numPr>
        <w:tabs>
          <w:tab w:val="clear" w:pos="1134"/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sz w:val="24"/>
          <w:szCs w:val="24"/>
        </w:rPr>
        <w:t>Возможность оставления заявления без рассмотрения не предусмотрена.</w:t>
      </w:r>
    </w:p>
    <w:p w:rsidR="00520AB7" w:rsidRPr="00373444" w:rsidRDefault="00D9589E">
      <w:pPr>
        <w:keepNext/>
        <w:keepLines/>
        <w:spacing w:before="480" w:after="240"/>
        <w:jc w:val="center"/>
        <w:outlineLvl w:val="1"/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b/>
          <w:sz w:val="24"/>
          <w:szCs w:val="24"/>
        </w:rPr>
        <w:t>Профилирование заявителя</w:t>
      </w:r>
    </w:p>
    <w:p w:rsidR="00520AB7" w:rsidRPr="00373444" w:rsidRDefault="00D9589E">
      <w:pPr>
        <w:numPr>
          <w:ilvl w:val="0"/>
          <w:numId w:val="1"/>
        </w:numPr>
        <w:tabs>
          <w:tab w:val="clear" w:pos="1134"/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sz w:val="24"/>
          <w:szCs w:val="24"/>
        </w:rPr>
        <w:t>Вариант определяется путем анкетирования заявителя, в процессе которого устанавливается результат Услуги, за предоставлением которого он обратился, а также признаки заявителя. Вопросы, направленные на определение признаков заявителя, приведены в таблице 2 приложения № 1 к настоящему Административному регламенту.</w:t>
      </w:r>
    </w:p>
    <w:p w:rsidR="00520AB7" w:rsidRPr="00373444" w:rsidRDefault="00D9589E">
      <w:pPr>
        <w:tabs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sz w:val="24"/>
          <w:szCs w:val="24"/>
        </w:rPr>
        <w:t>Профилирование осуществляется:</w:t>
      </w:r>
    </w:p>
    <w:p w:rsidR="00520AB7" w:rsidRPr="00373444" w:rsidRDefault="00D9589E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sz w:val="24"/>
          <w:szCs w:val="24"/>
        </w:rPr>
        <w:t>при личном обращении в администрацию муниципального образования</w:t>
      </w:r>
      <w:r w:rsidR="005B4EF2" w:rsidRPr="00373444">
        <w:rPr>
          <w:rFonts w:ascii="Arial" w:hAnsi="Arial" w:cs="Arial"/>
          <w:sz w:val="24"/>
          <w:szCs w:val="24"/>
        </w:rPr>
        <w:t xml:space="preserve"> Ефремовский муниципальный округ Тульской области</w:t>
      </w:r>
      <w:r w:rsidRPr="00373444">
        <w:rPr>
          <w:rFonts w:ascii="Arial" w:hAnsi="Arial" w:cs="Arial"/>
          <w:sz w:val="24"/>
          <w:szCs w:val="24"/>
        </w:rPr>
        <w:t>;</w:t>
      </w:r>
    </w:p>
    <w:p w:rsidR="00520AB7" w:rsidRPr="00373444" w:rsidRDefault="00D9589E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sz w:val="24"/>
          <w:szCs w:val="24"/>
        </w:rPr>
        <w:t>посредством почтовой связи;</w:t>
      </w:r>
    </w:p>
    <w:p w:rsidR="00520AB7" w:rsidRPr="00373444" w:rsidRDefault="00D9589E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sz w:val="24"/>
          <w:szCs w:val="24"/>
        </w:rPr>
        <w:t>посредством электронной почты;</w:t>
      </w:r>
    </w:p>
    <w:p w:rsidR="00520AB7" w:rsidRPr="00373444" w:rsidRDefault="00D9589E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sz w:val="24"/>
          <w:szCs w:val="24"/>
        </w:rPr>
        <w:t>с использованием Регионального портала.</w:t>
      </w:r>
    </w:p>
    <w:p w:rsidR="00520AB7" w:rsidRPr="00373444" w:rsidRDefault="00D9589E">
      <w:pPr>
        <w:numPr>
          <w:ilvl w:val="0"/>
          <w:numId w:val="1"/>
        </w:numPr>
        <w:tabs>
          <w:tab w:val="clear" w:pos="1134"/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sz w:val="24"/>
          <w:szCs w:val="24"/>
        </w:rPr>
        <w:t>По результатам получения ответов от заявителя на вопросы анкетирования определяется полный перечень комбинаций значений признаков в соответствии с настоящим Административным регламентом, каждая из которых соответствует одному варианту.</w:t>
      </w:r>
    </w:p>
    <w:p w:rsidR="00520AB7" w:rsidRPr="00373444" w:rsidRDefault="00D9589E">
      <w:pPr>
        <w:numPr>
          <w:ilvl w:val="0"/>
          <w:numId w:val="1"/>
        </w:numPr>
        <w:tabs>
          <w:tab w:val="clear" w:pos="1134"/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sz w:val="24"/>
          <w:szCs w:val="24"/>
        </w:rPr>
        <w:t>Описания вариантов, приведенные в настоящем разделе, размещаются администрацией муниципального образования</w:t>
      </w:r>
      <w:r w:rsidR="005B4EF2" w:rsidRPr="00373444">
        <w:rPr>
          <w:rFonts w:ascii="Arial" w:hAnsi="Arial" w:cs="Arial"/>
          <w:sz w:val="24"/>
          <w:szCs w:val="24"/>
        </w:rPr>
        <w:t xml:space="preserve"> Ефремовский муниципальный округ Тульской области</w:t>
      </w:r>
      <w:r w:rsidRPr="00373444">
        <w:rPr>
          <w:rFonts w:ascii="Arial" w:hAnsi="Arial" w:cs="Arial"/>
          <w:b/>
          <w:sz w:val="24"/>
          <w:szCs w:val="24"/>
        </w:rPr>
        <w:t xml:space="preserve"> </w:t>
      </w:r>
      <w:r w:rsidRPr="00373444">
        <w:rPr>
          <w:rFonts w:ascii="Arial" w:hAnsi="Arial" w:cs="Arial"/>
          <w:sz w:val="24"/>
          <w:szCs w:val="24"/>
        </w:rPr>
        <w:t>в общедоступном для ознакомления месте.</w:t>
      </w:r>
    </w:p>
    <w:p w:rsidR="00520AB7" w:rsidRPr="00373444" w:rsidRDefault="00520AB7">
      <w:pPr>
        <w:tabs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520AB7" w:rsidRPr="00373444" w:rsidRDefault="00520AB7">
      <w:pPr>
        <w:pStyle w:val="a8"/>
        <w:keepNext/>
        <w:numPr>
          <w:ilvl w:val="0"/>
          <w:numId w:val="3"/>
        </w:numPr>
        <w:ind w:left="357" w:hanging="357"/>
        <w:jc w:val="center"/>
        <w:outlineLvl w:val="1"/>
        <w:rPr>
          <w:rFonts w:ascii="Arial" w:hAnsi="Arial" w:cs="Arial"/>
          <w:b/>
          <w:sz w:val="24"/>
          <w:szCs w:val="24"/>
        </w:rPr>
      </w:pPr>
    </w:p>
    <w:p w:rsidR="00520AB7" w:rsidRPr="00373444" w:rsidRDefault="00520AB7">
      <w:pPr>
        <w:keepNext/>
        <w:tabs>
          <w:tab w:val="left" w:pos="1276"/>
        </w:tabs>
        <w:contextualSpacing/>
        <w:jc w:val="both"/>
        <w:rPr>
          <w:rFonts w:ascii="Arial" w:hAnsi="Arial" w:cs="Arial"/>
          <w:sz w:val="24"/>
          <w:szCs w:val="24"/>
        </w:rPr>
      </w:pPr>
    </w:p>
    <w:p w:rsidR="00520AB7" w:rsidRPr="00373444" w:rsidRDefault="00D9589E">
      <w:pPr>
        <w:numPr>
          <w:ilvl w:val="0"/>
          <w:numId w:val="1"/>
        </w:numPr>
        <w:tabs>
          <w:tab w:val="clear" w:pos="1134"/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sz w:val="24"/>
          <w:szCs w:val="24"/>
        </w:rPr>
        <w:t>Максимальный срок предоставления варианта Услуги составляет  7 (Семь) рабочих дней со дня, следующего за днем окончания приема заявлений и документов на предоставление Услуги, указанного в объявлении на размещение нестационарного торгового объекта.</w:t>
      </w:r>
    </w:p>
    <w:p w:rsidR="00520AB7" w:rsidRPr="00373444" w:rsidRDefault="00D9589E">
      <w:pPr>
        <w:widowControl w:val="0"/>
        <w:numPr>
          <w:ilvl w:val="0"/>
          <w:numId w:val="1"/>
        </w:numP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sz w:val="24"/>
          <w:szCs w:val="24"/>
        </w:rPr>
        <w:t>Результатом предоставления услуги является:</w:t>
      </w:r>
    </w:p>
    <w:p w:rsidR="00520AB7" w:rsidRPr="00373444" w:rsidRDefault="00D9589E">
      <w:pPr>
        <w:widowControl w:val="0"/>
        <w:numPr>
          <w:ilvl w:val="0"/>
          <w:numId w:val="4"/>
        </w:numPr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sz w:val="24"/>
          <w:szCs w:val="24"/>
        </w:rPr>
        <w:t>решение о предоставлении Услуги в виде уведомления о предоставлении Услуги, которое оформляется в соответствии с Приложением 3 к настоящему Административному регламенту. К решению о предоставлении Услуги прилагается договор на размещение нестационарного торгового объекта</w:t>
      </w:r>
      <w:r w:rsidRPr="00373444">
        <w:rPr>
          <w:rFonts w:ascii="Arial" w:hAnsi="Arial" w:cs="Arial"/>
          <w:i/>
          <w:sz w:val="24"/>
          <w:szCs w:val="24"/>
        </w:rPr>
        <w:t>.</w:t>
      </w:r>
    </w:p>
    <w:p w:rsidR="00520AB7" w:rsidRPr="00373444" w:rsidRDefault="00D9589E">
      <w:pPr>
        <w:widowControl w:val="0"/>
        <w:numPr>
          <w:ilvl w:val="0"/>
          <w:numId w:val="4"/>
        </w:numPr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sz w:val="24"/>
          <w:szCs w:val="24"/>
        </w:rPr>
        <w:t>решение об отказе в предоставлении Услуги в виде письма, которое оформляется в соответствии с Приложением 4 к настоящему Административному регламенту.</w:t>
      </w:r>
    </w:p>
    <w:p w:rsidR="00520AB7" w:rsidRPr="00373444" w:rsidRDefault="00D9589E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sz w:val="24"/>
          <w:szCs w:val="24"/>
        </w:rPr>
        <w:t>Административные процедуры, осуществляемые при предоставлении Услуги в соответствии с настоящим вариантом:</w:t>
      </w:r>
    </w:p>
    <w:p w:rsidR="00520AB7" w:rsidRPr="00373444" w:rsidRDefault="00D9589E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sz w:val="24"/>
          <w:szCs w:val="24"/>
        </w:rPr>
        <w:t>1) прием документов на оказание Услуги, регистрация заявления;</w:t>
      </w:r>
    </w:p>
    <w:p w:rsidR="00520AB7" w:rsidRPr="00373444" w:rsidRDefault="00D9589E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sz w:val="24"/>
          <w:szCs w:val="24"/>
        </w:rPr>
        <w:t>2) формирование и направление межведомственных запросов в государственные органы (организации), в распоряжении которых находятся документы и сведения, необходимые для предоставления Услуги;</w:t>
      </w:r>
    </w:p>
    <w:p w:rsidR="00520AB7" w:rsidRPr="00373444" w:rsidRDefault="00D9589E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sz w:val="24"/>
          <w:szCs w:val="24"/>
        </w:rPr>
        <w:t>3) проведение документарной проверки в отношении заявителя;</w:t>
      </w:r>
    </w:p>
    <w:p w:rsidR="00520AB7" w:rsidRPr="00373444" w:rsidRDefault="00D9589E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sz w:val="24"/>
          <w:szCs w:val="24"/>
        </w:rPr>
        <w:t>4) принятие решения об отказе в предоставлении Услуги с мотивированным обоснованием причин отказа;</w:t>
      </w:r>
    </w:p>
    <w:p w:rsidR="00520AB7" w:rsidRPr="00373444" w:rsidRDefault="00D9589E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sz w:val="24"/>
          <w:szCs w:val="24"/>
        </w:rPr>
        <w:t>5) принятие решения о предоставлении Услуги и направление (выдача) заявителю результата предоставления Услуги.</w:t>
      </w:r>
    </w:p>
    <w:p w:rsidR="00520AB7" w:rsidRPr="00373444" w:rsidRDefault="00520AB7">
      <w:pPr>
        <w:keepNext/>
        <w:keepLines/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:rsidR="00520AB7" w:rsidRPr="00373444" w:rsidRDefault="00D9589E">
      <w:pPr>
        <w:keepNext/>
        <w:keepLines/>
        <w:jc w:val="center"/>
        <w:outlineLvl w:val="2"/>
        <w:rPr>
          <w:rFonts w:ascii="Arial" w:hAnsi="Arial" w:cs="Arial"/>
          <w:b/>
          <w:sz w:val="24"/>
          <w:szCs w:val="24"/>
        </w:rPr>
      </w:pPr>
      <w:r w:rsidRPr="00373444">
        <w:rPr>
          <w:rFonts w:ascii="Arial" w:hAnsi="Arial" w:cs="Arial"/>
          <w:b/>
          <w:sz w:val="24"/>
          <w:szCs w:val="24"/>
        </w:rPr>
        <w:t xml:space="preserve">Прием документов на оказание Услуги, </w:t>
      </w:r>
    </w:p>
    <w:p w:rsidR="00520AB7" w:rsidRPr="00373444" w:rsidRDefault="00D9589E">
      <w:pPr>
        <w:keepNext/>
        <w:keepLines/>
        <w:jc w:val="center"/>
        <w:outlineLvl w:val="2"/>
        <w:rPr>
          <w:rFonts w:ascii="Arial" w:hAnsi="Arial" w:cs="Arial"/>
          <w:b/>
          <w:sz w:val="24"/>
          <w:szCs w:val="24"/>
        </w:rPr>
      </w:pPr>
      <w:r w:rsidRPr="00373444">
        <w:rPr>
          <w:rFonts w:ascii="Arial" w:hAnsi="Arial" w:cs="Arial"/>
          <w:b/>
          <w:sz w:val="24"/>
          <w:szCs w:val="24"/>
        </w:rPr>
        <w:t>регистрация заявления</w:t>
      </w:r>
    </w:p>
    <w:p w:rsidR="00520AB7" w:rsidRPr="00373444" w:rsidRDefault="00520AB7">
      <w:pPr>
        <w:keepNext/>
        <w:keepLines/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:rsidR="00520AB7" w:rsidRPr="00373444" w:rsidRDefault="00520AB7">
      <w:pPr>
        <w:keepNext/>
        <w:keepLines/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:rsidR="00520AB7" w:rsidRPr="00373444" w:rsidRDefault="00D9589E">
      <w:pPr>
        <w:numPr>
          <w:ilvl w:val="0"/>
          <w:numId w:val="1"/>
        </w:numPr>
        <w:ind w:firstLine="709"/>
        <w:jc w:val="both"/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sz w:val="24"/>
          <w:szCs w:val="24"/>
        </w:rPr>
        <w:t>Основанием для начала административной процедуры является обращение заявителя с заявлением и документами.</w:t>
      </w:r>
    </w:p>
    <w:p w:rsidR="00520AB7" w:rsidRPr="00373444" w:rsidRDefault="00D9589E">
      <w:pPr>
        <w:widowControl w:val="0"/>
        <w:numPr>
          <w:ilvl w:val="0"/>
          <w:numId w:val="1"/>
        </w:numP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sz w:val="24"/>
          <w:szCs w:val="24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520AB7" w:rsidRPr="00373444" w:rsidRDefault="00D9589E">
      <w:pPr>
        <w:widowControl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sz w:val="24"/>
          <w:szCs w:val="24"/>
        </w:rPr>
        <w:t>- заявление по форме, приведенной в Приложении 2 к настоящему Административному регламенту;</w:t>
      </w:r>
    </w:p>
    <w:p w:rsidR="00520AB7" w:rsidRPr="00373444" w:rsidRDefault="00D9589E">
      <w:pPr>
        <w:numPr>
          <w:ilvl w:val="0"/>
          <w:numId w:val="5"/>
        </w:numPr>
        <w:ind w:left="0" w:firstLine="567"/>
        <w:jc w:val="both"/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sz w:val="24"/>
          <w:szCs w:val="24"/>
        </w:rPr>
        <w:t>документ, удостоверяющий личность заявителя – паспорт гражданина Российской Федерации;</w:t>
      </w:r>
    </w:p>
    <w:p w:rsidR="00520AB7" w:rsidRPr="00373444" w:rsidRDefault="00D9589E">
      <w:pPr>
        <w:numPr>
          <w:ilvl w:val="0"/>
          <w:numId w:val="5"/>
        </w:numPr>
        <w:ind w:left="0" w:firstLine="567"/>
        <w:jc w:val="both"/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sz w:val="24"/>
          <w:szCs w:val="24"/>
        </w:rPr>
        <w:t>копия документа, подтверждающего полномочия лица действовать от имени юридического лица без доверенности (приказ о вступлении в должность руководителя);</w:t>
      </w:r>
    </w:p>
    <w:p w:rsidR="00520AB7" w:rsidRPr="00373444" w:rsidRDefault="00D9589E">
      <w:pPr>
        <w:numPr>
          <w:ilvl w:val="0"/>
          <w:numId w:val="5"/>
        </w:numPr>
        <w:ind w:left="0" w:firstLine="567"/>
        <w:jc w:val="both"/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sz w:val="24"/>
          <w:szCs w:val="24"/>
        </w:rPr>
        <w:t>справка о подтверждении статуса сельскохозяйственного товаропроизводителя, в соответствие со ст. 3 Федерального закона № 264-ФЗ от 29.12.2006 «О развитии сельского хозяйства», за исключением хозяйствующих субъектов, зарегистрированных как крестьянское (фермерское) хозяйство (Приложение 5);</w:t>
      </w:r>
    </w:p>
    <w:p w:rsidR="00520AB7" w:rsidRPr="00373444" w:rsidRDefault="00D9589E">
      <w:pPr>
        <w:numPr>
          <w:ilvl w:val="0"/>
          <w:numId w:val="5"/>
        </w:numPr>
        <w:ind w:left="0" w:firstLine="567"/>
        <w:jc w:val="both"/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sz w:val="24"/>
          <w:szCs w:val="24"/>
        </w:rPr>
        <w:t>эскиз внешнего вида нестационарного торгового объекта в случае размещения с периодом функционирования объекта "круглогодично".</w:t>
      </w:r>
    </w:p>
    <w:p w:rsidR="00520AB7" w:rsidRPr="00373444" w:rsidRDefault="00D9589E">
      <w:pPr>
        <w:widowControl w:val="0"/>
        <w:numPr>
          <w:ilvl w:val="0"/>
          <w:numId w:val="1"/>
        </w:numP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sz w:val="24"/>
          <w:szCs w:val="24"/>
        </w:rPr>
        <w:t>Заявление и документы, указанные в настоящем подразделе, могут быть поданы заявителем в администрацию</w:t>
      </w:r>
      <w:r w:rsidR="005B4EF2" w:rsidRPr="00373444">
        <w:rPr>
          <w:rFonts w:ascii="Arial" w:hAnsi="Arial" w:cs="Arial"/>
          <w:sz w:val="24"/>
          <w:szCs w:val="24"/>
        </w:rPr>
        <w:t xml:space="preserve"> муниципального образования Ефремовский муниципальный округ Тульской области</w:t>
      </w:r>
      <w:r w:rsidRPr="00373444">
        <w:rPr>
          <w:rFonts w:ascii="Arial" w:hAnsi="Arial" w:cs="Arial"/>
          <w:sz w:val="24"/>
          <w:szCs w:val="24"/>
        </w:rPr>
        <w:t xml:space="preserve"> лично, по электронной почте, почтовым отправлением, посредством Регионального портала.</w:t>
      </w:r>
    </w:p>
    <w:p w:rsidR="00520AB7" w:rsidRPr="00373444" w:rsidRDefault="00D9589E">
      <w:pPr>
        <w:widowControl w:val="0"/>
        <w:numPr>
          <w:ilvl w:val="0"/>
          <w:numId w:val="1"/>
        </w:numP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sz w:val="24"/>
          <w:szCs w:val="24"/>
        </w:rPr>
        <w:lastRenderedPageBreak/>
        <w:t>Форма заявления о предоставлении муниципальной услуги доступна для просмотра и использования на Едином портале, а также размещается на информационных стендах в помещении администрации</w:t>
      </w:r>
      <w:r w:rsidR="005B4EF2" w:rsidRPr="00373444">
        <w:rPr>
          <w:rFonts w:ascii="Arial" w:hAnsi="Arial" w:cs="Arial"/>
          <w:sz w:val="24"/>
          <w:szCs w:val="24"/>
        </w:rPr>
        <w:t xml:space="preserve"> муниципального образования Ефремовский муниципальный округ Тульской области</w:t>
      </w:r>
      <w:r w:rsidRPr="00373444">
        <w:rPr>
          <w:rFonts w:ascii="Arial" w:hAnsi="Arial" w:cs="Arial"/>
          <w:sz w:val="24"/>
          <w:szCs w:val="24"/>
        </w:rPr>
        <w:t>.</w:t>
      </w:r>
    </w:p>
    <w:p w:rsidR="00520AB7" w:rsidRPr="00373444" w:rsidRDefault="00D9589E">
      <w:pPr>
        <w:widowControl w:val="0"/>
        <w:numPr>
          <w:ilvl w:val="0"/>
          <w:numId w:val="1"/>
        </w:numP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sz w:val="24"/>
          <w:szCs w:val="24"/>
        </w:rPr>
        <w:t xml:space="preserve"> Одновременно с документами, указанными в настоящем пункте, представляется согласие на обработку персональных данных (примерная форма согласия приведена в </w:t>
      </w:r>
      <w:hyperlink r:id="rId14" w:history="1">
        <w:r w:rsidRPr="00373444">
          <w:rPr>
            <w:rFonts w:ascii="Arial" w:hAnsi="Arial" w:cs="Arial"/>
            <w:sz w:val="24"/>
            <w:szCs w:val="24"/>
          </w:rPr>
          <w:t>приложении № 6</w:t>
        </w:r>
      </w:hyperlink>
      <w:r w:rsidRPr="00373444">
        <w:rPr>
          <w:rFonts w:ascii="Arial" w:hAnsi="Arial" w:cs="Arial"/>
          <w:sz w:val="24"/>
          <w:szCs w:val="24"/>
        </w:rPr>
        <w:t xml:space="preserve"> к административному регламенту). </w:t>
      </w:r>
    </w:p>
    <w:p w:rsidR="00520AB7" w:rsidRPr="00373444" w:rsidRDefault="00D9589E">
      <w:pPr>
        <w:widowControl w:val="0"/>
        <w:numPr>
          <w:ilvl w:val="0"/>
          <w:numId w:val="1"/>
        </w:numP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sz w:val="24"/>
          <w:szCs w:val="24"/>
        </w:rPr>
        <w:t xml:space="preserve">Заявление на получение муниципальной услуги подается с момента опубликования объявления на право заключения договоров на размещение НТО на территории муниципального образования </w:t>
      </w:r>
      <w:r w:rsidR="005B4EF2" w:rsidRPr="00373444">
        <w:rPr>
          <w:rFonts w:ascii="Arial" w:hAnsi="Arial" w:cs="Arial"/>
          <w:sz w:val="24"/>
          <w:szCs w:val="24"/>
        </w:rPr>
        <w:t xml:space="preserve">Ефремовский муниципальный округ Тульской области </w:t>
      </w:r>
      <w:r w:rsidRPr="00373444">
        <w:rPr>
          <w:rFonts w:ascii="Arial" w:hAnsi="Arial" w:cs="Arial"/>
          <w:sz w:val="24"/>
          <w:szCs w:val="24"/>
        </w:rPr>
        <w:t>на официальном сайте администрации</w:t>
      </w:r>
      <w:r w:rsidR="005B4EF2" w:rsidRPr="00373444">
        <w:rPr>
          <w:rFonts w:ascii="Arial" w:hAnsi="Arial" w:cs="Arial"/>
          <w:sz w:val="24"/>
          <w:szCs w:val="24"/>
        </w:rPr>
        <w:t xml:space="preserve"> муниципального образования Ефремовский муниципальный округ Тульской области</w:t>
      </w:r>
      <w:r w:rsidRPr="00373444">
        <w:rPr>
          <w:rFonts w:ascii="Arial" w:hAnsi="Arial" w:cs="Arial"/>
          <w:sz w:val="24"/>
          <w:szCs w:val="24"/>
        </w:rPr>
        <w:t xml:space="preserve"> в информационно-телекоммуникационной сети «Интернет». </w:t>
      </w:r>
    </w:p>
    <w:p w:rsidR="00520AB7" w:rsidRPr="00373444" w:rsidRDefault="00D9589E">
      <w:pPr>
        <w:numPr>
          <w:ilvl w:val="0"/>
          <w:numId w:val="1"/>
        </w:numPr>
        <w:ind w:firstLine="709"/>
        <w:jc w:val="both"/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sz w:val="24"/>
          <w:szCs w:val="24"/>
        </w:rPr>
        <w:t>Специалист, ответственный за прием документов:</w:t>
      </w:r>
    </w:p>
    <w:p w:rsidR="00520AB7" w:rsidRPr="00373444" w:rsidRDefault="00D9589E">
      <w:pPr>
        <w:tabs>
          <w:tab w:val="left" w:pos="1134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sz w:val="24"/>
          <w:szCs w:val="24"/>
        </w:rPr>
        <w:t>а) устанавливает полномочия заявителя на право подачи заявления, проверяя документ, удостоверяющий личность заявителя, документ, подтверждающий полномочия заявителя, а в случае подачи документов в электронной форме - наличие квалифицированной электронной подписи, принадлежащей заявителю;</w:t>
      </w:r>
    </w:p>
    <w:p w:rsidR="00520AB7" w:rsidRPr="00373444" w:rsidRDefault="00D9589E">
      <w:pPr>
        <w:tabs>
          <w:tab w:val="left" w:pos="1134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sz w:val="24"/>
          <w:szCs w:val="24"/>
        </w:rPr>
        <w:t>б) проводит первичную проверку представленных документов на предмет соответствия их установленным законодательством требованиям, удостоверяясь, что:</w:t>
      </w:r>
    </w:p>
    <w:p w:rsidR="00520AB7" w:rsidRPr="00373444" w:rsidRDefault="00D9589E">
      <w:pPr>
        <w:tabs>
          <w:tab w:val="left" w:pos="1134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sz w:val="24"/>
          <w:szCs w:val="24"/>
        </w:rPr>
        <w:t xml:space="preserve">- документы представлены в соответствии с требованиями настоящего Административного регламента, содержащего исчерпывающий перечень документов, необходимых для предоставления муниципальной услуги; </w:t>
      </w:r>
    </w:p>
    <w:p w:rsidR="00520AB7" w:rsidRPr="00373444" w:rsidRDefault="00D9589E">
      <w:pPr>
        <w:tabs>
          <w:tab w:val="left" w:pos="1134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sz w:val="24"/>
          <w:szCs w:val="24"/>
        </w:rPr>
        <w:t>- тексты документов написаны разборчиво;</w:t>
      </w:r>
    </w:p>
    <w:p w:rsidR="00520AB7" w:rsidRPr="00373444" w:rsidRDefault="00D9589E">
      <w:pPr>
        <w:tabs>
          <w:tab w:val="left" w:pos="1134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sz w:val="24"/>
          <w:szCs w:val="24"/>
        </w:rPr>
        <w:t>- в документах нет подчисток, приписок, зачеркнутых слов и иных неоговоренных исправлений;</w:t>
      </w:r>
    </w:p>
    <w:p w:rsidR="00520AB7" w:rsidRPr="00373444" w:rsidRDefault="00D9589E">
      <w:pPr>
        <w:tabs>
          <w:tab w:val="left" w:pos="1134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sz w:val="24"/>
          <w:szCs w:val="24"/>
        </w:rPr>
        <w:t>- документы не исполнены карандашом;</w:t>
      </w:r>
    </w:p>
    <w:p w:rsidR="00520AB7" w:rsidRPr="00373444" w:rsidRDefault="00D9589E">
      <w:pPr>
        <w:tabs>
          <w:tab w:val="left" w:pos="1134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sz w:val="24"/>
          <w:szCs w:val="24"/>
        </w:rPr>
        <w:t>- документы не имеют серьезных повреждений, наличие которых не позволяет однозначно истолковать их содержание;</w:t>
      </w:r>
    </w:p>
    <w:p w:rsidR="00520AB7" w:rsidRPr="00373444" w:rsidRDefault="00D9589E">
      <w:pPr>
        <w:tabs>
          <w:tab w:val="left" w:pos="1134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sz w:val="24"/>
          <w:szCs w:val="24"/>
        </w:rPr>
        <w:t>- не истек срок действия представленных документов;</w:t>
      </w:r>
    </w:p>
    <w:p w:rsidR="00520AB7" w:rsidRPr="00373444" w:rsidRDefault="00D9589E">
      <w:pPr>
        <w:tabs>
          <w:tab w:val="left" w:pos="1134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sz w:val="24"/>
          <w:szCs w:val="24"/>
        </w:rPr>
        <w:t>в) оказывает заявителю помощь в оформлении заявления в случае отсутствия у заявителя оформленного заявления или его неправильного оформления;</w:t>
      </w:r>
    </w:p>
    <w:p w:rsidR="00520AB7" w:rsidRPr="00373444" w:rsidRDefault="00D9589E">
      <w:pPr>
        <w:tabs>
          <w:tab w:val="left" w:pos="1134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sz w:val="24"/>
          <w:szCs w:val="24"/>
        </w:rPr>
        <w:t>г) регистрирует принятое заявление в информационной системе, делает отметку об этом на бланке заявления.</w:t>
      </w:r>
    </w:p>
    <w:p w:rsidR="00520AB7" w:rsidRPr="00373444" w:rsidRDefault="00D9589E">
      <w:pPr>
        <w:numPr>
          <w:ilvl w:val="0"/>
          <w:numId w:val="1"/>
        </w:numPr>
        <w:ind w:firstLine="709"/>
        <w:jc w:val="both"/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sz w:val="24"/>
          <w:szCs w:val="24"/>
        </w:rPr>
        <w:t>Максимальный срок выполнения данного административного действия не должен превышать 30 минут.</w:t>
      </w:r>
    </w:p>
    <w:p w:rsidR="00520AB7" w:rsidRPr="00373444" w:rsidRDefault="00D9589E">
      <w:pPr>
        <w:numPr>
          <w:ilvl w:val="0"/>
          <w:numId w:val="1"/>
        </w:numPr>
        <w:ind w:firstLine="709"/>
        <w:jc w:val="both"/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sz w:val="24"/>
          <w:szCs w:val="24"/>
        </w:rPr>
        <w:t xml:space="preserve">В случае выявления оснований для отказа в приеме документов, необходимых для предоставления муниципальной услуги, специалист, ответственный за прием документов, принимает решение об отказе в приеме документов, необходимых для предоставления муниципальной услуги и: </w:t>
      </w:r>
    </w:p>
    <w:p w:rsidR="00520AB7" w:rsidRPr="00373444" w:rsidRDefault="00D9589E">
      <w:pPr>
        <w:numPr>
          <w:ilvl w:val="0"/>
          <w:numId w:val="6"/>
        </w:num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sz w:val="24"/>
          <w:szCs w:val="24"/>
        </w:rPr>
        <w:t>в случае поступления заявления почтовым отправлением в течение семи рабочих дней готовит, подписывает у руководителя и направляет заявителю письменное уведомление об отказе в приеме заявления с указанием причин отказа;</w:t>
      </w:r>
    </w:p>
    <w:p w:rsidR="00520AB7" w:rsidRPr="00373444" w:rsidRDefault="00D9589E">
      <w:pPr>
        <w:numPr>
          <w:ilvl w:val="0"/>
          <w:numId w:val="6"/>
        </w:num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sz w:val="24"/>
          <w:szCs w:val="24"/>
        </w:rPr>
        <w:t>в случае личного обращения заявителя возвращает документы заявителю и проставляет на заявлении отметку об отказе в приеме документов, а также указывает причину отказа, свои фамилию, инициалы, должность, дату отказа в приеме документов.</w:t>
      </w:r>
    </w:p>
    <w:p w:rsidR="00520AB7" w:rsidRPr="00373444" w:rsidRDefault="00D9589E">
      <w:pPr>
        <w:numPr>
          <w:ilvl w:val="0"/>
          <w:numId w:val="1"/>
        </w:numPr>
        <w:ind w:firstLine="709"/>
        <w:jc w:val="both"/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sz w:val="24"/>
          <w:szCs w:val="24"/>
        </w:rPr>
        <w:t xml:space="preserve">При подаче заявления и документов в форме электронных документов с использованием информационно-телекоммуникационной сети «Интернет», включая Единый портал, специалист, ответственный за прием документов, направляет заявителю  электронное сообщение о приеме заявления и документов либо о мотивированном отказе </w:t>
      </w:r>
      <w:r w:rsidRPr="00373444">
        <w:rPr>
          <w:rFonts w:ascii="Arial" w:hAnsi="Arial" w:cs="Arial"/>
          <w:sz w:val="24"/>
          <w:szCs w:val="24"/>
        </w:rPr>
        <w:lastRenderedPageBreak/>
        <w:t>в приеме заявления и документов  не  позднее  рабочего дня, следующего за  днем подачи заявления и документов.</w:t>
      </w:r>
    </w:p>
    <w:p w:rsidR="00520AB7" w:rsidRPr="00373444" w:rsidRDefault="00D9589E">
      <w:pPr>
        <w:numPr>
          <w:ilvl w:val="0"/>
          <w:numId w:val="1"/>
        </w:numPr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373444">
        <w:rPr>
          <w:rFonts w:ascii="Arial" w:hAnsi="Arial" w:cs="Arial"/>
          <w:sz w:val="24"/>
          <w:szCs w:val="24"/>
        </w:rPr>
        <w:t>Результатом административной процедуры является регистрация заявления либо отказ в приеме заявления и документов.</w:t>
      </w:r>
    </w:p>
    <w:p w:rsidR="00520AB7" w:rsidRPr="00373444" w:rsidRDefault="00520AB7">
      <w:pPr>
        <w:tabs>
          <w:tab w:val="left" w:pos="1134"/>
        </w:tabs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520AB7" w:rsidRPr="00373444" w:rsidRDefault="00D9589E">
      <w:pPr>
        <w:tabs>
          <w:tab w:val="left" w:pos="1134"/>
        </w:tabs>
        <w:spacing w:before="57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373444">
        <w:rPr>
          <w:rFonts w:ascii="Arial" w:hAnsi="Arial" w:cs="Arial"/>
          <w:b/>
          <w:sz w:val="24"/>
          <w:szCs w:val="24"/>
        </w:rPr>
        <w:t>Формирование и направление межведомственных запросов в государственные органы (организации), в распоряжении которых находятся документы и сведения, необходимые для предоставления Услуги</w:t>
      </w:r>
    </w:p>
    <w:p w:rsidR="00520AB7" w:rsidRPr="00373444" w:rsidRDefault="00520AB7">
      <w:pPr>
        <w:spacing w:before="57"/>
        <w:rPr>
          <w:rFonts w:ascii="Arial" w:hAnsi="Arial" w:cs="Arial"/>
          <w:sz w:val="24"/>
          <w:szCs w:val="24"/>
        </w:rPr>
      </w:pPr>
    </w:p>
    <w:p w:rsidR="00520AB7" w:rsidRPr="00373444" w:rsidRDefault="00D9589E">
      <w:pPr>
        <w:pStyle w:val="4"/>
        <w:numPr>
          <w:ilvl w:val="0"/>
          <w:numId w:val="1"/>
        </w:numPr>
        <w:tabs>
          <w:tab w:val="left" w:pos="960"/>
        </w:tabs>
        <w:spacing w:before="57" w:line="240" w:lineRule="auto"/>
        <w:ind w:firstLine="709"/>
        <w:jc w:val="both"/>
        <w:rPr>
          <w:rFonts w:ascii="Arial" w:hAnsi="Arial" w:cs="Arial"/>
          <w:b w:val="0"/>
          <w:i w:val="0"/>
          <w:color w:val="000000"/>
          <w:sz w:val="24"/>
          <w:szCs w:val="24"/>
        </w:rPr>
      </w:pPr>
      <w:r w:rsidRPr="00373444">
        <w:rPr>
          <w:rFonts w:ascii="Arial" w:hAnsi="Arial" w:cs="Arial"/>
          <w:b w:val="0"/>
          <w:i w:val="0"/>
          <w:color w:val="000000"/>
          <w:sz w:val="24"/>
          <w:szCs w:val="24"/>
        </w:rPr>
        <w:t>Основанием для начала административной процедуры является поступление зарегистрированного заявления с прилагаемыми документами специалисту администрации</w:t>
      </w:r>
      <w:r w:rsidR="005B2F2D" w:rsidRPr="00373444">
        <w:rPr>
          <w:rFonts w:ascii="Arial" w:hAnsi="Arial" w:cs="Arial"/>
          <w:sz w:val="24"/>
          <w:szCs w:val="24"/>
        </w:rPr>
        <w:t xml:space="preserve"> </w:t>
      </w:r>
      <w:r w:rsidR="005B2F2D" w:rsidRPr="00373444">
        <w:rPr>
          <w:rFonts w:ascii="Arial" w:hAnsi="Arial" w:cs="Arial"/>
          <w:b w:val="0"/>
          <w:i w:val="0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муниципального образования Ефремовский муниципальный округ Тульской области</w:t>
      </w:r>
      <w:r w:rsidRPr="00373444">
        <w:rPr>
          <w:rFonts w:ascii="Arial" w:hAnsi="Arial" w:cs="Arial"/>
          <w:b w:val="0"/>
          <w:i w:val="0"/>
          <w:color w:val="000000"/>
          <w:sz w:val="24"/>
          <w:szCs w:val="24"/>
        </w:rPr>
        <w:t>, ответст</w:t>
      </w:r>
      <w:r w:rsidR="005B2F2D" w:rsidRPr="00373444">
        <w:rPr>
          <w:rFonts w:ascii="Arial" w:hAnsi="Arial" w:cs="Arial"/>
          <w:b w:val="0"/>
          <w:i w:val="0"/>
          <w:color w:val="000000"/>
          <w:sz w:val="24"/>
          <w:szCs w:val="24"/>
        </w:rPr>
        <w:t>венному за проведение документаль</w:t>
      </w:r>
      <w:r w:rsidRPr="00373444">
        <w:rPr>
          <w:rFonts w:ascii="Arial" w:hAnsi="Arial" w:cs="Arial"/>
          <w:b w:val="0"/>
          <w:i w:val="0"/>
          <w:color w:val="000000"/>
          <w:sz w:val="24"/>
          <w:szCs w:val="24"/>
        </w:rPr>
        <w:t xml:space="preserve">ной проверки, а также истечение срока приема заявлений и документов на предоставление Услуги, указанного в объявлении на размещение нестационарного торгового объекта. </w:t>
      </w:r>
    </w:p>
    <w:p w:rsidR="00520AB7" w:rsidRPr="00373444" w:rsidRDefault="00D9589E">
      <w:pPr>
        <w:widowControl w:val="0"/>
        <w:numPr>
          <w:ilvl w:val="0"/>
          <w:numId w:val="1"/>
        </w:numPr>
        <w:spacing w:before="57"/>
        <w:ind w:firstLine="709"/>
        <w:jc w:val="both"/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sz w:val="24"/>
          <w:szCs w:val="24"/>
        </w:rPr>
        <w:t>Администрация</w:t>
      </w:r>
      <w:r w:rsidR="005B2F2D" w:rsidRPr="00373444">
        <w:rPr>
          <w:rFonts w:ascii="Arial" w:hAnsi="Arial" w:cs="Arial"/>
          <w:sz w:val="24"/>
          <w:szCs w:val="24"/>
        </w:rPr>
        <w:t xml:space="preserve"> муниципального образования Ефремовский муниципальный округ Тульской области</w:t>
      </w:r>
      <w:r w:rsidRPr="00373444">
        <w:rPr>
          <w:rFonts w:ascii="Arial" w:hAnsi="Arial" w:cs="Arial"/>
          <w:sz w:val="24"/>
          <w:szCs w:val="24"/>
        </w:rPr>
        <w:t xml:space="preserve"> в порядке межведомственного взаимодействия запрашивает в Федеральной налоговой службе Российской Федерации следующие документы и сведения, необходимые для предоставления Услуги, в рамках проверки данных, представленных заявителем:</w:t>
      </w:r>
    </w:p>
    <w:p w:rsidR="00520AB7" w:rsidRPr="00373444" w:rsidRDefault="00D9589E">
      <w:pPr>
        <w:widowControl w:val="0"/>
        <w:tabs>
          <w:tab w:val="left" w:pos="1134"/>
        </w:tabs>
        <w:spacing w:before="57"/>
        <w:ind w:firstLine="709"/>
        <w:jc w:val="both"/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sz w:val="24"/>
          <w:szCs w:val="24"/>
        </w:rPr>
        <w:t>а) сведения из Единого государственного реестра юридических лиц или Единого государственного реестра индивидуальных предпринимателей;</w:t>
      </w:r>
    </w:p>
    <w:p w:rsidR="00520AB7" w:rsidRPr="00373444" w:rsidRDefault="00D9589E">
      <w:pPr>
        <w:widowControl w:val="0"/>
        <w:tabs>
          <w:tab w:val="left" w:pos="1134"/>
        </w:tabs>
        <w:spacing w:before="57"/>
        <w:ind w:firstLine="709"/>
        <w:jc w:val="both"/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sz w:val="24"/>
          <w:szCs w:val="24"/>
        </w:rPr>
        <w:t>б) справка из налогового органа об отсутствии у сельскохозяйственного производителя просроченной задолженности по налоговым и иным обязательным платежам.</w:t>
      </w:r>
    </w:p>
    <w:p w:rsidR="00520AB7" w:rsidRPr="00373444" w:rsidRDefault="00D9589E">
      <w:pPr>
        <w:widowControl w:val="0"/>
        <w:numPr>
          <w:ilvl w:val="0"/>
          <w:numId w:val="1"/>
        </w:numPr>
        <w:spacing w:before="57"/>
        <w:ind w:firstLine="709"/>
        <w:jc w:val="both"/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sz w:val="24"/>
          <w:szCs w:val="24"/>
        </w:rPr>
        <w:t>Заявитель вправе представить документы, указанные в данном пункте, по собственной инициативе. Непредставление заявителем указанных документов не является основанием для отказа заявителю в предоставлении Услуги.</w:t>
      </w:r>
    </w:p>
    <w:p w:rsidR="00520AB7" w:rsidRPr="00373444" w:rsidRDefault="00D9589E">
      <w:pPr>
        <w:pStyle w:val="4"/>
        <w:numPr>
          <w:ilvl w:val="0"/>
          <w:numId w:val="1"/>
        </w:numPr>
        <w:tabs>
          <w:tab w:val="left" w:pos="960"/>
        </w:tabs>
        <w:spacing w:before="57" w:line="240" w:lineRule="auto"/>
        <w:ind w:firstLine="709"/>
        <w:jc w:val="both"/>
        <w:rPr>
          <w:rFonts w:ascii="Arial" w:hAnsi="Arial" w:cs="Arial"/>
          <w:b w:val="0"/>
          <w:i w:val="0"/>
          <w:color w:val="000000"/>
          <w:sz w:val="24"/>
          <w:szCs w:val="24"/>
        </w:rPr>
      </w:pPr>
      <w:r w:rsidRPr="00373444">
        <w:rPr>
          <w:rFonts w:ascii="Arial" w:hAnsi="Arial" w:cs="Arial"/>
          <w:b w:val="0"/>
          <w:i w:val="0"/>
          <w:color w:val="000000"/>
          <w:sz w:val="24"/>
          <w:szCs w:val="24"/>
        </w:rPr>
        <w:t xml:space="preserve"> Специалист администрации</w:t>
      </w:r>
      <w:r w:rsidR="005B2F2D" w:rsidRPr="00373444">
        <w:rPr>
          <w:rFonts w:ascii="Arial" w:hAnsi="Arial" w:cs="Arial"/>
          <w:sz w:val="24"/>
          <w:szCs w:val="24"/>
        </w:rPr>
        <w:t xml:space="preserve"> </w:t>
      </w:r>
      <w:r w:rsidR="005B2F2D" w:rsidRPr="00373444">
        <w:rPr>
          <w:rFonts w:ascii="Arial" w:hAnsi="Arial" w:cs="Arial"/>
          <w:b w:val="0"/>
          <w:i w:val="0"/>
          <w:color w:val="000000" w:themeColor="text1"/>
          <w:sz w:val="24"/>
          <w:szCs w:val="24"/>
        </w:rPr>
        <w:t>муниципального образования Ефремовский муниципальный округ Тульской области</w:t>
      </w:r>
      <w:r w:rsidRPr="00373444">
        <w:rPr>
          <w:rFonts w:ascii="Arial" w:hAnsi="Arial" w:cs="Arial"/>
          <w:b w:val="0"/>
          <w:i w:val="0"/>
          <w:color w:val="000000" w:themeColor="text1"/>
          <w:sz w:val="24"/>
          <w:szCs w:val="24"/>
        </w:rPr>
        <w:t xml:space="preserve">, </w:t>
      </w:r>
      <w:r w:rsidRPr="00373444">
        <w:rPr>
          <w:rFonts w:ascii="Arial" w:hAnsi="Arial" w:cs="Arial"/>
          <w:b w:val="0"/>
          <w:i w:val="0"/>
          <w:color w:val="000000"/>
          <w:sz w:val="24"/>
          <w:szCs w:val="24"/>
        </w:rPr>
        <w:t>ответственный за проведение документарной проверки не позднее дня, следующего за днем окончания приема заявлений и документов на предоставление Услуги:</w:t>
      </w:r>
    </w:p>
    <w:p w:rsidR="00520AB7" w:rsidRPr="00373444" w:rsidRDefault="00D958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57"/>
        <w:ind w:firstLine="709"/>
        <w:jc w:val="both"/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sz w:val="24"/>
          <w:szCs w:val="24"/>
        </w:rPr>
        <w:t>- осуществляет анализ поступивших документов на соответствие требованиям действующего законодательства;</w:t>
      </w:r>
    </w:p>
    <w:p w:rsidR="00520AB7" w:rsidRPr="00373444" w:rsidRDefault="00D958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57"/>
        <w:ind w:firstLine="709"/>
        <w:jc w:val="both"/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sz w:val="24"/>
          <w:szCs w:val="24"/>
        </w:rPr>
        <w:t>- проверяет наличие или отсутствие оснований для отказа в предоставлении Услуги;</w:t>
      </w:r>
    </w:p>
    <w:p w:rsidR="00520AB7" w:rsidRPr="00373444" w:rsidRDefault="00D958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57"/>
        <w:ind w:firstLine="709"/>
        <w:jc w:val="both"/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sz w:val="24"/>
          <w:szCs w:val="24"/>
        </w:rPr>
        <w:t>- в случае наличия оснований для предоставления Услуги направляет запросы в порядке межведомственного электронного взаимодействия в уполномоченные государственные органы, в распоряжении которых находятся документы, указанные в разделе 10 настоящего Административного регламента.</w:t>
      </w:r>
    </w:p>
    <w:p w:rsidR="00520AB7" w:rsidRPr="00373444" w:rsidRDefault="00D9589E">
      <w:pPr>
        <w:tabs>
          <w:tab w:val="left" w:pos="960"/>
        </w:tabs>
        <w:spacing w:before="57"/>
        <w:ind w:firstLine="709"/>
        <w:jc w:val="both"/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sz w:val="24"/>
          <w:szCs w:val="24"/>
        </w:rPr>
        <w:t>49. Максимальный срок выполнения административного действия не должен превышать 5 рабочих дней.</w:t>
      </w:r>
    </w:p>
    <w:p w:rsidR="00520AB7" w:rsidRPr="00373444" w:rsidRDefault="00D9589E">
      <w:pPr>
        <w:tabs>
          <w:tab w:val="left" w:pos="960"/>
        </w:tabs>
        <w:spacing w:before="57"/>
        <w:ind w:firstLine="709"/>
        <w:jc w:val="both"/>
        <w:outlineLvl w:val="3"/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sz w:val="24"/>
          <w:szCs w:val="24"/>
        </w:rPr>
        <w:t>50. Сведения, полученные в результате межведомственных запросов, приобщаются к делу специалистом, ответ</w:t>
      </w:r>
      <w:r w:rsidR="005B2F2D" w:rsidRPr="00373444">
        <w:rPr>
          <w:rFonts w:ascii="Arial" w:hAnsi="Arial" w:cs="Arial"/>
          <w:sz w:val="24"/>
          <w:szCs w:val="24"/>
        </w:rPr>
        <w:t>ственным за проведение документаль</w:t>
      </w:r>
      <w:r w:rsidRPr="00373444">
        <w:rPr>
          <w:rFonts w:ascii="Arial" w:hAnsi="Arial" w:cs="Arial"/>
          <w:sz w:val="24"/>
          <w:szCs w:val="24"/>
        </w:rPr>
        <w:t>ной проверки, в формате копий на бумажном носите.</w:t>
      </w:r>
    </w:p>
    <w:p w:rsidR="00520AB7" w:rsidRPr="00373444" w:rsidRDefault="00D9589E">
      <w:pPr>
        <w:tabs>
          <w:tab w:val="left" w:pos="960"/>
        </w:tabs>
        <w:spacing w:before="57"/>
        <w:ind w:firstLine="709"/>
        <w:jc w:val="both"/>
        <w:outlineLvl w:val="3"/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sz w:val="24"/>
          <w:szCs w:val="24"/>
        </w:rPr>
        <w:t>51. Результатом административной процедуры является получение документов и сведений посредством межведомственного электронного взаимодействия, необходимых для предоставления Услуги, которые находятся в распоряжении государственных органов (организаций).</w:t>
      </w:r>
    </w:p>
    <w:p w:rsidR="00520AB7" w:rsidRPr="00373444" w:rsidRDefault="00520AB7">
      <w:pPr>
        <w:tabs>
          <w:tab w:val="left" w:pos="960"/>
        </w:tabs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520AB7" w:rsidRPr="00373444" w:rsidRDefault="00D9589E">
      <w:pPr>
        <w:pStyle w:val="4"/>
        <w:tabs>
          <w:tab w:val="left" w:pos="960"/>
        </w:tabs>
        <w:ind w:firstLine="709"/>
        <w:jc w:val="center"/>
        <w:rPr>
          <w:rFonts w:ascii="Arial" w:hAnsi="Arial" w:cs="Arial"/>
          <w:i w:val="0"/>
          <w:color w:val="000000"/>
          <w:sz w:val="24"/>
          <w:szCs w:val="24"/>
        </w:rPr>
      </w:pPr>
      <w:r w:rsidRPr="00373444">
        <w:rPr>
          <w:rFonts w:ascii="Arial" w:hAnsi="Arial" w:cs="Arial"/>
          <w:i w:val="0"/>
          <w:color w:val="000000"/>
          <w:sz w:val="24"/>
          <w:szCs w:val="24"/>
        </w:rPr>
        <w:t>Проведение документарной проверки в отношении заявителя</w:t>
      </w:r>
    </w:p>
    <w:p w:rsidR="00520AB7" w:rsidRPr="00373444" w:rsidRDefault="00520AB7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520AB7" w:rsidRPr="00373444" w:rsidRDefault="00D9589E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sz w:val="24"/>
          <w:szCs w:val="24"/>
        </w:rPr>
        <w:t>52. Основанием для начала административной процедуры является поступление зарегистрированного заявления о предоставлении Услуги с приложенными документами специалисту администрации</w:t>
      </w:r>
      <w:r w:rsidR="005B2F2D" w:rsidRPr="00373444">
        <w:rPr>
          <w:rFonts w:ascii="Arial" w:hAnsi="Arial" w:cs="Arial"/>
          <w:sz w:val="24"/>
          <w:szCs w:val="24"/>
        </w:rPr>
        <w:t xml:space="preserve"> муниципального образования Ефремовский муниципальный округ Тульской области</w:t>
      </w:r>
      <w:r w:rsidRPr="00373444">
        <w:rPr>
          <w:rFonts w:ascii="Arial" w:hAnsi="Arial" w:cs="Arial"/>
          <w:sz w:val="24"/>
          <w:szCs w:val="24"/>
        </w:rPr>
        <w:t xml:space="preserve">, ответственному за проведение документарной проверки. </w:t>
      </w:r>
    </w:p>
    <w:p w:rsidR="00520AB7" w:rsidRPr="00373444" w:rsidRDefault="00D9589E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sz w:val="24"/>
          <w:szCs w:val="24"/>
        </w:rPr>
        <w:t>53. Специалист администрации</w:t>
      </w:r>
      <w:r w:rsidR="005B2F2D" w:rsidRPr="00373444">
        <w:rPr>
          <w:rFonts w:ascii="Arial" w:hAnsi="Arial" w:cs="Arial"/>
          <w:sz w:val="24"/>
          <w:szCs w:val="24"/>
        </w:rPr>
        <w:t xml:space="preserve"> муниципального образования Ефремовский муниципальный округ Тульской области</w:t>
      </w:r>
      <w:r w:rsidRPr="00373444">
        <w:rPr>
          <w:rFonts w:ascii="Arial" w:hAnsi="Arial" w:cs="Arial"/>
          <w:sz w:val="24"/>
          <w:szCs w:val="24"/>
        </w:rPr>
        <w:t>, ответственный за проведение документарной проверки, проверяет сведения, содержащиеся в представленных заявлении и документах, на предмет соответствия требованиям законодательства и настоящего Административного регламента.</w:t>
      </w:r>
    </w:p>
    <w:p w:rsidR="00520AB7" w:rsidRPr="00373444" w:rsidRDefault="00D9589E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sz w:val="24"/>
          <w:szCs w:val="24"/>
        </w:rPr>
        <w:t>54. Максимальный срок выполнения данного административного действия не должен превышать 2 рабочих дней.</w:t>
      </w:r>
    </w:p>
    <w:p w:rsidR="00520AB7" w:rsidRPr="00373444" w:rsidRDefault="00D9589E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sz w:val="24"/>
          <w:szCs w:val="24"/>
        </w:rPr>
        <w:t>55. Результатом административной процедуры является рассмотрение и анализ поступивших документов и сведений.</w:t>
      </w:r>
    </w:p>
    <w:p w:rsidR="00520AB7" w:rsidRPr="00373444" w:rsidRDefault="00520AB7">
      <w:pPr>
        <w:widowControl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520AB7" w:rsidRPr="00373444" w:rsidRDefault="00D9589E">
      <w:pPr>
        <w:ind w:firstLine="709"/>
        <w:jc w:val="center"/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b/>
          <w:sz w:val="24"/>
          <w:szCs w:val="24"/>
        </w:rPr>
        <w:t>Принятие решения об отказе в предоставлении Услуги с мотивированным обоснованием причин отказа.</w:t>
      </w:r>
    </w:p>
    <w:p w:rsidR="00520AB7" w:rsidRPr="00373444" w:rsidRDefault="00520AB7">
      <w:pPr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520AB7" w:rsidRPr="00373444" w:rsidRDefault="00D9589E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sz w:val="24"/>
          <w:szCs w:val="24"/>
        </w:rPr>
        <w:t>56. Исчерпывающий перечень оснований для отказа в предоставлении Услуги:</w:t>
      </w:r>
    </w:p>
    <w:p w:rsidR="00520AB7" w:rsidRPr="00373444" w:rsidRDefault="00D9589E">
      <w:pPr>
        <w:widowControl w:val="0"/>
        <w:numPr>
          <w:ilvl w:val="0"/>
          <w:numId w:val="7"/>
        </w:numPr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sz w:val="24"/>
          <w:szCs w:val="24"/>
        </w:rPr>
        <w:t>несоответствие информации, которая содержится в документах, представленных заявителем, сведениям, полученным в результате межведомственного взаимодействия;</w:t>
      </w:r>
    </w:p>
    <w:p w:rsidR="00520AB7" w:rsidRPr="00373444" w:rsidRDefault="00D9589E">
      <w:pPr>
        <w:widowControl w:val="0"/>
        <w:numPr>
          <w:ilvl w:val="0"/>
          <w:numId w:val="7"/>
        </w:numPr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sz w:val="24"/>
          <w:szCs w:val="24"/>
        </w:rPr>
        <w:t>отзыв заявления по инициативе заявителя;</w:t>
      </w:r>
    </w:p>
    <w:p w:rsidR="00520AB7" w:rsidRPr="00373444" w:rsidRDefault="00D9589E">
      <w:pPr>
        <w:widowControl w:val="0"/>
        <w:numPr>
          <w:ilvl w:val="0"/>
          <w:numId w:val="7"/>
        </w:numPr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sz w:val="24"/>
          <w:szCs w:val="24"/>
        </w:rPr>
        <w:t>заявитель находится в стадии реорганизации, ликвидации или банкротства в соответствии с законодательством Российской Федерации;</w:t>
      </w:r>
    </w:p>
    <w:p w:rsidR="00520AB7" w:rsidRPr="00373444" w:rsidRDefault="00D9589E">
      <w:pPr>
        <w:numPr>
          <w:ilvl w:val="0"/>
          <w:numId w:val="7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sz w:val="24"/>
          <w:szCs w:val="24"/>
        </w:rPr>
        <w:t>подано более одного заявления о предоставлении права на размещение нестационарного торгового объекта на одно и то же место. В этом случае объявляются торги (аукцион).</w:t>
      </w:r>
    </w:p>
    <w:p w:rsidR="00520AB7" w:rsidRPr="00373444" w:rsidRDefault="00D9589E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sz w:val="24"/>
          <w:szCs w:val="24"/>
        </w:rPr>
        <w:t>57. По результатам административной процедуры специалист администрации</w:t>
      </w:r>
      <w:r w:rsidR="005B2F2D" w:rsidRPr="00373444">
        <w:rPr>
          <w:rFonts w:ascii="Arial" w:hAnsi="Arial" w:cs="Arial"/>
          <w:sz w:val="24"/>
          <w:szCs w:val="24"/>
        </w:rPr>
        <w:t xml:space="preserve"> муниципального образования Ефремовский муниципальный округ Тульской области</w:t>
      </w:r>
      <w:r w:rsidRPr="00373444">
        <w:rPr>
          <w:rFonts w:ascii="Arial" w:hAnsi="Arial" w:cs="Arial"/>
          <w:sz w:val="24"/>
          <w:szCs w:val="24"/>
        </w:rPr>
        <w:t>, ответственный за оформление решения о предоставлении Услуги, в течение 3 рабочих дней со дня принятия решения об отказе направляет письмо с мотивированным обоснованием причин отказа (Приложение 4) по месту нахождения заявителя заказным почтовым отправлением с уведомлением вручении.</w:t>
      </w:r>
    </w:p>
    <w:p w:rsidR="00520AB7" w:rsidRPr="00373444" w:rsidRDefault="00D9589E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sz w:val="24"/>
          <w:szCs w:val="24"/>
        </w:rPr>
        <w:t>В случае, если в заявлении на получение Услуги было указано на необходимость направления в форме электронного документа, соответствующее решение направляется заявителю в форме электронного документа.</w:t>
      </w:r>
    </w:p>
    <w:p w:rsidR="00520AB7" w:rsidRPr="00373444" w:rsidRDefault="00D9589E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sz w:val="24"/>
          <w:szCs w:val="24"/>
        </w:rPr>
        <w:t>58. Максимальный срок выполнения данного административного действия не должен превышать 15 минут.</w:t>
      </w:r>
    </w:p>
    <w:p w:rsidR="00520AB7" w:rsidRPr="00373444" w:rsidRDefault="00D9589E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sz w:val="24"/>
          <w:szCs w:val="24"/>
        </w:rPr>
        <w:t>59. При подаче заявления и документов в форме электронных документов с использованием информационно-телекоммуникационной сети "Интернет", включая Единый портал, специалист администрации</w:t>
      </w:r>
      <w:r w:rsidR="005B2F2D" w:rsidRPr="00373444">
        <w:rPr>
          <w:rFonts w:ascii="Arial" w:hAnsi="Arial" w:cs="Arial"/>
          <w:sz w:val="24"/>
          <w:szCs w:val="24"/>
        </w:rPr>
        <w:t xml:space="preserve"> муниципального образования Ефремовский муниципальный округ Тульской области</w:t>
      </w:r>
      <w:r w:rsidRPr="00373444">
        <w:rPr>
          <w:rFonts w:ascii="Arial" w:hAnsi="Arial" w:cs="Arial"/>
          <w:sz w:val="24"/>
          <w:szCs w:val="24"/>
        </w:rPr>
        <w:t xml:space="preserve">, ответственный за оформление решения о предоставлении Услуги, направляет заявителю в форме электронного документа письмо (Приложение 4) в срок не позднее 1 рабочего дня. </w:t>
      </w:r>
    </w:p>
    <w:p w:rsidR="00520AB7" w:rsidRPr="00373444" w:rsidRDefault="00D9589E">
      <w:pPr>
        <w:widowControl w:val="0"/>
        <w:tabs>
          <w:tab w:val="left" w:pos="916"/>
          <w:tab w:val="left" w:pos="4580"/>
        </w:tabs>
        <w:spacing w:line="360" w:lineRule="exact"/>
        <w:ind w:firstLine="709"/>
        <w:jc w:val="both"/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sz w:val="24"/>
          <w:szCs w:val="24"/>
        </w:rPr>
        <w:t>60. Результатом административной процедуры является принятие решения об отказе в предоставлении Услуги.</w:t>
      </w:r>
    </w:p>
    <w:p w:rsidR="00520AB7" w:rsidRPr="00373444" w:rsidRDefault="00520AB7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520AB7" w:rsidRPr="00373444" w:rsidRDefault="00D9589E">
      <w:pPr>
        <w:ind w:firstLine="709"/>
        <w:jc w:val="center"/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b/>
          <w:sz w:val="24"/>
          <w:szCs w:val="24"/>
        </w:rPr>
        <w:lastRenderedPageBreak/>
        <w:t>Принятие решения о предоставлении Услуги и направление (выдача) заявителю результата предоставления Услуги</w:t>
      </w:r>
    </w:p>
    <w:p w:rsidR="00520AB7" w:rsidRPr="00373444" w:rsidRDefault="00520AB7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520AB7" w:rsidRPr="00373444" w:rsidRDefault="00D9589E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sz w:val="24"/>
          <w:szCs w:val="24"/>
        </w:rPr>
        <w:t>61. Основанием для начала административной процедуры является отсутствие оснований для отказа в предоставлении Услуги после проведения документарной проверки.</w:t>
      </w:r>
    </w:p>
    <w:p w:rsidR="00520AB7" w:rsidRPr="00373444" w:rsidRDefault="00D9589E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sz w:val="24"/>
          <w:szCs w:val="24"/>
        </w:rPr>
        <w:t>62. Специалист администрации</w:t>
      </w:r>
      <w:r w:rsidR="002E62A6" w:rsidRPr="00373444">
        <w:rPr>
          <w:rFonts w:ascii="Arial" w:hAnsi="Arial" w:cs="Arial"/>
          <w:sz w:val="24"/>
          <w:szCs w:val="24"/>
        </w:rPr>
        <w:t xml:space="preserve"> муниципального образования Ефремовский муниципальный округ Тульской области</w:t>
      </w:r>
      <w:r w:rsidRPr="00373444">
        <w:rPr>
          <w:rFonts w:ascii="Arial" w:hAnsi="Arial" w:cs="Arial"/>
          <w:sz w:val="24"/>
          <w:szCs w:val="24"/>
        </w:rPr>
        <w:t>, ответственный за оформление решения о предоставлении Услуги, на основании полученного заявления и положительной документарной проверки направляет заявителю уведомление о предоставлении Услуги (Приложение 3) и проект договора на размещение нестационарного торгового объекта.</w:t>
      </w:r>
    </w:p>
    <w:p w:rsidR="00520AB7" w:rsidRPr="00373444" w:rsidRDefault="00D9589E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sz w:val="24"/>
          <w:szCs w:val="24"/>
        </w:rPr>
        <w:t>В случае, если в заявлении на получение Услуги было указано на необходимость направления в форме электронного документа, уведомление (Приложение 3) и проект договора на размещение нестационарного торгового объекта направляется заявителю в форме электронного документа.</w:t>
      </w:r>
    </w:p>
    <w:p w:rsidR="00520AB7" w:rsidRPr="00373444" w:rsidRDefault="00D9589E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sz w:val="24"/>
          <w:szCs w:val="24"/>
        </w:rPr>
        <w:t xml:space="preserve">63. Максимальный срок выполнения данного административного действия не должен превышать 15 минут. </w:t>
      </w:r>
    </w:p>
    <w:p w:rsidR="00520AB7" w:rsidRPr="00373444" w:rsidRDefault="00D9589E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sz w:val="24"/>
          <w:szCs w:val="24"/>
        </w:rPr>
        <w:t>64. При подаче заявления и документов в форме электронных документов с использованием информационно-телекоммуникационной сети «Интернет», включая Единый портал, специалист администрации</w:t>
      </w:r>
      <w:r w:rsidR="002E62A6" w:rsidRPr="00373444">
        <w:rPr>
          <w:rFonts w:ascii="Arial" w:hAnsi="Arial" w:cs="Arial"/>
          <w:sz w:val="24"/>
          <w:szCs w:val="24"/>
        </w:rPr>
        <w:t xml:space="preserve"> муниципального образования Ефремовский муниципальный округ Тульской области</w:t>
      </w:r>
      <w:r w:rsidRPr="00373444">
        <w:rPr>
          <w:rFonts w:ascii="Arial" w:hAnsi="Arial" w:cs="Arial"/>
          <w:sz w:val="24"/>
          <w:szCs w:val="24"/>
        </w:rPr>
        <w:t xml:space="preserve">, ответственный за оформление решения о предоставлении Услуги, направляет заявителю в форме электронного документа уведомление (Приложение 2) в срок не позднее 1 рабочего дня. </w:t>
      </w:r>
    </w:p>
    <w:p w:rsidR="00520AB7" w:rsidRPr="00373444" w:rsidRDefault="00D9589E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sz w:val="24"/>
          <w:szCs w:val="24"/>
        </w:rPr>
        <w:t>65. Результатом административной процедуры является направление уведомления о предоставлении Услуги и проекта договора на размещение нестационарного торгового объекта.</w:t>
      </w:r>
    </w:p>
    <w:p w:rsidR="00520AB7" w:rsidRPr="00373444" w:rsidRDefault="00520AB7">
      <w:pPr>
        <w:tabs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520AB7" w:rsidRPr="00373444" w:rsidRDefault="00520AB7">
      <w:pPr>
        <w:pStyle w:val="a8"/>
        <w:keepNext/>
        <w:numPr>
          <w:ilvl w:val="0"/>
          <w:numId w:val="3"/>
        </w:numPr>
        <w:ind w:left="357" w:hanging="357"/>
        <w:jc w:val="center"/>
        <w:outlineLvl w:val="1"/>
        <w:rPr>
          <w:rFonts w:ascii="Arial" w:hAnsi="Arial" w:cs="Arial"/>
          <w:b/>
          <w:sz w:val="24"/>
          <w:szCs w:val="24"/>
        </w:rPr>
      </w:pPr>
    </w:p>
    <w:p w:rsidR="00520AB7" w:rsidRPr="00373444" w:rsidRDefault="00520AB7">
      <w:pPr>
        <w:tabs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520AB7" w:rsidRPr="00373444" w:rsidRDefault="00D9589E">
      <w:pPr>
        <w:tabs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sz w:val="24"/>
          <w:szCs w:val="24"/>
        </w:rPr>
        <w:t xml:space="preserve">66. Максимальный срок предоставления варианта Услуги </w:t>
      </w:r>
      <w:r w:rsidR="002420F6" w:rsidRPr="00373444">
        <w:rPr>
          <w:rFonts w:ascii="Arial" w:hAnsi="Arial" w:cs="Arial"/>
          <w:sz w:val="24"/>
          <w:szCs w:val="24"/>
        </w:rPr>
        <w:t>составляет 7</w:t>
      </w:r>
      <w:r w:rsidRPr="00373444">
        <w:rPr>
          <w:rFonts w:ascii="Arial" w:hAnsi="Arial" w:cs="Arial"/>
          <w:sz w:val="24"/>
          <w:szCs w:val="24"/>
        </w:rPr>
        <w:t xml:space="preserve"> (Семь) рабочих дней со дня, следующего за днем окончания приема заявлений и документов на предоставление Услуги, указанного в объявлении на размещение нестационарного торгового объекта.</w:t>
      </w:r>
    </w:p>
    <w:p w:rsidR="00520AB7" w:rsidRPr="00373444" w:rsidRDefault="00D9589E">
      <w:pPr>
        <w:tabs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sz w:val="24"/>
          <w:szCs w:val="24"/>
        </w:rPr>
        <w:t>67. Результатом предоставления услуги является:</w:t>
      </w:r>
    </w:p>
    <w:p w:rsidR="00520AB7" w:rsidRPr="00373444" w:rsidRDefault="00D9589E">
      <w:pPr>
        <w:widowControl w:val="0"/>
        <w:numPr>
          <w:ilvl w:val="0"/>
          <w:numId w:val="8"/>
        </w:numPr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sz w:val="24"/>
          <w:szCs w:val="24"/>
        </w:rPr>
        <w:t>решение о предоставлении Услуги в виде уведомления о предоставлении Услуги, которое оформляется в соответствии с Приложением 3 к настоящему Административному регламенту. К решению о предоставлении Услуги прилагается договор на размещение нестационарного торгового объекта</w:t>
      </w:r>
      <w:r w:rsidRPr="00373444">
        <w:rPr>
          <w:rFonts w:ascii="Arial" w:hAnsi="Arial" w:cs="Arial"/>
          <w:i/>
          <w:sz w:val="24"/>
          <w:szCs w:val="24"/>
        </w:rPr>
        <w:t>.</w:t>
      </w:r>
    </w:p>
    <w:p w:rsidR="00520AB7" w:rsidRPr="00373444" w:rsidRDefault="00D9589E">
      <w:pPr>
        <w:widowControl w:val="0"/>
        <w:numPr>
          <w:ilvl w:val="0"/>
          <w:numId w:val="8"/>
        </w:numPr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sz w:val="24"/>
          <w:szCs w:val="24"/>
        </w:rPr>
        <w:t>решение об отказе в предоставлении Услуги в виде письма, которое оформляется в соответствии с Приложением 4 к настоящему Административному регламенту.</w:t>
      </w:r>
    </w:p>
    <w:p w:rsidR="00520AB7" w:rsidRPr="00373444" w:rsidRDefault="00D9589E">
      <w:pPr>
        <w:widowControl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sz w:val="24"/>
          <w:szCs w:val="24"/>
        </w:rPr>
        <w:t>68. Административные процедуры, осуществляемые при предоставлении Услуги в соответствии с настоящим вариантом:</w:t>
      </w:r>
    </w:p>
    <w:p w:rsidR="00520AB7" w:rsidRPr="00373444" w:rsidRDefault="00D9589E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sz w:val="24"/>
          <w:szCs w:val="24"/>
        </w:rPr>
        <w:t>1) прием документов на оказание Услуги, регистрация заявления;</w:t>
      </w:r>
    </w:p>
    <w:p w:rsidR="00520AB7" w:rsidRPr="00373444" w:rsidRDefault="00D9589E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sz w:val="24"/>
          <w:szCs w:val="24"/>
        </w:rPr>
        <w:t>2) формирование и направление межведомственных запросов в государственные органы (организации), в распоряжении которых находятся документы и сведения, необходимые для предоставления Услуги;</w:t>
      </w:r>
    </w:p>
    <w:p w:rsidR="00520AB7" w:rsidRPr="00373444" w:rsidRDefault="00D9589E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sz w:val="24"/>
          <w:szCs w:val="24"/>
        </w:rPr>
        <w:t>3) проведение документарной проверки в отношении заявителя;</w:t>
      </w:r>
    </w:p>
    <w:p w:rsidR="00520AB7" w:rsidRPr="00373444" w:rsidRDefault="00D9589E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sz w:val="24"/>
          <w:szCs w:val="24"/>
        </w:rPr>
        <w:t>4) принятие решения об отказе в предоставлении Услуги с мотивированным обоснованием причин отказа;</w:t>
      </w:r>
    </w:p>
    <w:p w:rsidR="00520AB7" w:rsidRPr="00373444" w:rsidRDefault="00D9589E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sz w:val="24"/>
          <w:szCs w:val="24"/>
        </w:rPr>
        <w:t>5) принятие решения о предоставлении Услуги и направление (выдача) заявителю результата предоставления Услуги.</w:t>
      </w:r>
    </w:p>
    <w:p w:rsidR="00520AB7" w:rsidRPr="00373444" w:rsidRDefault="00520AB7">
      <w:pPr>
        <w:keepNext/>
        <w:keepLines/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:rsidR="00520AB7" w:rsidRPr="00373444" w:rsidRDefault="00D9589E">
      <w:pPr>
        <w:keepNext/>
        <w:keepLines/>
        <w:jc w:val="center"/>
        <w:outlineLvl w:val="2"/>
        <w:rPr>
          <w:rFonts w:ascii="Arial" w:hAnsi="Arial" w:cs="Arial"/>
          <w:b/>
          <w:sz w:val="24"/>
          <w:szCs w:val="24"/>
        </w:rPr>
      </w:pPr>
      <w:r w:rsidRPr="00373444">
        <w:rPr>
          <w:rFonts w:ascii="Arial" w:hAnsi="Arial" w:cs="Arial"/>
          <w:b/>
          <w:sz w:val="24"/>
          <w:szCs w:val="24"/>
        </w:rPr>
        <w:t xml:space="preserve">Прием документов на оказание Услуги, </w:t>
      </w:r>
    </w:p>
    <w:p w:rsidR="00520AB7" w:rsidRPr="00373444" w:rsidRDefault="00D9589E">
      <w:pPr>
        <w:keepNext/>
        <w:keepLines/>
        <w:jc w:val="center"/>
        <w:outlineLvl w:val="2"/>
        <w:rPr>
          <w:rFonts w:ascii="Arial" w:hAnsi="Arial" w:cs="Arial"/>
          <w:b/>
          <w:sz w:val="24"/>
          <w:szCs w:val="24"/>
        </w:rPr>
      </w:pPr>
      <w:r w:rsidRPr="00373444">
        <w:rPr>
          <w:rFonts w:ascii="Arial" w:hAnsi="Arial" w:cs="Arial"/>
          <w:b/>
          <w:sz w:val="24"/>
          <w:szCs w:val="24"/>
        </w:rPr>
        <w:t>регистрация заявления</w:t>
      </w:r>
    </w:p>
    <w:p w:rsidR="00520AB7" w:rsidRPr="00373444" w:rsidRDefault="00520AB7">
      <w:pPr>
        <w:keepNext/>
        <w:keepLines/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:rsidR="00520AB7" w:rsidRPr="00373444" w:rsidRDefault="00520AB7">
      <w:pPr>
        <w:keepNext/>
        <w:keepLines/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:rsidR="00520AB7" w:rsidRPr="00373444" w:rsidRDefault="00D9589E">
      <w:pPr>
        <w:tabs>
          <w:tab w:val="left" w:pos="1134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sz w:val="24"/>
          <w:szCs w:val="24"/>
        </w:rPr>
        <w:t>69. Основанием для начала административной процедуры является обращение заявителя с заявлением и документами.</w:t>
      </w:r>
    </w:p>
    <w:p w:rsidR="00520AB7" w:rsidRPr="00373444" w:rsidRDefault="00D9589E">
      <w:pPr>
        <w:widowControl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sz w:val="24"/>
          <w:szCs w:val="24"/>
        </w:rPr>
        <w:t>70.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520AB7" w:rsidRPr="00373444" w:rsidRDefault="00D9589E">
      <w:pPr>
        <w:widowControl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sz w:val="24"/>
          <w:szCs w:val="24"/>
        </w:rPr>
        <w:t>- заявление по форме, приведенной в Приложении 2 к настоящему Административному регламенту;</w:t>
      </w:r>
    </w:p>
    <w:p w:rsidR="00520AB7" w:rsidRPr="00373444" w:rsidRDefault="00D9589E">
      <w:pPr>
        <w:numPr>
          <w:ilvl w:val="0"/>
          <w:numId w:val="9"/>
        </w:numPr>
        <w:ind w:left="0" w:firstLine="567"/>
        <w:jc w:val="both"/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sz w:val="24"/>
          <w:szCs w:val="24"/>
        </w:rPr>
        <w:t>документ, удостоверяющий личность заявителя – паспорт гражданина Российской Федерации;</w:t>
      </w:r>
    </w:p>
    <w:p w:rsidR="00520AB7" w:rsidRPr="00373444" w:rsidRDefault="00D9589E">
      <w:pPr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sz w:val="24"/>
          <w:szCs w:val="24"/>
        </w:rPr>
        <w:t>документ, подтверждающий полномочия лица на осуществление действий от имени заявителя (доверенность);</w:t>
      </w:r>
    </w:p>
    <w:p w:rsidR="00520AB7" w:rsidRPr="00373444" w:rsidRDefault="00D9589E">
      <w:pPr>
        <w:numPr>
          <w:ilvl w:val="0"/>
          <w:numId w:val="9"/>
        </w:numPr>
        <w:ind w:left="0" w:firstLine="567"/>
        <w:jc w:val="both"/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sz w:val="24"/>
          <w:szCs w:val="24"/>
        </w:rPr>
        <w:t>справка о подтверждении статуса сельскохозяйственного товаропроизводителя, в соответствие со ст. 3 Федерального закона № 264-ФЗ от 29.12.2006 «О развитии сельского хозяйства», за исключением хозяйствующих субъектов, зарегистрированных как крестьянское (фермерское) хозяйство (Приложение 5);</w:t>
      </w:r>
    </w:p>
    <w:p w:rsidR="00520AB7" w:rsidRPr="00373444" w:rsidRDefault="00D9589E">
      <w:pPr>
        <w:numPr>
          <w:ilvl w:val="0"/>
          <w:numId w:val="9"/>
        </w:numPr>
        <w:ind w:left="0" w:firstLine="567"/>
        <w:jc w:val="both"/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sz w:val="24"/>
          <w:szCs w:val="24"/>
        </w:rPr>
        <w:t>эскиз внешнего вида нестационарного торгового объекта в случае размещения с периодом функционирования объекта "круглогодично".</w:t>
      </w:r>
    </w:p>
    <w:p w:rsidR="00520AB7" w:rsidRPr="00373444" w:rsidRDefault="00D9589E">
      <w:pPr>
        <w:widowControl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sz w:val="24"/>
          <w:szCs w:val="24"/>
        </w:rPr>
        <w:t>71. Заявление и документы, указанные в настоящем подразделе, могут быть поданы заявителем в администрацию</w:t>
      </w:r>
      <w:r w:rsidR="002E62A6" w:rsidRPr="00373444">
        <w:rPr>
          <w:rFonts w:ascii="Arial" w:hAnsi="Arial" w:cs="Arial"/>
          <w:sz w:val="24"/>
          <w:szCs w:val="24"/>
        </w:rPr>
        <w:t xml:space="preserve"> муниципального образования Ефремовский муниципальный округ Тульской области</w:t>
      </w:r>
      <w:r w:rsidRPr="00373444">
        <w:rPr>
          <w:rFonts w:ascii="Arial" w:hAnsi="Arial" w:cs="Arial"/>
          <w:sz w:val="24"/>
          <w:szCs w:val="24"/>
        </w:rPr>
        <w:t xml:space="preserve"> лично, по электронной почте, почтовым отправлением, посредством Регионального портала.</w:t>
      </w:r>
    </w:p>
    <w:p w:rsidR="00520AB7" w:rsidRPr="00373444" w:rsidRDefault="00D9589E">
      <w:pPr>
        <w:widowControl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sz w:val="24"/>
          <w:szCs w:val="24"/>
        </w:rPr>
        <w:t>72. Форма заявления о предоставлении муниципальной услуги доступна для просмотра и использования на Едином портале, а также размещается на информационных стендах в помещении администрации</w:t>
      </w:r>
      <w:r w:rsidR="002E62A6" w:rsidRPr="00373444">
        <w:rPr>
          <w:rFonts w:ascii="Arial" w:hAnsi="Arial" w:cs="Arial"/>
          <w:sz w:val="24"/>
          <w:szCs w:val="24"/>
        </w:rPr>
        <w:t xml:space="preserve"> муниципального образования Ефремовский муниципальный округ Тульской области</w:t>
      </w:r>
      <w:r w:rsidRPr="00373444">
        <w:rPr>
          <w:rFonts w:ascii="Arial" w:hAnsi="Arial" w:cs="Arial"/>
          <w:sz w:val="24"/>
          <w:szCs w:val="24"/>
        </w:rPr>
        <w:t>.</w:t>
      </w:r>
    </w:p>
    <w:p w:rsidR="00520AB7" w:rsidRPr="00373444" w:rsidRDefault="00D9589E">
      <w:pPr>
        <w:widowControl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sz w:val="24"/>
          <w:szCs w:val="24"/>
        </w:rPr>
        <w:t xml:space="preserve">73. Одновременно с документами, указанными в настоящем пункте, представляется согласие на обработку персональных данных (примерная форма согласия приведена в </w:t>
      </w:r>
      <w:hyperlink r:id="rId15" w:history="1">
        <w:r w:rsidRPr="00373444">
          <w:rPr>
            <w:rFonts w:ascii="Arial" w:hAnsi="Arial" w:cs="Arial"/>
            <w:sz w:val="24"/>
            <w:szCs w:val="24"/>
          </w:rPr>
          <w:t>приложении № 6</w:t>
        </w:r>
      </w:hyperlink>
      <w:r w:rsidRPr="00373444">
        <w:rPr>
          <w:rFonts w:ascii="Arial" w:hAnsi="Arial" w:cs="Arial"/>
          <w:sz w:val="24"/>
          <w:szCs w:val="24"/>
        </w:rPr>
        <w:t xml:space="preserve"> к административному регламенту). </w:t>
      </w:r>
    </w:p>
    <w:p w:rsidR="00520AB7" w:rsidRPr="00373444" w:rsidRDefault="00D9589E">
      <w:pPr>
        <w:widowControl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sz w:val="24"/>
          <w:szCs w:val="24"/>
        </w:rPr>
        <w:t>74. Заявление на получение муниципальной услуги подается с момента опубликования объявления на право заключения договоров на размещение НТО на территории муниципального образования</w:t>
      </w:r>
      <w:r w:rsidR="002E62A6" w:rsidRPr="00373444">
        <w:rPr>
          <w:rFonts w:ascii="Arial" w:hAnsi="Arial" w:cs="Arial"/>
          <w:sz w:val="24"/>
          <w:szCs w:val="24"/>
        </w:rPr>
        <w:t xml:space="preserve"> Ефремовский муниципальный округ Тульской области</w:t>
      </w:r>
      <w:r w:rsidRPr="00373444">
        <w:rPr>
          <w:rFonts w:ascii="Arial" w:hAnsi="Arial" w:cs="Arial"/>
          <w:sz w:val="24"/>
          <w:szCs w:val="24"/>
        </w:rPr>
        <w:t xml:space="preserve"> на официальном сайте администрации в информационно-телекоммуникационной сети «Интернет». </w:t>
      </w:r>
    </w:p>
    <w:p w:rsidR="00520AB7" w:rsidRPr="00373444" w:rsidRDefault="00D9589E">
      <w:pPr>
        <w:tabs>
          <w:tab w:val="left" w:pos="1134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sz w:val="24"/>
          <w:szCs w:val="24"/>
        </w:rPr>
        <w:t>75. Специалист, ответственный за прием документов:</w:t>
      </w:r>
    </w:p>
    <w:p w:rsidR="00520AB7" w:rsidRPr="00373444" w:rsidRDefault="00D9589E">
      <w:pPr>
        <w:tabs>
          <w:tab w:val="left" w:pos="1134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sz w:val="24"/>
          <w:szCs w:val="24"/>
        </w:rPr>
        <w:t>а) устанавливает полномочия заявителя на право подачи заявления, проверяя документ, удостоверяющий личность заявителя, документ, подтверждающий полномочия заявителя, а в случае подачи документов в электронной форме - наличие квалифицированной электронной подписи, принадлежащей заявителю;</w:t>
      </w:r>
    </w:p>
    <w:p w:rsidR="00520AB7" w:rsidRPr="00373444" w:rsidRDefault="00D9589E">
      <w:pPr>
        <w:tabs>
          <w:tab w:val="left" w:pos="1134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sz w:val="24"/>
          <w:szCs w:val="24"/>
        </w:rPr>
        <w:t>б) проводит первичную проверку представленных документов на предмет соответствия их установленным законодательством требованиям, удостоверяясь, что:</w:t>
      </w:r>
    </w:p>
    <w:p w:rsidR="00520AB7" w:rsidRPr="00373444" w:rsidRDefault="00D9589E">
      <w:pPr>
        <w:tabs>
          <w:tab w:val="left" w:pos="1134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sz w:val="24"/>
          <w:szCs w:val="24"/>
        </w:rPr>
        <w:t xml:space="preserve">- документы представлены в соответствии с требованиями настоящего Административного регламента, содержащего исчерпывающий перечень документов, необходимых для предоставления муниципальной услуги; </w:t>
      </w:r>
    </w:p>
    <w:p w:rsidR="00520AB7" w:rsidRPr="00373444" w:rsidRDefault="00D9589E">
      <w:pPr>
        <w:tabs>
          <w:tab w:val="left" w:pos="1134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sz w:val="24"/>
          <w:szCs w:val="24"/>
        </w:rPr>
        <w:t>- тексты документов написаны разборчиво;</w:t>
      </w:r>
    </w:p>
    <w:p w:rsidR="00520AB7" w:rsidRPr="00373444" w:rsidRDefault="00D9589E">
      <w:pPr>
        <w:tabs>
          <w:tab w:val="left" w:pos="1134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sz w:val="24"/>
          <w:szCs w:val="24"/>
        </w:rPr>
        <w:t>- в документах нет подчисток, приписок, зачеркнутых слов и иных неоговоренных исправлений;</w:t>
      </w:r>
    </w:p>
    <w:p w:rsidR="00520AB7" w:rsidRPr="00373444" w:rsidRDefault="00D9589E">
      <w:pPr>
        <w:tabs>
          <w:tab w:val="left" w:pos="1134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sz w:val="24"/>
          <w:szCs w:val="24"/>
        </w:rPr>
        <w:t>- документы не исполнены карандашом;</w:t>
      </w:r>
    </w:p>
    <w:p w:rsidR="00520AB7" w:rsidRPr="00373444" w:rsidRDefault="00D9589E">
      <w:pPr>
        <w:tabs>
          <w:tab w:val="left" w:pos="1134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sz w:val="24"/>
          <w:szCs w:val="24"/>
        </w:rPr>
        <w:lastRenderedPageBreak/>
        <w:t>- документы не имеют серьезных повреждений, наличие которых не позволяет однозначно истолковать их содержание;</w:t>
      </w:r>
    </w:p>
    <w:p w:rsidR="00520AB7" w:rsidRPr="00373444" w:rsidRDefault="00D9589E">
      <w:pPr>
        <w:tabs>
          <w:tab w:val="left" w:pos="1134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sz w:val="24"/>
          <w:szCs w:val="24"/>
        </w:rPr>
        <w:t>- не истек срок действия представленных документов;</w:t>
      </w:r>
    </w:p>
    <w:p w:rsidR="00520AB7" w:rsidRPr="00373444" w:rsidRDefault="00D9589E">
      <w:pPr>
        <w:tabs>
          <w:tab w:val="left" w:pos="1134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sz w:val="24"/>
          <w:szCs w:val="24"/>
        </w:rPr>
        <w:t>в) оказывает заявителю помощь в оформлении заявления в случае отсутствия у заявителя оформленного заявления или его неправильного оформления;</w:t>
      </w:r>
    </w:p>
    <w:p w:rsidR="00520AB7" w:rsidRPr="00373444" w:rsidRDefault="00D9589E">
      <w:pPr>
        <w:tabs>
          <w:tab w:val="left" w:pos="1134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sz w:val="24"/>
          <w:szCs w:val="24"/>
        </w:rPr>
        <w:t>г) регистрирует принятое заявление в информационной системе, делает отметку об этом на бланке заявления.</w:t>
      </w:r>
    </w:p>
    <w:p w:rsidR="00520AB7" w:rsidRPr="00373444" w:rsidRDefault="00D9589E">
      <w:pPr>
        <w:tabs>
          <w:tab w:val="left" w:pos="1134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sz w:val="24"/>
          <w:szCs w:val="24"/>
        </w:rPr>
        <w:t>76. Максимальный срок выполнения данного административного действия не должен превышать 30 минут.</w:t>
      </w:r>
    </w:p>
    <w:p w:rsidR="00520AB7" w:rsidRPr="00373444" w:rsidRDefault="00D9589E">
      <w:pPr>
        <w:tabs>
          <w:tab w:val="left" w:pos="1134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sz w:val="24"/>
          <w:szCs w:val="24"/>
        </w:rPr>
        <w:t xml:space="preserve">77. В случае выявления оснований для отказа в приеме документов, необходимых для предоставления муниципальной услуги, специалист, ответственный за прием документов, принимает решение об отказе в приеме документов, необходимых для предоставления муниципальной услуги и: </w:t>
      </w:r>
    </w:p>
    <w:p w:rsidR="00520AB7" w:rsidRPr="00373444" w:rsidRDefault="00D9589E">
      <w:pPr>
        <w:numPr>
          <w:ilvl w:val="0"/>
          <w:numId w:val="10"/>
        </w:num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sz w:val="24"/>
          <w:szCs w:val="24"/>
        </w:rPr>
        <w:t>в случае поступления заявления почтовым отправлением в течение семи рабочих дней готовит, подписывает у руководителя и направляет заявителю письменное уведомление об отказе в приеме заявления с указанием причин отказа;</w:t>
      </w:r>
    </w:p>
    <w:p w:rsidR="00520AB7" w:rsidRPr="00373444" w:rsidRDefault="00D9589E">
      <w:pPr>
        <w:numPr>
          <w:ilvl w:val="0"/>
          <w:numId w:val="10"/>
        </w:num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sz w:val="24"/>
          <w:szCs w:val="24"/>
        </w:rPr>
        <w:t>в случае личного обращения заявителя возвращает документы заявителю и проставляет на заявлении отметку об отказе в приеме документов, а также указывает причину отказа, свои фамилию, инициалы, должность, дату отказа в приеме документов.</w:t>
      </w:r>
    </w:p>
    <w:p w:rsidR="00520AB7" w:rsidRPr="00373444" w:rsidRDefault="00D9589E">
      <w:pPr>
        <w:tabs>
          <w:tab w:val="left" w:pos="1134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sz w:val="24"/>
          <w:szCs w:val="24"/>
        </w:rPr>
        <w:t xml:space="preserve">78. При подаче заявления и документов в форме электронных документов с использованием информационно-телекоммуникационной сети «Интернет», включая Единый портал, специалист, ответственный за прием документов, направляет </w:t>
      </w:r>
      <w:r w:rsidR="002420F6" w:rsidRPr="00373444">
        <w:rPr>
          <w:rFonts w:ascii="Arial" w:hAnsi="Arial" w:cs="Arial"/>
          <w:sz w:val="24"/>
          <w:szCs w:val="24"/>
        </w:rPr>
        <w:t>заявителю электронное</w:t>
      </w:r>
      <w:r w:rsidRPr="00373444">
        <w:rPr>
          <w:rFonts w:ascii="Arial" w:hAnsi="Arial" w:cs="Arial"/>
          <w:sz w:val="24"/>
          <w:szCs w:val="24"/>
        </w:rPr>
        <w:t xml:space="preserve"> сообщение о приеме заявления и документов либо о мотивированном отказе в приеме заявления и </w:t>
      </w:r>
      <w:r w:rsidR="002420F6" w:rsidRPr="00373444">
        <w:rPr>
          <w:rFonts w:ascii="Arial" w:hAnsi="Arial" w:cs="Arial"/>
          <w:sz w:val="24"/>
          <w:szCs w:val="24"/>
        </w:rPr>
        <w:t>документов не позднее рабочего</w:t>
      </w:r>
      <w:r w:rsidRPr="00373444">
        <w:rPr>
          <w:rFonts w:ascii="Arial" w:hAnsi="Arial" w:cs="Arial"/>
          <w:sz w:val="24"/>
          <w:szCs w:val="24"/>
        </w:rPr>
        <w:t xml:space="preserve"> дня, следующего </w:t>
      </w:r>
      <w:r w:rsidR="002420F6" w:rsidRPr="00373444">
        <w:rPr>
          <w:rFonts w:ascii="Arial" w:hAnsi="Arial" w:cs="Arial"/>
          <w:sz w:val="24"/>
          <w:szCs w:val="24"/>
        </w:rPr>
        <w:t>за днем</w:t>
      </w:r>
      <w:r w:rsidRPr="00373444">
        <w:rPr>
          <w:rFonts w:ascii="Arial" w:hAnsi="Arial" w:cs="Arial"/>
          <w:sz w:val="24"/>
          <w:szCs w:val="24"/>
        </w:rPr>
        <w:t xml:space="preserve"> подачи заявления и документов.</w:t>
      </w:r>
    </w:p>
    <w:p w:rsidR="00520AB7" w:rsidRPr="00373444" w:rsidRDefault="00D9589E">
      <w:pPr>
        <w:tabs>
          <w:tab w:val="left" w:pos="1134"/>
        </w:tabs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373444">
        <w:rPr>
          <w:rFonts w:ascii="Arial" w:hAnsi="Arial" w:cs="Arial"/>
          <w:sz w:val="24"/>
          <w:szCs w:val="24"/>
        </w:rPr>
        <w:t>79. Результатом административной процедуры является регистрация заявления либо отказ в приеме заявления и документов.</w:t>
      </w:r>
    </w:p>
    <w:p w:rsidR="00520AB7" w:rsidRPr="00373444" w:rsidRDefault="00520AB7">
      <w:pPr>
        <w:tabs>
          <w:tab w:val="left" w:pos="1134"/>
        </w:tabs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520AB7" w:rsidRPr="00373444" w:rsidRDefault="00D9589E">
      <w:pPr>
        <w:tabs>
          <w:tab w:val="left" w:pos="1134"/>
        </w:tabs>
        <w:spacing w:before="57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373444">
        <w:rPr>
          <w:rFonts w:ascii="Arial" w:hAnsi="Arial" w:cs="Arial"/>
          <w:b/>
          <w:sz w:val="24"/>
          <w:szCs w:val="24"/>
        </w:rPr>
        <w:t>Формирование и направление межведомственных запросов в государственные органы (организации), в распоряжении которых находятся документы и сведения, необходимые для предоставления Услуги</w:t>
      </w:r>
    </w:p>
    <w:p w:rsidR="00520AB7" w:rsidRPr="00373444" w:rsidRDefault="00520AB7">
      <w:pPr>
        <w:spacing w:before="57"/>
        <w:rPr>
          <w:rFonts w:ascii="Arial" w:hAnsi="Arial" w:cs="Arial"/>
          <w:sz w:val="24"/>
          <w:szCs w:val="24"/>
        </w:rPr>
      </w:pPr>
    </w:p>
    <w:p w:rsidR="00520AB7" w:rsidRPr="00373444" w:rsidRDefault="00D9589E">
      <w:pPr>
        <w:pStyle w:val="4"/>
        <w:tabs>
          <w:tab w:val="left" w:pos="960"/>
        </w:tabs>
        <w:spacing w:before="57" w:line="240" w:lineRule="auto"/>
        <w:ind w:firstLine="709"/>
        <w:jc w:val="both"/>
        <w:rPr>
          <w:rFonts w:ascii="Arial" w:hAnsi="Arial" w:cs="Arial"/>
          <w:b w:val="0"/>
          <w:i w:val="0"/>
          <w:color w:val="000000"/>
          <w:sz w:val="24"/>
          <w:szCs w:val="24"/>
        </w:rPr>
      </w:pPr>
      <w:r w:rsidRPr="00373444">
        <w:rPr>
          <w:rFonts w:ascii="Arial" w:hAnsi="Arial" w:cs="Arial"/>
          <w:b w:val="0"/>
          <w:i w:val="0"/>
          <w:color w:val="000000"/>
          <w:sz w:val="24"/>
          <w:szCs w:val="24"/>
        </w:rPr>
        <w:t>80. Основанием для начала административной процедуры является поступление зарегистрированного заявления с прилагаемыми документами специалисту администрации</w:t>
      </w:r>
      <w:r w:rsidR="007A69A7" w:rsidRPr="00373444">
        <w:rPr>
          <w:rFonts w:ascii="Arial" w:hAnsi="Arial" w:cs="Arial"/>
          <w:sz w:val="24"/>
          <w:szCs w:val="24"/>
        </w:rPr>
        <w:t xml:space="preserve"> </w:t>
      </w:r>
      <w:r w:rsidR="007A69A7" w:rsidRPr="00373444">
        <w:rPr>
          <w:rFonts w:ascii="Arial" w:hAnsi="Arial" w:cs="Arial"/>
          <w:b w:val="0"/>
          <w:i w:val="0"/>
          <w:color w:val="000000" w:themeColor="text1"/>
          <w:sz w:val="24"/>
          <w:szCs w:val="24"/>
        </w:rPr>
        <w:t>муниципального образования Ефремовский муниципальный округ Тульской области</w:t>
      </w:r>
      <w:r w:rsidRPr="00373444">
        <w:rPr>
          <w:rFonts w:ascii="Arial" w:hAnsi="Arial" w:cs="Arial"/>
          <w:b w:val="0"/>
          <w:i w:val="0"/>
          <w:color w:val="000000"/>
          <w:sz w:val="24"/>
          <w:szCs w:val="24"/>
        </w:rPr>
        <w:t xml:space="preserve">, ответственному за проведение документарной проверки, а также истечение срока приема заявлений и документов на предоставление Услуги, указанного в объявлении на размещение нестационарного торгового объекта. </w:t>
      </w:r>
    </w:p>
    <w:p w:rsidR="00520AB7" w:rsidRPr="00373444" w:rsidRDefault="00D9589E">
      <w:pPr>
        <w:widowControl w:val="0"/>
        <w:tabs>
          <w:tab w:val="left" w:pos="1134"/>
        </w:tabs>
        <w:spacing w:before="57"/>
        <w:ind w:firstLine="709"/>
        <w:jc w:val="both"/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sz w:val="24"/>
          <w:szCs w:val="24"/>
        </w:rPr>
        <w:t>81. Администрация</w:t>
      </w:r>
      <w:r w:rsidR="007A69A7" w:rsidRPr="00373444">
        <w:rPr>
          <w:rFonts w:ascii="Arial" w:hAnsi="Arial" w:cs="Arial"/>
          <w:sz w:val="24"/>
          <w:szCs w:val="24"/>
        </w:rPr>
        <w:t xml:space="preserve"> муниципального образования Ефремовский муниципальный округ Тульской области</w:t>
      </w:r>
      <w:r w:rsidRPr="00373444">
        <w:rPr>
          <w:rFonts w:ascii="Arial" w:hAnsi="Arial" w:cs="Arial"/>
          <w:sz w:val="24"/>
          <w:szCs w:val="24"/>
        </w:rPr>
        <w:t xml:space="preserve"> в порядке межведомственного взаимодействия запрашивает в Федеральной налоговой службе Российской Федерации следующие документы и сведения, необходимые для предоставления Услуги, в рамках проверки данных, представленных заявителем:</w:t>
      </w:r>
    </w:p>
    <w:p w:rsidR="00520AB7" w:rsidRPr="00373444" w:rsidRDefault="00D9589E">
      <w:pPr>
        <w:widowControl w:val="0"/>
        <w:tabs>
          <w:tab w:val="left" w:pos="1134"/>
        </w:tabs>
        <w:spacing w:before="57"/>
        <w:ind w:firstLine="709"/>
        <w:jc w:val="both"/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sz w:val="24"/>
          <w:szCs w:val="24"/>
        </w:rPr>
        <w:t>а) сведения из Единого государственного реестра юридических лиц или Единого государственного реестра индивидуальных предпринимателей;</w:t>
      </w:r>
    </w:p>
    <w:p w:rsidR="00520AB7" w:rsidRPr="00373444" w:rsidRDefault="00D9589E">
      <w:pPr>
        <w:widowControl w:val="0"/>
        <w:tabs>
          <w:tab w:val="left" w:pos="1134"/>
        </w:tabs>
        <w:spacing w:before="57"/>
        <w:ind w:firstLine="709"/>
        <w:jc w:val="both"/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sz w:val="24"/>
          <w:szCs w:val="24"/>
        </w:rPr>
        <w:t>б) справка из налогового органа об отсутствии у сельскохозяйственного производителя просроченной задолженности по налоговым и иным обязательным платежам.</w:t>
      </w:r>
    </w:p>
    <w:p w:rsidR="00520AB7" w:rsidRPr="00373444" w:rsidRDefault="00D9589E">
      <w:pPr>
        <w:widowControl w:val="0"/>
        <w:tabs>
          <w:tab w:val="left" w:pos="1134"/>
        </w:tabs>
        <w:spacing w:before="57"/>
        <w:ind w:firstLine="709"/>
        <w:jc w:val="both"/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sz w:val="24"/>
          <w:szCs w:val="24"/>
        </w:rPr>
        <w:t xml:space="preserve">82. Заявитель вправе представить документы, указанные в данном пункте, по собственной инициативе. Непредставление заявителем указанных документов не </w:t>
      </w:r>
      <w:r w:rsidRPr="00373444">
        <w:rPr>
          <w:rFonts w:ascii="Arial" w:hAnsi="Arial" w:cs="Arial"/>
          <w:sz w:val="24"/>
          <w:szCs w:val="24"/>
        </w:rPr>
        <w:lastRenderedPageBreak/>
        <w:t>является основанием для отказа заявителю в предоставлении Услуги.</w:t>
      </w:r>
    </w:p>
    <w:p w:rsidR="00520AB7" w:rsidRPr="00373444" w:rsidRDefault="00D9589E">
      <w:pPr>
        <w:pStyle w:val="4"/>
        <w:tabs>
          <w:tab w:val="left" w:pos="960"/>
        </w:tabs>
        <w:spacing w:before="57" w:line="240" w:lineRule="auto"/>
        <w:ind w:firstLine="709"/>
        <w:jc w:val="both"/>
        <w:rPr>
          <w:rFonts w:ascii="Arial" w:hAnsi="Arial" w:cs="Arial"/>
          <w:b w:val="0"/>
          <w:i w:val="0"/>
          <w:color w:val="000000"/>
          <w:sz w:val="24"/>
          <w:szCs w:val="24"/>
        </w:rPr>
      </w:pPr>
      <w:r w:rsidRPr="00373444">
        <w:rPr>
          <w:rFonts w:ascii="Arial" w:hAnsi="Arial" w:cs="Arial"/>
          <w:b w:val="0"/>
          <w:i w:val="0"/>
          <w:color w:val="000000"/>
          <w:sz w:val="24"/>
          <w:szCs w:val="24"/>
        </w:rPr>
        <w:t>83. Специалист администрации</w:t>
      </w:r>
      <w:r w:rsidR="007A69A7" w:rsidRPr="00373444">
        <w:rPr>
          <w:rFonts w:ascii="Arial" w:hAnsi="Arial" w:cs="Arial"/>
          <w:sz w:val="24"/>
          <w:szCs w:val="24"/>
        </w:rPr>
        <w:t xml:space="preserve"> </w:t>
      </w:r>
      <w:r w:rsidR="007A69A7" w:rsidRPr="00373444">
        <w:rPr>
          <w:rFonts w:ascii="Arial" w:hAnsi="Arial" w:cs="Arial"/>
          <w:b w:val="0"/>
          <w:i w:val="0"/>
          <w:color w:val="000000" w:themeColor="text1"/>
          <w:sz w:val="24"/>
          <w:szCs w:val="24"/>
        </w:rPr>
        <w:t>муниципального образования</w:t>
      </w:r>
      <w:r w:rsidR="007A69A7" w:rsidRPr="0037344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7A69A7" w:rsidRPr="00373444">
        <w:rPr>
          <w:rFonts w:ascii="Arial" w:hAnsi="Arial" w:cs="Arial"/>
          <w:b w:val="0"/>
          <w:i w:val="0"/>
          <w:color w:val="000000" w:themeColor="text1"/>
          <w:sz w:val="24"/>
          <w:szCs w:val="24"/>
        </w:rPr>
        <w:t>Ефремовский муниципальный округ Тульской области</w:t>
      </w:r>
      <w:r w:rsidRPr="00373444">
        <w:rPr>
          <w:rFonts w:ascii="Arial" w:hAnsi="Arial" w:cs="Arial"/>
          <w:b w:val="0"/>
          <w:i w:val="0"/>
          <w:color w:val="000000" w:themeColor="text1"/>
          <w:sz w:val="24"/>
          <w:szCs w:val="24"/>
        </w:rPr>
        <w:t>,</w:t>
      </w:r>
      <w:r w:rsidRPr="00373444">
        <w:rPr>
          <w:rFonts w:ascii="Arial" w:hAnsi="Arial" w:cs="Arial"/>
          <w:b w:val="0"/>
          <w:i w:val="0"/>
          <w:color w:val="000000"/>
          <w:sz w:val="24"/>
          <w:szCs w:val="24"/>
        </w:rPr>
        <w:t xml:space="preserve"> ответственный за проведение документарной проверки не позднее дня, следующего за днем окончания приема заявлений и документов на предоставление Услуги:</w:t>
      </w:r>
    </w:p>
    <w:p w:rsidR="00520AB7" w:rsidRPr="00373444" w:rsidRDefault="00D958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57"/>
        <w:ind w:firstLine="709"/>
        <w:jc w:val="both"/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sz w:val="24"/>
          <w:szCs w:val="24"/>
        </w:rPr>
        <w:t>- осуществляет анализ поступивших документов на соответствие требованиям действующего законодательства;</w:t>
      </w:r>
    </w:p>
    <w:p w:rsidR="00520AB7" w:rsidRPr="00373444" w:rsidRDefault="00D958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57"/>
        <w:ind w:firstLine="709"/>
        <w:jc w:val="both"/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sz w:val="24"/>
          <w:szCs w:val="24"/>
        </w:rPr>
        <w:t>- проверяет наличие или отсутствие оснований для отказа в предоставлении Услуги;</w:t>
      </w:r>
    </w:p>
    <w:p w:rsidR="00520AB7" w:rsidRPr="00373444" w:rsidRDefault="00D958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57"/>
        <w:ind w:firstLine="709"/>
        <w:jc w:val="both"/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sz w:val="24"/>
          <w:szCs w:val="24"/>
        </w:rPr>
        <w:t>- в случае наличия оснований для предоставления Услуги направляет запросы в порядке межведомственного электронного взаимодействия в уполномоченные государственные органы, в распоряжении которых находятся документы, указанные в разделе 10 настоящего Административного регламента.</w:t>
      </w:r>
    </w:p>
    <w:p w:rsidR="00520AB7" w:rsidRPr="00373444" w:rsidRDefault="00D9589E">
      <w:pPr>
        <w:tabs>
          <w:tab w:val="left" w:pos="960"/>
        </w:tabs>
        <w:spacing w:before="57"/>
        <w:ind w:firstLine="709"/>
        <w:jc w:val="both"/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sz w:val="24"/>
          <w:szCs w:val="24"/>
        </w:rPr>
        <w:t>84. Максимальный срок выполнения административного действия не должен превышать 5 рабочих дней.</w:t>
      </w:r>
    </w:p>
    <w:p w:rsidR="00520AB7" w:rsidRPr="00373444" w:rsidRDefault="00D9589E">
      <w:pPr>
        <w:tabs>
          <w:tab w:val="left" w:pos="960"/>
        </w:tabs>
        <w:spacing w:before="57"/>
        <w:ind w:firstLine="709"/>
        <w:jc w:val="both"/>
        <w:outlineLvl w:val="3"/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sz w:val="24"/>
          <w:szCs w:val="24"/>
        </w:rPr>
        <w:t>85. Сведения, полученные в результате межведомственных запросов, приобщаются к делу специалистом, ответственным за поведение документарной проверки, в формате копий на бумажном носите.</w:t>
      </w:r>
    </w:p>
    <w:p w:rsidR="00520AB7" w:rsidRPr="00373444" w:rsidRDefault="00D9589E">
      <w:pPr>
        <w:tabs>
          <w:tab w:val="left" w:pos="960"/>
        </w:tabs>
        <w:spacing w:before="57"/>
        <w:ind w:firstLine="709"/>
        <w:jc w:val="both"/>
        <w:outlineLvl w:val="3"/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sz w:val="24"/>
          <w:szCs w:val="24"/>
        </w:rPr>
        <w:t>86. Результатом административной процедуры является получение документов и сведений посредством межведомственного электронного взаимодействия, необходимых для предоставления Услуги, которые находятся в распоряжении государственных органов (организаций).</w:t>
      </w:r>
    </w:p>
    <w:p w:rsidR="00520AB7" w:rsidRPr="00373444" w:rsidRDefault="00520AB7">
      <w:pPr>
        <w:tabs>
          <w:tab w:val="left" w:pos="960"/>
        </w:tabs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520AB7" w:rsidRPr="00373444" w:rsidRDefault="00D9589E">
      <w:pPr>
        <w:pStyle w:val="4"/>
        <w:tabs>
          <w:tab w:val="left" w:pos="960"/>
        </w:tabs>
        <w:ind w:firstLine="709"/>
        <w:jc w:val="center"/>
        <w:rPr>
          <w:rFonts w:ascii="Arial" w:hAnsi="Arial" w:cs="Arial"/>
          <w:i w:val="0"/>
          <w:color w:val="000000"/>
          <w:sz w:val="24"/>
          <w:szCs w:val="24"/>
        </w:rPr>
      </w:pPr>
      <w:r w:rsidRPr="00373444">
        <w:rPr>
          <w:rFonts w:ascii="Arial" w:hAnsi="Arial" w:cs="Arial"/>
          <w:i w:val="0"/>
          <w:color w:val="000000"/>
          <w:sz w:val="24"/>
          <w:szCs w:val="24"/>
        </w:rPr>
        <w:t>Проведение документарной проверки в отношении заявителя</w:t>
      </w:r>
    </w:p>
    <w:p w:rsidR="00520AB7" w:rsidRPr="00373444" w:rsidRDefault="00520AB7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520AB7" w:rsidRPr="00373444" w:rsidRDefault="00D9589E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sz w:val="24"/>
          <w:szCs w:val="24"/>
        </w:rPr>
        <w:t xml:space="preserve">87. Основанием для начала административной процедуры является поступление зарегистрированного заявления о предоставлении Услуги с приложенными документами специалисту администрации, ответственному за проведение документарной проверки. </w:t>
      </w:r>
    </w:p>
    <w:p w:rsidR="00520AB7" w:rsidRPr="00373444" w:rsidRDefault="00D9589E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sz w:val="24"/>
          <w:szCs w:val="24"/>
        </w:rPr>
        <w:t>88. Специалист администрации</w:t>
      </w:r>
      <w:r w:rsidR="007A69A7" w:rsidRPr="00373444">
        <w:rPr>
          <w:rFonts w:ascii="Arial" w:hAnsi="Arial" w:cs="Arial"/>
          <w:sz w:val="24"/>
          <w:szCs w:val="24"/>
        </w:rPr>
        <w:t xml:space="preserve"> муниципального образования Ефремовский муниципальный округ Тульской области</w:t>
      </w:r>
      <w:r w:rsidRPr="00373444">
        <w:rPr>
          <w:rFonts w:ascii="Arial" w:hAnsi="Arial" w:cs="Arial"/>
          <w:sz w:val="24"/>
          <w:szCs w:val="24"/>
        </w:rPr>
        <w:t>, ответственный за проведение документарной проверки, проверяет сведения, содержащиеся в представленных заявлении и документах, на предмет соответствия требованиям законодательства и настоящего Административного регламента.</w:t>
      </w:r>
    </w:p>
    <w:p w:rsidR="00520AB7" w:rsidRPr="00373444" w:rsidRDefault="00D9589E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sz w:val="24"/>
          <w:szCs w:val="24"/>
        </w:rPr>
        <w:t>89. Максимальный срок выполнения данного административного действия не должен превышать 2 рабочих дней.</w:t>
      </w:r>
    </w:p>
    <w:p w:rsidR="00520AB7" w:rsidRPr="00373444" w:rsidRDefault="00D9589E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sz w:val="24"/>
          <w:szCs w:val="24"/>
        </w:rPr>
        <w:t>90. Результатом административной процедуры является рассмотрение и анализ поступивших документов и сведений.</w:t>
      </w:r>
    </w:p>
    <w:p w:rsidR="00520AB7" w:rsidRPr="00373444" w:rsidRDefault="00520AB7">
      <w:pPr>
        <w:widowControl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520AB7" w:rsidRPr="00373444" w:rsidRDefault="00D9589E">
      <w:pPr>
        <w:ind w:firstLine="709"/>
        <w:jc w:val="center"/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b/>
          <w:sz w:val="24"/>
          <w:szCs w:val="24"/>
        </w:rPr>
        <w:t>Принятие решения об отказе в предоставлении Услуги с мотивированным обоснованием причин отказа.</w:t>
      </w:r>
    </w:p>
    <w:p w:rsidR="00520AB7" w:rsidRPr="00373444" w:rsidRDefault="00520AB7">
      <w:pPr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520AB7" w:rsidRPr="00373444" w:rsidRDefault="00D9589E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sz w:val="24"/>
          <w:szCs w:val="24"/>
        </w:rPr>
        <w:t>91. Исчерпывающий перечень оснований для отказа в предоставлении Услуги:</w:t>
      </w:r>
    </w:p>
    <w:p w:rsidR="00520AB7" w:rsidRPr="00373444" w:rsidRDefault="00D9589E">
      <w:pPr>
        <w:widowControl w:val="0"/>
        <w:numPr>
          <w:ilvl w:val="0"/>
          <w:numId w:val="11"/>
        </w:numPr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sz w:val="24"/>
          <w:szCs w:val="24"/>
        </w:rPr>
        <w:t>несоответствие информации, которая содержится в документах, представленных заявителем, сведениям, полученным в результате межведомственного взаимодействия;</w:t>
      </w:r>
    </w:p>
    <w:p w:rsidR="00520AB7" w:rsidRPr="00373444" w:rsidRDefault="00D9589E">
      <w:pPr>
        <w:widowControl w:val="0"/>
        <w:numPr>
          <w:ilvl w:val="0"/>
          <w:numId w:val="11"/>
        </w:numPr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sz w:val="24"/>
          <w:szCs w:val="24"/>
        </w:rPr>
        <w:t>отзыв заявления по инициативе заявителя;</w:t>
      </w:r>
    </w:p>
    <w:p w:rsidR="00520AB7" w:rsidRPr="00373444" w:rsidRDefault="00D9589E">
      <w:pPr>
        <w:widowControl w:val="0"/>
        <w:numPr>
          <w:ilvl w:val="0"/>
          <w:numId w:val="11"/>
        </w:numPr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sz w:val="24"/>
          <w:szCs w:val="24"/>
        </w:rPr>
        <w:t>заявитель находится в стадии реорганизации, ликвидации или банкротства в соответствии с законодательством Российской Федерации;</w:t>
      </w:r>
    </w:p>
    <w:p w:rsidR="00520AB7" w:rsidRPr="00373444" w:rsidRDefault="00D9589E">
      <w:pPr>
        <w:numPr>
          <w:ilvl w:val="0"/>
          <w:numId w:val="11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sz w:val="24"/>
          <w:szCs w:val="24"/>
        </w:rPr>
        <w:t>подано более одного заявления о предоставлении права на размещение нестационарного торгового объекта на одно и то же место. В этом случае объявляются торги (аукцион).</w:t>
      </w:r>
    </w:p>
    <w:p w:rsidR="00520AB7" w:rsidRPr="00373444" w:rsidRDefault="00D9589E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sz w:val="24"/>
          <w:szCs w:val="24"/>
        </w:rPr>
        <w:lastRenderedPageBreak/>
        <w:t>92. По результатам административной процедуры специалист администрации</w:t>
      </w:r>
      <w:r w:rsidR="007A69A7" w:rsidRPr="00373444">
        <w:rPr>
          <w:rFonts w:ascii="Arial" w:hAnsi="Arial" w:cs="Arial"/>
          <w:sz w:val="24"/>
          <w:szCs w:val="24"/>
        </w:rPr>
        <w:t xml:space="preserve"> муниципального образования Ефремовский муниципальный округ Тульской области</w:t>
      </w:r>
      <w:r w:rsidRPr="00373444">
        <w:rPr>
          <w:rFonts w:ascii="Arial" w:hAnsi="Arial" w:cs="Arial"/>
          <w:sz w:val="24"/>
          <w:szCs w:val="24"/>
        </w:rPr>
        <w:t>, ответственный за оформление решения о предоставлении Услуги, в течение 3 рабочих дней со дня принятия решения об отказе направляет письмо с мотивированным обоснованием причин отказа (Приложение 4) по месту нахождения заявителя заказным почтовым отправлением с уведомлением вручении.</w:t>
      </w:r>
    </w:p>
    <w:p w:rsidR="00520AB7" w:rsidRPr="00373444" w:rsidRDefault="00D9589E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sz w:val="24"/>
          <w:szCs w:val="24"/>
        </w:rPr>
        <w:t>В случае, если в заявлении на получение Услуги было указано на необходимость направления в форме электронного документа, соответствующее решение направляется заявителю в форме электронного документа.</w:t>
      </w:r>
    </w:p>
    <w:p w:rsidR="00520AB7" w:rsidRPr="00373444" w:rsidRDefault="00D9589E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sz w:val="24"/>
          <w:szCs w:val="24"/>
        </w:rPr>
        <w:t>93. Максимальный срок выполнения данного административного действия не должен превышать 15 минут.</w:t>
      </w:r>
    </w:p>
    <w:p w:rsidR="00520AB7" w:rsidRPr="00373444" w:rsidRDefault="00D9589E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sz w:val="24"/>
          <w:szCs w:val="24"/>
        </w:rPr>
        <w:t>94. При подаче заявления и документов в форме электронных документов с использованием информационно-телекоммуникационной сети "Интернет", включая Единый портал, специалист администрации</w:t>
      </w:r>
      <w:r w:rsidR="007A69A7" w:rsidRPr="00373444">
        <w:rPr>
          <w:rFonts w:ascii="Arial" w:hAnsi="Arial" w:cs="Arial"/>
          <w:sz w:val="24"/>
          <w:szCs w:val="24"/>
        </w:rPr>
        <w:t xml:space="preserve"> муниципального образования Ефремовский муниципальный округ Тульской области</w:t>
      </w:r>
      <w:r w:rsidRPr="00373444">
        <w:rPr>
          <w:rFonts w:ascii="Arial" w:hAnsi="Arial" w:cs="Arial"/>
          <w:sz w:val="24"/>
          <w:szCs w:val="24"/>
        </w:rPr>
        <w:t xml:space="preserve">, ответственный за оформление решения о предоставлении Услуги, направляет заявителю в форме электронного документа письмо (Приложение 4) в срок не позднее 1 рабочего дня. </w:t>
      </w:r>
    </w:p>
    <w:p w:rsidR="00520AB7" w:rsidRPr="00373444" w:rsidRDefault="00D9589E">
      <w:pPr>
        <w:widowControl w:val="0"/>
        <w:tabs>
          <w:tab w:val="left" w:pos="916"/>
          <w:tab w:val="left" w:pos="4580"/>
        </w:tabs>
        <w:spacing w:line="360" w:lineRule="exact"/>
        <w:ind w:firstLine="709"/>
        <w:jc w:val="both"/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sz w:val="24"/>
          <w:szCs w:val="24"/>
        </w:rPr>
        <w:t>95. Результатом административной процедуры является принятие решения об отказе в предоставлении Услуги.</w:t>
      </w:r>
    </w:p>
    <w:p w:rsidR="00520AB7" w:rsidRPr="00373444" w:rsidRDefault="00520AB7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520AB7" w:rsidRPr="00373444" w:rsidRDefault="00D9589E">
      <w:pPr>
        <w:ind w:firstLine="709"/>
        <w:jc w:val="center"/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b/>
          <w:sz w:val="24"/>
          <w:szCs w:val="24"/>
        </w:rPr>
        <w:t>Принятие решения о предоставлении Услуги и направление (выдача) заявителю результата предоставления Услуги</w:t>
      </w:r>
    </w:p>
    <w:p w:rsidR="00520AB7" w:rsidRPr="00373444" w:rsidRDefault="00520AB7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520AB7" w:rsidRPr="00373444" w:rsidRDefault="00D9589E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sz w:val="24"/>
          <w:szCs w:val="24"/>
        </w:rPr>
        <w:t>96. Основанием для начала административной процедуры является отсутствие оснований для отказа в предоставлении Услуги после проведения документарной проверки.</w:t>
      </w:r>
    </w:p>
    <w:p w:rsidR="00520AB7" w:rsidRPr="00373444" w:rsidRDefault="00D9589E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sz w:val="24"/>
          <w:szCs w:val="24"/>
        </w:rPr>
        <w:t>97. Специалист администрации</w:t>
      </w:r>
      <w:r w:rsidR="007A69A7" w:rsidRPr="00373444">
        <w:rPr>
          <w:rFonts w:ascii="Arial" w:hAnsi="Arial" w:cs="Arial"/>
          <w:sz w:val="24"/>
          <w:szCs w:val="24"/>
        </w:rPr>
        <w:t xml:space="preserve"> муниципального образования Ефремовский муниципальный округ Тульской области</w:t>
      </w:r>
      <w:r w:rsidRPr="00373444">
        <w:rPr>
          <w:rFonts w:ascii="Arial" w:hAnsi="Arial" w:cs="Arial"/>
          <w:sz w:val="24"/>
          <w:szCs w:val="24"/>
        </w:rPr>
        <w:t>, ответственный за оформление решения о предоставлении Услуги, на основании полученного заявления и положительной документарной проверки направляет заявителю уведомление о предоставлении Услуги (Приложение 3) и проект договора на размещение нестационарного торгового объекта.</w:t>
      </w:r>
    </w:p>
    <w:p w:rsidR="00520AB7" w:rsidRPr="00373444" w:rsidRDefault="00D9589E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sz w:val="24"/>
          <w:szCs w:val="24"/>
        </w:rPr>
        <w:t>В случае, если в заявлении на получение Услуги было указано на необходимость направления в форме электронного документа, уведомление (Приложение 3) и проект договора на размещение нестационарного торгового объекта направляется заявителю в форме электронного документа.</w:t>
      </w:r>
    </w:p>
    <w:p w:rsidR="00520AB7" w:rsidRPr="00373444" w:rsidRDefault="00D9589E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sz w:val="24"/>
          <w:szCs w:val="24"/>
        </w:rPr>
        <w:t xml:space="preserve">98. Максимальный срок выполнения данного административного действия не должен превышать 15 минут. </w:t>
      </w:r>
    </w:p>
    <w:p w:rsidR="00520AB7" w:rsidRPr="00373444" w:rsidRDefault="00D9589E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sz w:val="24"/>
          <w:szCs w:val="24"/>
        </w:rPr>
        <w:t>99. При подаче заявления и документов в форме электронных документов с использованием информационно-телекоммуникационной сети «Интернет», включая Единый портал, специалист администрации</w:t>
      </w:r>
      <w:r w:rsidR="007A69A7" w:rsidRPr="00373444">
        <w:rPr>
          <w:rFonts w:ascii="Arial" w:hAnsi="Arial" w:cs="Arial"/>
          <w:sz w:val="24"/>
          <w:szCs w:val="24"/>
        </w:rPr>
        <w:t xml:space="preserve"> муниципального образования Ефремовский муниципальный округ Тульской области</w:t>
      </w:r>
      <w:r w:rsidRPr="00373444">
        <w:rPr>
          <w:rFonts w:ascii="Arial" w:hAnsi="Arial" w:cs="Arial"/>
          <w:sz w:val="24"/>
          <w:szCs w:val="24"/>
        </w:rPr>
        <w:t xml:space="preserve">, ответственный за оформление решения о предоставлении Услуги, направляет заявителю в форме электронного документа уведомление (Приложение 2) в срок не позднее 1 рабочего дня. </w:t>
      </w:r>
    </w:p>
    <w:p w:rsidR="00520AB7" w:rsidRPr="00373444" w:rsidRDefault="00D9589E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sz w:val="24"/>
          <w:szCs w:val="24"/>
        </w:rPr>
        <w:t>100. Результатом административной процедуры является направление уведомления о предоставлении Услуги и проекта договора на размещение нестационарного торгового объекта.</w:t>
      </w:r>
    </w:p>
    <w:p w:rsidR="00520AB7" w:rsidRPr="00373444" w:rsidRDefault="00520AB7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A20140" w:rsidRPr="00373444" w:rsidRDefault="00A20140" w:rsidP="00DC1CD2">
      <w:pPr>
        <w:ind w:left="284"/>
        <w:jc w:val="right"/>
        <w:rPr>
          <w:rFonts w:ascii="Arial" w:eastAsia="Calibri" w:hAnsi="Arial" w:cs="Arial"/>
          <w:sz w:val="24"/>
          <w:szCs w:val="24"/>
        </w:rPr>
      </w:pPr>
    </w:p>
    <w:p w:rsidR="00A20140" w:rsidRPr="00373444" w:rsidRDefault="00A20140" w:rsidP="00DC1CD2">
      <w:pPr>
        <w:ind w:left="284"/>
        <w:jc w:val="right"/>
        <w:rPr>
          <w:rFonts w:ascii="Arial" w:eastAsia="Calibri" w:hAnsi="Arial" w:cs="Arial"/>
          <w:sz w:val="24"/>
          <w:szCs w:val="24"/>
        </w:rPr>
      </w:pPr>
    </w:p>
    <w:p w:rsidR="00A20140" w:rsidRPr="00373444" w:rsidRDefault="00A20140" w:rsidP="00DC1CD2">
      <w:pPr>
        <w:ind w:left="284"/>
        <w:jc w:val="right"/>
        <w:rPr>
          <w:rFonts w:ascii="Arial" w:eastAsia="Calibri" w:hAnsi="Arial" w:cs="Arial"/>
          <w:sz w:val="24"/>
          <w:szCs w:val="24"/>
        </w:rPr>
      </w:pPr>
    </w:p>
    <w:p w:rsidR="00A20140" w:rsidRPr="00373444" w:rsidRDefault="00A20140" w:rsidP="00DC1CD2">
      <w:pPr>
        <w:ind w:left="284"/>
        <w:jc w:val="right"/>
        <w:rPr>
          <w:rFonts w:ascii="Arial" w:eastAsia="Calibri" w:hAnsi="Arial" w:cs="Arial"/>
          <w:sz w:val="24"/>
          <w:szCs w:val="24"/>
        </w:rPr>
      </w:pPr>
    </w:p>
    <w:p w:rsidR="00A20140" w:rsidRPr="00373444" w:rsidRDefault="00A20140" w:rsidP="00DC1CD2">
      <w:pPr>
        <w:ind w:left="284"/>
        <w:jc w:val="right"/>
        <w:rPr>
          <w:rFonts w:ascii="Arial" w:eastAsia="Calibri" w:hAnsi="Arial" w:cs="Arial"/>
          <w:sz w:val="24"/>
          <w:szCs w:val="24"/>
        </w:rPr>
      </w:pPr>
    </w:p>
    <w:p w:rsidR="00A20140" w:rsidRPr="00373444" w:rsidRDefault="00A20140" w:rsidP="00DC1CD2">
      <w:pPr>
        <w:ind w:left="284"/>
        <w:jc w:val="right"/>
        <w:rPr>
          <w:rFonts w:ascii="Arial" w:eastAsia="Calibri" w:hAnsi="Arial" w:cs="Arial"/>
          <w:sz w:val="24"/>
          <w:szCs w:val="24"/>
        </w:rPr>
      </w:pPr>
    </w:p>
    <w:p w:rsidR="00A20140" w:rsidRPr="00373444" w:rsidRDefault="00A20140" w:rsidP="00DC1CD2">
      <w:pPr>
        <w:ind w:left="284"/>
        <w:jc w:val="right"/>
        <w:rPr>
          <w:rFonts w:ascii="Arial" w:eastAsia="Calibri" w:hAnsi="Arial" w:cs="Arial"/>
          <w:sz w:val="24"/>
          <w:szCs w:val="24"/>
        </w:rPr>
      </w:pPr>
    </w:p>
    <w:p w:rsidR="00A20140" w:rsidRPr="00373444" w:rsidRDefault="00A20140" w:rsidP="00DC1CD2">
      <w:pPr>
        <w:ind w:left="284"/>
        <w:jc w:val="right"/>
        <w:rPr>
          <w:rFonts w:ascii="Arial" w:eastAsia="Calibri" w:hAnsi="Arial" w:cs="Arial"/>
          <w:sz w:val="24"/>
          <w:szCs w:val="24"/>
        </w:rPr>
      </w:pPr>
    </w:p>
    <w:p w:rsidR="00A20140" w:rsidRPr="00373444" w:rsidRDefault="00A20140" w:rsidP="00DC1CD2">
      <w:pPr>
        <w:ind w:left="284"/>
        <w:jc w:val="right"/>
        <w:rPr>
          <w:rFonts w:ascii="Arial" w:eastAsia="Calibri" w:hAnsi="Arial" w:cs="Arial"/>
          <w:sz w:val="24"/>
          <w:szCs w:val="24"/>
        </w:rPr>
      </w:pPr>
    </w:p>
    <w:p w:rsidR="00A20140" w:rsidRPr="00373444" w:rsidRDefault="00A20140" w:rsidP="00DC1CD2">
      <w:pPr>
        <w:ind w:left="284"/>
        <w:jc w:val="right"/>
        <w:rPr>
          <w:rFonts w:ascii="Arial" w:eastAsia="Calibri" w:hAnsi="Arial" w:cs="Arial"/>
          <w:sz w:val="24"/>
          <w:szCs w:val="24"/>
        </w:rPr>
      </w:pPr>
    </w:p>
    <w:p w:rsidR="00A20140" w:rsidRPr="00373444" w:rsidRDefault="00A20140" w:rsidP="00DC1CD2">
      <w:pPr>
        <w:ind w:left="284"/>
        <w:jc w:val="right"/>
        <w:rPr>
          <w:rFonts w:ascii="Arial" w:eastAsia="Calibri" w:hAnsi="Arial" w:cs="Arial"/>
          <w:sz w:val="24"/>
          <w:szCs w:val="24"/>
        </w:rPr>
      </w:pPr>
    </w:p>
    <w:p w:rsidR="00A20140" w:rsidRPr="00373444" w:rsidRDefault="00A20140" w:rsidP="00DC1CD2">
      <w:pPr>
        <w:ind w:left="284"/>
        <w:jc w:val="right"/>
        <w:rPr>
          <w:rFonts w:ascii="Arial" w:eastAsia="Calibri" w:hAnsi="Arial" w:cs="Arial"/>
          <w:sz w:val="24"/>
          <w:szCs w:val="24"/>
        </w:rPr>
      </w:pPr>
    </w:p>
    <w:p w:rsidR="00A20140" w:rsidRPr="00373444" w:rsidRDefault="00A20140" w:rsidP="00DC1CD2">
      <w:pPr>
        <w:ind w:left="284"/>
        <w:jc w:val="right"/>
        <w:rPr>
          <w:rFonts w:ascii="Arial" w:eastAsia="Calibri" w:hAnsi="Arial" w:cs="Arial"/>
          <w:sz w:val="24"/>
          <w:szCs w:val="24"/>
        </w:rPr>
      </w:pPr>
    </w:p>
    <w:p w:rsidR="00A20140" w:rsidRPr="00373444" w:rsidRDefault="00A20140" w:rsidP="00DC1CD2">
      <w:pPr>
        <w:ind w:left="284"/>
        <w:jc w:val="right"/>
        <w:rPr>
          <w:rFonts w:ascii="Arial" w:eastAsia="Calibri" w:hAnsi="Arial" w:cs="Arial"/>
          <w:sz w:val="24"/>
          <w:szCs w:val="24"/>
        </w:rPr>
      </w:pPr>
    </w:p>
    <w:p w:rsidR="00A20140" w:rsidRPr="00373444" w:rsidRDefault="00A20140" w:rsidP="00DC1CD2">
      <w:pPr>
        <w:ind w:left="284"/>
        <w:jc w:val="right"/>
        <w:rPr>
          <w:rFonts w:ascii="Arial" w:eastAsia="Calibri" w:hAnsi="Arial" w:cs="Arial"/>
          <w:sz w:val="24"/>
          <w:szCs w:val="24"/>
        </w:rPr>
      </w:pPr>
    </w:p>
    <w:p w:rsidR="00A20140" w:rsidRPr="00373444" w:rsidRDefault="00A20140" w:rsidP="00DC1CD2">
      <w:pPr>
        <w:ind w:left="284"/>
        <w:jc w:val="right"/>
        <w:rPr>
          <w:rFonts w:ascii="Arial" w:eastAsia="Calibri" w:hAnsi="Arial" w:cs="Arial"/>
          <w:sz w:val="24"/>
          <w:szCs w:val="24"/>
        </w:rPr>
      </w:pPr>
    </w:p>
    <w:p w:rsidR="00A20140" w:rsidRPr="00373444" w:rsidRDefault="00A20140" w:rsidP="00DC1CD2">
      <w:pPr>
        <w:ind w:left="284"/>
        <w:jc w:val="right"/>
        <w:rPr>
          <w:rFonts w:ascii="Arial" w:eastAsia="Calibri" w:hAnsi="Arial" w:cs="Arial"/>
          <w:sz w:val="24"/>
          <w:szCs w:val="24"/>
        </w:rPr>
      </w:pPr>
    </w:p>
    <w:p w:rsidR="00A20140" w:rsidRPr="00373444" w:rsidRDefault="00A20140" w:rsidP="00DC1CD2">
      <w:pPr>
        <w:ind w:left="284"/>
        <w:jc w:val="right"/>
        <w:rPr>
          <w:rFonts w:ascii="Arial" w:eastAsia="Calibri" w:hAnsi="Arial" w:cs="Arial"/>
          <w:sz w:val="24"/>
          <w:szCs w:val="24"/>
        </w:rPr>
      </w:pPr>
    </w:p>
    <w:p w:rsidR="00A20140" w:rsidRPr="00373444" w:rsidRDefault="00A20140" w:rsidP="00DC1CD2">
      <w:pPr>
        <w:ind w:left="284"/>
        <w:jc w:val="right"/>
        <w:rPr>
          <w:rFonts w:ascii="Arial" w:eastAsia="Calibri" w:hAnsi="Arial" w:cs="Arial"/>
          <w:sz w:val="24"/>
          <w:szCs w:val="24"/>
        </w:rPr>
      </w:pPr>
    </w:p>
    <w:p w:rsidR="00A20140" w:rsidRPr="00373444" w:rsidRDefault="00A20140" w:rsidP="00DC1CD2">
      <w:pPr>
        <w:ind w:left="284"/>
        <w:jc w:val="right"/>
        <w:rPr>
          <w:rFonts w:ascii="Arial" w:eastAsia="Calibri" w:hAnsi="Arial" w:cs="Arial"/>
          <w:sz w:val="24"/>
          <w:szCs w:val="24"/>
        </w:rPr>
      </w:pPr>
    </w:p>
    <w:p w:rsidR="00A20140" w:rsidRPr="00373444" w:rsidRDefault="00A20140" w:rsidP="00DC1CD2">
      <w:pPr>
        <w:ind w:left="284"/>
        <w:jc w:val="right"/>
        <w:rPr>
          <w:rFonts w:ascii="Arial" w:eastAsia="Calibri" w:hAnsi="Arial" w:cs="Arial"/>
          <w:sz w:val="24"/>
          <w:szCs w:val="24"/>
        </w:rPr>
      </w:pPr>
    </w:p>
    <w:p w:rsidR="00A20140" w:rsidRPr="00373444" w:rsidRDefault="00A20140" w:rsidP="00DC1CD2">
      <w:pPr>
        <w:ind w:left="284"/>
        <w:jc w:val="right"/>
        <w:rPr>
          <w:rFonts w:ascii="Arial" w:eastAsia="Calibri" w:hAnsi="Arial" w:cs="Arial"/>
          <w:sz w:val="24"/>
          <w:szCs w:val="24"/>
        </w:rPr>
      </w:pPr>
    </w:p>
    <w:p w:rsidR="00A20140" w:rsidRPr="00373444" w:rsidRDefault="00A20140" w:rsidP="00DC1CD2">
      <w:pPr>
        <w:ind w:left="284"/>
        <w:jc w:val="right"/>
        <w:rPr>
          <w:rFonts w:ascii="Arial" w:eastAsia="Calibri" w:hAnsi="Arial" w:cs="Arial"/>
          <w:sz w:val="24"/>
          <w:szCs w:val="24"/>
        </w:rPr>
      </w:pPr>
    </w:p>
    <w:p w:rsidR="00A20140" w:rsidRPr="00373444" w:rsidRDefault="00A20140" w:rsidP="00DC1CD2">
      <w:pPr>
        <w:ind w:left="284"/>
        <w:jc w:val="right"/>
        <w:rPr>
          <w:rFonts w:ascii="Arial" w:eastAsia="Calibri" w:hAnsi="Arial" w:cs="Arial"/>
          <w:sz w:val="24"/>
          <w:szCs w:val="24"/>
        </w:rPr>
      </w:pPr>
    </w:p>
    <w:p w:rsidR="00A20140" w:rsidRPr="00373444" w:rsidRDefault="00A20140" w:rsidP="00DC1CD2">
      <w:pPr>
        <w:ind w:left="284"/>
        <w:jc w:val="right"/>
        <w:rPr>
          <w:rFonts w:ascii="Arial" w:eastAsia="Calibri" w:hAnsi="Arial" w:cs="Arial"/>
          <w:sz w:val="24"/>
          <w:szCs w:val="24"/>
        </w:rPr>
      </w:pPr>
    </w:p>
    <w:p w:rsidR="00A20140" w:rsidRPr="00373444" w:rsidRDefault="00A20140" w:rsidP="00DC1CD2">
      <w:pPr>
        <w:ind w:left="284"/>
        <w:jc w:val="right"/>
        <w:rPr>
          <w:rFonts w:ascii="Arial" w:eastAsia="Calibri" w:hAnsi="Arial" w:cs="Arial"/>
          <w:sz w:val="24"/>
          <w:szCs w:val="24"/>
        </w:rPr>
      </w:pPr>
    </w:p>
    <w:p w:rsidR="00A20140" w:rsidRPr="00373444" w:rsidRDefault="00A20140" w:rsidP="00DC1CD2">
      <w:pPr>
        <w:ind w:left="284"/>
        <w:jc w:val="right"/>
        <w:rPr>
          <w:rFonts w:ascii="Arial" w:eastAsia="Calibri" w:hAnsi="Arial" w:cs="Arial"/>
          <w:sz w:val="24"/>
          <w:szCs w:val="24"/>
        </w:rPr>
      </w:pPr>
    </w:p>
    <w:p w:rsidR="00A20140" w:rsidRPr="00373444" w:rsidRDefault="00A20140" w:rsidP="00DC1CD2">
      <w:pPr>
        <w:ind w:left="284"/>
        <w:jc w:val="right"/>
        <w:rPr>
          <w:rFonts w:ascii="Arial" w:eastAsia="Calibri" w:hAnsi="Arial" w:cs="Arial"/>
          <w:sz w:val="24"/>
          <w:szCs w:val="24"/>
        </w:rPr>
      </w:pPr>
    </w:p>
    <w:p w:rsidR="00A20140" w:rsidRPr="00373444" w:rsidRDefault="00A20140" w:rsidP="00DC1CD2">
      <w:pPr>
        <w:ind w:left="284"/>
        <w:jc w:val="right"/>
        <w:rPr>
          <w:rFonts w:ascii="Arial" w:eastAsia="Calibri" w:hAnsi="Arial" w:cs="Arial"/>
          <w:sz w:val="24"/>
          <w:szCs w:val="24"/>
        </w:rPr>
      </w:pPr>
    </w:p>
    <w:p w:rsidR="00A20140" w:rsidRPr="00373444" w:rsidRDefault="00A20140" w:rsidP="00DC1CD2">
      <w:pPr>
        <w:ind w:left="284"/>
        <w:jc w:val="right"/>
        <w:rPr>
          <w:rFonts w:ascii="Arial" w:eastAsia="Calibri" w:hAnsi="Arial" w:cs="Arial"/>
          <w:sz w:val="24"/>
          <w:szCs w:val="24"/>
        </w:rPr>
      </w:pPr>
    </w:p>
    <w:p w:rsidR="00A20140" w:rsidRPr="00373444" w:rsidRDefault="00A20140" w:rsidP="00DC1CD2">
      <w:pPr>
        <w:ind w:left="284"/>
        <w:jc w:val="right"/>
        <w:rPr>
          <w:rFonts w:ascii="Arial" w:eastAsia="Calibri" w:hAnsi="Arial" w:cs="Arial"/>
          <w:sz w:val="24"/>
          <w:szCs w:val="24"/>
        </w:rPr>
      </w:pPr>
    </w:p>
    <w:p w:rsidR="00A20140" w:rsidRPr="00373444" w:rsidRDefault="00A20140" w:rsidP="00DC1CD2">
      <w:pPr>
        <w:ind w:left="284"/>
        <w:jc w:val="right"/>
        <w:rPr>
          <w:rFonts w:ascii="Arial" w:eastAsia="Calibri" w:hAnsi="Arial" w:cs="Arial"/>
          <w:sz w:val="24"/>
          <w:szCs w:val="24"/>
        </w:rPr>
      </w:pPr>
    </w:p>
    <w:p w:rsidR="00A20140" w:rsidRPr="00373444" w:rsidRDefault="00A20140" w:rsidP="00DC1CD2">
      <w:pPr>
        <w:ind w:left="284"/>
        <w:jc w:val="right"/>
        <w:rPr>
          <w:rFonts w:ascii="Arial" w:eastAsia="Calibri" w:hAnsi="Arial" w:cs="Arial"/>
          <w:sz w:val="24"/>
          <w:szCs w:val="24"/>
        </w:rPr>
      </w:pPr>
    </w:p>
    <w:p w:rsidR="00A20140" w:rsidRPr="00373444" w:rsidRDefault="00A20140" w:rsidP="00DC1CD2">
      <w:pPr>
        <w:ind w:left="284"/>
        <w:jc w:val="right"/>
        <w:rPr>
          <w:rFonts w:ascii="Arial" w:eastAsia="Calibri" w:hAnsi="Arial" w:cs="Arial"/>
          <w:sz w:val="24"/>
          <w:szCs w:val="24"/>
        </w:rPr>
      </w:pPr>
    </w:p>
    <w:p w:rsidR="00DC1CD2" w:rsidRPr="00373444" w:rsidRDefault="002420F6" w:rsidP="00DC1CD2">
      <w:pPr>
        <w:ind w:left="284"/>
        <w:jc w:val="right"/>
        <w:rPr>
          <w:rFonts w:ascii="Arial" w:hAnsi="Arial" w:cs="Arial"/>
          <w:sz w:val="24"/>
          <w:szCs w:val="24"/>
        </w:rPr>
      </w:pPr>
      <w:r w:rsidRPr="00373444">
        <w:rPr>
          <w:rFonts w:ascii="Arial" w:eastAsia="Calibri" w:hAnsi="Arial" w:cs="Arial"/>
          <w:sz w:val="24"/>
          <w:szCs w:val="24"/>
        </w:rPr>
        <w:t>Приложение 1</w:t>
      </w:r>
    </w:p>
    <w:p w:rsidR="00DC1CD2" w:rsidRPr="00373444" w:rsidRDefault="00DC1CD2" w:rsidP="00DC1CD2">
      <w:pPr>
        <w:ind w:left="284"/>
        <w:jc w:val="right"/>
        <w:rPr>
          <w:rFonts w:ascii="Arial" w:hAnsi="Arial" w:cs="Arial"/>
          <w:sz w:val="24"/>
          <w:szCs w:val="24"/>
        </w:rPr>
      </w:pPr>
      <w:r w:rsidRPr="00373444">
        <w:rPr>
          <w:rFonts w:ascii="Arial" w:eastAsia="Calibri" w:hAnsi="Arial" w:cs="Arial"/>
          <w:sz w:val="24"/>
          <w:szCs w:val="24"/>
        </w:rPr>
        <w:t xml:space="preserve">к Административному регламенту </w:t>
      </w:r>
      <w:r w:rsidRPr="00373444">
        <w:rPr>
          <w:rFonts w:ascii="Arial" w:eastAsia="Calibri" w:hAnsi="Arial" w:cs="Arial"/>
          <w:color w:val="000000" w:themeColor="text1"/>
          <w:sz w:val="24"/>
          <w:szCs w:val="24"/>
        </w:rPr>
        <w:t xml:space="preserve">«Предоставление права </w:t>
      </w:r>
    </w:p>
    <w:p w:rsidR="00DC1CD2" w:rsidRPr="00373444" w:rsidRDefault="00DC1CD2" w:rsidP="00DC1CD2">
      <w:pPr>
        <w:ind w:left="284"/>
        <w:jc w:val="right"/>
        <w:rPr>
          <w:rFonts w:ascii="Arial" w:hAnsi="Arial" w:cs="Arial"/>
          <w:sz w:val="24"/>
          <w:szCs w:val="24"/>
        </w:rPr>
      </w:pPr>
      <w:r w:rsidRPr="00373444">
        <w:rPr>
          <w:rFonts w:ascii="Arial" w:eastAsia="Calibri" w:hAnsi="Arial" w:cs="Arial"/>
          <w:color w:val="000000" w:themeColor="text1"/>
          <w:sz w:val="24"/>
          <w:szCs w:val="24"/>
        </w:rPr>
        <w:t xml:space="preserve">на размещение нестационарного торгового объекта </w:t>
      </w:r>
    </w:p>
    <w:p w:rsidR="00DC1CD2" w:rsidRPr="00373444" w:rsidRDefault="002420F6" w:rsidP="00DC1CD2">
      <w:pPr>
        <w:ind w:left="284"/>
        <w:jc w:val="right"/>
        <w:rPr>
          <w:rFonts w:ascii="Arial" w:hAnsi="Arial" w:cs="Arial"/>
          <w:sz w:val="24"/>
          <w:szCs w:val="24"/>
        </w:rPr>
      </w:pPr>
      <w:r w:rsidRPr="00373444">
        <w:rPr>
          <w:rFonts w:ascii="Arial" w:eastAsia="Calibri" w:hAnsi="Arial" w:cs="Arial"/>
          <w:color w:val="000000" w:themeColor="text1"/>
          <w:sz w:val="24"/>
          <w:szCs w:val="24"/>
        </w:rPr>
        <w:t>без проведения</w:t>
      </w:r>
      <w:r w:rsidR="00DC1CD2" w:rsidRPr="00373444">
        <w:rPr>
          <w:rFonts w:ascii="Arial" w:eastAsia="Calibri" w:hAnsi="Arial" w:cs="Arial"/>
          <w:color w:val="000000" w:themeColor="text1"/>
          <w:sz w:val="24"/>
          <w:szCs w:val="24"/>
        </w:rPr>
        <w:t xml:space="preserve"> торгов на льготных условиях </w:t>
      </w:r>
    </w:p>
    <w:p w:rsidR="00DC1CD2" w:rsidRPr="00373444" w:rsidRDefault="00DC1CD2" w:rsidP="00DC1CD2">
      <w:pPr>
        <w:ind w:left="284"/>
        <w:jc w:val="right"/>
        <w:rPr>
          <w:rFonts w:ascii="Arial" w:hAnsi="Arial" w:cs="Arial"/>
          <w:sz w:val="24"/>
          <w:szCs w:val="24"/>
        </w:rPr>
      </w:pPr>
      <w:r w:rsidRPr="00373444">
        <w:rPr>
          <w:rFonts w:ascii="Arial" w:eastAsia="Calibri" w:hAnsi="Arial" w:cs="Arial"/>
          <w:color w:val="000000" w:themeColor="text1"/>
          <w:sz w:val="24"/>
          <w:szCs w:val="24"/>
        </w:rPr>
        <w:t xml:space="preserve">сельскохозяйственным товаропроизводителям» </w:t>
      </w:r>
    </w:p>
    <w:p w:rsidR="00520AB7" w:rsidRPr="00373444" w:rsidRDefault="00520AB7">
      <w:pPr>
        <w:jc w:val="both"/>
        <w:rPr>
          <w:rFonts w:ascii="Arial" w:hAnsi="Arial" w:cs="Arial"/>
          <w:b/>
          <w:sz w:val="24"/>
          <w:szCs w:val="24"/>
        </w:rPr>
      </w:pPr>
    </w:p>
    <w:p w:rsidR="00520AB7" w:rsidRPr="00373444" w:rsidRDefault="00D9589E">
      <w:pPr>
        <w:spacing w:after="240"/>
        <w:jc w:val="center"/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b/>
          <w:sz w:val="24"/>
          <w:szCs w:val="24"/>
        </w:rPr>
        <w:t xml:space="preserve">Перечень общих признаков заявителей, </w:t>
      </w:r>
      <w:r w:rsidRPr="00373444">
        <w:rPr>
          <w:rFonts w:ascii="Arial" w:hAnsi="Arial" w:cs="Arial"/>
          <w:b/>
          <w:sz w:val="24"/>
          <w:szCs w:val="24"/>
        </w:rPr>
        <w:br/>
        <w:t>а также комбинации значений признаков, каждая из которых соответствует одному варианту предоставления Услуги</w:t>
      </w:r>
    </w:p>
    <w:p w:rsidR="00520AB7" w:rsidRPr="00373444" w:rsidRDefault="00D9589E">
      <w:pPr>
        <w:spacing w:before="240"/>
        <w:ind w:firstLine="709"/>
        <w:jc w:val="both"/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sz w:val="24"/>
          <w:szCs w:val="24"/>
        </w:rPr>
        <w:t>Таблица 1. Круг заявителей в соответствии с вариантами предоставления Услуги</w:t>
      </w:r>
    </w:p>
    <w:tbl>
      <w:tblPr>
        <w:tblStyle w:val="33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1134"/>
        <w:gridCol w:w="8931"/>
      </w:tblGrid>
      <w:tr w:rsidR="00520AB7" w:rsidRPr="00373444">
        <w:trPr>
          <w:trHeight w:val="567"/>
        </w:trPr>
        <w:tc>
          <w:tcPr>
            <w:tcW w:w="1134" w:type="dxa"/>
            <w:vAlign w:val="center"/>
          </w:tcPr>
          <w:p w:rsidR="00520AB7" w:rsidRPr="00373444" w:rsidRDefault="00D9589E">
            <w:pPr>
              <w:keepNext/>
              <w:keepLines/>
              <w:widowControl w:val="0"/>
              <w:spacing w:after="1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73444">
              <w:rPr>
                <w:rFonts w:ascii="Arial" w:hAnsi="Arial" w:cs="Arial"/>
                <w:b/>
                <w:sz w:val="24"/>
                <w:szCs w:val="24"/>
              </w:rPr>
              <w:lastRenderedPageBreak/>
              <w:t>№ варианта</w:t>
            </w:r>
          </w:p>
        </w:tc>
        <w:tc>
          <w:tcPr>
            <w:tcW w:w="8931" w:type="dxa"/>
            <w:vAlign w:val="center"/>
          </w:tcPr>
          <w:p w:rsidR="00520AB7" w:rsidRPr="00373444" w:rsidRDefault="00D9589E">
            <w:pPr>
              <w:keepNext/>
              <w:keepLines/>
              <w:widowControl w:val="0"/>
              <w:spacing w:after="1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73444">
              <w:rPr>
                <w:rFonts w:ascii="Arial" w:hAnsi="Arial" w:cs="Arial"/>
                <w:b/>
                <w:sz w:val="24"/>
                <w:szCs w:val="24"/>
              </w:rPr>
              <w:t>Комбинация значений признаков</w:t>
            </w:r>
          </w:p>
        </w:tc>
      </w:tr>
      <w:tr w:rsidR="00520AB7" w:rsidRPr="00373444">
        <w:trPr>
          <w:trHeight w:val="426"/>
        </w:trPr>
        <w:tc>
          <w:tcPr>
            <w:tcW w:w="10065" w:type="dxa"/>
            <w:gridSpan w:val="2"/>
            <w:vAlign w:val="center"/>
          </w:tcPr>
          <w:p w:rsidR="00520AB7" w:rsidRPr="00373444" w:rsidRDefault="00D9589E">
            <w:pPr>
              <w:keepNext/>
              <w:keepLines/>
              <w:widowControl w:val="0"/>
              <w:spacing w:after="160"/>
              <w:jc w:val="both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373444">
              <w:rPr>
                <w:rFonts w:ascii="Arial" w:hAnsi="Arial" w:cs="Arial"/>
                <w:b/>
                <w:i/>
                <w:sz w:val="24"/>
                <w:szCs w:val="24"/>
              </w:rPr>
              <w:t>Результат Услуги, за которым обращается заявитель «</w:t>
            </w:r>
            <w:r w:rsidRPr="00373444">
              <w:rPr>
                <w:rFonts w:ascii="Arial" w:hAnsi="Arial" w:cs="Arial"/>
                <w:b/>
                <w:i/>
                <w:color w:val="000000" w:themeColor="text1"/>
                <w:sz w:val="24"/>
                <w:szCs w:val="24"/>
              </w:rPr>
              <w:t>Предоставление права на размещение нестационарного торгового объекта без проведения торгов на льготных условиях сельскохозяйственным товаропроизводителям</w:t>
            </w:r>
            <w:r w:rsidRPr="00373444">
              <w:rPr>
                <w:rFonts w:ascii="Arial" w:hAnsi="Arial" w:cs="Arial"/>
                <w:b/>
                <w:i/>
                <w:sz w:val="24"/>
                <w:szCs w:val="24"/>
              </w:rPr>
              <w:t>»</w:t>
            </w:r>
          </w:p>
        </w:tc>
      </w:tr>
      <w:tr w:rsidR="00520AB7" w:rsidRPr="00373444">
        <w:trPr>
          <w:trHeight w:val="435"/>
        </w:trPr>
        <w:tc>
          <w:tcPr>
            <w:tcW w:w="1134" w:type="dxa"/>
            <w:vAlign w:val="center"/>
          </w:tcPr>
          <w:p w:rsidR="00520AB7" w:rsidRPr="00373444" w:rsidRDefault="00520AB7">
            <w:pPr>
              <w:keepNext/>
              <w:keepLines/>
              <w:widowControl w:val="0"/>
              <w:numPr>
                <w:ilvl w:val="0"/>
                <w:numId w:val="12"/>
              </w:numPr>
              <w:ind w:right="-536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931" w:type="dxa"/>
          </w:tcPr>
          <w:p w:rsidR="00520AB7" w:rsidRPr="00373444" w:rsidRDefault="00D9589E">
            <w:pPr>
              <w:tabs>
                <w:tab w:val="left" w:pos="1276"/>
                <w:tab w:val="left" w:pos="198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73444">
              <w:rPr>
                <w:rFonts w:ascii="Arial" w:hAnsi="Arial" w:cs="Arial"/>
                <w:sz w:val="24"/>
                <w:szCs w:val="24"/>
              </w:rPr>
              <w:t>законный представитель сельскохозяйственного товаропроизводителя обратился лично</w:t>
            </w:r>
          </w:p>
        </w:tc>
      </w:tr>
      <w:tr w:rsidR="00520AB7" w:rsidRPr="00373444">
        <w:trPr>
          <w:trHeight w:val="435"/>
        </w:trPr>
        <w:tc>
          <w:tcPr>
            <w:tcW w:w="1134" w:type="dxa"/>
            <w:vAlign w:val="center"/>
          </w:tcPr>
          <w:p w:rsidR="00520AB7" w:rsidRPr="00373444" w:rsidRDefault="00520AB7">
            <w:pPr>
              <w:keepNext/>
              <w:keepLines/>
              <w:widowControl w:val="0"/>
              <w:numPr>
                <w:ilvl w:val="0"/>
                <w:numId w:val="12"/>
              </w:numPr>
              <w:ind w:right="-536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931" w:type="dxa"/>
          </w:tcPr>
          <w:p w:rsidR="00520AB7" w:rsidRPr="00373444" w:rsidRDefault="00D9589E">
            <w:pPr>
              <w:tabs>
                <w:tab w:val="left" w:pos="1276"/>
                <w:tab w:val="left" w:pos="198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73444">
              <w:rPr>
                <w:rFonts w:ascii="Arial" w:hAnsi="Arial" w:cs="Arial"/>
                <w:sz w:val="24"/>
                <w:szCs w:val="24"/>
              </w:rPr>
              <w:t>уполномоченный представитель сельскохозяйственного товаропроизводителя обратился по доверенности</w:t>
            </w:r>
          </w:p>
        </w:tc>
      </w:tr>
    </w:tbl>
    <w:p w:rsidR="00520AB7" w:rsidRPr="00373444" w:rsidRDefault="00520AB7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520AB7" w:rsidRPr="00373444" w:rsidRDefault="00D9589E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sz w:val="24"/>
          <w:szCs w:val="24"/>
        </w:rPr>
        <w:t>Таблица 2. Перечень общих признаков заявителей</w:t>
      </w: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1134"/>
        <w:gridCol w:w="2975"/>
        <w:gridCol w:w="5956"/>
      </w:tblGrid>
      <w:tr w:rsidR="00520AB7" w:rsidRPr="00373444">
        <w:trPr>
          <w:trHeight w:val="815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0AB7" w:rsidRPr="00373444" w:rsidRDefault="00D9589E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444">
              <w:rPr>
                <w:rFonts w:ascii="Arial" w:hAnsi="Arial" w:cs="Arial"/>
                <w:b/>
                <w:sz w:val="24"/>
                <w:szCs w:val="24"/>
              </w:rPr>
              <w:t>№ п/п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0AB7" w:rsidRPr="00373444" w:rsidRDefault="00D9589E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444">
              <w:rPr>
                <w:rFonts w:ascii="Arial" w:hAnsi="Arial" w:cs="Arial"/>
                <w:b/>
                <w:sz w:val="24"/>
                <w:szCs w:val="24"/>
              </w:rPr>
              <w:t>Признак заявителя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0AB7" w:rsidRPr="00373444" w:rsidRDefault="00D9589E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444">
              <w:rPr>
                <w:rFonts w:ascii="Arial" w:hAnsi="Arial" w:cs="Arial"/>
                <w:b/>
                <w:sz w:val="24"/>
                <w:szCs w:val="24"/>
              </w:rPr>
              <w:t>Значения признака заявителя</w:t>
            </w:r>
          </w:p>
        </w:tc>
      </w:tr>
      <w:tr w:rsidR="00520AB7" w:rsidRPr="00373444">
        <w:trPr>
          <w:trHeight w:val="339"/>
        </w:trPr>
        <w:tc>
          <w:tcPr>
            <w:tcW w:w="10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0AB7" w:rsidRPr="00373444" w:rsidRDefault="00D9589E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73444">
              <w:rPr>
                <w:rFonts w:ascii="Arial" w:hAnsi="Arial" w:cs="Arial"/>
                <w:i/>
                <w:sz w:val="24"/>
                <w:szCs w:val="24"/>
              </w:rPr>
              <w:t>Результат Услуги «</w:t>
            </w:r>
            <w:r w:rsidRPr="00373444">
              <w:rPr>
                <w:rFonts w:ascii="Arial" w:hAnsi="Arial" w:cs="Arial"/>
                <w:b/>
                <w:i/>
                <w:color w:val="000000" w:themeColor="text1"/>
                <w:sz w:val="24"/>
                <w:szCs w:val="24"/>
              </w:rPr>
              <w:t>Предоставление права на размещение нестационарного торгового объекта без проведения торгов на льготных условиях сельскохозяйственным товаропроизводителям</w:t>
            </w:r>
            <w:r w:rsidRPr="00373444">
              <w:rPr>
                <w:rFonts w:ascii="Arial" w:hAnsi="Arial" w:cs="Arial"/>
                <w:i/>
                <w:sz w:val="24"/>
                <w:szCs w:val="24"/>
              </w:rPr>
              <w:t>»</w:t>
            </w:r>
          </w:p>
        </w:tc>
      </w:tr>
      <w:tr w:rsidR="00520AB7" w:rsidRPr="00373444">
        <w:trPr>
          <w:trHeight w:val="84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0AB7" w:rsidRPr="00373444" w:rsidRDefault="00520AB7">
            <w:pPr>
              <w:widowControl w:val="0"/>
              <w:numPr>
                <w:ilvl w:val="0"/>
                <w:numId w:val="13"/>
              </w:numPr>
              <w:ind w:right="-53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0AB7" w:rsidRPr="00373444" w:rsidRDefault="00D9589E">
            <w:pPr>
              <w:widowControl w:val="0"/>
              <w:spacing w:after="160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373444">
              <w:rPr>
                <w:rFonts w:ascii="Arial" w:hAnsi="Arial" w:cs="Arial"/>
                <w:sz w:val="24"/>
                <w:szCs w:val="24"/>
              </w:rPr>
              <w:t>Категория заявителя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0AB7" w:rsidRPr="00373444" w:rsidRDefault="00D9589E">
            <w:pPr>
              <w:numPr>
                <w:ilvl w:val="0"/>
                <w:numId w:val="14"/>
              </w:numPr>
              <w:ind w:left="397" w:hanging="28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73444">
              <w:rPr>
                <w:rFonts w:ascii="Arial" w:hAnsi="Arial" w:cs="Arial"/>
                <w:sz w:val="24"/>
                <w:szCs w:val="24"/>
              </w:rPr>
              <w:t xml:space="preserve">организация, индивидуальный предприниматель, осуществляющий производство сельскохозяйственной продукции, ее первичную и последующую (промышленную) переработку в соответствии с </w:t>
            </w:r>
            <w:hyperlink r:id="rId16" w:history="1">
              <w:r w:rsidRPr="00373444">
                <w:rPr>
                  <w:rFonts w:ascii="Arial" w:hAnsi="Arial" w:cs="Arial"/>
                  <w:sz w:val="24"/>
                  <w:szCs w:val="24"/>
                </w:rPr>
                <w:t>перечнем</w:t>
              </w:r>
            </w:hyperlink>
            <w:r w:rsidRPr="00373444">
              <w:rPr>
                <w:rFonts w:ascii="Arial" w:hAnsi="Arial" w:cs="Arial"/>
                <w:sz w:val="24"/>
                <w:szCs w:val="24"/>
              </w:rPr>
              <w:t>, утверждаемым Правительством Российской Федерации, и реализацию этой продукции при условии, что в доходе сельскохозяйственных товаропроизводителей от реализации товаров (работ, услуг) доля дохода от реализации этой продукции составляет не менее чем семьдесят процентов за календарный год;</w:t>
            </w:r>
          </w:p>
          <w:p w:rsidR="00520AB7" w:rsidRPr="00373444" w:rsidRDefault="00D9589E">
            <w:pPr>
              <w:numPr>
                <w:ilvl w:val="0"/>
                <w:numId w:val="14"/>
              </w:numPr>
              <w:ind w:left="397" w:hanging="28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73444">
              <w:rPr>
                <w:rFonts w:ascii="Arial" w:hAnsi="Arial" w:cs="Arial"/>
                <w:sz w:val="24"/>
                <w:szCs w:val="24"/>
              </w:rPr>
              <w:t xml:space="preserve">граждане, ведущие личное подсобное хозяйство, в соответствии с Федеральным </w:t>
            </w:r>
            <w:hyperlink r:id="rId17" w:history="1">
              <w:r w:rsidRPr="00373444">
                <w:rPr>
                  <w:rFonts w:ascii="Arial" w:hAnsi="Arial" w:cs="Arial"/>
                  <w:sz w:val="24"/>
                  <w:szCs w:val="24"/>
                </w:rPr>
                <w:t>законом</w:t>
              </w:r>
            </w:hyperlink>
            <w:r w:rsidRPr="00373444">
              <w:rPr>
                <w:rFonts w:ascii="Arial" w:hAnsi="Arial" w:cs="Arial"/>
                <w:sz w:val="24"/>
                <w:szCs w:val="24"/>
              </w:rPr>
              <w:t xml:space="preserve"> от 7 июля 2003 года </w:t>
            </w:r>
            <w:r w:rsidRPr="00373444">
              <w:rPr>
                <w:rFonts w:ascii="Arial" w:hAnsi="Arial" w:cs="Arial"/>
                <w:sz w:val="24"/>
                <w:szCs w:val="24"/>
              </w:rPr>
              <w:br/>
              <w:t>№ 112-ФЗ «О личном подсобном хозяйстве»;</w:t>
            </w:r>
          </w:p>
          <w:p w:rsidR="00520AB7" w:rsidRPr="00373444" w:rsidRDefault="00D9589E">
            <w:pPr>
              <w:numPr>
                <w:ilvl w:val="0"/>
                <w:numId w:val="14"/>
              </w:numPr>
              <w:ind w:left="397" w:hanging="28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73444">
              <w:rPr>
                <w:rFonts w:ascii="Arial" w:hAnsi="Arial" w:cs="Arial"/>
                <w:sz w:val="24"/>
                <w:szCs w:val="24"/>
              </w:rPr>
              <w:t xml:space="preserve">сельскохозяйственные потребительские кооперативы (перерабатывающие, сбытовые (торговые), обслуживающие (в том числе кредитные), снабженческие, заготовительные), созданные в соответствии с Федеральным </w:t>
            </w:r>
            <w:hyperlink r:id="rId18" w:history="1">
              <w:r w:rsidRPr="00373444">
                <w:rPr>
                  <w:rFonts w:ascii="Arial" w:hAnsi="Arial" w:cs="Arial"/>
                  <w:sz w:val="24"/>
                  <w:szCs w:val="24"/>
                </w:rPr>
                <w:t>законом</w:t>
              </w:r>
            </w:hyperlink>
            <w:r w:rsidRPr="00373444">
              <w:rPr>
                <w:rFonts w:ascii="Arial" w:hAnsi="Arial" w:cs="Arial"/>
                <w:sz w:val="24"/>
                <w:szCs w:val="24"/>
              </w:rPr>
              <w:t xml:space="preserve"> от 8 декабря 1995 года № 193-ФЗ «О сельскохозяйственной кооперации»;</w:t>
            </w:r>
          </w:p>
          <w:p w:rsidR="00520AB7" w:rsidRPr="00373444" w:rsidRDefault="00D9589E">
            <w:pPr>
              <w:numPr>
                <w:ilvl w:val="0"/>
                <w:numId w:val="14"/>
              </w:numPr>
              <w:ind w:left="397" w:hanging="28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73444">
              <w:rPr>
                <w:rFonts w:ascii="Arial" w:hAnsi="Arial" w:cs="Arial"/>
                <w:sz w:val="24"/>
                <w:szCs w:val="24"/>
              </w:rPr>
              <w:t xml:space="preserve">крестьянские (фермерские) хозяйства в соответствии с Федеральным </w:t>
            </w:r>
            <w:hyperlink r:id="rId19" w:history="1">
              <w:r w:rsidRPr="00373444">
                <w:rPr>
                  <w:rFonts w:ascii="Arial" w:hAnsi="Arial" w:cs="Arial"/>
                  <w:sz w:val="24"/>
                  <w:szCs w:val="24"/>
                </w:rPr>
                <w:t>законом</w:t>
              </w:r>
            </w:hyperlink>
            <w:r w:rsidRPr="00373444">
              <w:rPr>
                <w:rFonts w:ascii="Arial" w:hAnsi="Arial" w:cs="Arial"/>
                <w:sz w:val="24"/>
                <w:szCs w:val="24"/>
              </w:rPr>
              <w:t xml:space="preserve"> от 11 июня 2003 года № 74-ФЗ «О крестьянском (фермерском) хозяйстве».</w:t>
            </w:r>
          </w:p>
        </w:tc>
      </w:tr>
      <w:tr w:rsidR="00520AB7" w:rsidRPr="00373444">
        <w:trPr>
          <w:trHeight w:val="84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0AB7" w:rsidRPr="00373444" w:rsidRDefault="00520AB7">
            <w:pPr>
              <w:widowControl w:val="0"/>
              <w:numPr>
                <w:ilvl w:val="0"/>
                <w:numId w:val="13"/>
              </w:numPr>
              <w:ind w:right="-53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0AB7" w:rsidRPr="00373444" w:rsidRDefault="00D9589E">
            <w:pPr>
              <w:widowControl w:val="0"/>
              <w:spacing w:after="160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373444">
              <w:rPr>
                <w:rFonts w:ascii="Arial" w:hAnsi="Arial" w:cs="Arial"/>
                <w:sz w:val="24"/>
                <w:szCs w:val="24"/>
              </w:rPr>
              <w:t>Заявитель обращается лично или через представителя?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0AB7" w:rsidRPr="00373444" w:rsidRDefault="00520AB7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  <w:p w:rsidR="00520AB7" w:rsidRPr="00373444" w:rsidRDefault="00D9589E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73444">
              <w:rPr>
                <w:rFonts w:ascii="Arial" w:hAnsi="Arial" w:cs="Arial"/>
                <w:sz w:val="24"/>
                <w:szCs w:val="24"/>
              </w:rPr>
              <w:t>1. Обратился лично.</w:t>
            </w:r>
          </w:p>
          <w:p w:rsidR="00520AB7" w:rsidRPr="00373444" w:rsidRDefault="00D9589E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73444">
              <w:rPr>
                <w:rFonts w:ascii="Arial" w:hAnsi="Arial" w:cs="Arial"/>
                <w:sz w:val="24"/>
                <w:szCs w:val="24"/>
              </w:rPr>
              <w:t>2. Уполномоченный представитель по доверенности</w:t>
            </w:r>
          </w:p>
        </w:tc>
      </w:tr>
    </w:tbl>
    <w:p w:rsidR="002D3449" w:rsidRPr="00373444" w:rsidRDefault="00BB5438" w:rsidP="002D3449">
      <w:pPr>
        <w:pStyle w:val="1TimesNewRoman12"/>
        <w:keepNext/>
        <w:tabs>
          <w:tab w:val="clear" w:pos="851"/>
        </w:tabs>
        <w:spacing w:line="240" w:lineRule="auto"/>
        <w:ind w:firstLine="0"/>
        <w:jc w:val="right"/>
        <w:rPr>
          <w:rFonts w:ascii="Arial" w:hAnsi="Arial" w:cs="Arial"/>
          <w:szCs w:val="24"/>
        </w:rPr>
      </w:pPr>
      <w:r w:rsidRPr="00373444">
        <w:rPr>
          <w:rFonts w:ascii="Arial" w:hAnsi="Arial" w:cs="Arial"/>
          <w:szCs w:val="24"/>
        </w:rPr>
        <w:lastRenderedPageBreak/>
        <w:t xml:space="preserve">                                                                                                                                                                 </w:t>
      </w:r>
      <w:r w:rsidR="002D3449" w:rsidRPr="00373444">
        <w:rPr>
          <w:rFonts w:ascii="Arial" w:hAnsi="Arial" w:cs="Arial"/>
          <w:szCs w:val="24"/>
        </w:rPr>
        <w:t xml:space="preserve">                                </w:t>
      </w:r>
    </w:p>
    <w:p w:rsidR="002D3449" w:rsidRPr="00373444" w:rsidRDefault="002D3449" w:rsidP="002D3449">
      <w:pPr>
        <w:pStyle w:val="1TimesNewRoman12"/>
        <w:keepNext/>
        <w:tabs>
          <w:tab w:val="clear" w:pos="851"/>
        </w:tabs>
        <w:spacing w:line="240" w:lineRule="auto"/>
        <w:ind w:firstLine="0"/>
        <w:jc w:val="right"/>
        <w:rPr>
          <w:rFonts w:ascii="Arial" w:hAnsi="Arial" w:cs="Arial"/>
          <w:szCs w:val="24"/>
        </w:rPr>
      </w:pPr>
    </w:p>
    <w:p w:rsidR="002D3449" w:rsidRPr="00373444" w:rsidRDefault="002D3449" w:rsidP="002D3449">
      <w:pPr>
        <w:pStyle w:val="1TimesNewRoman12"/>
        <w:keepNext/>
        <w:tabs>
          <w:tab w:val="clear" w:pos="851"/>
        </w:tabs>
        <w:spacing w:line="240" w:lineRule="auto"/>
        <w:ind w:firstLine="0"/>
        <w:jc w:val="right"/>
        <w:rPr>
          <w:rFonts w:ascii="Arial" w:hAnsi="Arial" w:cs="Arial"/>
          <w:szCs w:val="24"/>
        </w:rPr>
      </w:pPr>
    </w:p>
    <w:p w:rsidR="002D3449" w:rsidRPr="00373444" w:rsidRDefault="002D3449" w:rsidP="002D3449">
      <w:pPr>
        <w:pStyle w:val="1TimesNewRoman12"/>
        <w:keepNext/>
        <w:tabs>
          <w:tab w:val="clear" w:pos="851"/>
        </w:tabs>
        <w:spacing w:line="240" w:lineRule="auto"/>
        <w:ind w:firstLine="0"/>
        <w:jc w:val="right"/>
        <w:rPr>
          <w:rFonts w:ascii="Arial" w:hAnsi="Arial" w:cs="Arial"/>
          <w:szCs w:val="24"/>
        </w:rPr>
      </w:pPr>
    </w:p>
    <w:p w:rsidR="002D3449" w:rsidRPr="00373444" w:rsidRDefault="002D3449" w:rsidP="002D3449">
      <w:pPr>
        <w:pStyle w:val="1TimesNewRoman12"/>
        <w:keepNext/>
        <w:tabs>
          <w:tab w:val="clear" w:pos="851"/>
        </w:tabs>
        <w:spacing w:line="240" w:lineRule="auto"/>
        <w:ind w:firstLine="0"/>
        <w:jc w:val="right"/>
        <w:rPr>
          <w:rFonts w:ascii="Arial" w:hAnsi="Arial" w:cs="Arial"/>
          <w:szCs w:val="24"/>
        </w:rPr>
      </w:pPr>
    </w:p>
    <w:p w:rsidR="002D3449" w:rsidRPr="00373444" w:rsidRDefault="002D3449" w:rsidP="002D3449">
      <w:pPr>
        <w:pStyle w:val="1TimesNewRoman12"/>
        <w:keepNext/>
        <w:tabs>
          <w:tab w:val="clear" w:pos="851"/>
        </w:tabs>
        <w:spacing w:line="240" w:lineRule="auto"/>
        <w:ind w:firstLine="0"/>
        <w:jc w:val="right"/>
        <w:rPr>
          <w:rFonts w:ascii="Arial" w:hAnsi="Arial" w:cs="Arial"/>
          <w:szCs w:val="24"/>
        </w:rPr>
      </w:pPr>
    </w:p>
    <w:p w:rsidR="002D3449" w:rsidRPr="00373444" w:rsidRDefault="002D3449" w:rsidP="002D3449">
      <w:pPr>
        <w:pStyle w:val="1TimesNewRoman12"/>
        <w:keepNext/>
        <w:tabs>
          <w:tab w:val="clear" w:pos="851"/>
        </w:tabs>
        <w:spacing w:line="240" w:lineRule="auto"/>
        <w:ind w:firstLine="0"/>
        <w:jc w:val="right"/>
        <w:rPr>
          <w:rFonts w:ascii="Arial" w:hAnsi="Arial" w:cs="Arial"/>
          <w:szCs w:val="24"/>
        </w:rPr>
      </w:pPr>
    </w:p>
    <w:p w:rsidR="002D3449" w:rsidRPr="00373444" w:rsidRDefault="002D3449" w:rsidP="002D3449">
      <w:pPr>
        <w:pStyle w:val="1TimesNewRoman12"/>
        <w:keepNext/>
        <w:tabs>
          <w:tab w:val="clear" w:pos="851"/>
        </w:tabs>
        <w:spacing w:line="240" w:lineRule="auto"/>
        <w:ind w:firstLine="0"/>
        <w:jc w:val="right"/>
        <w:rPr>
          <w:rFonts w:ascii="Arial" w:hAnsi="Arial" w:cs="Arial"/>
          <w:szCs w:val="24"/>
        </w:rPr>
      </w:pPr>
    </w:p>
    <w:p w:rsidR="002D3449" w:rsidRPr="00373444" w:rsidRDefault="002D3449" w:rsidP="002D3449">
      <w:pPr>
        <w:pStyle w:val="1TimesNewRoman12"/>
        <w:keepNext/>
        <w:tabs>
          <w:tab w:val="clear" w:pos="851"/>
        </w:tabs>
        <w:spacing w:line="240" w:lineRule="auto"/>
        <w:ind w:firstLine="0"/>
        <w:jc w:val="right"/>
        <w:rPr>
          <w:rFonts w:ascii="Arial" w:hAnsi="Arial" w:cs="Arial"/>
          <w:szCs w:val="24"/>
        </w:rPr>
      </w:pPr>
    </w:p>
    <w:p w:rsidR="002D3449" w:rsidRPr="00373444" w:rsidRDefault="002D3449" w:rsidP="002D3449">
      <w:pPr>
        <w:pStyle w:val="1TimesNewRoman12"/>
        <w:keepNext/>
        <w:tabs>
          <w:tab w:val="clear" w:pos="851"/>
        </w:tabs>
        <w:spacing w:line="240" w:lineRule="auto"/>
        <w:ind w:firstLine="0"/>
        <w:jc w:val="right"/>
        <w:rPr>
          <w:rFonts w:ascii="Arial" w:hAnsi="Arial" w:cs="Arial"/>
          <w:szCs w:val="24"/>
        </w:rPr>
      </w:pPr>
    </w:p>
    <w:p w:rsidR="002D3449" w:rsidRPr="00373444" w:rsidRDefault="002D3449" w:rsidP="002D3449">
      <w:pPr>
        <w:pStyle w:val="1TimesNewRoman12"/>
        <w:keepNext/>
        <w:tabs>
          <w:tab w:val="clear" w:pos="851"/>
        </w:tabs>
        <w:spacing w:line="240" w:lineRule="auto"/>
        <w:ind w:firstLine="0"/>
        <w:jc w:val="right"/>
        <w:rPr>
          <w:rFonts w:ascii="Arial" w:hAnsi="Arial" w:cs="Arial"/>
          <w:szCs w:val="24"/>
        </w:rPr>
      </w:pPr>
    </w:p>
    <w:p w:rsidR="002D3449" w:rsidRPr="00373444" w:rsidRDefault="002D3449" w:rsidP="002D3449">
      <w:pPr>
        <w:pStyle w:val="1TimesNewRoman12"/>
        <w:keepNext/>
        <w:tabs>
          <w:tab w:val="clear" w:pos="851"/>
        </w:tabs>
        <w:spacing w:line="240" w:lineRule="auto"/>
        <w:ind w:firstLine="0"/>
        <w:jc w:val="right"/>
        <w:rPr>
          <w:rFonts w:ascii="Arial" w:hAnsi="Arial" w:cs="Arial"/>
          <w:szCs w:val="24"/>
        </w:rPr>
      </w:pPr>
    </w:p>
    <w:p w:rsidR="002D3449" w:rsidRPr="00373444" w:rsidRDefault="002D3449" w:rsidP="002D3449">
      <w:pPr>
        <w:pStyle w:val="1TimesNewRoman12"/>
        <w:keepNext/>
        <w:tabs>
          <w:tab w:val="clear" w:pos="851"/>
        </w:tabs>
        <w:spacing w:line="240" w:lineRule="auto"/>
        <w:ind w:firstLine="0"/>
        <w:jc w:val="right"/>
        <w:rPr>
          <w:rFonts w:ascii="Arial" w:hAnsi="Arial" w:cs="Arial"/>
          <w:szCs w:val="24"/>
        </w:rPr>
      </w:pPr>
    </w:p>
    <w:p w:rsidR="002D3449" w:rsidRPr="00373444" w:rsidRDefault="002D3449" w:rsidP="002D3449">
      <w:pPr>
        <w:pStyle w:val="1TimesNewRoman12"/>
        <w:keepNext/>
        <w:tabs>
          <w:tab w:val="clear" w:pos="851"/>
        </w:tabs>
        <w:spacing w:line="240" w:lineRule="auto"/>
        <w:ind w:firstLine="0"/>
        <w:jc w:val="right"/>
        <w:rPr>
          <w:rFonts w:ascii="Arial" w:hAnsi="Arial" w:cs="Arial"/>
          <w:szCs w:val="24"/>
        </w:rPr>
      </w:pPr>
    </w:p>
    <w:p w:rsidR="002D3449" w:rsidRPr="00373444" w:rsidRDefault="002D3449" w:rsidP="002D3449">
      <w:pPr>
        <w:pStyle w:val="1TimesNewRoman12"/>
        <w:keepNext/>
        <w:tabs>
          <w:tab w:val="clear" w:pos="851"/>
        </w:tabs>
        <w:spacing w:line="240" w:lineRule="auto"/>
        <w:ind w:firstLine="0"/>
        <w:jc w:val="right"/>
        <w:rPr>
          <w:rFonts w:ascii="Arial" w:hAnsi="Arial" w:cs="Arial"/>
          <w:szCs w:val="24"/>
        </w:rPr>
      </w:pPr>
    </w:p>
    <w:p w:rsidR="002D3449" w:rsidRPr="00373444" w:rsidRDefault="002D3449" w:rsidP="002D3449">
      <w:pPr>
        <w:pStyle w:val="1TimesNewRoman12"/>
        <w:keepNext/>
        <w:tabs>
          <w:tab w:val="clear" w:pos="851"/>
        </w:tabs>
        <w:spacing w:line="240" w:lineRule="auto"/>
        <w:ind w:firstLine="0"/>
        <w:jc w:val="right"/>
        <w:rPr>
          <w:rFonts w:ascii="Arial" w:hAnsi="Arial" w:cs="Arial"/>
          <w:szCs w:val="24"/>
        </w:rPr>
      </w:pPr>
    </w:p>
    <w:p w:rsidR="002D3449" w:rsidRPr="00373444" w:rsidRDefault="002D3449" w:rsidP="002D3449">
      <w:pPr>
        <w:pStyle w:val="1TimesNewRoman12"/>
        <w:keepNext/>
        <w:tabs>
          <w:tab w:val="clear" w:pos="851"/>
        </w:tabs>
        <w:spacing w:line="240" w:lineRule="auto"/>
        <w:ind w:firstLine="0"/>
        <w:jc w:val="right"/>
        <w:rPr>
          <w:rFonts w:ascii="Arial" w:hAnsi="Arial" w:cs="Arial"/>
          <w:szCs w:val="24"/>
        </w:rPr>
      </w:pPr>
    </w:p>
    <w:p w:rsidR="002D3449" w:rsidRPr="00373444" w:rsidRDefault="002D3449" w:rsidP="002D3449">
      <w:pPr>
        <w:pStyle w:val="1TimesNewRoman12"/>
        <w:keepNext/>
        <w:tabs>
          <w:tab w:val="clear" w:pos="851"/>
        </w:tabs>
        <w:spacing w:line="240" w:lineRule="auto"/>
        <w:ind w:firstLine="0"/>
        <w:jc w:val="right"/>
        <w:rPr>
          <w:rFonts w:ascii="Arial" w:hAnsi="Arial" w:cs="Arial"/>
          <w:szCs w:val="24"/>
        </w:rPr>
      </w:pPr>
    </w:p>
    <w:p w:rsidR="002D3449" w:rsidRPr="00373444" w:rsidRDefault="002D3449" w:rsidP="002D3449">
      <w:pPr>
        <w:pStyle w:val="1TimesNewRoman12"/>
        <w:keepNext/>
        <w:tabs>
          <w:tab w:val="clear" w:pos="851"/>
        </w:tabs>
        <w:spacing w:line="240" w:lineRule="auto"/>
        <w:ind w:firstLine="0"/>
        <w:jc w:val="right"/>
        <w:rPr>
          <w:rFonts w:ascii="Arial" w:hAnsi="Arial" w:cs="Arial"/>
          <w:szCs w:val="24"/>
        </w:rPr>
      </w:pPr>
    </w:p>
    <w:p w:rsidR="002D3449" w:rsidRPr="00373444" w:rsidRDefault="002D3449" w:rsidP="00106E94">
      <w:pPr>
        <w:pStyle w:val="1TimesNewRoman12"/>
        <w:keepNext/>
        <w:tabs>
          <w:tab w:val="clear" w:pos="851"/>
        </w:tabs>
        <w:spacing w:line="240" w:lineRule="auto"/>
        <w:ind w:firstLine="0"/>
        <w:rPr>
          <w:rFonts w:ascii="Arial" w:hAnsi="Arial" w:cs="Arial"/>
          <w:szCs w:val="24"/>
        </w:rPr>
      </w:pPr>
    </w:p>
    <w:p w:rsidR="00106E94" w:rsidRPr="00373444" w:rsidRDefault="00106E94" w:rsidP="00106E94">
      <w:pPr>
        <w:pStyle w:val="1TimesNewRoman12"/>
        <w:keepNext/>
        <w:tabs>
          <w:tab w:val="clear" w:pos="851"/>
        </w:tabs>
        <w:spacing w:line="240" w:lineRule="auto"/>
        <w:ind w:firstLine="0"/>
        <w:rPr>
          <w:rFonts w:ascii="Arial" w:hAnsi="Arial" w:cs="Arial"/>
          <w:szCs w:val="24"/>
        </w:rPr>
      </w:pPr>
    </w:p>
    <w:p w:rsidR="00106E94" w:rsidRPr="00373444" w:rsidRDefault="00106E94" w:rsidP="00106E94">
      <w:pPr>
        <w:pStyle w:val="1TimesNewRoman12"/>
        <w:keepNext/>
        <w:tabs>
          <w:tab w:val="clear" w:pos="851"/>
        </w:tabs>
        <w:spacing w:line="240" w:lineRule="auto"/>
        <w:ind w:firstLine="0"/>
        <w:rPr>
          <w:rFonts w:ascii="Arial" w:hAnsi="Arial" w:cs="Arial"/>
          <w:szCs w:val="24"/>
        </w:rPr>
      </w:pPr>
    </w:p>
    <w:p w:rsidR="002D3449" w:rsidRPr="00373444" w:rsidRDefault="002D3449" w:rsidP="002D3449">
      <w:pPr>
        <w:pStyle w:val="1TimesNewRoman12"/>
        <w:keepNext/>
        <w:tabs>
          <w:tab w:val="clear" w:pos="851"/>
        </w:tabs>
        <w:spacing w:line="240" w:lineRule="auto"/>
        <w:ind w:firstLine="0"/>
        <w:jc w:val="right"/>
        <w:rPr>
          <w:rFonts w:ascii="Arial" w:hAnsi="Arial" w:cs="Arial"/>
          <w:szCs w:val="24"/>
        </w:rPr>
      </w:pPr>
    </w:p>
    <w:p w:rsidR="002D3449" w:rsidRPr="00373444" w:rsidRDefault="002D3449" w:rsidP="002D3449">
      <w:pPr>
        <w:pStyle w:val="1TimesNewRoman12"/>
        <w:keepNext/>
        <w:tabs>
          <w:tab w:val="clear" w:pos="851"/>
        </w:tabs>
        <w:spacing w:line="240" w:lineRule="auto"/>
        <w:ind w:firstLine="0"/>
        <w:jc w:val="right"/>
        <w:rPr>
          <w:rFonts w:ascii="Arial" w:hAnsi="Arial" w:cs="Arial"/>
          <w:szCs w:val="24"/>
        </w:rPr>
      </w:pPr>
    </w:p>
    <w:p w:rsidR="002D3449" w:rsidRPr="00373444" w:rsidRDefault="002D3449" w:rsidP="002D3449">
      <w:pPr>
        <w:pStyle w:val="1TimesNewRoman12"/>
        <w:keepNext/>
        <w:tabs>
          <w:tab w:val="clear" w:pos="851"/>
        </w:tabs>
        <w:spacing w:line="240" w:lineRule="auto"/>
        <w:ind w:firstLine="0"/>
        <w:jc w:val="right"/>
        <w:rPr>
          <w:rFonts w:ascii="Arial" w:hAnsi="Arial" w:cs="Arial"/>
          <w:szCs w:val="24"/>
        </w:rPr>
      </w:pPr>
    </w:p>
    <w:p w:rsidR="00DC1CD2" w:rsidRPr="00373444" w:rsidRDefault="00DC1CD2" w:rsidP="002D3449">
      <w:pPr>
        <w:pStyle w:val="1TimesNewRoman12"/>
        <w:keepNext/>
        <w:tabs>
          <w:tab w:val="clear" w:pos="851"/>
        </w:tabs>
        <w:spacing w:line="240" w:lineRule="auto"/>
        <w:ind w:firstLine="0"/>
        <w:jc w:val="right"/>
        <w:rPr>
          <w:rFonts w:ascii="Arial" w:hAnsi="Arial" w:cs="Arial"/>
          <w:szCs w:val="24"/>
        </w:rPr>
      </w:pPr>
    </w:p>
    <w:p w:rsidR="00DC1CD2" w:rsidRPr="00373444" w:rsidRDefault="00DC1CD2" w:rsidP="00DC1CD2">
      <w:pPr>
        <w:ind w:left="284"/>
        <w:jc w:val="right"/>
        <w:rPr>
          <w:rFonts w:ascii="Arial" w:hAnsi="Arial" w:cs="Arial"/>
          <w:sz w:val="24"/>
          <w:szCs w:val="24"/>
        </w:rPr>
      </w:pPr>
      <w:r w:rsidRPr="00373444">
        <w:rPr>
          <w:rFonts w:ascii="Arial" w:eastAsia="Calibri" w:hAnsi="Arial" w:cs="Arial"/>
          <w:color w:val="000000" w:themeColor="text1"/>
          <w:sz w:val="24"/>
          <w:szCs w:val="24"/>
        </w:rPr>
        <w:t xml:space="preserve"> </w:t>
      </w:r>
    </w:p>
    <w:p w:rsidR="00DC1CD2" w:rsidRPr="00373444" w:rsidRDefault="00DC1CD2" w:rsidP="00DC1CD2">
      <w:pPr>
        <w:ind w:left="284"/>
        <w:jc w:val="right"/>
        <w:rPr>
          <w:rFonts w:ascii="Arial" w:hAnsi="Arial" w:cs="Arial"/>
          <w:sz w:val="24"/>
          <w:szCs w:val="24"/>
        </w:rPr>
      </w:pPr>
    </w:p>
    <w:p w:rsidR="00106E94" w:rsidRPr="00373444" w:rsidRDefault="00106E94" w:rsidP="00106E94">
      <w:pPr>
        <w:pStyle w:val="1TimesNewRoman12"/>
        <w:keepNext/>
        <w:tabs>
          <w:tab w:val="clear" w:pos="851"/>
        </w:tabs>
        <w:spacing w:line="240" w:lineRule="auto"/>
        <w:ind w:firstLine="0"/>
        <w:jc w:val="right"/>
        <w:rPr>
          <w:rFonts w:ascii="Arial" w:hAnsi="Arial" w:cs="Arial"/>
          <w:szCs w:val="24"/>
        </w:rPr>
      </w:pPr>
      <w:r w:rsidRPr="00373444">
        <w:rPr>
          <w:rFonts w:ascii="Arial" w:eastAsia="Calibri" w:hAnsi="Arial" w:cs="Arial"/>
          <w:szCs w:val="24"/>
        </w:rPr>
        <w:t>Приложение 2</w:t>
      </w:r>
    </w:p>
    <w:p w:rsidR="00106E94" w:rsidRPr="00373444" w:rsidRDefault="00106E94" w:rsidP="00106E94">
      <w:pPr>
        <w:ind w:left="284"/>
        <w:jc w:val="right"/>
        <w:rPr>
          <w:rFonts w:ascii="Arial" w:hAnsi="Arial" w:cs="Arial"/>
          <w:sz w:val="24"/>
          <w:szCs w:val="24"/>
        </w:rPr>
      </w:pPr>
      <w:r w:rsidRPr="00373444">
        <w:rPr>
          <w:rFonts w:ascii="Arial" w:eastAsia="Calibri" w:hAnsi="Arial" w:cs="Arial"/>
          <w:sz w:val="24"/>
          <w:szCs w:val="24"/>
        </w:rPr>
        <w:t xml:space="preserve">к административному регламенту </w:t>
      </w:r>
      <w:r w:rsidRPr="00373444">
        <w:rPr>
          <w:rFonts w:ascii="Arial" w:eastAsia="Calibri" w:hAnsi="Arial" w:cs="Arial"/>
          <w:color w:val="000000" w:themeColor="text1"/>
          <w:sz w:val="24"/>
          <w:szCs w:val="24"/>
        </w:rPr>
        <w:t xml:space="preserve">«Предоставление права </w:t>
      </w:r>
    </w:p>
    <w:p w:rsidR="00106E94" w:rsidRPr="00373444" w:rsidRDefault="00106E94" w:rsidP="00106E94">
      <w:pPr>
        <w:ind w:left="284"/>
        <w:jc w:val="right"/>
        <w:rPr>
          <w:rFonts w:ascii="Arial" w:hAnsi="Arial" w:cs="Arial"/>
          <w:sz w:val="24"/>
          <w:szCs w:val="24"/>
        </w:rPr>
      </w:pPr>
      <w:r w:rsidRPr="00373444">
        <w:rPr>
          <w:rFonts w:ascii="Arial" w:eastAsia="Calibri" w:hAnsi="Arial" w:cs="Arial"/>
          <w:color w:val="000000" w:themeColor="text1"/>
          <w:sz w:val="24"/>
          <w:szCs w:val="24"/>
        </w:rPr>
        <w:t xml:space="preserve">на размещение нестационарного торгового объекта </w:t>
      </w:r>
    </w:p>
    <w:p w:rsidR="00DC1CD2" w:rsidRPr="00373444" w:rsidRDefault="002420F6" w:rsidP="00DC1CD2">
      <w:pPr>
        <w:ind w:left="284"/>
        <w:jc w:val="right"/>
        <w:rPr>
          <w:rFonts w:ascii="Arial" w:hAnsi="Arial" w:cs="Arial"/>
          <w:sz w:val="24"/>
          <w:szCs w:val="24"/>
        </w:rPr>
      </w:pPr>
      <w:r w:rsidRPr="00373444">
        <w:rPr>
          <w:rFonts w:ascii="Arial" w:eastAsia="Calibri" w:hAnsi="Arial" w:cs="Arial"/>
          <w:color w:val="000000" w:themeColor="text1"/>
          <w:sz w:val="24"/>
          <w:szCs w:val="24"/>
        </w:rPr>
        <w:t>без проведения</w:t>
      </w:r>
      <w:r w:rsidR="00DC1CD2" w:rsidRPr="00373444">
        <w:rPr>
          <w:rFonts w:ascii="Arial" w:eastAsia="Calibri" w:hAnsi="Arial" w:cs="Arial"/>
          <w:color w:val="000000" w:themeColor="text1"/>
          <w:sz w:val="24"/>
          <w:szCs w:val="24"/>
        </w:rPr>
        <w:t xml:space="preserve"> торгов на льготных условиях </w:t>
      </w:r>
    </w:p>
    <w:p w:rsidR="00DC1CD2" w:rsidRPr="00373444" w:rsidRDefault="00DC1CD2" w:rsidP="00DC1CD2">
      <w:pPr>
        <w:ind w:left="284"/>
        <w:jc w:val="right"/>
        <w:rPr>
          <w:rFonts w:ascii="Arial" w:hAnsi="Arial" w:cs="Arial"/>
          <w:sz w:val="24"/>
          <w:szCs w:val="24"/>
        </w:rPr>
      </w:pPr>
      <w:r w:rsidRPr="00373444">
        <w:rPr>
          <w:rFonts w:ascii="Arial" w:eastAsia="Calibri" w:hAnsi="Arial" w:cs="Arial"/>
          <w:color w:val="000000" w:themeColor="text1"/>
          <w:sz w:val="24"/>
          <w:szCs w:val="24"/>
        </w:rPr>
        <w:t xml:space="preserve">сельскохозяйственным товаропроизводителям» </w:t>
      </w:r>
    </w:p>
    <w:p w:rsidR="00520AB7" w:rsidRPr="00373444" w:rsidRDefault="00520AB7">
      <w:pPr>
        <w:rPr>
          <w:rFonts w:ascii="Arial" w:hAnsi="Arial" w:cs="Arial"/>
          <w:sz w:val="24"/>
          <w:szCs w:val="24"/>
        </w:rPr>
      </w:pPr>
    </w:p>
    <w:p w:rsidR="00106E94" w:rsidRPr="00373444" w:rsidRDefault="00106E94">
      <w:pPr>
        <w:jc w:val="right"/>
        <w:rPr>
          <w:rFonts w:ascii="Arial" w:hAnsi="Arial" w:cs="Arial"/>
          <w:color w:val="000000" w:themeColor="text1"/>
          <w:sz w:val="24"/>
          <w:szCs w:val="24"/>
        </w:rPr>
      </w:pPr>
    </w:p>
    <w:p w:rsidR="00106E94" w:rsidRPr="00373444" w:rsidRDefault="00106E94">
      <w:pPr>
        <w:jc w:val="right"/>
        <w:rPr>
          <w:rFonts w:ascii="Arial" w:hAnsi="Arial" w:cs="Arial"/>
          <w:color w:val="000000" w:themeColor="text1"/>
          <w:sz w:val="24"/>
          <w:szCs w:val="24"/>
        </w:rPr>
      </w:pPr>
    </w:p>
    <w:p w:rsidR="00520AB7" w:rsidRPr="00373444" w:rsidRDefault="00D9589E">
      <w:pPr>
        <w:jc w:val="right"/>
        <w:rPr>
          <w:rFonts w:ascii="Arial" w:hAnsi="Arial" w:cs="Arial"/>
          <w:color w:val="000000" w:themeColor="text1"/>
          <w:sz w:val="24"/>
          <w:szCs w:val="24"/>
        </w:rPr>
      </w:pPr>
      <w:r w:rsidRPr="00373444">
        <w:rPr>
          <w:rFonts w:ascii="Arial" w:hAnsi="Arial" w:cs="Arial"/>
          <w:color w:val="000000" w:themeColor="text1"/>
          <w:sz w:val="24"/>
          <w:szCs w:val="24"/>
        </w:rPr>
        <w:t xml:space="preserve">                                                                                                 </w:t>
      </w:r>
    </w:p>
    <w:p w:rsidR="00520AB7" w:rsidRPr="00373444" w:rsidRDefault="00D9589E">
      <w:pPr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373444">
        <w:rPr>
          <w:rFonts w:ascii="Arial" w:hAnsi="Arial" w:cs="Arial"/>
          <w:b/>
          <w:color w:val="000000" w:themeColor="text1"/>
          <w:sz w:val="24"/>
          <w:szCs w:val="24"/>
        </w:rPr>
        <w:t>ЗАЯВЛЕНИЕ</w:t>
      </w:r>
    </w:p>
    <w:p w:rsidR="00520AB7" w:rsidRPr="00373444" w:rsidRDefault="00D9589E">
      <w:pPr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373444">
        <w:rPr>
          <w:rFonts w:ascii="Arial" w:hAnsi="Arial" w:cs="Arial"/>
          <w:b/>
          <w:color w:val="000000" w:themeColor="text1"/>
          <w:sz w:val="24"/>
          <w:szCs w:val="24"/>
        </w:rPr>
        <w:t xml:space="preserve">на получение муниципальной услуги «Предоставление права на размещение нестационарного торгового объекта без проведения торгов на льготных условиях сельскохозяйственным товаропроизводителям» </w:t>
      </w:r>
    </w:p>
    <w:p w:rsidR="00520AB7" w:rsidRPr="00373444" w:rsidRDefault="00520AB7">
      <w:pPr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520AB7" w:rsidRPr="00373444" w:rsidRDefault="00D9589E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73444">
        <w:rPr>
          <w:rFonts w:ascii="Arial" w:hAnsi="Arial" w:cs="Arial"/>
          <w:color w:val="000000" w:themeColor="text1"/>
          <w:sz w:val="24"/>
          <w:szCs w:val="24"/>
        </w:rPr>
        <w:t>Прошу предоставить муниципальную услугу «Предоставление права на размещение нестационарного торгового объекта без проведения торгов на льготных условиях сельскохозяйственным товаропроизводителям».</w:t>
      </w:r>
    </w:p>
    <w:p w:rsidR="00520AB7" w:rsidRPr="00373444" w:rsidRDefault="00520AB7">
      <w:pPr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520AB7" w:rsidRPr="00373444" w:rsidRDefault="00D9589E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73444">
        <w:rPr>
          <w:rFonts w:ascii="Arial" w:hAnsi="Arial" w:cs="Arial"/>
          <w:color w:val="000000" w:themeColor="text1"/>
          <w:sz w:val="24"/>
          <w:szCs w:val="24"/>
        </w:rPr>
        <w:lastRenderedPageBreak/>
        <w:t>Специализация торгового объекта:</w:t>
      </w:r>
    </w:p>
    <w:p w:rsidR="00520AB7" w:rsidRPr="00373444" w:rsidRDefault="00D9589E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73444">
        <w:rPr>
          <w:rFonts w:ascii="Arial" w:hAnsi="Arial" w:cs="Arial"/>
          <w:color w:val="000000" w:themeColor="text1"/>
          <w:sz w:val="24"/>
          <w:szCs w:val="24"/>
        </w:rPr>
        <w:t>_______________________________________________________________________</w:t>
      </w:r>
    </w:p>
    <w:p w:rsidR="00520AB7" w:rsidRPr="00373444" w:rsidRDefault="00520AB7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520AB7" w:rsidRPr="00373444" w:rsidRDefault="00D9589E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73444">
        <w:rPr>
          <w:rFonts w:ascii="Arial" w:hAnsi="Arial" w:cs="Arial"/>
          <w:color w:val="000000" w:themeColor="text1"/>
          <w:sz w:val="24"/>
          <w:szCs w:val="24"/>
        </w:rPr>
        <w:t>Место размещения торгового объекта_______________________________________</w:t>
      </w:r>
    </w:p>
    <w:p w:rsidR="00520AB7" w:rsidRPr="00373444" w:rsidRDefault="00D9589E">
      <w:pPr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373444">
        <w:rPr>
          <w:rFonts w:ascii="Arial" w:hAnsi="Arial" w:cs="Arial"/>
          <w:color w:val="000000" w:themeColor="text1"/>
          <w:sz w:val="24"/>
          <w:szCs w:val="24"/>
        </w:rPr>
        <w:t>(адрес места размещения НТО в точном соответствии со Схемой размещения НТО)</w:t>
      </w:r>
    </w:p>
    <w:p w:rsidR="00520AB7" w:rsidRPr="00373444" w:rsidRDefault="00520AB7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520AB7" w:rsidRPr="00373444" w:rsidRDefault="00D9589E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73444">
        <w:rPr>
          <w:rFonts w:ascii="Arial" w:hAnsi="Arial" w:cs="Arial"/>
          <w:color w:val="000000" w:themeColor="text1"/>
          <w:sz w:val="24"/>
          <w:szCs w:val="24"/>
        </w:rPr>
        <w:t>Тип объекта____________________________________________________________</w:t>
      </w:r>
    </w:p>
    <w:p w:rsidR="00520AB7" w:rsidRPr="00373444" w:rsidRDefault="00520AB7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520AB7" w:rsidRPr="00373444" w:rsidRDefault="00D9589E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73444">
        <w:rPr>
          <w:rFonts w:ascii="Arial" w:hAnsi="Arial" w:cs="Arial"/>
          <w:color w:val="000000" w:themeColor="text1"/>
          <w:sz w:val="24"/>
          <w:szCs w:val="24"/>
        </w:rPr>
        <w:t>Площадь торгового объекта_______________________________________________</w:t>
      </w:r>
    </w:p>
    <w:p w:rsidR="00520AB7" w:rsidRPr="00373444" w:rsidRDefault="00520AB7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520AB7" w:rsidRPr="00373444" w:rsidRDefault="00D9589E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73444">
        <w:rPr>
          <w:rFonts w:ascii="Arial" w:hAnsi="Arial" w:cs="Arial"/>
          <w:color w:val="000000" w:themeColor="text1"/>
          <w:sz w:val="24"/>
          <w:szCs w:val="24"/>
        </w:rPr>
        <w:t>Период размещения торгового объекта ______________________________________</w:t>
      </w:r>
    </w:p>
    <w:p w:rsidR="00520AB7" w:rsidRPr="00373444" w:rsidRDefault="00520AB7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520AB7" w:rsidRPr="00373444" w:rsidRDefault="00D9589E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73444">
        <w:rPr>
          <w:rFonts w:ascii="Arial" w:hAnsi="Arial" w:cs="Arial"/>
          <w:color w:val="000000" w:themeColor="text1"/>
          <w:sz w:val="24"/>
          <w:szCs w:val="24"/>
        </w:rPr>
        <w:t>Реквизиты заявителя:</w:t>
      </w:r>
    </w:p>
    <w:p w:rsidR="00520AB7" w:rsidRPr="00373444" w:rsidRDefault="00D9589E">
      <w:pPr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373444">
        <w:rPr>
          <w:rFonts w:ascii="Arial" w:hAnsi="Arial" w:cs="Arial"/>
          <w:color w:val="000000" w:themeColor="text1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20AB7" w:rsidRPr="00373444" w:rsidRDefault="00D9589E">
      <w:pPr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373444">
        <w:rPr>
          <w:rFonts w:ascii="Arial" w:hAnsi="Arial" w:cs="Arial"/>
          <w:color w:val="000000" w:themeColor="text1"/>
          <w:sz w:val="24"/>
          <w:szCs w:val="24"/>
        </w:rPr>
        <w:t xml:space="preserve">(полное и сокращенное наименование хозяйствующего субъекта, адрес регистрации, </w:t>
      </w:r>
      <w:r w:rsidRPr="00373444">
        <w:rPr>
          <w:rFonts w:ascii="Arial" w:hAnsi="Arial" w:cs="Arial"/>
          <w:caps/>
          <w:color w:val="000000" w:themeColor="text1"/>
          <w:sz w:val="24"/>
          <w:szCs w:val="24"/>
        </w:rPr>
        <w:t>инн, огрн, кпп</w:t>
      </w:r>
      <w:r w:rsidRPr="00373444">
        <w:rPr>
          <w:rFonts w:ascii="Arial" w:hAnsi="Arial" w:cs="Arial"/>
          <w:color w:val="000000" w:themeColor="text1"/>
          <w:sz w:val="24"/>
          <w:szCs w:val="24"/>
        </w:rPr>
        <w:t>)</w:t>
      </w:r>
    </w:p>
    <w:p w:rsidR="00520AB7" w:rsidRPr="00373444" w:rsidRDefault="00D9589E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73444">
        <w:rPr>
          <w:rFonts w:ascii="Arial" w:hAnsi="Arial" w:cs="Arial"/>
          <w:color w:val="000000" w:themeColor="text1"/>
          <w:sz w:val="24"/>
          <w:szCs w:val="24"/>
        </w:rPr>
        <w:t>телефон _______________________________, электронная почта ____________________________________, банковские реквизиты: ______________________________________________________________________________.</w:t>
      </w:r>
    </w:p>
    <w:p w:rsidR="00520AB7" w:rsidRPr="00373444" w:rsidRDefault="00520AB7">
      <w:pPr>
        <w:ind w:firstLine="708"/>
        <w:jc w:val="both"/>
        <w:rPr>
          <w:rFonts w:ascii="Arial" w:hAnsi="Arial" w:cs="Arial"/>
          <w:i/>
          <w:color w:val="000000" w:themeColor="text1"/>
          <w:sz w:val="24"/>
          <w:szCs w:val="24"/>
        </w:rPr>
      </w:pPr>
    </w:p>
    <w:p w:rsidR="00520AB7" w:rsidRPr="00373444" w:rsidRDefault="00D9589E">
      <w:pPr>
        <w:ind w:firstLine="708"/>
        <w:jc w:val="both"/>
        <w:rPr>
          <w:rFonts w:ascii="Arial" w:hAnsi="Arial" w:cs="Arial"/>
          <w:i/>
          <w:color w:val="000000" w:themeColor="text1"/>
          <w:sz w:val="24"/>
          <w:szCs w:val="24"/>
        </w:rPr>
      </w:pPr>
      <w:r w:rsidRPr="00373444">
        <w:rPr>
          <w:rFonts w:ascii="Arial" w:hAnsi="Arial" w:cs="Arial"/>
          <w:i/>
          <w:color w:val="000000" w:themeColor="text1"/>
          <w:sz w:val="24"/>
          <w:szCs w:val="24"/>
        </w:rPr>
        <w:t>Заявитель несет ответственность за представление недостоверной, неполной   и/или   ложной   информации   в   соответствии   с   действующим законодательством Российской Федерации.</w:t>
      </w:r>
    </w:p>
    <w:p w:rsidR="00520AB7" w:rsidRPr="00373444" w:rsidRDefault="00520AB7">
      <w:pPr>
        <w:ind w:firstLine="708"/>
        <w:jc w:val="both"/>
        <w:rPr>
          <w:rFonts w:ascii="Arial" w:hAnsi="Arial" w:cs="Arial"/>
          <w:i/>
          <w:color w:val="000000" w:themeColor="text1"/>
          <w:sz w:val="24"/>
          <w:szCs w:val="24"/>
        </w:rPr>
      </w:pPr>
    </w:p>
    <w:p w:rsidR="00520AB7" w:rsidRPr="00373444" w:rsidRDefault="00D9589E">
      <w:pPr>
        <w:ind w:firstLine="70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73444">
        <w:rPr>
          <w:rFonts w:ascii="Arial" w:hAnsi="Arial" w:cs="Arial"/>
          <w:color w:val="000000" w:themeColor="text1"/>
          <w:sz w:val="24"/>
          <w:szCs w:val="24"/>
        </w:rPr>
        <w:t>Результат предоставления муниципальной услуги прошу направить в электронном виде в Личный кабинет на Региональном портале.</w:t>
      </w:r>
    </w:p>
    <w:p w:rsidR="00520AB7" w:rsidRPr="00373444" w:rsidRDefault="00520AB7">
      <w:pPr>
        <w:ind w:firstLine="708"/>
        <w:jc w:val="both"/>
        <w:rPr>
          <w:rFonts w:ascii="Arial" w:hAnsi="Arial" w:cs="Arial"/>
          <w:i/>
          <w:color w:val="000000" w:themeColor="text1"/>
          <w:sz w:val="24"/>
          <w:szCs w:val="24"/>
        </w:rPr>
      </w:pPr>
    </w:p>
    <w:p w:rsidR="00520AB7" w:rsidRPr="00373444" w:rsidRDefault="00D9589E">
      <w:pPr>
        <w:ind w:firstLine="70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73444">
        <w:rPr>
          <w:rFonts w:ascii="Arial" w:hAnsi="Arial" w:cs="Arial"/>
          <w:color w:val="000000" w:themeColor="text1"/>
          <w:sz w:val="24"/>
          <w:szCs w:val="24"/>
        </w:rPr>
        <w:t>К данной заявке в соответствии нормами действующего законодательства и учредительными документами Заявителя прилагаю документы согласно описи документов для получения муниципальной услуги «Предоставление права на размещение нестационарного торгового объекта без проведения торгов на льготных условиях сельскохозяйственным товаропроизводителям».</w:t>
      </w:r>
    </w:p>
    <w:p w:rsidR="00520AB7" w:rsidRPr="00373444" w:rsidRDefault="00520AB7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520AB7" w:rsidRPr="00373444" w:rsidRDefault="00D9589E">
      <w:pPr>
        <w:tabs>
          <w:tab w:val="left" w:pos="4760"/>
          <w:tab w:val="center" w:pos="7301"/>
        </w:tabs>
        <w:ind w:left="510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373444">
        <w:rPr>
          <w:rFonts w:ascii="Arial" w:hAnsi="Arial" w:cs="Arial"/>
          <w:b/>
          <w:color w:val="000000" w:themeColor="text1"/>
          <w:sz w:val="24"/>
          <w:szCs w:val="24"/>
        </w:rPr>
        <w:t>ОПИСЬ ДОКУМЕНТОВ</w:t>
      </w:r>
    </w:p>
    <w:p w:rsidR="00520AB7" w:rsidRPr="00373444" w:rsidRDefault="00D9589E">
      <w:pPr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373444">
        <w:rPr>
          <w:rFonts w:ascii="Arial" w:hAnsi="Arial" w:cs="Arial"/>
          <w:b/>
          <w:color w:val="000000" w:themeColor="text1"/>
          <w:sz w:val="24"/>
          <w:szCs w:val="24"/>
        </w:rPr>
        <w:t>на получение муниципальной услуги «Предоставление права на размещение нестационарного торгового объекта без проведения торгов на льготных условиях сельскохозяйственным товаропроизводителям»</w:t>
      </w:r>
    </w:p>
    <w:p w:rsidR="00520AB7" w:rsidRPr="00373444" w:rsidRDefault="00520AB7">
      <w:pPr>
        <w:tabs>
          <w:tab w:val="left" w:pos="3120"/>
        </w:tabs>
        <w:rPr>
          <w:rFonts w:ascii="Arial" w:hAnsi="Arial" w:cs="Arial"/>
          <w:color w:val="000000" w:themeColor="text1"/>
          <w:sz w:val="24"/>
          <w:szCs w:val="24"/>
        </w:rPr>
      </w:pPr>
    </w:p>
    <w:tbl>
      <w:tblPr>
        <w:tblW w:w="0" w:type="auto"/>
        <w:tblInd w:w="401" w:type="dxa"/>
        <w:tblLayout w:type="fixed"/>
        <w:tblLook w:val="04A0" w:firstRow="1" w:lastRow="0" w:firstColumn="1" w:lastColumn="0" w:noHBand="0" w:noVBand="1"/>
      </w:tblPr>
      <w:tblGrid>
        <w:gridCol w:w="707"/>
        <w:gridCol w:w="6397"/>
        <w:gridCol w:w="1066"/>
        <w:gridCol w:w="1066"/>
      </w:tblGrid>
      <w:tr w:rsidR="00520AB7" w:rsidRPr="00373444">
        <w:trPr>
          <w:trHeight w:val="310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0AB7" w:rsidRPr="00373444" w:rsidRDefault="00D9589E">
            <w:pPr>
              <w:widowControl w:val="0"/>
              <w:ind w:left="-108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3444">
              <w:rPr>
                <w:rFonts w:ascii="Arial" w:hAnsi="Arial" w:cs="Arial"/>
                <w:color w:val="000000" w:themeColor="text1"/>
                <w:sz w:val="24"/>
                <w:szCs w:val="24"/>
              </w:rPr>
              <w:t>№ п/п</w:t>
            </w:r>
          </w:p>
        </w:tc>
        <w:tc>
          <w:tcPr>
            <w:tcW w:w="6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0AB7" w:rsidRPr="00373444" w:rsidRDefault="00D9589E">
            <w:pPr>
              <w:widowControl w:val="0"/>
              <w:ind w:left="510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373444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Наименование документа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0AB7" w:rsidRPr="00373444" w:rsidRDefault="00D9589E">
            <w:pPr>
              <w:widowControl w:val="0"/>
              <w:jc w:val="both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373444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Кол-во листов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0AB7" w:rsidRPr="00373444" w:rsidRDefault="00D9589E">
            <w:pPr>
              <w:widowControl w:val="0"/>
              <w:jc w:val="both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373444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Номер листа</w:t>
            </w:r>
          </w:p>
        </w:tc>
      </w:tr>
      <w:tr w:rsidR="00520AB7" w:rsidRPr="00373444">
        <w:trPr>
          <w:trHeight w:val="493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0AB7" w:rsidRPr="00373444" w:rsidRDefault="00D9589E">
            <w:pPr>
              <w:widowControl w:val="0"/>
              <w:ind w:left="-108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3444">
              <w:rPr>
                <w:rFonts w:ascii="Arial" w:hAnsi="Arial" w:cs="Arial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6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0AB7" w:rsidRPr="00373444" w:rsidRDefault="00520AB7">
            <w:pPr>
              <w:widowControl w:val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0AB7" w:rsidRPr="00373444" w:rsidRDefault="00520AB7">
            <w:pPr>
              <w:widowControl w:val="0"/>
              <w:ind w:left="51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0AB7" w:rsidRPr="00373444" w:rsidRDefault="00520AB7">
            <w:pPr>
              <w:widowControl w:val="0"/>
              <w:ind w:left="51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520AB7" w:rsidRPr="00373444">
        <w:trPr>
          <w:trHeight w:val="310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0AB7" w:rsidRPr="00373444" w:rsidRDefault="00D9589E">
            <w:pPr>
              <w:widowControl w:val="0"/>
              <w:ind w:left="-108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3444">
              <w:rPr>
                <w:rFonts w:ascii="Arial" w:hAnsi="Arial" w:cs="Arial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6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0AB7" w:rsidRPr="00373444" w:rsidRDefault="00520AB7">
            <w:pPr>
              <w:widowControl w:val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0AB7" w:rsidRPr="00373444" w:rsidRDefault="00520AB7">
            <w:pPr>
              <w:widowControl w:val="0"/>
              <w:ind w:left="51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0AB7" w:rsidRPr="00373444" w:rsidRDefault="00520AB7">
            <w:pPr>
              <w:widowControl w:val="0"/>
              <w:ind w:left="51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520AB7" w:rsidRPr="00373444">
        <w:trPr>
          <w:trHeight w:val="310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0AB7" w:rsidRPr="00373444" w:rsidRDefault="00D9589E">
            <w:pPr>
              <w:widowControl w:val="0"/>
              <w:ind w:left="-108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3444">
              <w:rPr>
                <w:rFonts w:ascii="Arial" w:hAnsi="Arial" w:cs="Arial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6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0AB7" w:rsidRPr="00373444" w:rsidRDefault="00520AB7">
            <w:pPr>
              <w:widowControl w:val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0AB7" w:rsidRPr="00373444" w:rsidRDefault="00520AB7">
            <w:pPr>
              <w:widowControl w:val="0"/>
              <w:ind w:left="51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0AB7" w:rsidRPr="00373444" w:rsidRDefault="00520AB7">
            <w:pPr>
              <w:widowControl w:val="0"/>
              <w:ind w:left="51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520AB7" w:rsidRPr="00373444">
        <w:trPr>
          <w:trHeight w:val="310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0AB7" w:rsidRPr="00373444" w:rsidRDefault="00D9589E">
            <w:pPr>
              <w:widowControl w:val="0"/>
              <w:ind w:left="-108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3444">
              <w:rPr>
                <w:rFonts w:ascii="Arial" w:hAnsi="Arial" w:cs="Arial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6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0AB7" w:rsidRPr="00373444" w:rsidRDefault="00520AB7">
            <w:pPr>
              <w:widowControl w:val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0AB7" w:rsidRPr="00373444" w:rsidRDefault="00520AB7">
            <w:pPr>
              <w:widowControl w:val="0"/>
              <w:ind w:left="51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0AB7" w:rsidRPr="00373444" w:rsidRDefault="00520AB7">
            <w:pPr>
              <w:widowControl w:val="0"/>
              <w:ind w:left="51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520AB7" w:rsidRPr="00373444">
        <w:trPr>
          <w:trHeight w:val="310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0AB7" w:rsidRPr="00373444" w:rsidRDefault="00D9589E">
            <w:pPr>
              <w:widowControl w:val="0"/>
              <w:ind w:left="-108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3444">
              <w:rPr>
                <w:rFonts w:ascii="Arial" w:hAnsi="Arial" w:cs="Arial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6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0AB7" w:rsidRPr="00373444" w:rsidRDefault="00520AB7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0AB7" w:rsidRPr="00373444" w:rsidRDefault="00520AB7">
            <w:pPr>
              <w:widowControl w:val="0"/>
              <w:ind w:left="51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0AB7" w:rsidRPr="00373444" w:rsidRDefault="00520AB7">
            <w:pPr>
              <w:widowControl w:val="0"/>
              <w:ind w:left="51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</w:tbl>
    <w:p w:rsidR="00520AB7" w:rsidRPr="00373444" w:rsidRDefault="00520AB7">
      <w:pPr>
        <w:spacing w:line="264" w:lineRule="auto"/>
        <w:ind w:left="18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520AB7" w:rsidRPr="00373444" w:rsidRDefault="00D9589E">
      <w:pPr>
        <w:spacing w:line="264" w:lineRule="auto"/>
        <w:ind w:left="180"/>
        <w:jc w:val="both"/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sz w:val="24"/>
          <w:szCs w:val="24"/>
        </w:rPr>
        <w:t>Документы передал ______________/___________________________/</w:t>
      </w:r>
    </w:p>
    <w:p w:rsidR="00520AB7" w:rsidRPr="00373444" w:rsidRDefault="00D9589E">
      <w:pPr>
        <w:ind w:left="510"/>
        <w:jc w:val="both"/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sz w:val="24"/>
          <w:szCs w:val="24"/>
        </w:rPr>
        <w:lastRenderedPageBreak/>
        <w:t xml:space="preserve">                                    (подпись)</w:t>
      </w:r>
    </w:p>
    <w:p w:rsidR="00520AB7" w:rsidRPr="00373444" w:rsidRDefault="00D9589E">
      <w:pPr>
        <w:tabs>
          <w:tab w:val="left" w:pos="7060"/>
        </w:tabs>
        <w:ind w:left="180"/>
        <w:jc w:val="both"/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sz w:val="24"/>
          <w:szCs w:val="24"/>
        </w:rPr>
        <w:t>Заявку и вышеперечисленные документы принял____________ /__________________/</w:t>
      </w:r>
    </w:p>
    <w:p w:rsidR="00520AB7" w:rsidRPr="00373444" w:rsidRDefault="00D9589E">
      <w:pPr>
        <w:tabs>
          <w:tab w:val="left" w:pos="7060"/>
        </w:tabs>
        <w:ind w:left="180"/>
        <w:jc w:val="center"/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sz w:val="24"/>
          <w:szCs w:val="24"/>
        </w:rPr>
        <w:t xml:space="preserve">                                    (подпись)</w:t>
      </w:r>
    </w:p>
    <w:p w:rsidR="00520AB7" w:rsidRPr="00373444" w:rsidRDefault="00520AB7">
      <w:pPr>
        <w:tabs>
          <w:tab w:val="left" w:pos="7060"/>
        </w:tabs>
        <w:ind w:left="180"/>
        <w:jc w:val="both"/>
        <w:rPr>
          <w:rFonts w:ascii="Arial" w:hAnsi="Arial" w:cs="Arial"/>
          <w:sz w:val="24"/>
          <w:szCs w:val="24"/>
        </w:rPr>
      </w:pPr>
    </w:p>
    <w:p w:rsidR="00520AB7" w:rsidRPr="00373444" w:rsidRDefault="00D9589E">
      <w:pPr>
        <w:tabs>
          <w:tab w:val="left" w:pos="7060"/>
        </w:tabs>
        <w:ind w:left="180"/>
        <w:jc w:val="both"/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sz w:val="24"/>
          <w:szCs w:val="24"/>
        </w:rPr>
        <w:t>Дата__________________                                                     М.П.</w:t>
      </w:r>
    </w:p>
    <w:p w:rsidR="00520AB7" w:rsidRPr="00373444" w:rsidRDefault="00520AB7">
      <w:pPr>
        <w:rPr>
          <w:rFonts w:ascii="Arial" w:hAnsi="Arial" w:cs="Arial"/>
          <w:sz w:val="24"/>
          <w:szCs w:val="24"/>
        </w:rPr>
      </w:pPr>
    </w:p>
    <w:p w:rsidR="00520AB7" w:rsidRPr="00373444" w:rsidRDefault="00520AB7">
      <w:pPr>
        <w:rPr>
          <w:rFonts w:ascii="Arial" w:hAnsi="Arial" w:cs="Arial"/>
          <w:sz w:val="24"/>
          <w:szCs w:val="24"/>
        </w:rPr>
      </w:pPr>
    </w:p>
    <w:p w:rsidR="00520AB7" w:rsidRPr="00373444" w:rsidRDefault="00D9589E">
      <w:pPr>
        <w:ind w:left="180"/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sz w:val="24"/>
          <w:szCs w:val="24"/>
        </w:rPr>
        <w:t xml:space="preserve">Отказ в принятии заявки: «_____»____________20___г. </w:t>
      </w:r>
    </w:p>
    <w:p w:rsidR="00520AB7" w:rsidRPr="00373444" w:rsidRDefault="00D9589E">
      <w:pPr>
        <w:spacing w:line="264" w:lineRule="auto"/>
        <w:ind w:left="180"/>
        <w:jc w:val="both"/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sz w:val="24"/>
          <w:szCs w:val="24"/>
        </w:rPr>
        <w:t xml:space="preserve">Основание отказа </w:t>
      </w:r>
    </w:p>
    <w:p w:rsidR="00520AB7" w:rsidRPr="00373444" w:rsidRDefault="00520AB7">
      <w:pPr>
        <w:spacing w:line="264" w:lineRule="auto"/>
        <w:ind w:left="180"/>
        <w:jc w:val="both"/>
        <w:rPr>
          <w:rFonts w:ascii="Arial" w:hAnsi="Arial" w:cs="Arial"/>
          <w:sz w:val="24"/>
          <w:szCs w:val="24"/>
        </w:rPr>
      </w:pPr>
    </w:p>
    <w:p w:rsidR="00520AB7" w:rsidRPr="00373444" w:rsidRDefault="00D9589E">
      <w:pPr>
        <w:spacing w:line="264" w:lineRule="auto"/>
        <w:ind w:left="180"/>
        <w:jc w:val="both"/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sz w:val="24"/>
          <w:szCs w:val="24"/>
        </w:rPr>
        <w:t>____________________________________________________________________________</w:t>
      </w:r>
    </w:p>
    <w:p w:rsidR="00520AB7" w:rsidRPr="00373444" w:rsidRDefault="00D9589E">
      <w:pPr>
        <w:spacing w:line="360" w:lineRule="exact"/>
        <w:jc w:val="center"/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sz w:val="24"/>
          <w:szCs w:val="24"/>
        </w:rPr>
        <w:br w:type="page"/>
      </w:r>
    </w:p>
    <w:p w:rsidR="00520AB7" w:rsidRPr="00373444" w:rsidRDefault="00520AB7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rFonts w:ascii="Arial" w:hAnsi="Arial" w:cs="Arial"/>
          <w:szCs w:val="24"/>
        </w:rPr>
      </w:pPr>
    </w:p>
    <w:p w:rsidR="00DC1CD2" w:rsidRPr="00373444" w:rsidRDefault="002420F6" w:rsidP="00DC1CD2">
      <w:pPr>
        <w:ind w:left="284"/>
        <w:jc w:val="right"/>
        <w:rPr>
          <w:rFonts w:ascii="Arial" w:hAnsi="Arial" w:cs="Arial"/>
          <w:sz w:val="24"/>
          <w:szCs w:val="24"/>
        </w:rPr>
      </w:pPr>
      <w:r w:rsidRPr="00373444">
        <w:rPr>
          <w:rFonts w:ascii="Arial" w:eastAsia="Calibri" w:hAnsi="Arial" w:cs="Arial"/>
          <w:sz w:val="24"/>
          <w:szCs w:val="24"/>
        </w:rPr>
        <w:t>Приложение 3</w:t>
      </w:r>
    </w:p>
    <w:p w:rsidR="00DC1CD2" w:rsidRPr="00373444" w:rsidRDefault="00DC1CD2" w:rsidP="00DC1CD2">
      <w:pPr>
        <w:ind w:left="284"/>
        <w:jc w:val="right"/>
        <w:rPr>
          <w:rFonts w:ascii="Arial" w:hAnsi="Arial" w:cs="Arial"/>
          <w:sz w:val="24"/>
          <w:szCs w:val="24"/>
        </w:rPr>
      </w:pPr>
      <w:r w:rsidRPr="00373444">
        <w:rPr>
          <w:rFonts w:ascii="Arial" w:eastAsia="Calibri" w:hAnsi="Arial" w:cs="Arial"/>
          <w:sz w:val="24"/>
          <w:szCs w:val="24"/>
        </w:rPr>
        <w:t xml:space="preserve">к административному регламенту </w:t>
      </w:r>
      <w:r w:rsidRPr="00373444">
        <w:rPr>
          <w:rFonts w:ascii="Arial" w:eastAsia="Calibri" w:hAnsi="Arial" w:cs="Arial"/>
          <w:color w:val="000000" w:themeColor="text1"/>
          <w:sz w:val="24"/>
          <w:szCs w:val="24"/>
        </w:rPr>
        <w:t xml:space="preserve">«Предоставление права </w:t>
      </w:r>
    </w:p>
    <w:p w:rsidR="00DC1CD2" w:rsidRPr="00373444" w:rsidRDefault="00DC1CD2" w:rsidP="00DC1CD2">
      <w:pPr>
        <w:ind w:left="284"/>
        <w:jc w:val="right"/>
        <w:rPr>
          <w:rFonts w:ascii="Arial" w:hAnsi="Arial" w:cs="Arial"/>
          <w:sz w:val="24"/>
          <w:szCs w:val="24"/>
        </w:rPr>
      </w:pPr>
      <w:r w:rsidRPr="00373444">
        <w:rPr>
          <w:rFonts w:ascii="Arial" w:eastAsia="Calibri" w:hAnsi="Arial" w:cs="Arial"/>
          <w:color w:val="000000" w:themeColor="text1"/>
          <w:sz w:val="24"/>
          <w:szCs w:val="24"/>
        </w:rPr>
        <w:t xml:space="preserve">на размещение нестационарного торгового объекта </w:t>
      </w:r>
    </w:p>
    <w:p w:rsidR="00DC1CD2" w:rsidRPr="00373444" w:rsidRDefault="002420F6" w:rsidP="00DC1CD2">
      <w:pPr>
        <w:ind w:left="284"/>
        <w:jc w:val="right"/>
        <w:rPr>
          <w:rFonts w:ascii="Arial" w:hAnsi="Arial" w:cs="Arial"/>
          <w:sz w:val="24"/>
          <w:szCs w:val="24"/>
        </w:rPr>
      </w:pPr>
      <w:r w:rsidRPr="00373444">
        <w:rPr>
          <w:rFonts w:ascii="Arial" w:eastAsia="Calibri" w:hAnsi="Arial" w:cs="Arial"/>
          <w:color w:val="000000" w:themeColor="text1"/>
          <w:sz w:val="24"/>
          <w:szCs w:val="24"/>
        </w:rPr>
        <w:t>без проведения</w:t>
      </w:r>
      <w:r w:rsidR="00DC1CD2" w:rsidRPr="00373444">
        <w:rPr>
          <w:rFonts w:ascii="Arial" w:eastAsia="Calibri" w:hAnsi="Arial" w:cs="Arial"/>
          <w:color w:val="000000" w:themeColor="text1"/>
          <w:sz w:val="24"/>
          <w:szCs w:val="24"/>
        </w:rPr>
        <w:t xml:space="preserve"> торгов на льготных условиях </w:t>
      </w:r>
    </w:p>
    <w:p w:rsidR="00DC1CD2" w:rsidRPr="00373444" w:rsidRDefault="00DC1CD2" w:rsidP="00DC1CD2">
      <w:pPr>
        <w:ind w:left="284"/>
        <w:jc w:val="right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373444">
        <w:rPr>
          <w:rFonts w:ascii="Arial" w:eastAsia="Calibri" w:hAnsi="Arial" w:cs="Arial"/>
          <w:color w:val="000000" w:themeColor="text1"/>
          <w:sz w:val="24"/>
          <w:szCs w:val="24"/>
        </w:rPr>
        <w:t xml:space="preserve">сельскохозяйственным товаропроизводителям» </w:t>
      </w:r>
    </w:p>
    <w:p w:rsidR="002420F6" w:rsidRPr="00373444" w:rsidRDefault="002420F6" w:rsidP="00DC1CD2">
      <w:pPr>
        <w:ind w:left="284"/>
        <w:jc w:val="right"/>
        <w:rPr>
          <w:rFonts w:ascii="Arial" w:hAnsi="Arial" w:cs="Arial"/>
          <w:sz w:val="24"/>
          <w:szCs w:val="24"/>
        </w:rPr>
      </w:pPr>
    </w:p>
    <w:p w:rsidR="00520AB7" w:rsidRPr="00373444" w:rsidRDefault="00D9589E">
      <w:pPr>
        <w:tabs>
          <w:tab w:val="left" w:pos="6690"/>
        </w:tabs>
        <w:contextualSpacing/>
        <w:jc w:val="center"/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sz w:val="24"/>
          <w:szCs w:val="24"/>
        </w:rPr>
        <w:t>Форма</w:t>
      </w:r>
    </w:p>
    <w:p w:rsidR="00520AB7" w:rsidRPr="00373444" w:rsidRDefault="00D9589E">
      <w:pPr>
        <w:tabs>
          <w:tab w:val="left" w:pos="6690"/>
        </w:tabs>
        <w:contextualSpacing/>
        <w:jc w:val="center"/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sz w:val="24"/>
          <w:szCs w:val="24"/>
        </w:rPr>
        <w:t>решения о предоставлении Услуги</w:t>
      </w:r>
    </w:p>
    <w:p w:rsidR="00520AB7" w:rsidRPr="00373444" w:rsidRDefault="00D9589E">
      <w:pPr>
        <w:tabs>
          <w:tab w:val="left" w:pos="6690"/>
        </w:tabs>
        <w:contextualSpacing/>
        <w:jc w:val="center"/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sz w:val="24"/>
          <w:szCs w:val="24"/>
        </w:rPr>
        <w:t>(Оформляется на официальном бланке администрации)</w:t>
      </w:r>
    </w:p>
    <w:p w:rsidR="00520AB7" w:rsidRPr="00373444" w:rsidRDefault="00520AB7">
      <w:pPr>
        <w:tabs>
          <w:tab w:val="left" w:pos="6690"/>
        </w:tabs>
        <w:contextualSpacing/>
        <w:jc w:val="both"/>
        <w:rPr>
          <w:rFonts w:ascii="Arial" w:hAnsi="Arial" w:cs="Arial"/>
          <w:sz w:val="24"/>
          <w:szCs w:val="24"/>
        </w:rPr>
      </w:pPr>
    </w:p>
    <w:p w:rsidR="00520AB7" w:rsidRPr="00373444" w:rsidRDefault="00D9589E">
      <w:pPr>
        <w:tabs>
          <w:tab w:val="left" w:pos="6690"/>
        </w:tabs>
        <w:ind w:left="5811"/>
        <w:contextualSpacing/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sz w:val="24"/>
          <w:szCs w:val="24"/>
        </w:rPr>
        <w:t>Кому ____________________________</w:t>
      </w:r>
    </w:p>
    <w:p w:rsidR="00520AB7" w:rsidRPr="00373444" w:rsidRDefault="00D9589E">
      <w:pPr>
        <w:tabs>
          <w:tab w:val="left" w:pos="6690"/>
        </w:tabs>
        <w:ind w:left="5811"/>
        <w:contextualSpacing/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sz w:val="24"/>
          <w:szCs w:val="24"/>
        </w:rPr>
        <w:t>(фамилия, имя, и отчество (при наличии)</w:t>
      </w:r>
    </w:p>
    <w:p w:rsidR="00520AB7" w:rsidRPr="00373444" w:rsidRDefault="00D9589E">
      <w:pPr>
        <w:tabs>
          <w:tab w:val="left" w:pos="6690"/>
        </w:tabs>
        <w:ind w:left="5811"/>
        <w:contextualSpacing/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sz w:val="24"/>
          <w:szCs w:val="24"/>
        </w:rPr>
        <w:t xml:space="preserve"> ________________________________           </w:t>
      </w:r>
    </w:p>
    <w:p w:rsidR="00520AB7" w:rsidRPr="00373444" w:rsidRDefault="00D9589E">
      <w:pPr>
        <w:tabs>
          <w:tab w:val="left" w:pos="6690"/>
        </w:tabs>
        <w:ind w:left="5811"/>
        <w:contextualSpacing/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sz w:val="24"/>
          <w:szCs w:val="24"/>
        </w:rPr>
        <w:t xml:space="preserve"> индивидуального предпринимателя/ полное    </w:t>
      </w:r>
    </w:p>
    <w:p w:rsidR="00520AB7" w:rsidRPr="00373444" w:rsidRDefault="00D9589E">
      <w:pPr>
        <w:tabs>
          <w:tab w:val="left" w:pos="6690"/>
        </w:tabs>
        <w:ind w:left="5811"/>
        <w:contextualSpacing/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sz w:val="24"/>
          <w:szCs w:val="24"/>
        </w:rPr>
        <w:t xml:space="preserve"> ________________________________</w:t>
      </w:r>
    </w:p>
    <w:p w:rsidR="00520AB7" w:rsidRPr="00373444" w:rsidRDefault="00D9589E">
      <w:pPr>
        <w:tabs>
          <w:tab w:val="left" w:pos="6690"/>
        </w:tabs>
        <w:ind w:left="5811"/>
        <w:contextualSpacing/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sz w:val="24"/>
          <w:szCs w:val="24"/>
        </w:rPr>
        <w:t xml:space="preserve"> ________________________________</w:t>
      </w:r>
    </w:p>
    <w:p w:rsidR="00520AB7" w:rsidRPr="00373444" w:rsidRDefault="00D9589E">
      <w:pPr>
        <w:tabs>
          <w:tab w:val="left" w:pos="6690"/>
        </w:tabs>
        <w:ind w:left="5811"/>
        <w:contextualSpacing/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sz w:val="24"/>
          <w:szCs w:val="24"/>
        </w:rPr>
        <w:t>наименование юридического лица</w:t>
      </w:r>
    </w:p>
    <w:p w:rsidR="00520AB7" w:rsidRPr="00373444" w:rsidRDefault="00520AB7">
      <w:pPr>
        <w:tabs>
          <w:tab w:val="left" w:pos="6690"/>
        </w:tabs>
        <w:contextualSpacing/>
        <w:jc w:val="both"/>
        <w:rPr>
          <w:rFonts w:ascii="Arial" w:hAnsi="Arial" w:cs="Arial"/>
          <w:sz w:val="24"/>
          <w:szCs w:val="24"/>
        </w:rPr>
      </w:pPr>
    </w:p>
    <w:p w:rsidR="00520AB7" w:rsidRPr="00373444" w:rsidRDefault="00D9589E">
      <w:pPr>
        <w:tabs>
          <w:tab w:val="left" w:pos="6690"/>
        </w:tabs>
        <w:contextualSpacing/>
        <w:jc w:val="center"/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sz w:val="24"/>
          <w:szCs w:val="24"/>
        </w:rPr>
        <w:t>УВЕДОМЛЕНИЕ</w:t>
      </w:r>
    </w:p>
    <w:p w:rsidR="00520AB7" w:rsidRPr="00373444" w:rsidRDefault="00520AB7">
      <w:pPr>
        <w:tabs>
          <w:tab w:val="left" w:pos="6690"/>
        </w:tabs>
        <w:contextualSpacing/>
        <w:jc w:val="both"/>
        <w:rPr>
          <w:rFonts w:ascii="Arial" w:hAnsi="Arial" w:cs="Arial"/>
          <w:sz w:val="24"/>
          <w:szCs w:val="24"/>
        </w:rPr>
      </w:pPr>
    </w:p>
    <w:p w:rsidR="00520AB7" w:rsidRPr="00373444" w:rsidRDefault="00D9589E">
      <w:pPr>
        <w:tabs>
          <w:tab w:val="left" w:pos="6690"/>
        </w:tabs>
        <w:contextualSpacing/>
        <w:jc w:val="both"/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sz w:val="24"/>
          <w:szCs w:val="24"/>
        </w:rPr>
        <w:t>о предоставлении У</w:t>
      </w:r>
      <w:r w:rsidR="00DC1CD2" w:rsidRPr="00373444">
        <w:rPr>
          <w:rFonts w:ascii="Arial" w:hAnsi="Arial" w:cs="Arial"/>
          <w:sz w:val="24"/>
          <w:szCs w:val="24"/>
        </w:rPr>
        <w:t>с</w:t>
      </w:r>
      <w:r w:rsidRPr="00373444">
        <w:rPr>
          <w:rFonts w:ascii="Arial" w:hAnsi="Arial" w:cs="Arial"/>
          <w:sz w:val="24"/>
          <w:szCs w:val="24"/>
        </w:rPr>
        <w:t xml:space="preserve">луги «Предоставление права на размещение нестационарного торгового объекта без проведения торгов на льготных условиях сельскохозяйственным производителям муниципального»  </w:t>
      </w:r>
    </w:p>
    <w:p w:rsidR="00520AB7" w:rsidRPr="00373444" w:rsidRDefault="00520AB7">
      <w:pPr>
        <w:tabs>
          <w:tab w:val="left" w:pos="6690"/>
        </w:tabs>
        <w:contextualSpacing/>
        <w:jc w:val="both"/>
        <w:rPr>
          <w:rFonts w:ascii="Arial" w:hAnsi="Arial" w:cs="Arial"/>
          <w:sz w:val="24"/>
          <w:szCs w:val="24"/>
        </w:rPr>
      </w:pPr>
    </w:p>
    <w:p w:rsidR="00520AB7" w:rsidRPr="00373444" w:rsidRDefault="00D9589E">
      <w:pPr>
        <w:tabs>
          <w:tab w:val="left" w:pos="6690"/>
        </w:tabs>
        <w:contextualSpacing/>
        <w:jc w:val="both"/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sz w:val="24"/>
          <w:szCs w:val="24"/>
        </w:rPr>
        <w:t xml:space="preserve">___________________________________________________________________________________________________                </w:t>
      </w:r>
    </w:p>
    <w:p w:rsidR="00520AB7" w:rsidRPr="00373444" w:rsidRDefault="00D9589E">
      <w:pPr>
        <w:tabs>
          <w:tab w:val="left" w:pos="6690"/>
        </w:tabs>
        <w:contextualSpacing/>
        <w:jc w:val="center"/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sz w:val="24"/>
          <w:szCs w:val="24"/>
        </w:rPr>
        <w:t xml:space="preserve"> (полное наименование органа местного самоуправления, оказывающего муниципальную услугу)</w:t>
      </w:r>
    </w:p>
    <w:p w:rsidR="00520AB7" w:rsidRPr="00373444" w:rsidRDefault="00520AB7">
      <w:pPr>
        <w:tabs>
          <w:tab w:val="left" w:pos="6690"/>
        </w:tabs>
        <w:contextualSpacing/>
        <w:jc w:val="both"/>
        <w:rPr>
          <w:rFonts w:ascii="Arial" w:hAnsi="Arial" w:cs="Arial"/>
          <w:sz w:val="24"/>
          <w:szCs w:val="24"/>
        </w:rPr>
      </w:pPr>
    </w:p>
    <w:p w:rsidR="00520AB7" w:rsidRPr="00373444" w:rsidRDefault="00D9589E">
      <w:pPr>
        <w:tabs>
          <w:tab w:val="left" w:pos="6690"/>
        </w:tabs>
        <w:contextualSpacing/>
        <w:jc w:val="both"/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sz w:val="24"/>
          <w:szCs w:val="24"/>
        </w:rPr>
        <w:t xml:space="preserve">рассмотрев запрос от____________ № ____________ и документы,  </w:t>
      </w:r>
    </w:p>
    <w:p w:rsidR="00520AB7" w:rsidRPr="00373444" w:rsidRDefault="00D9589E">
      <w:pPr>
        <w:tabs>
          <w:tab w:val="left" w:pos="6690"/>
        </w:tabs>
        <w:contextualSpacing/>
        <w:jc w:val="both"/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sz w:val="24"/>
          <w:szCs w:val="24"/>
        </w:rPr>
        <w:t xml:space="preserve">                                    (дата заявки)                (номер заявки)  </w:t>
      </w:r>
    </w:p>
    <w:p w:rsidR="00520AB7" w:rsidRPr="00373444" w:rsidRDefault="00520AB7">
      <w:pPr>
        <w:tabs>
          <w:tab w:val="left" w:pos="6690"/>
        </w:tabs>
        <w:contextualSpacing/>
        <w:jc w:val="both"/>
        <w:rPr>
          <w:rFonts w:ascii="Arial" w:hAnsi="Arial" w:cs="Arial"/>
          <w:sz w:val="24"/>
          <w:szCs w:val="24"/>
        </w:rPr>
      </w:pPr>
    </w:p>
    <w:p w:rsidR="00520AB7" w:rsidRPr="00373444" w:rsidRDefault="00D9589E">
      <w:pPr>
        <w:tabs>
          <w:tab w:val="left" w:pos="6690"/>
        </w:tabs>
        <w:contextualSpacing/>
        <w:jc w:val="both"/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sz w:val="24"/>
          <w:szCs w:val="24"/>
        </w:rPr>
        <w:t xml:space="preserve">необходимые для размещения нестационарного торгового объекта со специализацией:__________________________________________________________                                                                                                                                                          </w:t>
      </w:r>
    </w:p>
    <w:p w:rsidR="00520AB7" w:rsidRPr="00373444" w:rsidRDefault="00D9589E">
      <w:pPr>
        <w:tabs>
          <w:tab w:val="left" w:pos="6690"/>
        </w:tabs>
        <w:contextualSpacing/>
        <w:jc w:val="both"/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sz w:val="24"/>
          <w:szCs w:val="24"/>
        </w:rPr>
        <w:t xml:space="preserve">                             (указать оду из специализаций)</w:t>
      </w:r>
    </w:p>
    <w:p w:rsidR="00520AB7" w:rsidRPr="00373444" w:rsidRDefault="00520AB7">
      <w:pPr>
        <w:tabs>
          <w:tab w:val="left" w:pos="6690"/>
        </w:tabs>
        <w:contextualSpacing/>
        <w:jc w:val="both"/>
        <w:rPr>
          <w:rFonts w:ascii="Arial" w:hAnsi="Arial" w:cs="Arial"/>
          <w:sz w:val="24"/>
          <w:szCs w:val="24"/>
        </w:rPr>
      </w:pPr>
    </w:p>
    <w:p w:rsidR="00520AB7" w:rsidRPr="00373444" w:rsidRDefault="00D9589E">
      <w:pPr>
        <w:tabs>
          <w:tab w:val="left" w:pos="6690"/>
        </w:tabs>
        <w:contextualSpacing/>
        <w:jc w:val="both"/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sz w:val="24"/>
          <w:szCs w:val="24"/>
        </w:rPr>
        <w:t xml:space="preserve">С местоположением_______________________________________________________                                                                   </w:t>
      </w:r>
    </w:p>
    <w:p w:rsidR="00520AB7" w:rsidRPr="00373444" w:rsidRDefault="00D9589E">
      <w:pPr>
        <w:tabs>
          <w:tab w:val="left" w:pos="6690"/>
        </w:tabs>
        <w:contextualSpacing/>
        <w:jc w:val="both"/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sz w:val="24"/>
          <w:szCs w:val="24"/>
        </w:rPr>
        <w:t xml:space="preserve">                                       (указать адресный ориентир места размещения передвижного сооружения)</w:t>
      </w:r>
    </w:p>
    <w:p w:rsidR="00520AB7" w:rsidRPr="00373444" w:rsidRDefault="00D9589E">
      <w:pPr>
        <w:tabs>
          <w:tab w:val="left" w:pos="6690"/>
        </w:tabs>
        <w:contextualSpacing/>
        <w:jc w:val="both"/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sz w:val="24"/>
          <w:szCs w:val="24"/>
        </w:rPr>
        <w:t>период (даты) размещения _________________________________________________</w:t>
      </w:r>
    </w:p>
    <w:p w:rsidR="00520AB7" w:rsidRPr="00373444" w:rsidRDefault="00520AB7">
      <w:pPr>
        <w:tabs>
          <w:tab w:val="left" w:pos="6690"/>
        </w:tabs>
        <w:contextualSpacing/>
        <w:jc w:val="both"/>
        <w:rPr>
          <w:rFonts w:ascii="Arial" w:hAnsi="Arial" w:cs="Arial"/>
          <w:sz w:val="24"/>
          <w:szCs w:val="24"/>
        </w:rPr>
      </w:pPr>
    </w:p>
    <w:p w:rsidR="00520AB7" w:rsidRPr="00373444" w:rsidRDefault="00D9589E">
      <w:pPr>
        <w:tabs>
          <w:tab w:val="left" w:pos="6690"/>
        </w:tabs>
        <w:contextualSpacing/>
        <w:jc w:val="both"/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sz w:val="24"/>
          <w:szCs w:val="24"/>
        </w:rPr>
        <w:t>РЕШИЛА:</w:t>
      </w:r>
    </w:p>
    <w:p w:rsidR="00520AB7" w:rsidRPr="00373444" w:rsidRDefault="00520AB7">
      <w:pPr>
        <w:tabs>
          <w:tab w:val="left" w:pos="6690"/>
        </w:tabs>
        <w:contextualSpacing/>
        <w:jc w:val="both"/>
        <w:rPr>
          <w:rFonts w:ascii="Arial" w:hAnsi="Arial" w:cs="Arial"/>
          <w:sz w:val="24"/>
          <w:szCs w:val="24"/>
        </w:rPr>
      </w:pPr>
    </w:p>
    <w:p w:rsidR="00520AB7" w:rsidRPr="00373444" w:rsidRDefault="00D9589E">
      <w:pPr>
        <w:tabs>
          <w:tab w:val="left" w:pos="6690"/>
        </w:tabs>
        <w:contextualSpacing/>
        <w:jc w:val="both"/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sz w:val="24"/>
          <w:szCs w:val="24"/>
        </w:rPr>
        <w:t>1. Предоставить муниципальную услугу «Предоставление права на размещение нестационарного торгового объекта без проведения торгов на льготных условиях сельскохозяйственным производителям</w:t>
      </w:r>
      <w:r w:rsidR="00106E94" w:rsidRPr="00373444">
        <w:rPr>
          <w:rFonts w:ascii="Arial" w:hAnsi="Arial" w:cs="Arial"/>
          <w:sz w:val="24"/>
          <w:szCs w:val="24"/>
        </w:rPr>
        <w:t>», заключив</w:t>
      </w:r>
      <w:r w:rsidRPr="00373444">
        <w:rPr>
          <w:rFonts w:ascii="Arial" w:hAnsi="Arial" w:cs="Arial"/>
          <w:sz w:val="24"/>
          <w:szCs w:val="24"/>
        </w:rPr>
        <w:t xml:space="preserve"> договор на размещение нестационарного торгового объекта без проведения торгов на льготных условия</w:t>
      </w:r>
      <w:r w:rsidR="00DC1CD2" w:rsidRPr="00373444">
        <w:rPr>
          <w:rFonts w:ascii="Arial" w:hAnsi="Arial" w:cs="Arial"/>
          <w:sz w:val="24"/>
          <w:szCs w:val="24"/>
        </w:rPr>
        <w:t xml:space="preserve">х на территории </w:t>
      </w:r>
      <w:r w:rsidRPr="00373444">
        <w:rPr>
          <w:rFonts w:ascii="Arial" w:hAnsi="Arial" w:cs="Arial"/>
          <w:sz w:val="24"/>
          <w:szCs w:val="24"/>
        </w:rPr>
        <w:t xml:space="preserve">муниципального </w:t>
      </w:r>
      <w:r w:rsidR="00DC1CD2" w:rsidRPr="00373444">
        <w:rPr>
          <w:rFonts w:ascii="Arial" w:hAnsi="Arial" w:cs="Arial"/>
          <w:sz w:val="24"/>
          <w:szCs w:val="24"/>
        </w:rPr>
        <w:t>образования Ефремовский муниципальный округ</w:t>
      </w:r>
      <w:r w:rsidRPr="00373444">
        <w:rPr>
          <w:rFonts w:ascii="Arial" w:hAnsi="Arial" w:cs="Arial"/>
          <w:sz w:val="24"/>
          <w:szCs w:val="24"/>
        </w:rPr>
        <w:t xml:space="preserve"> Тульской области.</w:t>
      </w:r>
    </w:p>
    <w:p w:rsidR="00520AB7" w:rsidRPr="00373444" w:rsidRDefault="00520AB7">
      <w:pPr>
        <w:tabs>
          <w:tab w:val="left" w:pos="6690"/>
        </w:tabs>
        <w:contextualSpacing/>
        <w:jc w:val="both"/>
        <w:rPr>
          <w:rFonts w:ascii="Arial" w:hAnsi="Arial" w:cs="Arial"/>
          <w:sz w:val="24"/>
          <w:szCs w:val="24"/>
        </w:rPr>
      </w:pPr>
    </w:p>
    <w:p w:rsidR="00520AB7" w:rsidRPr="00373444" w:rsidRDefault="00106E94">
      <w:pPr>
        <w:tabs>
          <w:tab w:val="left" w:pos="6690"/>
        </w:tabs>
        <w:contextualSpacing/>
        <w:jc w:val="both"/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sz w:val="24"/>
          <w:szCs w:val="24"/>
        </w:rPr>
        <w:t>Приложение: 1</w:t>
      </w:r>
      <w:r w:rsidR="00D9589E" w:rsidRPr="00373444">
        <w:rPr>
          <w:rFonts w:ascii="Arial" w:hAnsi="Arial" w:cs="Arial"/>
          <w:sz w:val="24"/>
          <w:szCs w:val="24"/>
        </w:rPr>
        <w:t>. Договор на размещение нестационарного торгового объекта.</w:t>
      </w:r>
    </w:p>
    <w:p w:rsidR="00520AB7" w:rsidRPr="00373444" w:rsidRDefault="00D9589E">
      <w:pPr>
        <w:tabs>
          <w:tab w:val="left" w:pos="6690"/>
        </w:tabs>
        <w:contextualSpacing/>
        <w:jc w:val="both"/>
        <w:rPr>
          <w:rFonts w:ascii="Arial" w:hAnsi="Arial" w:cs="Arial"/>
          <w:color w:val="C9211E"/>
          <w:sz w:val="24"/>
          <w:szCs w:val="24"/>
        </w:rPr>
      </w:pPr>
      <w:r w:rsidRPr="00373444">
        <w:rPr>
          <w:rFonts w:ascii="Arial" w:hAnsi="Arial" w:cs="Arial"/>
          <w:sz w:val="24"/>
          <w:szCs w:val="24"/>
        </w:rPr>
        <w:t xml:space="preserve">                      </w:t>
      </w:r>
    </w:p>
    <w:p w:rsidR="00520AB7" w:rsidRPr="00373444" w:rsidRDefault="00520AB7">
      <w:pPr>
        <w:tabs>
          <w:tab w:val="left" w:pos="6690"/>
        </w:tabs>
        <w:contextualSpacing/>
        <w:jc w:val="both"/>
        <w:rPr>
          <w:rFonts w:ascii="Arial" w:hAnsi="Arial" w:cs="Arial"/>
          <w:sz w:val="24"/>
          <w:szCs w:val="24"/>
        </w:rPr>
      </w:pPr>
    </w:p>
    <w:p w:rsidR="00520AB7" w:rsidRPr="00373444" w:rsidRDefault="00D9589E">
      <w:pPr>
        <w:tabs>
          <w:tab w:val="left" w:pos="6690"/>
        </w:tabs>
        <w:contextualSpacing/>
        <w:jc w:val="both"/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sz w:val="24"/>
          <w:szCs w:val="24"/>
        </w:rPr>
        <w:t>__________________________                 __________________           __________________</w:t>
      </w:r>
    </w:p>
    <w:p w:rsidR="00520AB7" w:rsidRPr="00373444" w:rsidRDefault="00D9589E">
      <w:pPr>
        <w:tabs>
          <w:tab w:val="left" w:pos="6690"/>
        </w:tabs>
        <w:contextualSpacing/>
        <w:jc w:val="both"/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sz w:val="24"/>
          <w:szCs w:val="24"/>
        </w:rPr>
        <w:t xml:space="preserve">(должность лица, подписавшего </w:t>
      </w:r>
      <w:r w:rsidR="00106E94" w:rsidRPr="00373444">
        <w:rPr>
          <w:rFonts w:ascii="Arial" w:hAnsi="Arial" w:cs="Arial"/>
          <w:sz w:val="24"/>
          <w:szCs w:val="24"/>
        </w:rPr>
        <w:t xml:space="preserve">решение)  </w:t>
      </w:r>
      <w:r w:rsidRPr="00373444">
        <w:rPr>
          <w:rFonts w:ascii="Arial" w:hAnsi="Arial" w:cs="Arial"/>
          <w:sz w:val="24"/>
          <w:szCs w:val="24"/>
        </w:rPr>
        <w:t xml:space="preserve">                   (подпись)                             (расшифровка подписи)</w:t>
      </w:r>
    </w:p>
    <w:p w:rsidR="00520AB7" w:rsidRPr="00373444" w:rsidRDefault="00520AB7">
      <w:pPr>
        <w:tabs>
          <w:tab w:val="left" w:pos="6690"/>
        </w:tabs>
        <w:contextualSpacing/>
        <w:jc w:val="both"/>
        <w:rPr>
          <w:rFonts w:ascii="Arial" w:hAnsi="Arial" w:cs="Arial"/>
          <w:sz w:val="24"/>
          <w:szCs w:val="24"/>
        </w:rPr>
      </w:pPr>
    </w:p>
    <w:p w:rsidR="00520AB7" w:rsidRPr="00373444" w:rsidRDefault="00D9589E">
      <w:pPr>
        <w:tabs>
          <w:tab w:val="left" w:pos="6690"/>
        </w:tabs>
        <w:contextualSpacing/>
        <w:jc w:val="both"/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sz w:val="24"/>
          <w:szCs w:val="24"/>
        </w:rPr>
        <w:t>«__</w:t>
      </w:r>
      <w:r w:rsidR="00106E94" w:rsidRPr="00373444">
        <w:rPr>
          <w:rFonts w:ascii="Arial" w:hAnsi="Arial" w:cs="Arial"/>
          <w:sz w:val="24"/>
          <w:szCs w:val="24"/>
        </w:rPr>
        <w:t>_» _</w:t>
      </w:r>
      <w:r w:rsidRPr="00373444">
        <w:rPr>
          <w:rFonts w:ascii="Arial" w:hAnsi="Arial" w:cs="Arial"/>
          <w:sz w:val="24"/>
          <w:szCs w:val="24"/>
        </w:rPr>
        <w:t>___________202</w:t>
      </w:r>
      <w:r w:rsidR="00DC1CD2" w:rsidRPr="00373444">
        <w:rPr>
          <w:rFonts w:ascii="Arial" w:hAnsi="Arial" w:cs="Arial"/>
          <w:sz w:val="24"/>
          <w:szCs w:val="24"/>
        </w:rPr>
        <w:t>_</w:t>
      </w:r>
      <w:r w:rsidRPr="00373444">
        <w:rPr>
          <w:rFonts w:ascii="Arial" w:hAnsi="Arial" w:cs="Arial"/>
          <w:sz w:val="24"/>
          <w:szCs w:val="24"/>
        </w:rPr>
        <w:t xml:space="preserve"> </w:t>
      </w:r>
    </w:p>
    <w:p w:rsidR="00520AB7" w:rsidRPr="00373444" w:rsidRDefault="00520AB7">
      <w:pPr>
        <w:tabs>
          <w:tab w:val="left" w:pos="6690"/>
        </w:tabs>
        <w:contextualSpacing/>
        <w:jc w:val="both"/>
        <w:rPr>
          <w:rFonts w:ascii="Arial" w:hAnsi="Arial" w:cs="Arial"/>
          <w:sz w:val="24"/>
          <w:szCs w:val="24"/>
        </w:rPr>
      </w:pPr>
    </w:p>
    <w:p w:rsidR="00520AB7" w:rsidRPr="00373444" w:rsidRDefault="00520AB7">
      <w:pPr>
        <w:ind w:left="284"/>
        <w:jc w:val="right"/>
        <w:rPr>
          <w:rFonts w:ascii="Arial" w:hAnsi="Arial" w:cs="Arial"/>
          <w:sz w:val="24"/>
          <w:szCs w:val="24"/>
        </w:rPr>
      </w:pPr>
    </w:p>
    <w:p w:rsidR="00520AB7" w:rsidRPr="00373444" w:rsidRDefault="00520AB7">
      <w:pPr>
        <w:ind w:left="284"/>
        <w:jc w:val="right"/>
        <w:rPr>
          <w:rFonts w:ascii="Arial" w:hAnsi="Arial" w:cs="Arial"/>
          <w:sz w:val="24"/>
          <w:szCs w:val="24"/>
        </w:rPr>
      </w:pPr>
    </w:p>
    <w:p w:rsidR="00520AB7" w:rsidRPr="00373444" w:rsidRDefault="00520AB7">
      <w:pPr>
        <w:ind w:left="284"/>
        <w:jc w:val="right"/>
        <w:rPr>
          <w:rFonts w:ascii="Arial" w:hAnsi="Arial" w:cs="Arial"/>
          <w:sz w:val="24"/>
          <w:szCs w:val="24"/>
        </w:rPr>
      </w:pPr>
    </w:p>
    <w:p w:rsidR="00422A3C" w:rsidRPr="00373444" w:rsidRDefault="00422A3C">
      <w:pPr>
        <w:ind w:left="284"/>
        <w:jc w:val="right"/>
        <w:rPr>
          <w:rFonts w:ascii="Arial" w:hAnsi="Arial" w:cs="Arial"/>
          <w:sz w:val="24"/>
          <w:szCs w:val="24"/>
        </w:rPr>
      </w:pPr>
    </w:p>
    <w:p w:rsidR="00422A3C" w:rsidRPr="00373444" w:rsidRDefault="00422A3C">
      <w:pPr>
        <w:ind w:left="284"/>
        <w:jc w:val="right"/>
        <w:rPr>
          <w:rFonts w:ascii="Arial" w:hAnsi="Arial" w:cs="Arial"/>
          <w:sz w:val="24"/>
          <w:szCs w:val="24"/>
        </w:rPr>
      </w:pPr>
    </w:p>
    <w:p w:rsidR="00422A3C" w:rsidRPr="00373444" w:rsidRDefault="00422A3C">
      <w:pPr>
        <w:ind w:left="284"/>
        <w:jc w:val="right"/>
        <w:rPr>
          <w:rFonts w:ascii="Arial" w:hAnsi="Arial" w:cs="Arial"/>
          <w:sz w:val="24"/>
          <w:szCs w:val="24"/>
        </w:rPr>
      </w:pPr>
    </w:p>
    <w:p w:rsidR="00422A3C" w:rsidRPr="00373444" w:rsidRDefault="00422A3C">
      <w:pPr>
        <w:ind w:left="284"/>
        <w:jc w:val="right"/>
        <w:rPr>
          <w:rFonts w:ascii="Arial" w:hAnsi="Arial" w:cs="Arial"/>
          <w:sz w:val="24"/>
          <w:szCs w:val="24"/>
        </w:rPr>
      </w:pPr>
    </w:p>
    <w:p w:rsidR="00422A3C" w:rsidRPr="00373444" w:rsidRDefault="00422A3C">
      <w:pPr>
        <w:ind w:left="284"/>
        <w:jc w:val="right"/>
        <w:rPr>
          <w:rFonts w:ascii="Arial" w:hAnsi="Arial" w:cs="Arial"/>
          <w:sz w:val="24"/>
          <w:szCs w:val="24"/>
        </w:rPr>
      </w:pPr>
    </w:p>
    <w:p w:rsidR="00422A3C" w:rsidRPr="00373444" w:rsidRDefault="00422A3C">
      <w:pPr>
        <w:ind w:left="284"/>
        <w:jc w:val="right"/>
        <w:rPr>
          <w:rFonts w:ascii="Arial" w:hAnsi="Arial" w:cs="Arial"/>
          <w:sz w:val="24"/>
          <w:szCs w:val="24"/>
        </w:rPr>
      </w:pPr>
    </w:p>
    <w:p w:rsidR="00422A3C" w:rsidRPr="00373444" w:rsidRDefault="00422A3C">
      <w:pPr>
        <w:ind w:left="284"/>
        <w:jc w:val="right"/>
        <w:rPr>
          <w:rFonts w:ascii="Arial" w:hAnsi="Arial" w:cs="Arial"/>
          <w:sz w:val="24"/>
          <w:szCs w:val="24"/>
        </w:rPr>
      </w:pPr>
    </w:p>
    <w:p w:rsidR="00422A3C" w:rsidRPr="00373444" w:rsidRDefault="00422A3C">
      <w:pPr>
        <w:ind w:left="284"/>
        <w:jc w:val="right"/>
        <w:rPr>
          <w:rFonts w:ascii="Arial" w:hAnsi="Arial" w:cs="Arial"/>
          <w:sz w:val="24"/>
          <w:szCs w:val="24"/>
        </w:rPr>
      </w:pPr>
    </w:p>
    <w:p w:rsidR="00422A3C" w:rsidRPr="00373444" w:rsidRDefault="00422A3C">
      <w:pPr>
        <w:ind w:left="284"/>
        <w:jc w:val="right"/>
        <w:rPr>
          <w:rFonts w:ascii="Arial" w:hAnsi="Arial" w:cs="Arial"/>
          <w:sz w:val="24"/>
          <w:szCs w:val="24"/>
        </w:rPr>
      </w:pPr>
    </w:p>
    <w:p w:rsidR="00422A3C" w:rsidRPr="00373444" w:rsidRDefault="00422A3C">
      <w:pPr>
        <w:ind w:left="284"/>
        <w:jc w:val="right"/>
        <w:rPr>
          <w:rFonts w:ascii="Arial" w:hAnsi="Arial" w:cs="Arial"/>
          <w:sz w:val="24"/>
          <w:szCs w:val="24"/>
        </w:rPr>
      </w:pPr>
    </w:p>
    <w:p w:rsidR="00422A3C" w:rsidRPr="00373444" w:rsidRDefault="00422A3C">
      <w:pPr>
        <w:ind w:left="284"/>
        <w:jc w:val="right"/>
        <w:rPr>
          <w:rFonts w:ascii="Arial" w:hAnsi="Arial" w:cs="Arial"/>
          <w:sz w:val="24"/>
          <w:szCs w:val="24"/>
        </w:rPr>
      </w:pPr>
    </w:p>
    <w:p w:rsidR="00422A3C" w:rsidRPr="00373444" w:rsidRDefault="00422A3C">
      <w:pPr>
        <w:ind w:left="284"/>
        <w:jc w:val="right"/>
        <w:rPr>
          <w:rFonts w:ascii="Arial" w:hAnsi="Arial" w:cs="Arial"/>
          <w:sz w:val="24"/>
          <w:szCs w:val="24"/>
        </w:rPr>
      </w:pPr>
    </w:p>
    <w:p w:rsidR="00422A3C" w:rsidRPr="00373444" w:rsidRDefault="00422A3C">
      <w:pPr>
        <w:ind w:left="284"/>
        <w:jc w:val="right"/>
        <w:rPr>
          <w:rFonts w:ascii="Arial" w:hAnsi="Arial" w:cs="Arial"/>
          <w:sz w:val="24"/>
          <w:szCs w:val="24"/>
        </w:rPr>
      </w:pPr>
    </w:p>
    <w:p w:rsidR="00422A3C" w:rsidRPr="00373444" w:rsidRDefault="00422A3C">
      <w:pPr>
        <w:ind w:left="284"/>
        <w:jc w:val="right"/>
        <w:rPr>
          <w:rFonts w:ascii="Arial" w:hAnsi="Arial" w:cs="Arial"/>
          <w:sz w:val="24"/>
          <w:szCs w:val="24"/>
        </w:rPr>
      </w:pPr>
    </w:p>
    <w:p w:rsidR="00422A3C" w:rsidRPr="00373444" w:rsidRDefault="00422A3C">
      <w:pPr>
        <w:ind w:left="284"/>
        <w:jc w:val="right"/>
        <w:rPr>
          <w:rFonts w:ascii="Arial" w:hAnsi="Arial" w:cs="Arial"/>
          <w:sz w:val="24"/>
          <w:szCs w:val="24"/>
        </w:rPr>
      </w:pPr>
    </w:p>
    <w:p w:rsidR="00422A3C" w:rsidRPr="00373444" w:rsidRDefault="00422A3C">
      <w:pPr>
        <w:ind w:left="284"/>
        <w:jc w:val="right"/>
        <w:rPr>
          <w:rFonts w:ascii="Arial" w:hAnsi="Arial" w:cs="Arial"/>
          <w:sz w:val="24"/>
          <w:szCs w:val="24"/>
        </w:rPr>
      </w:pPr>
    </w:p>
    <w:p w:rsidR="00422A3C" w:rsidRPr="00373444" w:rsidRDefault="00422A3C">
      <w:pPr>
        <w:ind w:left="284"/>
        <w:jc w:val="right"/>
        <w:rPr>
          <w:rFonts w:ascii="Arial" w:hAnsi="Arial" w:cs="Arial"/>
          <w:sz w:val="24"/>
          <w:szCs w:val="24"/>
        </w:rPr>
      </w:pPr>
    </w:p>
    <w:p w:rsidR="00422A3C" w:rsidRPr="00373444" w:rsidRDefault="00422A3C">
      <w:pPr>
        <w:ind w:left="284"/>
        <w:jc w:val="right"/>
        <w:rPr>
          <w:rFonts w:ascii="Arial" w:hAnsi="Arial" w:cs="Arial"/>
          <w:sz w:val="24"/>
          <w:szCs w:val="24"/>
        </w:rPr>
      </w:pPr>
    </w:p>
    <w:p w:rsidR="00422A3C" w:rsidRPr="00373444" w:rsidRDefault="00422A3C">
      <w:pPr>
        <w:ind w:left="284"/>
        <w:jc w:val="right"/>
        <w:rPr>
          <w:rFonts w:ascii="Arial" w:hAnsi="Arial" w:cs="Arial"/>
          <w:sz w:val="24"/>
          <w:szCs w:val="24"/>
        </w:rPr>
      </w:pPr>
    </w:p>
    <w:p w:rsidR="00422A3C" w:rsidRPr="00373444" w:rsidRDefault="00422A3C">
      <w:pPr>
        <w:ind w:left="284"/>
        <w:jc w:val="right"/>
        <w:rPr>
          <w:rFonts w:ascii="Arial" w:hAnsi="Arial" w:cs="Arial"/>
          <w:sz w:val="24"/>
          <w:szCs w:val="24"/>
        </w:rPr>
      </w:pPr>
    </w:p>
    <w:p w:rsidR="00422A3C" w:rsidRPr="00373444" w:rsidRDefault="00422A3C">
      <w:pPr>
        <w:ind w:left="284"/>
        <w:jc w:val="right"/>
        <w:rPr>
          <w:rFonts w:ascii="Arial" w:hAnsi="Arial" w:cs="Arial"/>
          <w:sz w:val="24"/>
          <w:szCs w:val="24"/>
        </w:rPr>
      </w:pPr>
    </w:p>
    <w:p w:rsidR="00422A3C" w:rsidRPr="00373444" w:rsidRDefault="00422A3C">
      <w:pPr>
        <w:ind w:left="284"/>
        <w:jc w:val="right"/>
        <w:rPr>
          <w:rFonts w:ascii="Arial" w:hAnsi="Arial" w:cs="Arial"/>
          <w:sz w:val="24"/>
          <w:szCs w:val="24"/>
        </w:rPr>
      </w:pPr>
    </w:p>
    <w:p w:rsidR="00422A3C" w:rsidRPr="00373444" w:rsidRDefault="00422A3C">
      <w:pPr>
        <w:ind w:left="284"/>
        <w:jc w:val="right"/>
        <w:rPr>
          <w:rFonts w:ascii="Arial" w:hAnsi="Arial" w:cs="Arial"/>
          <w:sz w:val="24"/>
          <w:szCs w:val="24"/>
        </w:rPr>
      </w:pPr>
    </w:p>
    <w:p w:rsidR="00422A3C" w:rsidRPr="00373444" w:rsidRDefault="00422A3C">
      <w:pPr>
        <w:ind w:left="284"/>
        <w:jc w:val="right"/>
        <w:rPr>
          <w:rFonts w:ascii="Arial" w:hAnsi="Arial" w:cs="Arial"/>
          <w:sz w:val="24"/>
          <w:szCs w:val="24"/>
        </w:rPr>
      </w:pPr>
    </w:p>
    <w:p w:rsidR="00422A3C" w:rsidRPr="00373444" w:rsidRDefault="00422A3C">
      <w:pPr>
        <w:ind w:left="284"/>
        <w:jc w:val="right"/>
        <w:rPr>
          <w:rFonts w:ascii="Arial" w:hAnsi="Arial" w:cs="Arial"/>
          <w:sz w:val="24"/>
          <w:szCs w:val="24"/>
        </w:rPr>
      </w:pPr>
    </w:p>
    <w:p w:rsidR="00422A3C" w:rsidRPr="00373444" w:rsidRDefault="00422A3C">
      <w:pPr>
        <w:ind w:left="284"/>
        <w:jc w:val="right"/>
        <w:rPr>
          <w:rFonts w:ascii="Arial" w:hAnsi="Arial" w:cs="Arial"/>
          <w:sz w:val="24"/>
          <w:szCs w:val="24"/>
        </w:rPr>
      </w:pPr>
    </w:p>
    <w:p w:rsidR="00422A3C" w:rsidRPr="00373444" w:rsidRDefault="00422A3C">
      <w:pPr>
        <w:ind w:left="284"/>
        <w:jc w:val="right"/>
        <w:rPr>
          <w:rFonts w:ascii="Arial" w:hAnsi="Arial" w:cs="Arial"/>
          <w:sz w:val="24"/>
          <w:szCs w:val="24"/>
        </w:rPr>
      </w:pPr>
    </w:p>
    <w:p w:rsidR="00422A3C" w:rsidRPr="00373444" w:rsidRDefault="00422A3C">
      <w:pPr>
        <w:ind w:left="284"/>
        <w:jc w:val="right"/>
        <w:rPr>
          <w:rFonts w:ascii="Arial" w:hAnsi="Arial" w:cs="Arial"/>
          <w:sz w:val="24"/>
          <w:szCs w:val="24"/>
        </w:rPr>
      </w:pPr>
    </w:p>
    <w:p w:rsidR="00422A3C" w:rsidRPr="00373444" w:rsidRDefault="00422A3C">
      <w:pPr>
        <w:ind w:left="284"/>
        <w:jc w:val="right"/>
        <w:rPr>
          <w:rFonts w:ascii="Arial" w:hAnsi="Arial" w:cs="Arial"/>
          <w:sz w:val="24"/>
          <w:szCs w:val="24"/>
        </w:rPr>
      </w:pPr>
    </w:p>
    <w:p w:rsidR="00422A3C" w:rsidRPr="00373444" w:rsidRDefault="00422A3C">
      <w:pPr>
        <w:ind w:left="284"/>
        <w:jc w:val="right"/>
        <w:rPr>
          <w:rFonts w:ascii="Arial" w:hAnsi="Arial" w:cs="Arial"/>
          <w:sz w:val="24"/>
          <w:szCs w:val="24"/>
        </w:rPr>
      </w:pPr>
    </w:p>
    <w:p w:rsidR="00422A3C" w:rsidRPr="00373444" w:rsidRDefault="00422A3C" w:rsidP="00106E94">
      <w:pPr>
        <w:rPr>
          <w:rFonts w:ascii="Arial" w:hAnsi="Arial" w:cs="Arial"/>
          <w:sz w:val="24"/>
          <w:szCs w:val="24"/>
        </w:rPr>
      </w:pPr>
    </w:p>
    <w:p w:rsidR="00520AB7" w:rsidRPr="00373444" w:rsidRDefault="00520AB7" w:rsidP="002420F6">
      <w:pPr>
        <w:rPr>
          <w:rFonts w:ascii="Arial" w:hAnsi="Arial" w:cs="Arial"/>
          <w:sz w:val="24"/>
          <w:szCs w:val="24"/>
        </w:rPr>
      </w:pPr>
    </w:p>
    <w:p w:rsidR="00520AB7" w:rsidRPr="00373444" w:rsidRDefault="00520AB7">
      <w:pPr>
        <w:ind w:left="284"/>
        <w:jc w:val="right"/>
        <w:rPr>
          <w:rFonts w:ascii="Arial" w:hAnsi="Arial" w:cs="Arial"/>
          <w:sz w:val="24"/>
          <w:szCs w:val="24"/>
        </w:rPr>
      </w:pPr>
    </w:p>
    <w:p w:rsidR="00DC1CD2" w:rsidRPr="00373444" w:rsidRDefault="00BB5438" w:rsidP="00DC1CD2">
      <w:pPr>
        <w:ind w:left="284"/>
        <w:jc w:val="right"/>
        <w:rPr>
          <w:rFonts w:ascii="Arial" w:hAnsi="Arial" w:cs="Arial"/>
          <w:sz w:val="24"/>
          <w:szCs w:val="24"/>
        </w:rPr>
      </w:pPr>
      <w:r w:rsidRPr="00373444">
        <w:rPr>
          <w:rFonts w:ascii="Arial" w:eastAsia="Calibri" w:hAnsi="Arial" w:cs="Arial"/>
          <w:sz w:val="24"/>
          <w:szCs w:val="24"/>
        </w:rPr>
        <w:t>Приложение 4</w:t>
      </w:r>
    </w:p>
    <w:p w:rsidR="00DC1CD2" w:rsidRPr="00373444" w:rsidRDefault="00DC1CD2" w:rsidP="00DC1CD2">
      <w:pPr>
        <w:ind w:left="284"/>
        <w:jc w:val="right"/>
        <w:rPr>
          <w:rFonts w:ascii="Arial" w:hAnsi="Arial" w:cs="Arial"/>
          <w:sz w:val="24"/>
          <w:szCs w:val="24"/>
        </w:rPr>
      </w:pPr>
      <w:r w:rsidRPr="00373444">
        <w:rPr>
          <w:rFonts w:ascii="Arial" w:eastAsia="Calibri" w:hAnsi="Arial" w:cs="Arial"/>
          <w:sz w:val="24"/>
          <w:szCs w:val="24"/>
        </w:rPr>
        <w:t xml:space="preserve">к административному регламенту </w:t>
      </w:r>
      <w:r w:rsidRPr="00373444">
        <w:rPr>
          <w:rFonts w:ascii="Arial" w:eastAsia="Calibri" w:hAnsi="Arial" w:cs="Arial"/>
          <w:color w:val="000000" w:themeColor="text1"/>
          <w:sz w:val="24"/>
          <w:szCs w:val="24"/>
        </w:rPr>
        <w:t xml:space="preserve">«Предоставление права </w:t>
      </w:r>
    </w:p>
    <w:p w:rsidR="00DC1CD2" w:rsidRPr="00373444" w:rsidRDefault="00DC1CD2" w:rsidP="00DC1CD2">
      <w:pPr>
        <w:ind w:left="284"/>
        <w:jc w:val="right"/>
        <w:rPr>
          <w:rFonts w:ascii="Arial" w:hAnsi="Arial" w:cs="Arial"/>
          <w:sz w:val="24"/>
          <w:szCs w:val="24"/>
        </w:rPr>
      </w:pPr>
      <w:r w:rsidRPr="00373444">
        <w:rPr>
          <w:rFonts w:ascii="Arial" w:eastAsia="Calibri" w:hAnsi="Arial" w:cs="Arial"/>
          <w:color w:val="000000" w:themeColor="text1"/>
          <w:sz w:val="24"/>
          <w:szCs w:val="24"/>
        </w:rPr>
        <w:t xml:space="preserve">на размещение нестационарного торгового объекта </w:t>
      </w:r>
    </w:p>
    <w:p w:rsidR="00DC1CD2" w:rsidRPr="00373444" w:rsidRDefault="00BB5438" w:rsidP="00DC1CD2">
      <w:pPr>
        <w:ind w:left="284"/>
        <w:jc w:val="right"/>
        <w:rPr>
          <w:rFonts w:ascii="Arial" w:hAnsi="Arial" w:cs="Arial"/>
          <w:sz w:val="24"/>
          <w:szCs w:val="24"/>
        </w:rPr>
      </w:pPr>
      <w:r w:rsidRPr="00373444">
        <w:rPr>
          <w:rFonts w:ascii="Arial" w:eastAsia="Calibri" w:hAnsi="Arial" w:cs="Arial"/>
          <w:color w:val="000000" w:themeColor="text1"/>
          <w:sz w:val="24"/>
          <w:szCs w:val="24"/>
        </w:rPr>
        <w:t>без проведения</w:t>
      </w:r>
      <w:r w:rsidR="00DC1CD2" w:rsidRPr="00373444">
        <w:rPr>
          <w:rFonts w:ascii="Arial" w:eastAsia="Calibri" w:hAnsi="Arial" w:cs="Arial"/>
          <w:color w:val="000000" w:themeColor="text1"/>
          <w:sz w:val="24"/>
          <w:szCs w:val="24"/>
        </w:rPr>
        <w:t xml:space="preserve"> торгов на льготных условиях </w:t>
      </w:r>
    </w:p>
    <w:p w:rsidR="00DC1CD2" w:rsidRPr="00373444" w:rsidRDefault="00DC1CD2" w:rsidP="00DC1CD2">
      <w:pPr>
        <w:ind w:left="284"/>
        <w:jc w:val="right"/>
        <w:rPr>
          <w:rFonts w:ascii="Arial" w:hAnsi="Arial" w:cs="Arial"/>
          <w:sz w:val="24"/>
          <w:szCs w:val="24"/>
        </w:rPr>
      </w:pPr>
      <w:r w:rsidRPr="00373444">
        <w:rPr>
          <w:rFonts w:ascii="Arial" w:eastAsia="Calibri" w:hAnsi="Arial" w:cs="Arial"/>
          <w:color w:val="000000" w:themeColor="text1"/>
          <w:sz w:val="24"/>
          <w:szCs w:val="24"/>
        </w:rPr>
        <w:t xml:space="preserve">сельскохозяйственным товаропроизводителям» </w:t>
      </w:r>
    </w:p>
    <w:p w:rsidR="00520AB7" w:rsidRPr="00373444" w:rsidRDefault="00520AB7">
      <w:pPr>
        <w:tabs>
          <w:tab w:val="left" w:pos="6690"/>
        </w:tabs>
        <w:contextualSpacing/>
        <w:jc w:val="both"/>
        <w:rPr>
          <w:rFonts w:ascii="Arial" w:hAnsi="Arial" w:cs="Arial"/>
          <w:sz w:val="24"/>
          <w:szCs w:val="24"/>
        </w:rPr>
      </w:pPr>
    </w:p>
    <w:p w:rsidR="00520AB7" w:rsidRPr="00373444" w:rsidRDefault="00D9589E">
      <w:pPr>
        <w:tabs>
          <w:tab w:val="left" w:pos="6690"/>
        </w:tabs>
        <w:contextualSpacing/>
        <w:jc w:val="center"/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sz w:val="24"/>
          <w:szCs w:val="24"/>
        </w:rPr>
        <w:lastRenderedPageBreak/>
        <w:t>Форма</w:t>
      </w:r>
    </w:p>
    <w:p w:rsidR="00520AB7" w:rsidRPr="00373444" w:rsidRDefault="00D9589E">
      <w:pPr>
        <w:tabs>
          <w:tab w:val="left" w:pos="6690"/>
        </w:tabs>
        <w:contextualSpacing/>
        <w:jc w:val="center"/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sz w:val="24"/>
          <w:szCs w:val="24"/>
        </w:rPr>
        <w:t>решения об отказе в предоставлении муниципальной услуги</w:t>
      </w:r>
    </w:p>
    <w:p w:rsidR="00520AB7" w:rsidRPr="00373444" w:rsidRDefault="00D9589E">
      <w:pPr>
        <w:tabs>
          <w:tab w:val="left" w:pos="6690"/>
        </w:tabs>
        <w:contextualSpacing/>
        <w:jc w:val="center"/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sz w:val="24"/>
          <w:szCs w:val="24"/>
        </w:rPr>
        <w:t>(оформляется на официальном бланке администрации)</w:t>
      </w:r>
    </w:p>
    <w:p w:rsidR="00520AB7" w:rsidRPr="00373444" w:rsidRDefault="00520AB7">
      <w:pPr>
        <w:tabs>
          <w:tab w:val="left" w:pos="6690"/>
        </w:tabs>
        <w:contextualSpacing/>
        <w:jc w:val="both"/>
        <w:rPr>
          <w:rFonts w:ascii="Arial" w:hAnsi="Arial" w:cs="Arial"/>
          <w:sz w:val="24"/>
          <w:szCs w:val="24"/>
        </w:rPr>
      </w:pPr>
    </w:p>
    <w:p w:rsidR="00520AB7" w:rsidRPr="00373444" w:rsidRDefault="00D9589E">
      <w:pPr>
        <w:tabs>
          <w:tab w:val="left" w:pos="6690"/>
        </w:tabs>
        <w:ind w:left="5669"/>
        <w:contextualSpacing/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sz w:val="24"/>
          <w:szCs w:val="24"/>
        </w:rPr>
        <w:t>Кому ____________________________</w:t>
      </w:r>
    </w:p>
    <w:p w:rsidR="00520AB7" w:rsidRPr="00373444" w:rsidRDefault="00D9589E">
      <w:pPr>
        <w:tabs>
          <w:tab w:val="left" w:pos="6690"/>
        </w:tabs>
        <w:ind w:left="5669"/>
        <w:contextualSpacing/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sz w:val="24"/>
          <w:szCs w:val="24"/>
        </w:rPr>
        <w:t>(фамилия, имя, и отчество (при наличии)</w:t>
      </w:r>
    </w:p>
    <w:p w:rsidR="00520AB7" w:rsidRPr="00373444" w:rsidRDefault="00D9589E">
      <w:pPr>
        <w:tabs>
          <w:tab w:val="left" w:pos="6690"/>
        </w:tabs>
        <w:ind w:left="5669"/>
        <w:contextualSpacing/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sz w:val="24"/>
          <w:szCs w:val="24"/>
        </w:rPr>
        <w:t xml:space="preserve"> ________________________________           </w:t>
      </w:r>
    </w:p>
    <w:p w:rsidR="00520AB7" w:rsidRPr="00373444" w:rsidRDefault="00D9589E">
      <w:pPr>
        <w:tabs>
          <w:tab w:val="left" w:pos="6690"/>
        </w:tabs>
        <w:ind w:left="5669"/>
        <w:contextualSpacing/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sz w:val="24"/>
          <w:szCs w:val="24"/>
        </w:rPr>
        <w:t xml:space="preserve"> индивидуального предпринимателя/ полное    </w:t>
      </w:r>
    </w:p>
    <w:p w:rsidR="00520AB7" w:rsidRPr="00373444" w:rsidRDefault="00D9589E">
      <w:pPr>
        <w:tabs>
          <w:tab w:val="left" w:pos="6690"/>
        </w:tabs>
        <w:ind w:left="5669"/>
        <w:contextualSpacing/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sz w:val="24"/>
          <w:szCs w:val="24"/>
        </w:rPr>
        <w:t xml:space="preserve"> ________________________________</w:t>
      </w:r>
    </w:p>
    <w:p w:rsidR="00520AB7" w:rsidRPr="00373444" w:rsidRDefault="00D9589E">
      <w:pPr>
        <w:tabs>
          <w:tab w:val="left" w:pos="6690"/>
        </w:tabs>
        <w:ind w:left="5669"/>
        <w:contextualSpacing/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sz w:val="24"/>
          <w:szCs w:val="24"/>
        </w:rPr>
        <w:t xml:space="preserve"> ________________________________</w:t>
      </w:r>
    </w:p>
    <w:p w:rsidR="00520AB7" w:rsidRPr="00373444" w:rsidRDefault="00D9589E">
      <w:pPr>
        <w:tabs>
          <w:tab w:val="left" w:pos="6690"/>
        </w:tabs>
        <w:ind w:left="5669"/>
        <w:contextualSpacing/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sz w:val="24"/>
          <w:szCs w:val="24"/>
        </w:rPr>
        <w:t>наименование юридического лица</w:t>
      </w:r>
    </w:p>
    <w:p w:rsidR="00520AB7" w:rsidRPr="00373444" w:rsidRDefault="00520AB7">
      <w:pPr>
        <w:tabs>
          <w:tab w:val="left" w:pos="6690"/>
        </w:tabs>
        <w:contextualSpacing/>
        <w:jc w:val="both"/>
        <w:rPr>
          <w:rFonts w:ascii="Arial" w:hAnsi="Arial" w:cs="Arial"/>
          <w:sz w:val="24"/>
          <w:szCs w:val="24"/>
        </w:rPr>
      </w:pPr>
    </w:p>
    <w:p w:rsidR="00520AB7" w:rsidRPr="00373444" w:rsidRDefault="00D9589E">
      <w:pPr>
        <w:tabs>
          <w:tab w:val="left" w:pos="6690"/>
        </w:tabs>
        <w:contextualSpacing/>
        <w:jc w:val="both"/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sz w:val="24"/>
          <w:szCs w:val="24"/>
        </w:rPr>
        <w:t xml:space="preserve">В соответствии с административным регламентом (далее – Административный регламент) на основании которого принято данное решение) администрация </w:t>
      </w:r>
      <w:r w:rsidR="00DC1CD2" w:rsidRPr="00373444">
        <w:rPr>
          <w:rFonts w:ascii="Arial" w:hAnsi="Arial" w:cs="Arial"/>
          <w:sz w:val="24"/>
          <w:szCs w:val="24"/>
        </w:rPr>
        <w:t xml:space="preserve">муниципального образования Ефремовский муниципальный округ Тульской области </w:t>
      </w:r>
      <w:r w:rsidRPr="00373444">
        <w:rPr>
          <w:rFonts w:ascii="Arial" w:hAnsi="Arial" w:cs="Arial"/>
          <w:sz w:val="24"/>
          <w:szCs w:val="24"/>
        </w:rPr>
        <w:t xml:space="preserve">(далее – Администрация) рассмотрела </w:t>
      </w:r>
      <w:r w:rsidR="00DC1CD2" w:rsidRPr="00373444">
        <w:rPr>
          <w:rFonts w:ascii="Arial" w:hAnsi="Arial" w:cs="Arial"/>
          <w:sz w:val="24"/>
          <w:szCs w:val="24"/>
        </w:rPr>
        <w:t>заявление</w:t>
      </w:r>
      <w:r w:rsidRPr="00373444">
        <w:rPr>
          <w:rFonts w:ascii="Arial" w:hAnsi="Arial" w:cs="Arial"/>
          <w:sz w:val="24"/>
          <w:szCs w:val="24"/>
        </w:rPr>
        <w:t xml:space="preserve"> о предоставлении муниципальной услуги </w:t>
      </w:r>
      <w:r w:rsidRPr="00373444">
        <w:rPr>
          <w:rFonts w:ascii="Arial" w:hAnsi="Arial" w:cs="Arial"/>
          <w:color w:val="000000" w:themeColor="text1"/>
          <w:sz w:val="24"/>
          <w:szCs w:val="24"/>
        </w:rPr>
        <w:t xml:space="preserve">«Предоставление права на размещение нестационарного торгового объекта без  проведения торгов на льготных условиях сельскохозяйственным товаропроизводителям» </w:t>
      </w:r>
      <w:r w:rsidRPr="00373444">
        <w:rPr>
          <w:rFonts w:ascii="Arial" w:hAnsi="Arial" w:cs="Arial"/>
          <w:sz w:val="24"/>
          <w:szCs w:val="24"/>
        </w:rPr>
        <w:t xml:space="preserve"> № _____ (указать регистрационный номер запроса) (далее соответственно – </w:t>
      </w:r>
      <w:r w:rsidR="00DC1CD2" w:rsidRPr="00373444">
        <w:rPr>
          <w:rFonts w:ascii="Arial" w:hAnsi="Arial" w:cs="Arial"/>
          <w:sz w:val="24"/>
          <w:szCs w:val="24"/>
        </w:rPr>
        <w:t>заявление</w:t>
      </w:r>
      <w:r w:rsidRPr="00373444">
        <w:rPr>
          <w:rFonts w:ascii="Arial" w:hAnsi="Arial" w:cs="Arial"/>
          <w:sz w:val="24"/>
          <w:szCs w:val="24"/>
        </w:rPr>
        <w:t>, муниципальная услуга) и приняло решение об отказе в предоставлении муниципальной услуги по следующему основанию:</w:t>
      </w:r>
    </w:p>
    <w:p w:rsidR="00520AB7" w:rsidRPr="00373444" w:rsidRDefault="00520AB7">
      <w:pPr>
        <w:tabs>
          <w:tab w:val="left" w:pos="6690"/>
        </w:tabs>
        <w:contextualSpacing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19"/>
        <w:gridCol w:w="3212"/>
        <w:gridCol w:w="3673"/>
      </w:tblGrid>
      <w:tr w:rsidR="00520AB7" w:rsidRPr="00373444">
        <w:tc>
          <w:tcPr>
            <w:tcW w:w="331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20AB7" w:rsidRPr="00373444" w:rsidRDefault="00D9589E">
            <w:pPr>
              <w:widowControl w:val="0"/>
              <w:tabs>
                <w:tab w:val="left" w:pos="6690"/>
              </w:tabs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444">
              <w:rPr>
                <w:rFonts w:ascii="Arial" w:hAnsi="Arial" w:cs="Arial"/>
                <w:sz w:val="24"/>
                <w:szCs w:val="24"/>
              </w:rPr>
              <w:t xml:space="preserve">Ссылка </w:t>
            </w:r>
          </w:p>
          <w:p w:rsidR="00520AB7" w:rsidRPr="00373444" w:rsidRDefault="00D9589E">
            <w:pPr>
              <w:widowControl w:val="0"/>
              <w:tabs>
                <w:tab w:val="left" w:pos="6690"/>
              </w:tabs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444">
              <w:rPr>
                <w:rFonts w:ascii="Arial" w:hAnsi="Arial" w:cs="Arial"/>
                <w:sz w:val="24"/>
                <w:szCs w:val="24"/>
              </w:rPr>
              <w:t xml:space="preserve">на соответствующий подпункт Административного регламента, в котором содержится основание для отказа в предоставлении муниципальной услуги   </w:t>
            </w:r>
            <w:r w:rsidRPr="00373444">
              <w:rPr>
                <w:rFonts w:ascii="Arial" w:hAnsi="Arial" w:cs="Arial"/>
                <w:sz w:val="24"/>
                <w:szCs w:val="24"/>
              </w:rPr>
              <w:tab/>
            </w:r>
          </w:p>
        </w:tc>
        <w:tc>
          <w:tcPr>
            <w:tcW w:w="321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20AB7" w:rsidRPr="00373444" w:rsidRDefault="00D9589E">
            <w:pPr>
              <w:widowControl w:val="0"/>
              <w:tabs>
                <w:tab w:val="left" w:pos="6690"/>
              </w:tabs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444">
              <w:rPr>
                <w:rFonts w:ascii="Arial" w:hAnsi="Arial" w:cs="Arial"/>
                <w:sz w:val="24"/>
                <w:szCs w:val="24"/>
              </w:rPr>
              <w:t xml:space="preserve">Наименование </w:t>
            </w:r>
          </w:p>
          <w:p w:rsidR="00520AB7" w:rsidRPr="00373444" w:rsidRDefault="00D9589E">
            <w:pPr>
              <w:widowControl w:val="0"/>
              <w:tabs>
                <w:tab w:val="left" w:pos="6690"/>
              </w:tabs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444">
              <w:rPr>
                <w:rFonts w:ascii="Arial" w:hAnsi="Arial" w:cs="Arial"/>
                <w:sz w:val="24"/>
                <w:szCs w:val="24"/>
              </w:rPr>
              <w:t xml:space="preserve">основания для отказа </w:t>
            </w:r>
          </w:p>
          <w:p w:rsidR="00520AB7" w:rsidRPr="00373444" w:rsidRDefault="00D9589E">
            <w:pPr>
              <w:widowControl w:val="0"/>
              <w:tabs>
                <w:tab w:val="left" w:pos="6690"/>
              </w:tabs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444">
              <w:rPr>
                <w:rFonts w:ascii="Arial" w:hAnsi="Arial" w:cs="Arial"/>
                <w:sz w:val="24"/>
                <w:szCs w:val="24"/>
              </w:rPr>
              <w:t>в предоставлении муниципальной услуги</w:t>
            </w:r>
          </w:p>
        </w:tc>
        <w:tc>
          <w:tcPr>
            <w:tcW w:w="367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20AB7" w:rsidRPr="00373444" w:rsidRDefault="00D9589E">
            <w:pPr>
              <w:widowControl w:val="0"/>
              <w:tabs>
                <w:tab w:val="left" w:pos="6690"/>
              </w:tabs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444">
              <w:rPr>
                <w:rFonts w:ascii="Arial" w:hAnsi="Arial" w:cs="Arial"/>
                <w:sz w:val="24"/>
                <w:szCs w:val="24"/>
              </w:rPr>
              <w:t xml:space="preserve">Разъяснение причины </w:t>
            </w:r>
          </w:p>
          <w:p w:rsidR="00520AB7" w:rsidRPr="00373444" w:rsidRDefault="00D9589E">
            <w:pPr>
              <w:widowControl w:val="0"/>
              <w:tabs>
                <w:tab w:val="left" w:pos="6690"/>
              </w:tabs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444">
              <w:rPr>
                <w:rFonts w:ascii="Arial" w:hAnsi="Arial" w:cs="Arial"/>
                <w:sz w:val="24"/>
                <w:szCs w:val="24"/>
              </w:rPr>
              <w:t xml:space="preserve">принятия решения </w:t>
            </w:r>
          </w:p>
          <w:p w:rsidR="00520AB7" w:rsidRPr="00373444" w:rsidRDefault="00D9589E">
            <w:pPr>
              <w:widowControl w:val="0"/>
              <w:tabs>
                <w:tab w:val="left" w:pos="6690"/>
              </w:tabs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444">
              <w:rPr>
                <w:rFonts w:ascii="Arial" w:hAnsi="Arial" w:cs="Arial"/>
                <w:sz w:val="24"/>
                <w:szCs w:val="24"/>
              </w:rPr>
              <w:t>об отказе в предоставлении муниципальной услуги</w:t>
            </w:r>
          </w:p>
        </w:tc>
      </w:tr>
      <w:tr w:rsidR="00520AB7" w:rsidRPr="00373444">
        <w:tc>
          <w:tcPr>
            <w:tcW w:w="331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20AB7" w:rsidRPr="00373444" w:rsidRDefault="00520AB7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20AB7" w:rsidRPr="00373444" w:rsidRDefault="00520AB7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7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20AB7" w:rsidRPr="00373444" w:rsidRDefault="00520AB7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520AB7" w:rsidRPr="00373444" w:rsidRDefault="00520AB7">
      <w:pPr>
        <w:tabs>
          <w:tab w:val="left" w:pos="6690"/>
        </w:tabs>
        <w:contextualSpacing/>
        <w:jc w:val="both"/>
        <w:rPr>
          <w:rFonts w:ascii="Arial" w:hAnsi="Arial" w:cs="Arial"/>
          <w:sz w:val="24"/>
          <w:szCs w:val="24"/>
        </w:rPr>
      </w:pPr>
    </w:p>
    <w:p w:rsidR="00520AB7" w:rsidRPr="00373444" w:rsidRDefault="00D9589E">
      <w:pPr>
        <w:tabs>
          <w:tab w:val="left" w:pos="6690"/>
        </w:tabs>
        <w:contextualSpacing/>
        <w:jc w:val="both"/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sz w:val="24"/>
          <w:szCs w:val="24"/>
        </w:rPr>
        <w:t xml:space="preserve">Вы вправе повторно обратиться в Администрацию с </w:t>
      </w:r>
      <w:r w:rsidR="00DC1CD2" w:rsidRPr="00373444">
        <w:rPr>
          <w:rFonts w:ascii="Arial" w:hAnsi="Arial" w:cs="Arial"/>
          <w:sz w:val="24"/>
          <w:szCs w:val="24"/>
        </w:rPr>
        <w:t>заявлением</w:t>
      </w:r>
      <w:r w:rsidRPr="00373444">
        <w:rPr>
          <w:rFonts w:ascii="Arial" w:hAnsi="Arial" w:cs="Arial"/>
          <w:sz w:val="24"/>
          <w:szCs w:val="24"/>
        </w:rPr>
        <w:t xml:space="preserve"> после устранения указанного основания для отказа в предоставлении муниципальной услуги. Настоящее решение об отказе в предоставлении муниципальной услуги может быть обжаловано в досудебном (внесудебном) порядке путем направления жалобы в соответствии с разделом V Досудебный (внесудебный) порядок обжалования решений и действий (бездействия) Администрации, а также должностных лиц, муниципальных служащих и работников» Административного регламента, а также в судебном порядке в соответствии с законодательством Российской Федерации.</w:t>
      </w:r>
    </w:p>
    <w:p w:rsidR="00520AB7" w:rsidRPr="00373444" w:rsidRDefault="00D9589E">
      <w:pPr>
        <w:tabs>
          <w:tab w:val="left" w:pos="6690"/>
        </w:tabs>
        <w:contextualSpacing/>
        <w:jc w:val="both"/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sz w:val="24"/>
          <w:szCs w:val="24"/>
        </w:rPr>
        <w:t>Дополнительно информируем: ____________________________ (указывается информация, необходимая для устранения оснований для отказа в предоставлении муниципальной услуги, а также иная дополнительная информация при необходимости).</w:t>
      </w:r>
    </w:p>
    <w:p w:rsidR="00520AB7" w:rsidRPr="00373444" w:rsidRDefault="00520AB7">
      <w:pPr>
        <w:tabs>
          <w:tab w:val="left" w:pos="6690"/>
        </w:tabs>
        <w:contextualSpacing/>
        <w:jc w:val="both"/>
        <w:rPr>
          <w:rFonts w:ascii="Arial" w:hAnsi="Arial" w:cs="Arial"/>
          <w:sz w:val="24"/>
          <w:szCs w:val="24"/>
        </w:rPr>
      </w:pPr>
    </w:p>
    <w:p w:rsidR="00520AB7" w:rsidRPr="00373444" w:rsidRDefault="00D9589E">
      <w:pPr>
        <w:tabs>
          <w:tab w:val="left" w:pos="6690"/>
        </w:tabs>
        <w:contextualSpacing/>
        <w:jc w:val="both"/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sz w:val="24"/>
          <w:szCs w:val="24"/>
        </w:rPr>
        <w:t xml:space="preserve"> _________________________________                                                              ________________________</w:t>
      </w:r>
    </w:p>
    <w:p w:rsidR="00520AB7" w:rsidRPr="00373444" w:rsidRDefault="00D9589E">
      <w:pPr>
        <w:tabs>
          <w:tab w:val="left" w:pos="6690"/>
        </w:tabs>
        <w:contextualSpacing/>
        <w:jc w:val="both"/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sz w:val="24"/>
          <w:szCs w:val="24"/>
        </w:rPr>
        <w:t xml:space="preserve"> (</w:t>
      </w:r>
      <w:r w:rsidR="00DC1CD2" w:rsidRPr="00373444">
        <w:rPr>
          <w:rFonts w:ascii="Arial" w:hAnsi="Arial" w:cs="Arial"/>
          <w:sz w:val="24"/>
          <w:szCs w:val="24"/>
        </w:rPr>
        <w:t>уполномоченное должностное</w:t>
      </w:r>
      <w:r w:rsidRPr="00373444">
        <w:rPr>
          <w:rFonts w:ascii="Arial" w:hAnsi="Arial" w:cs="Arial"/>
          <w:sz w:val="24"/>
          <w:szCs w:val="24"/>
        </w:rPr>
        <w:t xml:space="preserve"> лицо Администрации</w:t>
      </w:r>
      <w:r w:rsidR="00DC1CD2" w:rsidRPr="00373444">
        <w:rPr>
          <w:rFonts w:ascii="Arial" w:hAnsi="Arial" w:cs="Arial"/>
          <w:sz w:val="24"/>
          <w:szCs w:val="24"/>
        </w:rPr>
        <w:t xml:space="preserve"> </w:t>
      </w:r>
      <w:r w:rsidRPr="00373444">
        <w:rPr>
          <w:rFonts w:ascii="Arial" w:hAnsi="Arial" w:cs="Arial"/>
          <w:sz w:val="24"/>
          <w:szCs w:val="24"/>
        </w:rPr>
        <w:t>)                            (подпись, фамилия, инициалы)</w:t>
      </w:r>
    </w:p>
    <w:p w:rsidR="00520AB7" w:rsidRPr="00373444" w:rsidRDefault="00D9589E">
      <w:pPr>
        <w:tabs>
          <w:tab w:val="left" w:pos="6690"/>
        </w:tabs>
        <w:contextualSpacing/>
        <w:jc w:val="both"/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sz w:val="24"/>
          <w:szCs w:val="24"/>
        </w:rPr>
        <w:t xml:space="preserve">                                                                   </w:t>
      </w:r>
    </w:p>
    <w:p w:rsidR="00520AB7" w:rsidRPr="00373444" w:rsidRDefault="00D9589E">
      <w:pPr>
        <w:tabs>
          <w:tab w:val="left" w:pos="6690"/>
        </w:tabs>
        <w:contextualSpacing/>
        <w:jc w:val="both"/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sz w:val="24"/>
          <w:szCs w:val="24"/>
        </w:rPr>
        <w:t>«__» ___________ 202</w:t>
      </w:r>
    </w:p>
    <w:p w:rsidR="00520AB7" w:rsidRPr="00373444" w:rsidRDefault="00D9589E">
      <w:pPr>
        <w:tabs>
          <w:tab w:val="left" w:pos="6690"/>
        </w:tabs>
        <w:contextualSpacing/>
        <w:jc w:val="both"/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sz w:val="24"/>
          <w:szCs w:val="24"/>
        </w:rPr>
        <w:lastRenderedPageBreak/>
        <w:br w:type="page"/>
      </w:r>
    </w:p>
    <w:p w:rsidR="00DC1CD2" w:rsidRPr="00373444" w:rsidRDefault="00BB5438" w:rsidP="00DC1CD2">
      <w:pPr>
        <w:ind w:left="284"/>
        <w:jc w:val="right"/>
        <w:rPr>
          <w:rFonts w:ascii="Arial" w:hAnsi="Arial" w:cs="Arial"/>
          <w:sz w:val="24"/>
          <w:szCs w:val="24"/>
        </w:rPr>
      </w:pPr>
      <w:r w:rsidRPr="00373444">
        <w:rPr>
          <w:rFonts w:ascii="Arial" w:eastAsia="Calibri" w:hAnsi="Arial" w:cs="Arial"/>
          <w:sz w:val="24"/>
          <w:szCs w:val="24"/>
        </w:rPr>
        <w:lastRenderedPageBreak/>
        <w:t>Приложение 5</w:t>
      </w:r>
    </w:p>
    <w:p w:rsidR="00DC1CD2" w:rsidRPr="00373444" w:rsidRDefault="00DC1CD2" w:rsidP="00DC1CD2">
      <w:pPr>
        <w:ind w:left="284"/>
        <w:jc w:val="right"/>
        <w:rPr>
          <w:rFonts w:ascii="Arial" w:hAnsi="Arial" w:cs="Arial"/>
          <w:sz w:val="24"/>
          <w:szCs w:val="24"/>
        </w:rPr>
      </w:pPr>
      <w:r w:rsidRPr="00373444">
        <w:rPr>
          <w:rFonts w:ascii="Arial" w:eastAsia="Calibri" w:hAnsi="Arial" w:cs="Arial"/>
          <w:sz w:val="24"/>
          <w:szCs w:val="24"/>
        </w:rPr>
        <w:t xml:space="preserve">к административному регламенту </w:t>
      </w:r>
      <w:r w:rsidRPr="00373444">
        <w:rPr>
          <w:rFonts w:ascii="Arial" w:eastAsia="Calibri" w:hAnsi="Arial" w:cs="Arial"/>
          <w:color w:val="000000" w:themeColor="text1"/>
          <w:sz w:val="24"/>
          <w:szCs w:val="24"/>
        </w:rPr>
        <w:t xml:space="preserve">«Предоставление права </w:t>
      </w:r>
    </w:p>
    <w:p w:rsidR="00DC1CD2" w:rsidRPr="00373444" w:rsidRDefault="00DC1CD2" w:rsidP="00DC1CD2">
      <w:pPr>
        <w:ind w:left="284"/>
        <w:jc w:val="right"/>
        <w:rPr>
          <w:rFonts w:ascii="Arial" w:hAnsi="Arial" w:cs="Arial"/>
          <w:sz w:val="24"/>
          <w:szCs w:val="24"/>
        </w:rPr>
      </w:pPr>
      <w:r w:rsidRPr="00373444">
        <w:rPr>
          <w:rFonts w:ascii="Arial" w:eastAsia="Calibri" w:hAnsi="Arial" w:cs="Arial"/>
          <w:color w:val="000000" w:themeColor="text1"/>
          <w:sz w:val="24"/>
          <w:szCs w:val="24"/>
        </w:rPr>
        <w:t xml:space="preserve">на размещение нестационарного торгового объекта </w:t>
      </w:r>
    </w:p>
    <w:p w:rsidR="00DC1CD2" w:rsidRPr="00373444" w:rsidRDefault="00BB5438" w:rsidP="00DC1CD2">
      <w:pPr>
        <w:ind w:left="284"/>
        <w:jc w:val="right"/>
        <w:rPr>
          <w:rFonts w:ascii="Arial" w:hAnsi="Arial" w:cs="Arial"/>
          <w:sz w:val="24"/>
          <w:szCs w:val="24"/>
        </w:rPr>
      </w:pPr>
      <w:r w:rsidRPr="00373444">
        <w:rPr>
          <w:rFonts w:ascii="Arial" w:eastAsia="Calibri" w:hAnsi="Arial" w:cs="Arial"/>
          <w:color w:val="000000" w:themeColor="text1"/>
          <w:sz w:val="24"/>
          <w:szCs w:val="24"/>
        </w:rPr>
        <w:t>без проведения</w:t>
      </w:r>
      <w:r w:rsidR="00DC1CD2" w:rsidRPr="00373444">
        <w:rPr>
          <w:rFonts w:ascii="Arial" w:eastAsia="Calibri" w:hAnsi="Arial" w:cs="Arial"/>
          <w:color w:val="000000" w:themeColor="text1"/>
          <w:sz w:val="24"/>
          <w:szCs w:val="24"/>
        </w:rPr>
        <w:t xml:space="preserve"> торгов на льготных условиях </w:t>
      </w:r>
    </w:p>
    <w:p w:rsidR="00DC1CD2" w:rsidRPr="00373444" w:rsidRDefault="00DC1CD2" w:rsidP="00DC1CD2">
      <w:pPr>
        <w:ind w:left="284"/>
        <w:jc w:val="right"/>
        <w:rPr>
          <w:rFonts w:ascii="Arial" w:hAnsi="Arial" w:cs="Arial"/>
          <w:sz w:val="24"/>
          <w:szCs w:val="24"/>
        </w:rPr>
      </w:pPr>
      <w:r w:rsidRPr="00373444">
        <w:rPr>
          <w:rFonts w:ascii="Arial" w:eastAsia="Calibri" w:hAnsi="Arial" w:cs="Arial"/>
          <w:color w:val="000000" w:themeColor="text1"/>
          <w:sz w:val="24"/>
          <w:szCs w:val="24"/>
        </w:rPr>
        <w:t xml:space="preserve">сельскохозяйственным товаропроизводителям» </w:t>
      </w:r>
    </w:p>
    <w:p w:rsidR="00520AB7" w:rsidRPr="00373444" w:rsidRDefault="00520AB7">
      <w:pPr>
        <w:spacing w:after="200"/>
        <w:ind w:left="23"/>
        <w:contextualSpacing/>
        <w:jc w:val="center"/>
        <w:rPr>
          <w:rFonts w:ascii="Arial" w:hAnsi="Arial" w:cs="Arial"/>
          <w:sz w:val="24"/>
          <w:szCs w:val="24"/>
        </w:rPr>
      </w:pPr>
    </w:p>
    <w:p w:rsidR="00520AB7" w:rsidRPr="00373444" w:rsidRDefault="00D9589E">
      <w:pPr>
        <w:spacing w:after="200"/>
        <w:ind w:left="23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373444">
        <w:rPr>
          <w:rFonts w:ascii="Arial" w:hAnsi="Arial" w:cs="Arial"/>
          <w:b/>
          <w:sz w:val="24"/>
          <w:szCs w:val="24"/>
        </w:rPr>
        <w:t xml:space="preserve">Справка о подтверждении статуса сельскохозяйственного товаропроизводителя </w:t>
      </w:r>
    </w:p>
    <w:p w:rsidR="00520AB7" w:rsidRPr="00373444" w:rsidRDefault="00D9589E">
      <w:pPr>
        <w:spacing w:after="200"/>
        <w:contextualSpacing/>
        <w:jc w:val="center"/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sz w:val="24"/>
          <w:szCs w:val="24"/>
        </w:rPr>
        <w:t>____________________________________________________________________</w:t>
      </w:r>
    </w:p>
    <w:p w:rsidR="00520AB7" w:rsidRPr="00373444" w:rsidRDefault="00D9589E">
      <w:pPr>
        <w:spacing w:after="200"/>
        <w:contextualSpacing/>
        <w:jc w:val="center"/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sz w:val="24"/>
          <w:szCs w:val="24"/>
        </w:rPr>
        <w:t>(наименование заявителя)</w:t>
      </w:r>
    </w:p>
    <w:p w:rsidR="00520AB7" w:rsidRPr="00373444" w:rsidRDefault="00D9589E">
      <w:pPr>
        <w:spacing w:after="200"/>
        <w:contextualSpacing/>
        <w:jc w:val="center"/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sz w:val="24"/>
          <w:szCs w:val="24"/>
          <w:u w:val="single"/>
        </w:rPr>
        <w:t>за период с «     » «               »         год          по «     » «               »           год</w:t>
      </w:r>
    </w:p>
    <w:p w:rsidR="00520AB7" w:rsidRPr="00373444" w:rsidRDefault="00520AB7">
      <w:pPr>
        <w:spacing w:after="200"/>
        <w:contextualSpacing/>
        <w:rPr>
          <w:rFonts w:ascii="Arial" w:hAnsi="Arial" w:cs="Arial"/>
          <w:sz w:val="24"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810"/>
        <w:gridCol w:w="6246"/>
        <w:gridCol w:w="2581"/>
      </w:tblGrid>
      <w:tr w:rsidR="00520AB7" w:rsidRPr="00373444">
        <w:trPr>
          <w:trHeight w:val="733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0AB7" w:rsidRPr="00373444" w:rsidRDefault="00D9589E">
            <w:pPr>
              <w:widowControl w:val="0"/>
              <w:spacing w:after="20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444">
              <w:rPr>
                <w:rFonts w:ascii="Arial" w:hAnsi="Arial" w:cs="Arial"/>
                <w:sz w:val="24"/>
                <w:szCs w:val="24"/>
              </w:rPr>
              <w:t>№</w:t>
            </w:r>
          </w:p>
          <w:p w:rsidR="00520AB7" w:rsidRPr="00373444" w:rsidRDefault="00D9589E">
            <w:pPr>
              <w:widowControl w:val="0"/>
              <w:spacing w:after="20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444">
              <w:rPr>
                <w:rFonts w:ascii="Arial" w:hAnsi="Arial" w:cs="Arial"/>
                <w:sz w:val="24"/>
                <w:szCs w:val="24"/>
              </w:rPr>
              <w:t>п/п</w:t>
            </w:r>
          </w:p>
        </w:tc>
        <w:tc>
          <w:tcPr>
            <w:tcW w:w="6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0AB7" w:rsidRPr="00373444" w:rsidRDefault="00D9589E">
            <w:pPr>
              <w:widowControl w:val="0"/>
              <w:spacing w:after="20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444">
              <w:rPr>
                <w:rFonts w:ascii="Arial" w:hAnsi="Arial" w:cs="Arial"/>
                <w:sz w:val="24"/>
                <w:szCs w:val="24"/>
              </w:rPr>
              <w:t>Показатель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0AB7" w:rsidRPr="00373444" w:rsidRDefault="00D9589E">
            <w:pPr>
              <w:widowControl w:val="0"/>
              <w:spacing w:after="20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444">
              <w:rPr>
                <w:rFonts w:ascii="Arial" w:hAnsi="Arial" w:cs="Arial"/>
                <w:sz w:val="24"/>
                <w:szCs w:val="24"/>
              </w:rPr>
              <w:t>Значение</w:t>
            </w:r>
          </w:p>
        </w:tc>
      </w:tr>
      <w:tr w:rsidR="00520AB7" w:rsidRPr="00373444">
        <w:trPr>
          <w:trHeight w:val="2342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0AB7" w:rsidRPr="00373444" w:rsidRDefault="00D9589E">
            <w:pPr>
              <w:widowControl w:val="0"/>
              <w:spacing w:after="20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444">
              <w:rPr>
                <w:rFonts w:ascii="Arial" w:hAnsi="Arial" w:cs="Arial"/>
                <w:sz w:val="24"/>
                <w:szCs w:val="24"/>
              </w:rPr>
              <w:t>1.</w:t>
            </w:r>
          </w:p>
          <w:p w:rsidR="00520AB7" w:rsidRPr="00373444" w:rsidRDefault="00520AB7">
            <w:pPr>
              <w:widowControl w:val="0"/>
              <w:spacing w:after="20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520AB7" w:rsidRPr="00373444" w:rsidRDefault="00D9589E">
            <w:pPr>
              <w:widowControl w:val="0"/>
              <w:spacing w:after="20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444"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6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0AB7" w:rsidRPr="00373444" w:rsidRDefault="00D9589E">
            <w:pPr>
              <w:widowControl w:val="0"/>
              <w:spacing w:after="20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73444">
              <w:rPr>
                <w:rFonts w:ascii="Arial" w:hAnsi="Arial" w:cs="Arial"/>
                <w:sz w:val="24"/>
                <w:szCs w:val="24"/>
              </w:rPr>
              <w:t>Выручка от реализации товаров (работ, услуг) (без НДС, акцизов), всего, тыс. руб.</w:t>
            </w:r>
          </w:p>
          <w:p w:rsidR="00520AB7" w:rsidRPr="00373444" w:rsidRDefault="00520AB7">
            <w:pPr>
              <w:widowControl w:val="0"/>
              <w:spacing w:after="20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20AB7" w:rsidRPr="00373444" w:rsidRDefault="00D9589E">
            <w:pPr>
              <w:widowControl w:val="0"/>
              <w:spacing w:after="20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73444">
              <w:rPr>
                <w:rFonts w:ascii="Arial" w:hAnsi="Arial" w:cs="Arial"/>
                <w:sz w:val="24"/>
                <w:szCs w:val="24"/>
              </w:rPr>
              <w:t>в том числе выручка от реализации произведенной сельскохозяйственной продукции, ее первичной и последующей (промышленной) переработки (в том числе на арендованных основных средствах) в соответствии с перечнем, утверждаемым Правительством Российской Федерации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0AB7" w:rsidRPr="00373444" w:rsidRDefault="00520AB7">
            <w:pPr>
              <w:widowControl w:val="0"/>
              <w:spacing w:after="20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20AB7" w:rsidRPr="00373444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0AB7" w:rsidRPr="00373444" w:rsidRDefault="00D9589E">
            <w:pPr>
              <w:widowControl w:val="0"/>
              <w:spacing w:after="20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444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6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0AB7" w:rsidRPr="00373444" w:rsidRDefault="00D9589E">
            <w:pPr>
              <w:widowControl w:val="0"/>
              <w:spacing w:after="20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73444">
              <w:rPr>
                <w:rFonts w:ascii="Arial" w:hAnsi="Arial" w:cs="Arial"/>
                <w:sz w:val="24"/>
                <w:szCs w:val="24"/>
              </w:rPr>
              <w:t>Доля выручки от реализации произведенной сельскохозяйственной продукции в общем объеме выручки, %  (стр.2 = стр.1.1/ стр.1 *100)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0AB7" w:rsidRPr="00373444" w:rsidRDefault="00520AB7">
            <w:pPr>
              <w:widowControl w:val="0"/>
              <w:spacing w:after="20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520AB7" w:rsidRPr="00373444" w:rsidRDefault="00520AB7">
      <w:pPr>
        <w:spacing w:after="200"/>
        <w:ind w:right="-261"/>
        <w:contextualSpacing/>
        <w:rPr>
          <w:rFonts w:ascii="Arial" w:hAnsi="Arial" w:cs="Arial"/>
          <w:sz w:val="24"/>
          <w:szCs w:val="24"/>
        </w:rPr>
      </w:pPr>
    </w:p>
    <w:p w:rsidR="00520AB7" w:rsidRPr="00373444" w:rsidRDefault="00D9589E">
      <w:pPr>
        <w:spacing w:after="200"/>
        <w:ind w:right="-261"/>
        <w:contextualSpacing/>
        <w:jc w:val="both"/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sz w:val="24"/>
          <w:szCs w:val="24"/>
        </w:rPr>
        <w:t>Код по 034-2014 (КПЕС 2008 «Общероссийский классификатор продукции по видам экономической деятельности») видов сельскохозяйственной продукции, производство и первичную переработку которой осуществляет заявитель:</w:t>
      </w:r>
    </w:p>
    <w:p w:rsidR="00520AB7" w:rsidRPr="00373444" w:rsidRDefault="00520AB7">
      <w:pPr>
        <w:spacing w:after="200"/>
        <w:ind w:right="-261"/>
        <w:contextualSpacing/>
        <w:jc w:val="both"/>
        <w:rPr>
          <w:rFonts w:ascii="Arial" w:hAnsi="Arial" w:cs="Arial"/>
          <w:sz w:val="24"/>
          <w:szCs w:val="24"/>
        </w:rPr>
      </w:pPr>
    </w:p>
    <w:p w:rsidR="00520AB7" w:rsidRPr="00373444" w:rsidRDefault="00D9589E">
      <w:pPr>
        <w:spacing w:after="200"/>
        <w:ind w:right="-261"/>
        <w:contextualSpacing/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sz w:val="24"/>
          <w:szCs w:val="24"/>
        </w:rPr>
        <w:t>_________________                 _______________________________</w:t>
      </w:r>
    </w:p>
    <w:p w:rsidR="00520AB7" w:rsidRPr="00373444" w:rsidRDefault="00D9589E">
      <w:pPr>
        <w:spacing w:after="200"/>
        <w:ind w:right="-261"/>
        <w:contextualSpacing/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sz w:val="24"/>
          <w:szCs w:val="24"/>
        </w:rPr>
        <w:t xml:space="preserve">            (код)                                          (вид сельскохозяйственной продукции)</w:t>
      </w:r>
    </w:p>
    <w:p w:rsidR="00520AB7" w:rsidRPr="00373444" w:rsidRDefault="00520AB7">
      <w:pPr>
        <w:spacing w:after="200"/>
        <w:ind w:right="-261"/>
        <w:contextualSpacing/>
        <w:rPr>
          <w:rFonts w:ascii="Arial" w:hAnsi="Arial" w:cs="Arial"/>
          <w:sz w:val="24"/>
          <w:szCs w:val="24"/>
        </w:rPr>
      </w:pPr>
    </w:p>
    <w:p w:rsidR="00520AB7" w:rsidRPr="00373444" w:rsidRDefault="00D9589E">
      <w:pPr>
        <w:spacing w:after="200"/>
        <w:ind w:right="-261"/>
        <w:contextualSpacing/>
        <w:jc w:val="both"/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sz w:val="24"/>
          <w:szCs w:val="24"/>
        </w:rPr>
        <w:t>Подтверждаем статус сельскохозяйственного товаропроизводителя в соответствии со статьей 3 Федерального закона от 29 декабря 2006 года № 264-ФЗ «О развитии сельского хозяйства».</w:t>
      </w:r>
    </w:p>
    <w:p w:rsidR="00520AB7" w:rsidRPr="00373444" w:rsidRDefault="00520AB7">
      <w:pPr>
        <w:spacing w:after="200"/>
        <w:ind w:right="-261"/>
        <w:contextualSpacing/>
        <w:rPr>
          <w:rFonts w:ascii="Arial" w:hAnsi="Arial" w:cs="Arial"/>
          <w:sz w:val="24"/>
          <w:szCs w:val="24"/>
        </w:rPr>
      </w:pPr>
    </w:p>
    <w:p w:rsidR="00520AB7" w:rsidRPr="00373444" w:rsidRDefault="00520AB7">
      <w:pPr>
        <w:spacing w:after="200"/>
        <w:ind w:right="-261"/>
        <w:contextualSpacing/>
        <w:rPr>
          <w:rFonts w:ascii="Arial" w:hAnsi="Arial" w:cs="Arial"/>
          <w:sz w:val="24"/>
          <w:szCs w:val="24"/>
        </w:rPr>
      </w:pPr>
    </w:p>
    <w:p w:rsidR="00520AB7" w:rsidRPr="00373444" w:rsidRDefault="00D9589E">
      <w:pPr>
        <w:contextualSpacing/>
        <w:jc w:val="both"/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sz w:val="24"/>
          <w:szCs w:val="24"/>
        </w:rPr>
        <w:t>Руководитель___________________ ______________  ____________________</w:t>
      </w:r>
    </w:p>
    <w:p w:rsidR="00520AB7" w:rsidRPr="00373444" w:rsidRDefault="00D9589E">
      <w:pPr>
        <w:contextualSpacing/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sz w:val="24"/>
          <w:szCs w:val="24"/>
        </w:rPr>
        <w:t xml:space="preserve">                                     (должность)                   (подпись)                     (расшифровка подписи)</w:t>
      </w:r>
    </w:p>
    <w:p w:rsidR="00520AB7" w:rsidRPr="00373444" w:rsidRDefault="00D9589E">
      <w:pPr>
        <w:contextualSpacing/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sz w:val="24"/>
          <w:szCs w:val="24"/>
        </w:rPr>
        <w:t>М.П.</w:t>
      </w:r>
    </w:p>
    <w:p w:rsidR="00520AB7" w:rsidRPr="00373444" w:rsidRDefault="00520AB7">
      <w:pPr>
        <w:contextualSpacing/>
        <w:rPr>
          <w:rFonts w:ascii="Arial" w:hAnsi="Arial" w:cs="Arial"/>
          <w:sz w:val="24"/>
          <w:szCs w:val="24"/>
        </w:rPr>
      </w:pPr>
    </w:p>
    <w:p w:rsidR="00520AB7" w:rsidRPr="00373444" w:rsidRDefault="00D9589E">
      <w:pPr>
        <w:contextualSpacing/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sz w:val="24"/>
          <w:szCs w:val="24"/>
        </w:rPr>
        <w:t>Главный бухгалтер (бухгалтер)___________________   ______________________</w:t>
      </w:r>
    </w:p>
    <w:p w:rsidR="00520AB7" w:rsidRPr="00373444" w:rsidRDefault="00D9589E">
      <w:pPr>
        <w:contextualSpacing/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sz w:val="24"/>
          <w:szCs w:val="24"/>
        </w:rPr>
        <w:t xml:space="preserve">                                                           (подпись)                                       (расшифровка подписи)</w:t>
      </w:r>
    </w:p>
    <w:p w:rsidR="00520AB7" w:rsidRPr="00373444" w:rsidRDefault="00520AB7">
      <w:pPr>
        <w:contextualSpacing/>
        <w:rPr>
          <w:rFonts w:ascii="Arial" w:hAnsi="Arial" w:cs="Arial"/>
          <w:sz w:val="24"/>
          <w:szCs w:val="24"/>
        </w:rPr>
      </w:pPr>
    </w:p>
    <w:p w:rsidR="00520AB7" w:rsidRPr="00373444" w:rsidRDefault="00D9589E">
      <w:pPr>
        <w:contextualSpacing/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sz w:val="24"/>
          <w:szCs w:val="24"/>
        </w:rPr>
        <w:br w:type="page"/>
      </w:r>
    </w:p>
    <w:p w:rsidR="00520AB7" w:rsidRPr="00373444" w:rsidRDefault="00520AB7">
      <w:pPr>
        <w:contextualSpacing/>
        <w:rPr>
          <w:rFonts w:ascii="Arial" w:hAnsi="Arial" w:cs="Arial"/>
          <w:sz w:val="24"/>
          <w:szCs w:val="24"/>
        </w:rPr>
      </w:pPr>
    </w:p>
    <w:p w:rsidR="00DC1CD2" w:rsidRPr="00373444" w:rsidRDefault="00BB5438" w:rsidP="00DC1CD2">
      <w:pPr>
        <w:ind w:left="284"/>
        <w:jc w:val="right"/>
        <w:rPr>
          <w:rFonts w:ascii="Arial" w:hAnsi="Arial" w:cs="Arial"/>
          <w:sz w:val="24"/>
          <w:szCs w:val="24"/>
        </w:rPr>
      </w:pPr>
      <w:r w:rsidRPr="00373444">
        <w:rPr>
          <w:rFonts w:ascii="Arial" w:eastAsia="Calibri" w:hAnsi="Arial" w:cs="Arial"/>
          <w:sz w:val="24"/>
          <w:szCs w:val="24"/>
        </w:rPr>
        <w:t>Приложение 6</w:t>
      </w:r>
    </w:p>
    <w:p w:rsidR="00DC1CD2" w:rsidRPr="00373444" w:rsidRDefault="00DC1CD2" w:rsidP="00DC1CD2">
      <w:pPr>
        <w:ind w:left="284"/>
        <w:jc w:val="right"/>
        <w:rPr>
          <w:rFonts w:ascii="Arial" w:hAnsi="Arial" w:cs="Arial"/>
          <w:sz w:val="24"/>
          <w:szCs w:val="24"/>
        </w:rPr>
      </w:pPr>
      <w:r w:rsidRPr="00373444">
        <w:rPr>
          <w:rFonts w:ascii="Arial" w:eastAsia="Calibri" w:hAnsi="Arial" w:cs="Arial"/>
          <w:sz w:val="24"/>
          <w:szCs w:val="24"/>
        </w:rPr>
        <w:t xml:space="preserve">к административному регламенту </w:t>
      </w:r>
      <w:r w:rsidRPr="00373444">
        <w:rPr>
          <w:rFonts w:ascii="Arial" w:eastAsia="Calibri" w:hAnsi="Arial" w:cs="Arial"/>
          <w:color w:val="000000" w:themeColor="text1"/>
          <w:sz w:val="24"/>
          <w:szCs w:val="24"/>
        </w:rPr>
        <w:t xml:space="preserve">«Предоставление права </w:t>
      </w:r>
    </w:p>
    <w:p w:rsidR="00DC1CD2" w:rsidRPr="00373444" w:rsidRDefault="00DC1CD2" w:rsidP="00DC1CD2">
      <w:pPr>
        <w:ind w:left="284"/>
        <w:jc w:val="right"/>
        <w:rPr>
          <w:rFonts w:ascii="Arial" w:hAnsi="Arial" w:cs="Arial"/>
          <w:sz w:val="24"/>
          <w:szCs w:val="24"/>
        </w:rPr>
      </w:pPr>
      <w:r w:rsidRPr="00373444">
        <w:rPr>
          <w:rFonts w:ascii="Arial" w:eastAsia="Calibri" w:hAnsi="Arial" w:cs="Arial"/>
          <w:color w:val="000000" w:themeColor="text1"/>
          <w:sz w:val="24"/>
          <w:szCs w:val="24"/>
        </w:rPr>
        <w:t xml:space="preserve">на размещение нестационарного торгового объекта </w:t>
      </w:r>
    </w:p>
    <w:p w:rsidR="00DC1CD2" w:rsidRPr="00373444" w:rsidRDefault="00BB5438" w:rsidP="00DC1CD2">
      <w:pPr>
        <w:ind w:left="284"/>
        <w:jc w:val="right"/>
        <w:rPr>
          <w:rFonts w:ascii="Arial" w:hAnsi="Arial" w:cs="Arial"/>
          <w:sz w:val="24"/>
          <w:szCs w:val="24"/>
        </w:rPr>
      </w:pPr>
      <w:r w:rsidRPr="00373444">
        <w:rPr>
          <w:rFonts w:ascii="Arial" w:eastAsia="Calibri" w:hAnsi="Arial" w:cs="Arial"/>
          <w:color w:val="000000" w:themeColor="text1"/>
          <w:sz w:val="24"/>
          <w:szCs w:val="24"/>
        </w:rPr>
        <w:t>без проведения</w:t>
      </w:r>
      <w:r w:rsidR="00DC1CD2" w:rsidRPr="00373444">
        <w:rPr>
          <w:rFonts w:ascii="Arial" w:eastAsia="Calibri" w:hAnsi="Arial" w:cs="Arial"/>
          <w:color w:val="000000" w:themeColor="text1"/>
          <w:sz w:val="24"/>
          <w:szCs w:val="24"/>
        </w:rPr>
        <w:t xml:space="preserve"> торгов на льготных условиях </w:t>
      </w:r>
    </w:p>
    <w:p w:rsidR="00DC1CD2" w:rsidRPr="00373444" w:rsidRDefault="00DC1CD2" w:rsidP="00DC1CD2">
      <w:pPr>
        <w:ind w:left="284"/>
        <w:jc w:val="right"/>
        <w:rPr>
          <w:rFonts w:ascii="Arial" w:hAnsi="Arial" w:cs="Arial"/>
          <w:sz w:val="24"/>
          <w:szCs w:val="24"/>
        </w:rPr>
      </w:pPr>
      <w:r w:rsidRPr="00373444">
        <w:rPr>
          <w:rFonts w:ascii="Arial" w:eastAsia="Calibri" w:hAnsi="Arial" w:cs="Arial"/>
          <w:color w:val="000000" w:themeColor="text1"/>
          <w:sz w:val="24"/>
          <w:szCs w:val="24"/>
        </w:rPr>
        <w:t xml:space="preserve">сельскохозяйственным товаропроизводителям» </w:t>
      </w:r>
    </w:p>
    <w:p w:rsidR="00520AB7" w:rsidRPr="00373444" w:rsidRDefault="00520AB7">
      <w:pPr>
        <w:tabs>
          <w:tab w:val="left" w:pos="6690"/>
        </w:tabs>
        <w:ind w:left="284"/>
        <w:contextualSpacing/>
        <w:jc w:val="center"/>
        <w:rPr>
          <w:rFonts w:ascii="Arial" w:hAnsi="Arial" w:cs="Arial"/>
          <w:sz w:val="24"/>
          <w:szCs w:val="24"/>
        </w:rPr>
      </w:pPr>
    </w:p>
    <w:p w:rsidR="00520AB7" w:rsidRPr="00373444" w:rsidRDefault="00D9589E">
      <w:pPr>
        <w:tabs>
          <w:tab w:val="left" w:pos="6690"/>
        </w:tabs>
        <w:ind w:left="284"/>
        <w:contextualSpacing/>
        <w:jc w:val="center"/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sz w:val="24"/>
          <w:szCs w:val="24"/>
        </w:rPr>
        <w:t xml:space="preserve">Примерная форма согласия </w:t>
      </w:r>
    </w:p>
    <w:p w:rsidR="00520AB7" w:rsidRPr="00373444" w:rsidRDefault="00D9589E">
      <w:pPr>
        <w:jc w:val="center"/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sz w:val="24"/>
          <w:szCs w:val="24"/>
        </w:rPr>
        <w:t xml:space="preserve">на обработку персональных данных </w:t>
      </w:r>
    </w:p>
    <w:p w:rsidR="00520AB7" w:rsidRPr="00373444" w:rsidRDefault="00D9589E">
      <w:pPr>
        <w:jc w:val="both"/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sz w:val="24"/>
          <w:szCs w:val="24"/>
        </w:rPr>
        <w:t xml:space="preserve">  </w:t>
      </w:r>
    </w:p>
    <w:p w:rsidR="00520AB7" w:rsidRPr="00373444" w:rsidRDefault="00520AB7">
      <w:pPr>
        <w:rPr>
          <w:rFonts w:ascii="Arial" w:hAnsi="Arial" w:cs="Arial"/>
          <w:sz w:val="24"/>
          <w:szCs w:val="24"/>
        </w:rPr>
      </w:pPr>
    </w:p>
    <w:p w:rsidR="00520AB7" w:rsidRPr="00373444" w:rsidRDefault="00D9589E">
      <w:pPr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sz w:val="24"/>
          <w:szCs w:val="24"/>
        </w:rPr>
        <w:t>Я, ______________________________________ (Ф.И.О. субъекта персональных данных), в соответствии с ч. 4 ст. 9 Федерального закона от 27.07.2006 N 152-ФЗ "О персональных данных", зарегистрирован___ по адресу: ___________________________________________________________, документ, удостоверяющий личность: ___________________________________ (наименование документа, серия, номер, сведения о дате выдачи документа и выдавшем его органе),</w:t>
      </w:r>
    </w:p>
    <w:p w:rsidR="00520AB7" w:rsidRPr="00373444" w:rsidRDefault="00D9589E">
      <w:pPr>
        <w:rPr>
          <w:rFonts w:ascii="Arial" w:hAnsi="Arial" w:cs="Arial"/>
          <w:sz w:val="24"/>
          <w:szCs w:val="24"/>
        </w:rPr>
      </w:pPr>
      <w:r w:rsidRPr="00373444">
        <w:rPr>
          <w:rFonts w:ascii="Arial" w:hAnsi="Arial" w:cs="Arial"/>
          <w:sz w:val="24"/>
          <w:szCs w:val="24"/>
        </w:rPr>
        <w:t> </w:t>
      </w:r>
    </w:p>
    <w:tbl>
      <w:tblPr>
        <w:tblW w:w="0" w:type="auto"/>
        <w:tblInd w:w="2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06"/>
        <w:gridCol w:w="2970"/>
        <w:gridCol w:w="2538"/>
      </w:tblGrid>
      <w:tr w:rsidR="00520AB7" w:rsidRPr="00373444">
        <w:tc>
          <w:tcPr>
            <w:tcW w:w="9614" w:type="dxa"/>
            <w:gridSpan w:val="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20AB7" w:rsidRPr="00373444" w:rsidRDefault="00D9589E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444">
              <w:rPr>
                <w:rFonts w:ascii="Arial" w:hAnsi="Arial" w:cs="Arial"/>
                <w:sz w:val="24"/>
                <w:szCs w:val="24"/>
              </w:rPr>
              <w:t xml:space="preserve">(заполняется, если согласие дается представителем субъекта персональных данных) </w:t>
            </w:r>
          </w:p>
          <w:p w:rsidR="00520AB7" w:rsidRPr="00373444" w:rsidRDefault="00D9589E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444">
              <w:rPr>
                <w:rFonts w:ascii="Arial" w:hAnsi="Arial" w:cs="Arial"/>
                <w:sz w:val="24"/>
                <w:szCs w:val="24"/>
              </w:rPr>
              <w:t xml:space="preserve">Представитель субъекта персональных данных: </w:t>
            </w:r>
          </w:p>
          <w:p w:rsidR="00520AB7" w:rsidRPr="00373444" w:rsidRDefault="00D9589E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444">
              <w:rPr>
                <w:rFonts w:ascii="Arial" w:hAnsi="Arial" w:cs="Arial"/>
                <w:sz w:val="24"/>
                <w:szCs w:val="24"/>
              </w:rPr>
              <w:t xml:space="preserve">_____________________________________________________________________, </w:t>
            </w:r>
          </w:p>
          <w:p w:rsidR="00520AB7" w:rsidRPr="00373444" w:rsidRDefault="00D9589E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444">
              <w:rPr>
                <w:rFonts w:ascii="Arial" w:hAnsi="Arial" w:cs="Arial"/>
                <w:sz w:val="24"/>
                <w:szCs w:val="24"/>
              </w:rPr>
              <w:t xml:space="preserve">(фамилия, имя, отчество представителя субъекта персональных данных) </w:t>
            </w:r>
          </w:p>
          <w:p w:rsidR="00520AB7" w:rsidRPr="00373444" w:rsidRDefault="00D9589E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444">
              <w:rPr>
                <w:rFonts w:ascii="Arial" w:hAnsi="Arial" w:cs="Arial"/>
                <w:sz w:val="24"/>
                <w:szCs w:val="24"/>
              </w:rPr>
              <w:t xml:space="preserve">_____________________________________________________________________, </w:t>
            </w:r>
          </w:p>
          <w:p w:rsidR="00520AB7" w:rsidRPr="00373444" w:rsidRDefault="00D9589E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444">
              <w:rPr>
                <w:rFonts w:ascii="Arial" w:hAnsi="Arial" w:cs="Arial"/>
                <w:sz w:val="24"/>
                <w:szCs w:val="24"/>
              </w:rPr>
              <w:t xml:space="preserve">(адрес представителя субъекта персональных данных) </w:t>
            </w:r>
          </w:p>
          <w:p w:rsidR="00520AB7" w:rsidRPr="00373444" w:rsidRDefault="00D9589E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444">
              <w:rPr>
                <w:rFonts w:ascii="Arial" w:hAnsi="Arial" w:cs="Arial"/>
                <w:sz w:val="24"/>
                <w:szCs w:val="24"/>
              </w:rPr>
              <w:t xml:space="preserve">_____________________________________________________________________ </w:t>
            </w:r>
          </w:p>
          <w:p w:rsidR="00520AB7" w:rsidRPr="00373444" w:rsidRDefault="00D9589E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444">
              <w:rPr>
                <w:rFonts w:ascii="Arial" w:hAnsi="Arial" w:cs="Arial"/>
                <w:sz w:val="24"/>
                <w:szCs w:val="24"/>
              </w:rPr>
              <w:t xml:space="preserve">_____________________________________________________________________, </w:t>
            </w:r>
          </w:p>
          <w:p w:rsidR="00520AB7" w:rsidRPr="00373444" w:rsidRDefault="00D9589E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444">
              <w:rPr>
                <w:rFonts w:ascii="Arial" w:hAnsi="Arial" w:cs="Arial"/>
                <w:sz w:val="24"/>
                <w:szCs w:val="24"/>
              </w:rPr>
              <w:t xml:space="preserve">(номер основного документа, удостоверяющего личность представителя субъекта персональных данных, сведения о дате выдачи указанного документа и выдавшем его органе) </w:t>
            </w:r>
          </w:p>
          <w:p w:rsidR="00520AB7" w:rsidRPr="00373444" w:rsidRDefault="00D9589E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444">
              <w:rPr>
                <w:rFonts w:ascii="Arial" w:hAnsi="Arial" w:cs="Arial"/>
                <w:sz w:val="24"/>
                <w:szCs w:val="24"/>
              </w:rPr>
              <w:t xml:space="preserve">_____________________________________________________________________ </w:t>
            </w:r>
          </w:p>
          <w:p w:rsidR="00520AB7" w:rsidRPr="00373444" w:rsidRDefault="00D9589E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444">
              <w:rPr>
                <w:rFonts w:ascii="Arial" w:hAnsi="Arial" w:cs="Arial"/>
                <w:sz w:val="24"/>
                <w:szCs w:val="24"/>
              </w:rPr>
              <w:t xml:space="preserve">_____________________________________________________________________ </w:t>
            </w:r>
          </w:p>
          <w:p w:rsidR="00520AB7" w:rsidRPr="00373444" w:rsidRDefault="00D9589E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444">
              <w:rPr>
                <w:rFonts w:ascii="Arial" w:hAnsi="Arial" w:cs="Arial"/>
                <w:sz w:val="24"/>
                <w:szCs w:val="24"/>
              </w:rPr>
              <w:t xml:space="preserve">(реквизиты доверенности или иного документа, подтверждающего полномочия представителя субъекта персональных данных, при получении согласия от представителя субъекта персональных данных) </w:t>
            </w:r>
          </w:p>
          <w:p w:rsidR="00520AB7" w:rsidRPr="00373444" w:rsidRDefault="00520AB7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20AB7" w:rsidRPr="00373444">
        <w:tc>
          <w:tcPr>
            <w:tcW w:w="9614" w:type="dxa"/>
            <w:gridSpan w:val="3"/>
            <w:tcMar>
              <w:top w:w="28" w:type="dxa"/>
              <w:left w:w="0" w:type="dxa"/>
              <w:bottom w:w="0" w:type="dxa"/>
              <w:right w:w="0" w:type="dxa"/>
            </w:tcMar>
            <w:vAlign w:val="center"/>
          </w:tcPr>
          <w:p w:rsidR="00520AB7" w:rsidRPr="00373444" w:rsidRDefault="00D9589E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73444">
              <w:rPr>
                <w:rFonts w:ascii="Arial" w:hAnsi="Arial" w:cs="Arial"/>
                <w:sz w:val="24"/>
                <w:szCs w:val="24"/>
              </w:rPr>
              <w:t xml:space="preserve">даю согласие оператору персональных данных: </w:t>
            </w:r>
          </w:p>
          <w:p w:rsidR="00520AB7" w:rsidRPr="00373444" w:rsidRDefault="00D9589E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73444">
              <w:rPr>
                <w:rFonts w:ascii="Arial" w:hAnsi="Arial" w:cs="Arial"/>
                <w:sz w:val="24"/>
                <w:szCs w:val="24"/>
              </w:rPr>
              <w:t>адрес:</w:t>
            </w:r>
          </w:p>
          <w:p w:rsidR="00520AB7" w:rsidRPr="00373444" w:rsidRDefault="00D9589E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73444">
              <w:rPr>
                <w:rFonts w:ascii="Arial" w:hAnsi="Arial" w:cs="Arial"/>
                <w:sz w:val="24"/>
                <w:szCs w:val="24"/>
              </w:rPr>
              <w:t xml:space="preserve"> на обработку с целью предоставления муниципальной услуги:  </w:t>
            </w:r>
          </w:p>
          <w:p w:rsidR="00520AB7" w:rsidRPr="00373444" w:rsidRDefault="00D9589E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73444">
              <w:rPr>
                <w:rFonts w:ascii="Arial" w:hAnsi="Arial" w:cs="Arial"/>
                <w:sz w:val="24"/>
                <w:szCs w:val="24"/>
              </w:rPr>
              <w:t xml:space="preserve">________________________________________________________________________ </w:t>
            </w:r>
          </w:p>
          <w:p w:rsidR="00520AB7" w:rsidRPr="00373444" w:rsidRDefault="00D9589E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73444">
              <w:rPr>
                <w:rFonts w:ascii="Arial" w:hAnsi="Arial" w:cs="Arial"/>
                <w:sz w:val="24"/>
                <w:szCs w:val="24"/>
              </w:rPr>
              <w:t xml:space="preserve">________________________________________________________________________ </w:t>
            </w:r>
          </w:p>
          <w:p w:rsidR="00520AB7" w:rsidRPr="00373444" w:rsidRDefault="00520AB7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20AB7" w:rsidRPr="00373444">
        <w:tc>
          <w:tcPr>
            <w:tcW w:w="9614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0AB7" w:rsidRPr="00373444" w:rsidRDefault="00D9589E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73444">
              <w:rPr>
                <w:rFonts w:ascii="Arial" w:hAnsi="Arial" w:cs="Arial"/>
                <w:sz w:val="24"/>
                <w:szCs w:val="24"/>
              </w:rPr>
              <w:t xml:space="preserve">следующего перечня моих персональных данных: </w:t>
            </w:r>
          </w:p>
          <w:p w:rsidR="00520AB7" w:rsidRPr="00373444" w:rsidRDefault="00D9589E">
            <w:pPr>
              <w:widowControl w:val="0"/>
              <w:ind w:left="60" w:right="60" w:firstLine="28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73444">
              <w:rPr>
                <w:rFonts w:ascii="Arial" w:hAnsi="Arial" w:cs="Arial"/>
                <w:sz w:val="24"/>
                <w:szCs w:val="24"/>
              </w:rPr>
              <w:t xml:space="preserve">фамилия, имя, отчество, год, месяц, число и место рождения, возраст, адрес регистрации и адрес фактического проживания, семейное положение, степень родства, контактная информация (номер телефона), СНИЛС и иных персональных данных, указанных в заявлении или в прилагаемых к указанному заявлению документах. </w:t>
            </w:r>
          </w:p>
          <w:p w:rsidR="00520AB7" w:rsidRPr="00373444" w:rsidRDefault="00D9589E">
            <w:pPr>
              <w:widowControl w:val="0"/>
              <w:ind w:left="60" w:right="60" w:firstLine="28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73444">
              <w:rPr>
                <w:rFonts w:ascii="Arial" w:hAnsi="Arial" w:cs="Arial"/>
                <w:sz w:val="24"/>
                <w:szCs w:val="24"/>
              </w:rPr>
              <w:t xml:space="preserve">Перечень действий с персональными данными, на совершение которых дается согласие: сбор, запись, систематизация, накопление, хранение, уточнение (обновление, изменение), извлечение, использование, передача (предоставление, доступ), обезличивание, блокирование, удаление, уничтожение персональных </w:t>
            </w:r>
            <w:r w:rsidRPr="00373444">
              <w:rPr>
                <w:rFonts w:ascii="Arial" w:hAnsi="Arial" w:cs="Arial"/>
                <w:sz w:val="24"/>
                <w:szCs w:val="24"/>
              </w:rPr>
              <w:lastRenderedPageBreak/>
              <w:t xml:space="preserve">данных. </w:t>
            </w:r>
          </w:p>
          <w:p w:rsidR="00520AB7" w:rsidRPr="00373444" w:rsidRDefault="00D9589E">
            <w:pPr>
              <w:widowControl w:val="0"/>
              <w:ind w:left="60" w:right="60" w:firstLine="28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73444">
              <w:rPr>
                <w:rFonts w:ascii="Arial" w:hAnsi="Arial" w:cs="Arial"/>
                <w:sz w:val="24"/>
                <w:szCs w:val="24"/>
              </w:rPr>
              <w:t xml:space="preserve">Я согласен с тем, что мои персональные данные будут обрабатываться как неавтоматизированным, так и автоматизированным способом, в том числе с использованием региональных информационных систем Тульской области, техническое сопровождение средств защиты информации которых осуществляется государственным автономным учреждением Тульской области "Центр информационных технологий" (адрес: 300041, г. Тула, пр. Ленина, д. 2). </w:t>
            </w:r>
          </w:p>
          <w:p w:rsidR="00520AB7" w:rsidRPr="00373444" w:rsidRDefault="00D9589E">
            <w:pPr>
              <w:widowControl w:val="0"/>
              <w:ind w:left="60" w:right="60" w:firstLine="28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73444">
              <w:rPr>
                <w:rFonts w:ascii="Arial" w:hAnsi="Arial" w:cs="Arial"/>
                <w:sz w:val="24"/>
                <w:szCs w:val="24"/>
              </w:rPr>
              <w:t xml:space="preserve">Срок действия согласия на обработку персональных данных: </w:t>
            </w:r>
          </w:p>
          <w:p w:rsidR="00520AB7" w:rsidRPr="00373444" w:rsidRDefault="00D9589E">
            <w:pPr>
              <w:widowControl w:val="0"/>
              <w:ind w:left="60" w:right="60" w:firstLine="28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73444">
              <w:rPr>
                <w:rFonts w:ascii="Arial" w:hAnsi="Arial" w:cs="Arial"/>
                <w:sz w:val="24"/>
                <w:szCs w:val="24"/>
              </w:rPr>
              <w:t xml:space="preserve">настоящее согласие на обработку персональных данных действует со дня его подписания до отзыва, который может быть осуществлен путем подачи моего личного письменного заявления в адрес оператора персональных данных. </w:t>
            </w:r>
          </w:p>
          <w:p w:rsidR="00520AB7" w:rsidRPr="00373444" w:rsidRDefault="00520AB7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20AB7" w:rsidRPr="00373444">
        <w:tc>
          <w:tcPr>
            <w:tcW w:w="410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0AB7" w:rsidRPr="00373444" w:rsidRDefault="00D9589E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73444">
              <w:rPr>
                <w:rFonts w:ascii="Arial" w:hAnsi="Arial" w:cs="Arial"/>
                <w:sz w:val="24"/>
                <w:szCs w:val="24"/>
              </w:rPr>
              <w:lastRenderedPageBreak/>
              <w:t xml:space="preserve">"___" ____________________ 20___ г. </w:t>
            </w:r>
          </w:p>
          <w:p w:rsidR="00520AB7" w:rsidRPr="00373444" w:rsidRDefault="00520AB7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0AB7" w:rsidRPr="00373444" w:rsidRDefault="00D9589E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444">
              <w:rPr>
                <w:rFonts w:ascii="Arial" w:hAnsi="Arial" w:cs="Arial"/>
                <w:sz w:val="24"/>
                <w:szCs w:val="24"/>
              </w:rPr>
              <w:t xml:space="preserve">______________ </w:t>
            </w:r>
          </w:p>
          <w:p w:rsidR="00520AB7" w:rsidRPr="00373444" w:rsidRDefault="00D9589E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444">
              <w:rPr>
                <w:rFonts w:ascii="Arial" w:hAnsi="Arial" w:cs="Arial"/>
                <w:sz w:val="24"/>
                <w:szCs w:val="24"/>
              </w:rPr>
              <w:t xml:space="preserve">(подпись) </w:t>
            </w:r>
          </w:p>
          <w:p w:rsidR="00520AB7" w:rsidRPr="00373444" w:rsidRDefault="00520AB7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3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0AB7" w:rsidRPr="00373444" w:rsidRDefault="00D9589E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444">
              <w:rPr>
                <w:rFonts w:ascii="Arial" w:hAnsi="Arial" w:cs="Arial"/>
                <w:sz w:val="24"/>
                <w:szCs w:val="24"/>
              </w:rPr>
              <w:t xml:space="preserve">_______________ </w:t>
            </w:r>
          </w:p>
          <w:p w:rsidR="00520AB7" w:rsidRPr="00373444" w:rsidRDefault="00D9589E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3444">
              <w:rPr>
                <w:rFonts w:ascii="Arial" w:hAnsi="Arial" w:cs="Arial"/>
                <w:sz w:val="24"/>
                <w:szCs w:val="24"/>
              </w:rPr>
              <w:t xml:space="preserve">(расшифровка подписи) </w:t>
            </w:r>
          </w:p>
          <w:p w:rsidR="00520AB7" w:rsidRPr="00373444" w:rsidRDefault="00520AB7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520AB7" w:rsidRPr="00373444" w:rsidRDefault="00520AB7">
      <w:pPr>
        <w:spacing w:line="360" w:lineRule="exact"/>
        <w:jc w:val="center"/>
        <w:rPr>
          <w:rFonts w:ascii="Arial" w:hAnsi="Arial" w:cs="Arial"/>
          <w:sz w:val="24"/>
          <w:szCs w:val="24"/>
        </w:rPr>
      </w:pPr>
    </w:p>
    <w:sectPr w:rsidR="00520AB7" w:rsidRPr="00373444">
      <w:headerReference w:type="default" r:id="rId20"/>
      <w:headerReference w:type="first" r:id="rId21"/>
      <w:pgSz w:w="11906" w:h="16838"/>
      <w:pgMar w:top="766" w:right="567" w:bottom="1134" w:left="1134" w:header="709" w:footer="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0C1B1B" w:rsidRDefault="000C1B1B">
      <w:r>
        <w:separator/>
      </w:r>
    </w:p>
  </w:endnote>
  <w:endnote w:type="continuationSeparator" w:id="0">
    <w:p w:rsidR="000C1B1B" w:rsidRDefault="000C1B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PT Astra Serif">
    <w:altName w:val="Cambria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Mono">
    <w:altName w:val="Courier New"/>
    <w:panose1 w:val="02070409020205020404"/>
    <w:charset w:val="CC"/>
    <w:family w:val="modern"/>
    <w:pitch w:val="fixed"/>
    <w:sig w:usb0="E0000AFF" w:usb1="400078FF" w:usb2="00000001" w:usb3="00000000" w:csb0="000001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0C1B1B" w:rsidRDefault="000C1B1B">
      <w:r>
        <w:separator/>
      </w:r>
    </w:p>
  </w:footnote>
  <w:footnote w:type="continuationSeparator" w:id="0">
    <w:p w:rsidR="000C1B1B" w:rsidRDefault="000C1B1B">
      <w:r>
        <w:continuationSeparator/>
      </w:r>
    </w:p>
  </w:footnote>
  <w:footnote w:id="1">
    <w:p w:rsidR="00F83477" w:rsidRDefault="00F83477">
      <w:pPr>
        <w:pStyle w:val="Footnote"/>
        <w:jc w:val="both"/>
      </w:pPr>
      <w:r>
        <w:rPr>
          <w:vertAlign w:val="superscript"/>
        </w:rPr>
        <w:footnoteRef/>
      </w:r>
      <w:r>
        <w:t xml:space="preserve"> Подпункт «в» пункта 10 Правил разработки и утверждения административных регламентов предоставления государственных услуг, утвержденных постановлением Правительства Российской Федерации от 20.07.2021 № 1228.</w:t>
      </w:r>
    </w:p>
  </w:footnote>
  <w:footnote w:id="2">
    <w:p w:rsidR="00F83477" w:rsidRDefault="00F83477">
      <w:pPr>
        <w:pStyle w:val="Footnote"/>
        <w:jc w:val="both"/>
      </w:pPr>
      <w:r>
        <w:rPr>
          <w:vertAlign w:val="superscript"/>
        </w:rPr>
        <w:footnoteRef/>
      </w:r>
      <w:r>
        <w:t xml:space="preserve"> Пункт 1 Положения о федеральной государственной информационной системе «Единый портал государственных и муниципальных услуг (функций)», утвержденного постановлением Правительства Российской Федерации от 24.10.2011 № 861.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83477" w:rsidRDefault="00F83477">
    <w:pPr>
      <w:pStyle w:val="a6"/>
      <w:jc w:val="center"/>
    </w:pPr>
  </w:p>
  <w:p w:rsidR="00F83477" w:rsidRDefault="00F83477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83477" w:rsidRDefault="00F83477">
    <w:pPr>
      <w:pStyle w:val="a6"/>
      <w:jc w:val="center"/>
    </w:pPr>
  </w:p>
  <w:p w:rsidR="00F83477" w:rsidRDefault="00F83477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AF7074"/>
    <w:multiLevelType w:val="multilevel"/>
    <w:tmpl w:val="DC5AE78E"/>
    <w:lvl w:ilvl="0">
      <w:start w:val="1"/>
      <w:numFmt w:val="russianLower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right"/>
      <w:pPr>
        <w:ind w:left="2160" w:hanging="360"/>
      </w:pPr>
    </w:lvl>
    <w:lvl w:ilvl="3">
      <w:start w:val="1"/>
      <w:numFmt w:val="russianLower"/>
      <w:lvlText w:val="%4)"/>
      <w:lvlJc w:val="left"/>
      <w:pPr>
        <w:ind w:left="2880" w:hanging="360"/>
      </w:pPr>
    </w:lvl>
    <w:lvl w:ilvl="4">
      <w:start w:val="1"/>
      <w:numFmt w:val="decimal"/>
      <w:lvlText w:val="%5)"/>
      <w:lvlJc w:val="left"/>
      <w:pPr>
        <w:ind w:left="3600" w:hanging="360"/>
      </w:pPr>
    </w:lvl>
    <w:lvl w:ilvl="5">
      <w:start w:val="1"/>
      <w:numFmt w:val="lowerRoman"/>
      <w:lvlText w:val="%6)"/>
      <w:lvlJc w:val="right"/>
      <w:pPr>
        <w:ind w:left="4320" w:hanging="360"/>
      </w:pPr>
    </w:lvl>
    <w:lvl w:ilvl="6">
      <w:start w:val="1"/>
      <w:numFmt w:val="russianLower"/>
      <w:lvlText w:val="%7)"/>
      <w:lvlJc w:val="left"/>
      <w:pPr>
        <w:ind w:left="5040" w:hanging="360"/>
      </w:pPr>
    </w:lvl>
    <w:lvl w:ilvl="7">
      <w:start w:val="1"/>
      <w:numFmt w:val="decimal"/>
      <w:lvlText w:val="%8)"/>
      <w:lvlJc w:val="left"/>
      <w:pPr>
        <w:ind w:left="5760" w:hanging="360"/>
      </w:pPr>
    </w:lvl>
    <w:lvl w:ilvl="8">
      <w:start w:val="1"/>
      <w:numFmt w:val="lowerRoman"/>
      <w:lvlText w:val="%9)"/>
      <w:lvlJc w:val="right"/>
      <w:pPr>
        <w:ind w:left="6480" w:hanging="360"/>
      </w:pPr>
    </w:lvl>
  </w:abstractNum>
  <w:abstractNum w:abstractNumId="1" w15:restartNumberingAfterBreak="0">
    <w:nsid w:val="0DF2204C"/>
    <w:multiLevelType w:val="multilevel"/>
    <w:tmpl w:val="8CECDB2A"/>
    <w:lvl w:ilvl="0">
      <w:start w:val="1"/>
      <w:numFmt w:val="russianLower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right"/>
      <w:pPr>
        <w:ind w:left="2160" w:hanging="360"/>
      </w:pPr>
    </w:lvl>
    <w:lvl w:ilvl="3">
      <w:start w:val="1"/>
      <w:numFmt w:val="russianLower"/>
      <w:lvlText w:val="%4)"/>
      <w:lvlJc w:val="left"/>
      <w:pPr>
        <w:ind w:left="2880" w:hanging="360"/>
      </w:pPr>
    </w:lvl>
    <w:lvl w:ilvl="4">
      <w:start w:val="1"/>
      <w:numFmt w:val="decimal"/>
      <w:lvlText w:val="%5)"/>
      <w:lvlJc w:val="left"/>
      <w:pPr>
        <w:ind w:left="3600" w:hanging="360"/>
      </w:pPr>
    </w:lvl>
    <w:lvl w:ilvl="5">
      <w:start w:val="1"/>
      <w:numFmt w:val="lowerRoman"/>
      <w:lvlText w:val="%6)"/>
      <w:lvlJc w:val="right"/>
      <w:pPr>
        <w:ind w:left="4320" w:hanging="360"/>
      </w:pPr>
    </w:lvl>
    <w:lvl w:ilvl="6">
      <w:start w:val="1"/>
      <w:numFmt w:val="russianLower"/>
      <w:lvlText w:val="%7)"/>
      <w:lvlJc w:val="left"/>
      <w:pPr>
        <w:ind w:left="5040" w:hanging="360"/>
      </w:pPr>
    </w:lvl>
    <w:lvl w:ilvl="7">
      <w:start w:val="1"/>
      <w:numFmt w:val="decimal"/>
      <w:lvlText w:val="%8)"/>
      <w:lvlJc w:val="left"/>
      <w:pPr>
        <w:ind w:left="5760" w:hanging="360"/>
      </w:pPr>
    </w:lvl>
    <w:lvl w:ilvl="8">
      <w:start w:val="1"/>
      <w:numFmt w:val="lowerRoman"/>
      <w:lvlText w:val="%9)"/>
      <w:lvlJc w:val="right"/>
      <w:pPr>
        <w:ind w:left="6480" w:hanging="360"/>
      </w:pPr>
    </w:lvl>
  </w:abstractNum>
  <w:abstractNum w:abstractNumId="2" w15:restartNumberingAfterBreak="0">
    <w:nsid w:val="12BE331C"/>
    <w:multiLevelType w:val="multilevel"/>
    <w:tmpl w:val="E578C2FE"/>
    <w:lvl w:ilvl="0">
      <w:start w:val="1"/>
      <w:numFmt w:val="decimal"/>
      <w:lvlText w:val="%1."/>
      <w:lvlJc w:val="left"/>
      <w:pPr>
        <w:tabs>
          <w:tab w:val="left" w:pos="1134"/>
        </w:tabs>
        <w:ind w:left="0" w:firstLine="0"/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russianLower"/>
      <w:lvlText w:val="%2)"/>
      <w:lvlJc w:val="left"/>
      <w:pPr>
        <w:tabs>
          <w:tab w:val="left" w:pos="1304"/>
        </w:tabs>
        <w:ind w:left="1077" w:hanging="1077"/>
      </w:pPr>
      <w:rPr>
        <w:color w:val="000000"/>
        <w:sz w:val="28"/>
      </w:rPr>
    </w:lvl>
    <w:lvl w:ilvl="2">
      <w:start w:val="1"/>
      <w:numFmt w:val="decimal"/>
      <w:lvlText w:val="%1.%2.%3."/>
      <w:lvlJc w:val="left"/>
      <w:pPr>
        <w:tabs>
          <w:tab w:val="left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4320" w:hanging="1440"/>
      </w:pPr>
    </w:lvl>
  </w:abstractNum>
  <w:abstractNum w:abstractNumId="3" w15:restartNumberingAfterBreak="0">
    <w:nsid w:val="13776221"/>
    <w:multiLevelType w:val="multilevel"/>
    <w:tmpl w:val="B98A5AF0"/>
    <w:lvl w:ilvl="0">
      <w:start w:val="1"/>
      <w:numFmt w:val="russianLower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right"/>
      <w:pPr>
        <w:ind w:left="2160" w:hanging="360"/>
      </w:pPr>
    </w:lvl>
    <w:lvl w:ilvl="3">
      <w:start w:val="1"/>
      <w:numFmt w:val="russianLower"/>
      <w:lvlText w:val="%4)"/>
      <w:lvlJc w:val="left"/>
      <w:pPr>
        <w:ind w:left="2880" w:hanging="360"/>
      </w:pPr>
    </w:lvl>
    <w:lvl w:ilvl="4">
      <w:start w:val="1"/>
      <w:numFmt w:val="decimal"/>
      <w:lvlText w:val="%5)"/>
      <w:lvlJc w:val="left"/>
      <w:pPr>
        <w:ind w:left="3600" w:hanging="360"/>
      </w:pPr>
    </w:lvl>
    <w:lvl w:ilvl="5">
      <w:start w:val="1"/>
      <w:numFmt w:val="lowerRoman"/>
      <w:lvlText w:val="%6)"/>
      <w:lvlJc w:val="right"/>
      <w:pPr>
        <w:ind w:left="4320" w:hanging="360"/>
      </w:pPr>
    </w:lvl>
    <w:lvl w:ilvl="6">
      <w:start w:val="1"/>
      <w:numFmt w:val="russianLower"/>
      <w:lvlText w:val="%7)"/>
      <w:lvlJc w:val="left"/>
      <w:pPr>
        <w:ind w:left="5040" w:hanging="360"/>
      </w:pPr>
    </w:lvl>
    <w:lvl w:ilvl="7">
      <w:start w:val="1"/>
      <w:numFmt w:val="decimal"/>
      <w:lvlText w:val="%8)"/>
      <w:lvlJc w:val="left"/>
      <w:pPr>
        <w:ind w:left="5760" w:hanging="360"/>
      </w:pPr>
    </w:lvl>
    <w:lvl w:ilvl="8">
      <w:start w:val="1"/>
      <w:numFmt w:val="lowerRoman"/>
      <w:lvlText w:val="%9)"/>
      <w:lvlJc w:val="right"/>
      <w:pPr>
        <w:ind w:left="6480" w:hanging="360"/>
      </w:pPr>
    </w:lvl>
  </w:abstractNum>
  <w:abstractNum w:abstractNumId="4" w15:restartNumberingAfterBreak="0">
    <w:nsid w:val="155C108A"/>
    <w:multiLevelType w:val="multilevel"/>
    <w:tmpl w:val="61F8C72C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16381325"/>
    <w:multiLevelType w:val="multilevel"/>
    <w:tmpl w:val="4606E4A0"/>
    <w:lvl w:ilvl="0">
      <w:start w:val="1"/>
      <w:numFmt w:val="decimal"/>
      <w:lvlText w:val="Вариант %1"/>
      <w:lvlJc w:val="left"/>
      <w:pPr>
        <w:tabs>
          <w:tab w:val="left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</w:lvl>
  </w:abstractNum>
  <w:abstractNum w:abstractNumId="6" w15:restartNumberingAfterBreak="0">
    <w:nsid w:val="1EAF5116"/>
    <w:multiLevelType w:val="multilevel"/>
    <w:tmpl w:val="288E45F4"/>
    <w:styleLink w:val="a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suff w:val="space"/>
      <w:lvlText w:val="%2)"/>
      <w:lvlJc w:val="left"/>
      <w:pPr>
        <w:ind w:left="1" w:firstLine="709"/>
      </w:pPr>
      <w:rPr>
        <w:rFonts w:hint="default"/>
      </w:rPr>
    </w:lvl>
    <w:lvl w:ilvl="2">
      <w:start w:val="1"/>
      <w:numFmt w:val="russianLower"/>
      <w:suff w:val="space"/>
      <w:lvlText w:val="%3)"/>
      <w:lvlJc w:val="left"/>
      <w:pPr>
        <w:ind w:left="0" w:firstLine="709"/>
      </w:pPr>
      <w:rPr>
        <w:rFonts w:hint="default"/>
      </w:rPr>
    </w:lvl>
    <w:lvl w:ilvl="3">
      <w:start w:val="1"/>
      <w:numFmt w:val="bullet"/>
      <w:suff w:val="space"/>
      <w:lvlText w:val="-"/>
      <w:lvlJc w:val="left"/>
      <w:pPr>
        <w:ind w:left="0" w:firstLine="709"/>
      </w:pPr>
      <w:rPr>
        <w:rFonts w:ascii="Arial" w:hAnsi="Arial" w:hint="default"/>
      </w:rPr>
    </w:lvl>
    <w:lvl w:ilvl="4">
      <w:start w:val="1"/>
      <w:numFmt w:val="none"/>
      <w:lvlText w:val="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709"/>
        </w:tabs>
        <w:ind w:left="0" w:firstLine="709"/>
      </w:pPr>
      <w:rPr>
        <w:rFonts w:hint="default"/>
      </w:rPr>
    </w:lvl>
  </w:abstractNum>
  <w:abstractNum w:abstractNumId="7" w15:restartNumberingAfterBreak="0">
    <w:nsid w:val="2B3E2A12"/>
    <w:multiLevelType w:val="multilevel"/>
    <w:tmpl w:val="52B0A32A"/>
    <w:lvl w:ilvl="0">
      <w:start w:val="1"/>
      <w:numFmt w:val="russianLower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right"/>
      <w:pPr>
        <w:ind w:left="2160" w:hanging="360"/>
      </w:pPr>
    </w:lvl>
    <w:lvl w:ilvl="3">
      <w:start w:val="1"/>
      <w:numFmt w:val="russianLower"/>
      <w:lvlText w:val="%4)"/>
      <w:lvlJc w:val="left"/>
      <w:pPr>
        <w:ind w:left="2880" w:hanging="360"/>
      </w:pPr>
    </w:lvl>
    <w:lvl w:ilvl="4">
      <w:start w:val="1"/>
      <w:numFmt w:val="decimal"/>
      <w:lvlText w:val="%5)"/>
      <w:lvlJc w:val="left"/>
      <w:pPr>
        <w:ind w:left="3600" w:hanging="360"/>
      </w:pPr>
    </w:lvl>
    <w:lvl w:ilvl="5">
      <w:start w:val="1"/>
      <w:numFmt w:val="lowerRoman"/>
      <w:lvlText w:val="%6)"/>
      <w:lvlJc w:val="right"/>
      <w:pPr>
        <w:ind w:left="4320" w:hanging="360"/>
      </w:pPr>
    </w:lvl>
    <w:lvl w:ilvl="6">
      <w:start w:val="1"/>
      <w:numFmt w:val="russianLower"/>
      <w:lvlText w:val="%7)"/>
      <w:lvlJc w:val="left"/>
      <w:pPr>
        <w:ind w:left="5040" w:hanging="360"/>
      </w:pPr>
    </w:lvl>
    <w:lvl w:ilvl="7">
      <w:start w:val="1"/>
      <w:numFmt w:val="decimal"/>
      <w:lvlText w:val="%8)"/>
      <w:lvlJc w:val="left"/>
      <w:pPr>
        <w:ind w:left="5760" w:hanging="360"/>
      </w:pPr>
    </w:lvl>
    <w:lvl w:ilvl="8">
      <w:start w:val="1"/>
      <w:numFmt w:val="lowerRoman"/>
      <w:lvlText w:val="%9)"/>
      <w:lvlJc w:val="right"/>
      <w:pPr>
        <w:ind w:left="6480" w:hanging="360"/>
      </w:pPr>
    </w:lvl>
  </w:abstractNum>
  <w:abstractNum w:abstractNumId="8" w15:restartNumberingAfterBreak="0">
    <w:nsid w:val="30C06ABB"/>
    <w:multiLevelType w:val="multilevel"/>
    <w:tmpl w:val="A63E44C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9" w15:restartNumberingAfterBreak="0">
    <w:nsid w:val="395C2EA1"/>
    <w:multiLevelType w:val="multilevel"/>
    <w:tmpl w:val="0040F118"/>
    <w:lvl w:ilvl="0">
      <w:start w:val="1"/>
      <w:numFmt w:val="decimal"/>
      <w:lvlText w:val="%1."/>
      <w:lvlJc w:val="left"/>
      <w:pPr>
        <w:tabs>
          <w:tab w:val="left" w:pos="1077"/>
        </w:tabs>
        <w:ind w:left="0" w:firstLine="0"/>
      </w:pPr>
      <w:rPr>
        <w:sz w:val="20"/>
      </w:rPr>
    </w:lvl>
    <w:lvl w:ilvl="1">
      <w:start w:val="1"/>
      <w:numFmt w:val="decimal"/>
      <w:lvlText w:val="%1.%2."/>
      <w:lvlJc w:val="left"/>
      <w:pPr>
        <w:tabs>
          <w:tab w:val="left" w:pos="0"/>
        </w:tabs>
        <w:ind w:left="1077" w:hanging="1077"/>
      </w:pPr>
      <w:rPr>
        <w:sz w:val="24"/>
      </w:rPr>
    </w:lvl>
    <w:lvl w:ilvl="2">
      <w:start w:val="1"/>
      <w:numFmt w:val="decimal"/>
      <w:lvlText w:val="%1.%2.%3."/>
      <w:lvlJc w:val="left"/>
      <w:pPr>
        <w:tabs>
          <w:tab w:val="left" w:pos="1701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4320" w:hanging="1440"/>
      </w:pPr>
    </w:lvl>
  </w:abstractNum>
  <w:abstractNum w:abstractNumId="10" w15:restartNumberingAfterBreak="0">
    <w:nsid w:val="398A327A"/>
    <w:multiLevelType w:val="multilevel"/>
    <w:tmpl w:val="288E45F4"/>
    <w:numStyleLink w:val="a"/>
  </w:abstractNum>
  <w:abstractNum w:abstractNumId="11" w15:restartNumberingAfterBreak="0">
    <w:nsid w:val="48273476"/>
    <w:multiLevelType w:val="multilevel"/>
    <w:tmpl w:val="A1EC5638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" w15:restartNumberingAfterBreak="0">
    <w:nsid w:val="56D8749B"/>
    <w:multiLevelType w:val="multilevel"/>
    <w:tmpl w:val="46661C62"/>
    <w:lvl w:ilvl="0">
      <w:start w:val="1"/>
      <w:numFmt w:val="decimal"/>
      <w:lvlText w:val="%1."/>
      <w:lvlJc w:val="left"/>
      <w:pPr>
        <w:tabs>
          <w:tab w:val="left" w:pos="1077"/>
        </w:tabs>
        <w:ind w:left="0" w:firstLine="0"/>
      </w:pPr>
      <w:rPr>
        <w:sz w:val="20"/>
      </w:rPr>
    </w:lvl>
    <w:lvl w:ilvl="1">
      <w:start w:val="1"/>
      <w:numFmt w:val="decimal"/>
      <w:lvlText w:val="%1.%2."/>
      <w:lvlJc w:val="left"/>
      <w:pPr>
        <w:tabs>
          <w:tab w:val="left" w:pos="0"/>
        </w:tabs>
        <w:ind w:left="1077" w:hanging="1077"/>
      </w:pPr>
      <w:rPr>
        <w:sz w:val="24"/>
      </w:rPr>
    </w:lvl>
    <w:lvl w:ilvl="2">
      <w:start w:val="1"/>
      <w:numFmt w:val="decimal"/>
      <w:lvlText w:val="%1.%2.%3."/>
      <w:lvlJc w:val="left"/>
      <w:pPr>
        <w:tabs>
          <w:tab w:val="left" w:pos="1701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4320" w:hanging="1440"/>
      </w:pPr>
    </w:lvl>
  </w:abstractNum>
  <w:abstractNum w:abstractNumId="13" w15:restartNumberingAfterBreak="0">
    <w:nsid w:val="5F9D456E"/>
    <w:multiLevelType w:val="multilevel"/>
    <w:tmpl w:val="A7642C8A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" w15:restartNumberingAfterBreak="0">
    <w:nsid w:val="63D52505"/>
    <w:multiLevelType w:val="multilevel"/>
    <w:tmpl w:val="F07A1A20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 w15:restartNumberingAfterBreak="0">
    <w:nsid w:val="6BEE600C"/>
    <w:multiLevelType w:val="multilevel"/>
    <w:tmpl w:val="D9AE6410"/>
    <w:lvl w:ilvl="0">
      <w:start w:val="1"/>
      <w:numFmt w:val="decimal"/>
      <w:lvlText w:val="%1."/>
      <w:lvlJc w:val="left"/>
      <w:pPr>
        <w:ind w:left="390" w:hanging="390"/>
      </w:pPr>
      <w:rPr>
        <w:rFonts w:eastAsia="Times New Roman" w:hint="default"/>
        <w:color w:val="000000" w:themeColor="text1"/>
        <w:sz w:val="26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eastAsia="Times New Roman" w:hint="default"/>
        <w:color w:val="000000" w:themeColor="text1"/>
        <w:sz w:val="26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="Times New Roman" w:hint="default"/>
        <w:color w:val="000000" w:themeColor="text1"/>
        <w:sz w:val="26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eastAsia="Times New Roman" w:hint="default"/>
        <w:color w:val="000000" w:themeColor="text1"/>
        <w:sz w:val="26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="Times New Roman" w:hint="default"/>
        <w:color w:val="000000" w:themeColor="text1"/>
        <w:sz w:val="26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eastAsia="Times New Roman" w:hint="default"/>
        <w:color w:val="000000" w:themeColor="text1"/>
        <w:sz w:val="26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eastAsia="Times New Roman" w:hint="default"/>
        <w:color w:val="000000" w:themeColor="text1"/>
        <w:sz w:val="26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eastAsia="Times New Roman" w:hint="default"/>
        <w:color w:val="000000" w:themeColor="text1"/>
        <w:sz w:val="26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eastAsia="Times New Roman" w:hint="default"/>
        <w:color w:val="000000" w:themeColor="text1"/>
        <w:sz w:val="26"/>
      </w:rPr>
    </w:lvl>
  </w:abstractNum>
  <w:abstractNum w:abstractNumId="16" w15:restartNumberingAfterBreak="0">
    <w:nsid w:val="7FB816F1"/>
    <w:multiLevelType w:val="multilevel"/>
    <w:tmpl w:val="B82A932A"/>
    <w:lvl w:ilvl="0">
      <w:start w:val="1"/>
      <w:numFmt w:val="russianLower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right"/>
      <w:pPr>
        <w:ind w:left="2160" w:hanging="360"/>
      </w:pPr>
    </w:lvl>
    <w:lvl w:ilvl="3">
      <w:start w:val="1"/>
      <w:numFmt w:val="russianLower"/>
      <w:lvlText w:val="%4)"/>
      <w:lvlJc w:val="left"/>
      <w:pPr>
        <w:ind w:left="2880" w:hanging="360"/>
      </w:pPr>
    </w:lvl>
    <w:lvl w:ilvl="4">
      <w:start w:val="1"/>
      <w:numFmt w:val="decimal"/>
      <w:lvlText w:val="%5)"/>
      <w:lvlJc w:val="left"/>
      <w:pPr>
        <w:ind w:left="3600" w:hanging="360"/>
      </w:pPr>
    </w:lvl>
    <w:lvl w:ilvl="5">
      <w:start w:val="1"/>
      <w:numFmt w:val="lowerRoman"/>
      <w:lvlText w:val="%6)"/>
      <w:lvlJc w:val="right"/>
      <w:pPr>
        <w:ind w:left="4320" w:hanging="360"/>
      </w:pPr>
    </w:lvl>
    <w:lvl w:ilvl="6">
      <w:start w:val="1"/>
      <w:numFmt w:val="russianLower"/>
      <w:lvlText w:val="%7)"/>
      <w:lvlJc w:val="left"/>
      <w:pPr>
        <w:ind w:left="5040" w:hanging="360"/>
      </w:pPr>
    </w:lvl>
    <w:lvl w:ilvl="7">
      <w:start w:val="1"/>
      <w:numFmt w:val="decimal"/>
      <w:lvlText w:val="%8)"/>
      <w:lvlJc w:val="left"/>
      <w:pPr>
        <w:ind w:left="5760" w:hanging="360"/>
      </w:pPr>
    </w:lvl>
    <w:lvl w:ilvl="8">
      <w:start w:val="1"/>
      <w:numFmt w:val="lowerRoman"/>
      <w:lvlText w:val="%9)"/>
      <w:lvlJc w:val="right"/>
      <w:pPr>
        <w:ind w:left="6480" w:hanging="360"/>
      </w:pPr>
    </w:lvl>
  </w:abstractNum>
  <w:num w:numId="1">
    <w:abstractNumId w:val="2"/>
  </w:num>
  <w:num w:numId="2">
    <w:abstractNumId w:val="16"/>
  </w:num>
  <w:num w:numId="3">
    <w:abstractNumId w:val="5"/>
  </w:num>
  <w:num w:numId="4">
    <w:abstractNumId w:val="7"/>
  </w:num>
  <w:num w:numId="5">
    <w:abstractNumId w:val="4"/>
  </w:num>
  <w:num w:numId="6">
    <w:abstractNumId w:val="11"/>
  </w:num>
  <w:num w:numId="7">
    <w:abstractNumId w:val="3"/>
  </w:num>
  <w:num w:numId="8">
    <w:abstractNumId w:val="0"/>
  </w:num>
  <w:num w:numId="9">
    <w:abstractNumId w:val="14"/>
  </w:num>
  <w:num w:numId="10">
    <w:abstractNumId w:val="13"/>
  </w:num>
  <w:num w:numId="11">
    <w:abstractNumId w:val="1"/>
  </w:num>
  <w:num w:numId="12">
    <w:abstractNumId w:val="9"/>
  </w:num>
  <w:num w:numId="13">
    <w:abstractNumId w:val="12"/>
  </w:num>
  <w:num w:numId="14">
    <w:abstractNumId w:val="8"/>
  </w:num>
  <w:num w:numId="15">
    <w:abstractNumId w:val="6"/>
  </w:num>
  <w:num w:numId="16">
    <w:abstractNumId w:val="10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1134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0AB7"/>
    <w:rsid w:val="000C1B1B"/>
    <w:rsid w:val="000D153A"/>
    <w:rsid w:val="00100D08"/>
    <w:rsid w:val="00106E94"/>
    <w:rsid w:val="0012456C"/>
    <w:rsid w:val="001540E4"/>
    <w:rsid w:val="001A5F79"/>
    <w:rsid w:val="002420F6"/>
    <w:rsid w:val="002635CF"/>
    <w:rsid w:val="002D3449"/>
    <w:rsid w:val="002E62A6"/>
    <w:rsid w:val="00373444"/>
    <w:rsid w:val="00422A3C"/>
    <w:rsid w:val="0044318D"/>
    <w:rsid w:val="00443B11"/>
    <w:rsid w:val="00451AD8"/>
    <w:rsid w:val="00520AB7"/>
    <w:rsid w:val="005B2F2D"/>
    <w:rsid w:val="005B4EF2"/>
    <w:rsid w:val="006E0EF0"/>
    <w:rsid w:val="006F3D3E"/>
    <w:rsid w:val="007806C4"/>
    <w:rsid w:val="007A69A7"/>
    <w:rsid w:val="008052CE"/>
    <w:rsid w:val="0082158B"/>
    <w:rsid w:val="008D1CED"/>
    <w:rsid w:val="00915EFB"/>
    <w:rsid w:val="009E3961"/>
    <w:rsid w:val="00A20140"/>
    <w:rsid w:val="00B4664D"/>
    <w:rsid w:val="00BB5438"/>
    <w:rsid w:val="00BB5F87"/>
    <w:rsid w:val="00C11A91"/>
    <w:rsid w:val="00C22429"/>
    <w:rsid w:val="00C359F6"/>
    <w:rsid w:val="00D9589E"/>
    <w:rsid w:val="00DC1CD2"/>
    <w:rsid w:val="00E85939"/>
    <w:rsid w:val="00E93CD6"/>
    <w:rsid w:val="00EA072B"/>
    <w:rsid w:val="00EA4917"/>
    <w:rsid w:val="00EC53DB"/>
    <w:rsid w:val="00ED4464"/>
    <w:rsid w:val="00F45976"/>
    <w:rsid w:val="00F83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B2525"/>
  <w15:docId w15:val="{479C6263-8E67-43E9-A991-E5B85155C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link w:val="1"/>
    <w:qFormat/>
    <w:rPr>
      <w:rFonts w:ascii="Times New Roman" w:hAnsi="Times New Roman"/>
      <w:sz w:val="20"/>
    </w:rPr>
  </w:style>
  <w:style w:type="paragraph" w:styleId="10">
    <w:name w:val="heading 1"/>
    <w:link w:val="11"/>
    <w:uiPriority w:val="9"/>
    <w:qFormat/>
    <w:pPr>
      <w:keepNext/>
      <w:keepLines/>
      <w:spacing w:before="480" w:line="264" w:lineRule="auto"/>
      <w:outlineLvl w:val="0"/>
    </w:pPr>
    <w:rPr>
      <w:rFonts w:asciiTheme="majorHAnsi" w:hAnsiTheme="majorHAnsi"/>
      <w:b/>
      <w:color w:val="2E74B5" w:themeColor="accent1" w:themeShade="BF"/>
      <w:sz w:val="28"/>
    </w:rPr>
  </w:style>
  <w:style w:type="paragraph" w:styleId="2">
    <w:name w:val="heading 2"/>
    <w:link w:val="20"/>
    <w:uiPriority w:val="9"/>
    <w:qFormat/>
    <w:pPr>
      <w:keepNext/>
      <w:keepLines/>
      <w:spacing w:before="200" w:line="264" w:lineRule="auto"/>
      <w:outlineLvl w:val="1"/>
    </w:pPr>
    <w:rPr>
      <w:rFonts w:asciiTheme="majorHAnsi" w:hAnsiTheme="majorHAnsi"/>
      <w:b/>
      <w:color w:val="5B9BD5" w:themeColor="accent1"/>
      <w:sz w:val="26"/>
    </w:rPr>
  </w:style>
  <w:style w:type="paragraph" w:styleId="3">
    <w:name w:val="heading 3"/>
    <w:link w:val="30"/>
    <w:uiPriority w:val="9"/>
    <w:qFormat/>
    <w:pPr>
      <w:keepNext/>
      <w:keepLines/>
      <w:spacing w:before="200" w:line="264" w:lineRule="auto"/>
      <w:outlineLvl w:val="2"/>
    </w:pPr>
    <w:rPr>
      <w:rFonts w:asciiTheme="majorHAnsi" w:hAnsiTheme="majorHAnsi"/>
      <w:b/>
      <w:color w:val="5B9BD5" w:themeColor="accent1"/>
    </w:rPr>
  </w:style>
  <w:style w:type="paragraph" w:styleId="4">
    <w:name w:val="heading 4"/>
    <w:link w:val="40"/>
    <w:uiPriority w:val="9"/>
    <w:qFormat/>
    <w:pPr>
      <w:keepNext/>
      <w:keepLines/>
      <w:spacing w:before="200" w:line="264" w:lineRule="auto"/>
      <w:outlineLvl w:val="3"/>
    </w:pPr>
    <w:rPr>
      <w:rFonts w:asciiTheme="majorHAnsi" w:hAnsiTheme="majorHAnsi"/>
      <w:b/>
      <w:i/>
      <w:color w:val="5B9BD5" w:themeColor="accent1"/>
    </w:rPr>
  </w:style>
  <w:style w:type="paragraph" w:styleId="5">
    <w:name w:val="heading 5"/>
    <w:link w:val="50"/>
    <w:uiPriority w:val="9"/>
    <w:qFormat/>
    <w:pPr>
      <w:keepNext/>
      <w:keepLines/>
      <w:spacing w:before="200" w:line="264" w:lineRule="auto"/>
      <w:outlineLvl w:val="4"/>
    </w:pPr>
    <w:rPr>
      <w:rFonts w:asciiTheme="majorHAnsi" w:hAnsiTheme="majorHAnsi"/>
      <w:color w:val="1F4D78" w:themeColor="accent1" w:themeShade="7F"/>
    </w:rPr>
  </w:style>
  <w:style w:type="paragraph" w:styleId="6">
    <w:name w:val="heading 6"/>
    <w:link w:val="60"/>
    <w:uiPriority w:val="9"/>
    <w:qFormat/>
    <w:pPr>
      <w:keepNext/>
      <w:keepLines/>
      <w:spacing w:before="200" w:line="264" w:lineRule="auto"/>
      <w:outlineLvl w:val="5"/>
    </w:pPr>
    <w:rPr>
      <w:rFonts w:asciiTheme="majorHAnsi" w:hAnsiTheme="majorHAnsi"/>
      <w:i/>
      <w:color w:val="1F4D78" w:themeColor="accent1" w:themeShade="7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0"/>
    </w:rPr>
  </w:style>
  <w:style w:type="paragraph" w:styleId="21">
    <w:name w:val="toc 2"/>
    <w:next w:val="a0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0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1">
    <w:name w:val="toc 6"/>
    <w:next w:val="a0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">
    <w:name w:val="toc 7"/>
    <w:next w:val="a0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4">
    <w:name w:val="caption"/>
    <w:basedOn w:val="a0"/>
    <w:link w:val="a5"/>
    <w:pPr>
      <w:spacing w:before="120" w:after="120"/>
    </w:pPr>
    <w:rPr>
      <w:rFonts w:ascii="PT Astra Serif" w:hAnsi="PT Astra Serif"/>
      <w:i/>
      <w:sz w:val="24"/>
    </w:rPr>
  </w:style>
  <w:style w:type="character" w:customStyle="1" w:styleId="a5">
    <w:name w:val="Название объекта Знак"/>
    <w:basedOn w:val="1"/>
    <w:link w:val="a4"/>
    <w:rPr>
      <w:rFonts w:ascii="PT Astra Serif" w:hAnsi="PT Astra Serif"/>
      <w:i/>
      <w:sz w:val="24"/>
    </w:rPr>
  </w:style>
  <w:style w:type="paragraph" w:customStyle="1" w:styleId="Endnote">
    <w:name w:val="Endnote"/>
    <w:basedOn w:val="a0"/>
    <w:link w:val="Endnote0"/>
  </w:style>
  <w:style w:type="character" w:customStyle="1" w:styleId="Endnote0">
    <w:name w:val="Endnote"/>
    <w:basedOn w:val="1"/>
    <w:link w:val="Endnote"/>
    <w:rPr>
      <w:rFonts w:ascii="Times New Roman" w:hAnsi="Times New Roman"/>
      <w:sz w:val="20"/>
    </w:rPr>
  </w:style>
  <w:style w:type="character" w:customStyle="1" w:styleId="30">
    <w:name w:val="Заголовок 3 Знак"/>
    <w:link w:val="3"/>
    <w:rPr>
      <w:rFonts w:asciiTheme="majorHAnsi" w:hAnsiTheme="majorHAnsi"/>
      <w:b/>
      <w:color w:val="5B9BD5" w:themeColor="accent1"/>
    </w:rPr>
  </w:style>
  <w:style w:type="paragraph" w:styleId="a6">
    <w:name w:val="header"/>
    <w:basedOn w:val="a0"/>
    <w:link w:val="a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1"/>
    <w:link w:val="a6"/>
    <w:rPr>
      <w:rFonts w:ascii="Times New Roman" w:hAnsi="Times New Roman"/>
      <w:sz w:val="20"/>
    </w:rPr>
  </w:style>
  <w:style w:type="paragraph" w:styleId="a8">
    <w:name w:val="List Paragraph"/>
    <w:basedOn w:val="a0"/>
    <w:link w:val="a9"/>
    <w:pPr>
      <w:ind w:left="720"/>
      <w:contextualSpacing/>
    </w:pPr>
  </w:style>
  <w:style w:type="character" w:customStyle="1" w:styleId="a9">
    <w:name w:val="Абзац списка Знак"/>
    <w:basedOn w:val="1"/>
    <w:link w:val="a8"/>
    <w:rPr>
      <w:rFonts w:ascii="Times New Roman" w:hAnsi="Times New Roman"/>
      <w:sz w:val="20"/>
    </w:rPr>
  </w:style>
  <w:style w:type="paragraph" w:customStyle="1" w:styleId="1TimesNewRoman12">
    <w:name w:val="! ТЗ Стиль __ТекстОсн_1и + Times New Roman 12 пт По ширине Первая стр..."/>
    <w:basedOn w:val="a0"/>
    <w:link w:val="1TimesNewRoman120"/>
    <w:pPr>
      <w:tabs>
        <w:tab w:val="left" w:pos="851"/>
      </w:tabs>
      <w:spacing w:before="60" w:after="60" w:line="360" w:lineRule="auto"/>
      <w:ind w:firstLine="709"/>
      <w:jc w:val="both"/>
    </w:pPr>
    <w:rPr>
      <w:sz w:val="24"/>
    </w:rPr>
  </w:style>
  <w:style w:type="character" w:customStyle="1" w:styleId="1TimesNewRoman120">
    <w:name w:val="! ТЗ Стиль __ТекстОсн_1и + Times New Roman 12 пт По ширине Первая стр..."/>
    <w:basedOn w:val="1"/>
    <w:link w:val="1TimesNewRoman12"/>
    <w:rPr>
      <w:rFonts w:ascii="Times New Roman" w:hAnsi="Times New Roman"/>
      <w:sz w:val="24"/>
    </w:rPr>
  </w:style>
  <w:style w:type="paragraph" w:customStyle="1" w:styleId="12">
    <w:name w:val="Знак концевой сноски1"/>
    <w:link w:val="aa"/>
    <w:rPr>
      <w:vertAlign w:val="superscript"/>
    </w:rPr>
  </w:style>
  <w:style w:type="character" w:styleId="aa">
    <w:name w:val="endnote reference"/>
    <w:link w:val="12"/>
    <w:rPr>
      <w:vertAlign w:val="superscript"/>
    </w:rPr>
  </w:style>
  <w:style w:type="paragraph" w:styleId="31">
    <w:name w:val="toc 3"/>
    <w:next w:val="a0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b">
    <w:name w:val="No Spacing"/>
    <w:link w:val="ac"/>
    <w:rPr>
      <w:rFonts w:ascii="Times New Roman" w:hAnsi="Times New Roman"/>
      <w:sz w:val="20"/>
    </w:rPr>
  </w:style>
  <w:style w:type="character" w:customStyle="1" w:styleId="ac">
    <w:name w:val="Без интервала Знак"/>
    <w:link w:val="ab"/>
    <w:rPr>
      <w:rFonts w:ascii="Times New Roman" w:hAnsi="Times New Roman"/>
      <w:sz w:val="20"/>
    </w:rPr>
  </w:style>
  <w:style w:type="paragraph" w:styleId="ad">
    <w:name w:val="List"/>
    <w:basedOn w:val="ae"/>
    <w:link w:val="af"/>
    <w:rPr>
      <w:rFonts w:ascii="PT Astra Serif" w:hAnsi="PT Astra Serif"/>
    </w:rPr>
  </w:style>
  <w:style w:type="character" w:customStyle="1" w:styleId="af">
    <w:name w:val="Список Знак"/>
    <w:basedOn w:val="af0"/>
    <w:link w:val="ad"/>
    <w:rPr>
      <w:rFonts w:ascii="PT Astra Serif" w:hAnsi="PT Astra Serif"/>
      <w:sz w:val="24"/>
    </w:rPr>
  </w:style>
  <w:style w:type="paragraph" w:styleId="af1">
    <w:name w:val="annotation subject"/>
    <w:basedOn w:val="af2"/>
    <w:next w:val="af2"/>
    <w:link w:val="af3"/>
    <w:rPr>
      <w:b/>
    </w:rPr>
  </w:style>
  <w:style w:type="character" w:customStyle="1" w:styleId="af3">
    <w:name w:val="Тема примечания Знак"/>
    <w:basedOn w:val="af4"/>
    <w:link w:val="af1"/>
    <w:rPr>
      <w:rFonts w:ascii="Times New Roman" w:hAnsi="Times New Roman"/>
      <w:b/>
      <w:sz w:val="20"/>
    </w:rPr>
  </w:style>
  <w:style w:type="paragraph" w:customStyle="1" w:styleId="13">
    <w:name w:val="Знак сноски1"/>
    <w:link w:val="af5"/>
    <w:rPr>
      <w:vertAlign w:val="superscript"/>
    </w:rPr>
  </w:style>
  <w:style w:type="character" w:styleId="af5">
    <w:name w:val="footnote reference"/>
    <w:link w:val="13"/>
    <w:rPr>
      <w:vertAlign w:val="superscript"/>
    </w:rPr>
  </w:style>
  <w:style w:type="character" w:customStyle="1" w:styleId="50">
    <w:name w:val="Заголовок 5 Знак"/>
    <w:link w:val="5"/>
    <w:rPr>
      <w:rFonts w:asciiTheme="majorHAnsi" w:hAnsiTheme="majorHAnsi"/>
      <w:color w:val="1F4D78" w:themeColor="accent1" w:themeShade="7F"/>
    </w:rPr>
  </w:style>
  <w:style w:type="character" w:customStyle="1" w:styleId="11">
    <w:name w:val="Заголовок 1 Знак"/>
    <w:link w:val="10"/>
    <w:rPr>
      <w:rFonts w:asciiTheme="majorHAnsi" w:hAnsiTheme="majorHAnsi"/>
      <w:b/>
      <w:color w:val="2E74B5" w:themeColor="accent1" w:themeShade="BF"/>
      <w:sz w:val="28"/>
    </w:rPr>
  </w:style>
  <w:style w:type="paragraph" w:customStyle="1" w:styleId="af6">
    <w:name w:val="Символ сноски"/>
    <w:link w:val="af7"/>
    <w:rPr>
      <w:vertAlign w:val="superscript"/>
    </w:rPr>
  </w:style>
  <w:style w:type="character" w:customStyle="1" w:styleId="af7">
    <w:name w:val="Символ сноски"/>
    <w:link w:val="af6"/>
    <w:rPr>
      <w:vertAlign w:val="superscript"/>
    </w:rPr>
  </w:style>
  <w:style w:type="paragraph" w:customStyle="1" w:styleId="14">
    <w:name w:val="Гиперссылка1"/>
    <w:link w:val="af8"/>
    <w:rPr>
      <w:color w:val="0563C1" w:themeColor="hyperlink"/>
      <w:u w:val="single"/>
    </w:rPr>
  </w:style>
  <w:style w:type="character" w:styleId="af8">
    <w:name w:val="Hyperlink"/>
    <w:link w:val="14"/>
    <w:rPr>
      <w:color w:val="0563C1" w:themeColor="hyperlink"/>
      <w:u w:val="single"/>
    </w:rPr>
  </w:style>
  <w:style w:type="paragraph" w:customStyle="1" w:styleId="Footnote">
    <w:name w:val="Footnote"/>
    <w:basedOn w:val="a0"/>
    <w:link w:val="Footnote0"/>
  </w:style>
  <w:style w:type="character" w:customStyle="1" w:styleId="Footnote0">
    <w:name w:val="Footnote"/>
    <w:basedOn w:val="1"/>
    <w:link w:val="Footnote"/>
    <w:rPr>
      <w:rFonts w:ascii="Times New Roman" w:hAnsi="Times New Roman"/>
      <w:sz w:val="20"/>
    </w:rPr>
  </w:style>
  <w:style w:type="paragraph" w:styleId="af2">
    <w:name w:val="annotation text"/>
    <w:basedOn w:val="a0"/>
    <w:link w:val="af4"/>
  </w:style>
  <w:style w:type="character" w:customStyle="1" w:styleId="af4">
    <w:name w:val="Текст примечания Знак"/>
    <w:basedOn w:val="1"/>
    <w:link w:val="af2"/>
    <w:rPr>
      <w:rFonts w:ascii="Times New Roman" w:hAnsi="Times New Roman"/>
      <w:sz w:val="20"/>
    </w:rPr>
  </w:style>
  <w:style w:type="paragraph" w:styleId="15">
    <w:name w:val="toc 1"/>
    <w:next w:val="a0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af9">
    <w:name w:val="Символ концевой сноски"/>
    <w:link w:val="afa"/>
    <w:rPr>
      <w:vertAlign w:val="superscript"/>
    </w:rPr>
  </w:style>
  <w:style w:type="character" w:customStyle="1" w:styleId="afa">
    <w:name w:val="Символ концевой сноски"/>
    <w:link w:val="af9"/>
    <w:rPr>
      <w:vertAlign w:val="superscript"/>
    </w:rPr>
  </w:style>
  <w:style w:type="paragraph" w:styleId="9">
    <w:name w:val="toc 9"/>
    <w:next w:val="a0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17">
    <w:name w:val="Знак примечания1"/>
    <w:link w:val="afb"/>
    <w:rPr>
      <w:sz w:val="16"/>
    </w:rPr>
  </w:style>
  <w:style w:type="character" w:styleId="afb">
    <w:name w:val="annotation reference"/>
    <w:link w:val="17"/>
    <w:rPr>
      <w:sz w:val="16"/>
    </w:rPr>
  </w:style>
  <w:style w:type="paragraph" w:styleId="afc">
    <w:name w:val="Balloon Text"/>
    <w:basedOn w:val="a0"/>
    <w:link w:val="afd"/>
    <w:rPr>
      <w:rFonts w:ascii="Segoe UI" w:hAnsi="Segoe UI"/>
      <w:sz w:val="18"/>
    </w:rPr>
  </w:style>
  <w:style w:type="character" w:customStyle="1" w:styleId="afd">
    <w:name w:val="Текст выноски Знак"/>
    <w:basedOn w:val="1"/>
    <w:link w:val="afc"/>
    <w:rPr>
      <w:rFonts w:ascii="Segoe UI" w:hAnsi="Segoe UI"/>
      <w:sz w:val="18"/>
    </w:rPr>
  </w:style>
  <w:style w:type="paragraph" w:styleId="8">
    <w:name w:val="toc 8"/>
    <w:next w:val="a0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18">
    <w:name w:val="Основной шрифт абзаца1"/>
  </w:style>
  <w:style w:type="paragraph" w:styleId="51">
    <w:name w:val="toc 5"/>
    <w:next w:val="a0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HTML1">
    <w:name w:val="Код HTML1"/>
    <w:basedOn w:val="18"/>
    <w:link w:val="HTML"/>
    <w:rPr>
      <w:rFonts w:ascii="Courier New" w:hAnsi="Courier New"/>
      <w:sz w:val="20"/>
    </w:rPr>
  </w:style>
  <w:style w:type="character" w:styleId="HTML">
    <w:name w:val="HTML Code"/>
    <w:basedOn w:val="a1"/>
    <w:link w:val="HTML1"/>
    <w:rPr>
      <w:rFonts w:ascii="Courier New" w:hAnsi="Courier New"/>
      <w:sz w:val="20"/>
    </w:rPr>
  </w:style>
  <w:style w:type="paragraph" w:customStyle="1" w:styleId="afe">
    <w:name w:val="Колонтитул"/>
    <w:basedOn w:val="a0"/>
    <w:link w:val="aff"/>
  </w:style>
  <w:style w:type="character" w:customStyle="1" w:styleId="aff">
    <w:name w:val="Колонтитул"/>
    <w:basedOn w:val="1"/>
    <w:link w:val="afe"/>
    <w:rPr>
      <w:rFonts w:ascii="Times New Roman" w:hAnsi="Times New Roman"/>
      <w:sz w:val="20"/>
    </w:rPr>
  </w:style>
  <w:style w:type="paragraph" w:styleId="aff0">
    <w:name w:val="Subtitle"/>
    <w:next w:val="a0"/>
    <w:link w:val="aff1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f1">
    <w:name w:val="Подзаголовок Знак"/>
    <w:link w:val="aff0"/>
    <w:rPr>
      <w:rFonts w:ascii="XO Thames" w:hAnsi="XO Thames"/>
      <w:i/>
      <w:sz w:val="24"/>
    </w:rPr>
  </w:style>
  <w:style w:type="paragraph" w:styleId="aff2">
    <w:name w:val="Title"/>
    <w:basedOn w:val="a0"/>
    <w:next w:val="ae"/>
    <w:link w:val="aff3"/>
    <w:uiPriority w:val="10"/>
    <w:qFormat/>
    <w:pPr>
      <w:keepNext/>
      <w:spacing w:before="240" w:after="120"/>
    </w:pPr>
    <w:rPr>
      <w:rFonts w:ascii="PT Astra Serif" w:hAnsi="PT Astra Serif"/>
      <w:sz w:val="28"/>
    </w:rPr>
  </w:style>
  <w:style w:type="character" w:customStyle="1" w:styleId="aff3">
    <w:name w:val="Заголовок Знак"/>
    <w:basedOn w:val="1"/>
    <w:link w:val="aff2"/>
    <w:rPr>
      <w:rFonts w:ascii="PT Astra Serif" w:hAnsi="PT Astra Serif"/>
      <w:sz w:val="28"/>
    </w:rPr>
  </w:style>
  <w:style w:type="character" w:customStyle="1" w:styleId="40">
    <w:name w:val="Заголовок 4 Знак"/>
    <w:link w:val="4"/>
    <w:rPr>
      <w:rFonts w:asciiTheme="majorHAnsi" w:hAnsiTheme="majorHAnsi"/>
      <w:b/>
      <w:i/>
      <w:color w:val="5B9BD5" w:themeColor="accent1"/>
    </w:rPr>
  </w:style>
  <w:style w:type="paragraph" w:styleId="aff4">
    <w:name w:val="footer"/>
    <w:basedOn w:val="a0"/>
    <w:link w:val="aff5"/>
    <w:pPr>
      <w:tabs>
        <w:tab w:val="center" w:pos="4677"/>
        <w:tab w:val="right" w:pos="9355"/>
      </w:tabs>
    </w:pPr>
  </w:style>
  <w:style w:type="character" w:customStyle="1" w:styleId="aff5">
    <w:name w:val="Нижний колонтитул Знак"/>
    <w:basedOn w:val="1"/>
    <w:link w:val="aff4"/>
    <w:rPr>
      <w:rFonts w:ascii="Times New Roman" w:hAnsi="Times New Roman"/>
      <w:sz w:val="20"/>
    </w:rPr>
  </w:style>
  <w:style w:type="paragraph" w:styleId="ae">
    <w:name w:val="Body Text"/>
    <w:basedOn w:val="a0"/>
    <w:link w:val="af0"/>
    <w:pPr>
      <w:widowControl w:val="0"/>
    </w:pPr>
    <w:rPr>
      <w:sz w:val="24"/>
    </w:rPr>
  </w:style>
  <w:style w:type="character" w:customStyle="1" w:styleId="af0">
    <w:name w:val="Основной текст Знак"/>
    <w:basedOn w:val="1"/>
    <w:link w:val="ae"/>
    <w:rPr>
      <w:rFonts w:ascii="Times New Roman" w:hAnsi="Times New Roman"/>
      <w:sz w:val="24"/>
    </w:rPr>
  </w:style>
  <w:style w:type="paragraph" w:styleId="aff6">
    <w:name w:val="index heading"/>
    <w:basedOn w:val="a0"/>
    <w:link w:val="aff7"/>
    <w:rPr>
      <w:rFonts w:ascii="PT Astra Serif" w:hAnsi="PT Astra Serif"/>
    </w:rPr>
  </w:style>
  <w:style w:type="character" w:customStyle="1" w:styleId="aff7">
    <w:name w:val="Указатель Знак"/>
    <w:basedOn w:val="1"/>
    <w:link w:val="aff6"/>
    <w:rPr>
      <w:rFonts w:ascii="PT Astra Serif" w:hAnsi="PT Astra Serif"/>
      <w:sz w:val="20"/>
    </w:rPr>
  </w:style>
  <w:style w:type="character" w:customStyle="1" w:styleId="20">
    <w:name w:val="Заголовок 2 Знак"/>
    <w:link w:val="2"/>
    <w:rPr>
      <w:rFonts w:asciiTheme="majorHAnsi" w:hAnsiTheme="majorHAnsi"/>
      <w:b/>
      <w:color w:val="5B9BD5" w:themeColor="accent1"/>
      <w:sz w:val="26"/>
    </w:rPr>
  </w:style>
  <w:style w:type="character" w:customStyle="1" w:styleId="60">
    <w:name w:val="Заголовок 6 Знак"/>
    <w:link w:val="6"/>
    <w:rPr>
      <w:rFonts w:asciiTheme="majorHAnsi" w:hAnsiTheme="majorHAnsi"/>
      <w:i/>
      <w:color w:val="1F4D78" w:themeColor="accent1" w:themeShade="7F"/>
    </w:rPr>
  </w:style>
  <w:style w:type="table" w:styleId="aff8">
    <w:name w:val="Table Grid"/>
    <w:basedOn w:val="a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3">
    <w:name w:val="Сетка таблицы3"/>
    <w:basedOn w:val="a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onsPlusNormalChar">
    <w:name w:val="ConsPlusNormal Char"/>
    <w:link w:val="ConsPlusNormal"/>
    <w:qFormat/>
    <w:locked/>
    <w:rsid w:val="00451AD8"/>
    <w:rPr>
      <w:rFonts w:ascii="Arial" w:hAnsi="Arial" w:cs="Arial"/>
    </w:rPr>
  </w:style>
  <w:style w:type="paragraph" w:customStyle="1" w:styleId="ConsPlusNormal">
    <w:name w:val="ConsPlusNormal"/>
    <w:link w:val="ConsPlusNormalChar"/>
    <w:qFormat/>
    <w:rsid w:val="00451AD8"/>
    <w:pPr>
      <w:widowControl w:val="0"/>
      <w:suppressAutoHyphens/>
      <w:ind w:firstLine="720"/>
    </w:pPr>
    <w:rPr>
      <w:rFonts w:ascii="Arial" w:hAnsi="Arial" w:cs="Arial"/>
    </w:rPr>
  </w:style>
  <w:style w:type="paragraph" w:customStyle="1" w:styleId="aff9">
    <w:name w:val="Текст в заданном формате"/>
    <w:basedOn w:val="a0"/>
    <w:qFormat/>
    <w:rsid w:val="00451AD8"/>
    <w:pPr>
      <w:suppressAutoHyphens/>
    </w:pPr>
    <w:rPr>
      <w:rFonts w:ascii="Liberation Mono" w:eastAsia="Liberation Mono" w:hAnsi="Liberation Mono" w:cs="Liberation Mono"/>
      <w:color w:val="auto"/>
    </w:rPr>
  </w:style>
  <w:style w:type="paragraph" w:customStyle="1" w:styleId="msonormalcxspmiddlecxspmiddle">
    <w:name w:val="msonormalcxspmiddlecxspmiddle"/>
    <w:basedOn w:val="a0"/>
    <w:rsid w:val="00451AD8"/>
    <w:pPr>
      <w:spacing w:before="100" w:beforeAutospacing="1" w:after="100" w:afterAutospacing="1"/>
    </w:pPr>
    <w:rPr>
      <w:color w:val="auto"/>
      <w:sz w:val="24"/>
      <w:szCs w:val="24"/>
    </w:rPr>
  </w:style>
  <w:style w:type="paragraph" w:customStyle="1" w:styleId="msonormalcxspmiddlecxspmiddlecxspmiddle">
    <w:name w:val="msonormalcxspmiddlecxspmiddlecxspmiddle"/>
    <w:basedOn w:val="a0"/>
    <w:rsid w:val="00451AD8"/>
    <w:pPr>
      <w:spacing w:before="100" w:beforeAutospacing="1" w:after="100" w:afterAutospacing="1"/>
    </w:pPr>
    <w:rPr>
      <w:color w:val="auto"/>
      <w:sz w:val="24"/>
      <w:szCs w:val="24"/>
    </w:rPr>
  </w:style>
  <w:style w:type="paragraph" w:customStyle="1" w:styleId="msonormalcxspmiddlecxspmiddlecxspmiddlecxspmiddle">
    <w:name w:val="msonormalcxspmiddlecxspmiddlecxspmiddlecxspmiddle"/>
    <w:basedOn w:val="a0"/>
    <w:rsid w:val="00451AD8"/>
    <w:pPr>
      <w:spacing w:before="100" w:beforeAutospacing="1" w:after="100" w:afterAutospacing="1"/>
    </w:pPr>
    <w:rPr>
      <w:color w:val="auto"/>
      <w:sz w:val="24"/>
      <w:szCs w:val="24"/>
    </w:rPr>
  </w:style>
  <w:style w:type="numbering" w:customStyle="1" w:styleId="a">
    <w:name w:val="Постановления АМО Тула"/>
    <w:uiPriority w:val="99"/>
    <w:rsid w:val="00F45976"/>
    <w:pPr>
      <w:numPr>
        <w:numId w:val="1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CCE80B563F2498C810FB885D754FB0571C8A17DC945866A282D22BB15FC2900E659C0DA87B0D73ADAd5I" TargetMode="External"/><Relationship Id="rId13" Type="http://schemas.openxmlformats.org/officeDocument/2006/relationships/hyperlink" Target="https://login.consultant.ru/link/?req=doc&amp;base=LAW&amp;n=394431&amp;dst=100011&amp;field=134&amp;date=13.10.2022" TargetMode="External"/><Relationship Id="rId18" Type="http://schemas.openxmlformats.org/officeDocument/2006/relationships/hyperlink" Target="https://login.consultant.ru/link/?req=doc&amp;base=LAW&amp;n=402643&amp;dst=100046&amp;field=134&amp;date=13.10.2022" TargetMode="External"/><Relationship Id="rId3" Type="http://schemas.openxmlformats.org/officeDocument/2006/relationships/settings" Target="settings.xml"/><Relationship Id="rId21" Type="http://schemas.openxmlformats.org/officeDocument/2006/relationships/header" Target="header2.xml"/><Relationship Id="rId7" Type="http://schemas.openxmlformats.org/officeDocument/2006/relationships/hyperlink" Target="consultantplus://offline/ref=BCCE80B563F2498C810FB885D754FB0571C8AC7ACD48866A282D22BB15FC2900E659C0DA87B0D63BDAd3I" TargetMode="External"/><Relationship Id="rId12" Type="http://schemas.openxmlformats.org/officeDocument/2006/relationships/hyperlink" Target="https://login.consultant.ru/link/?req=doc&amp;base=LAW&amp;n=402643&amp;dst=100046&amp;field=134&amp;date=13.10.2022" TargetMode="External"/><Relationship Id="rId17" Type="http://schemas.openxmlformats.org/officeDocument/2006/relationships/hyperlink" Target="https://login.consultant.ru/link/?req=doc&amp;base=LAW&amp;n=388569&amp;date=13.10.2022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394611&amp;dst=100007&amp;field=134&amp;date=13.10.2022" TargetMode="External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388569&amp;date=13.10.2022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login.consultant.ru/link/?req=doc&amp;base=RLAW067&amp;n=119203&amp;dst=100333&amp;field=134&amp;date=13.10.2022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394611&amp;dst=100007&amp;field=134&amp;date=13.10.2022" TargetMode="External"/><Relationship Id="rId19" Type="http://schemas.openxmlformats.org/officeDocument/2006/relationships/hyperlink" Target="https://login.consultant.ru/link/?req=doc&amp;base=LAW&amp;n=394431&amp;dst=100011&amp;field=134&amp;date=13.10.202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CCE80B563F2498C810FB886C538A50E77C5F774CB4F843B737279E642F52357A1169998C3BDD732A3CE04DFdAI" TargetMode="External"/><Relationship Id="rId14" Type="http://schemas.openxmlformats.org/officeDocument/2006/relationships/hyperlink" Target="https://login.consultant.ru/link/?req=doc&amp;base=RLAW067&amp;n=119203&amp;dst=100333&amp;field=134&amp;date=13.10.2022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27</Pages>
  <Words>8598</Words>
  <Characters>49014</Characters>
  <Application>Microsoft Office Word</Application>
  <DocSecurity>0</DocSecurity>
  <Lines>408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Костина</dc:creator>
  <cp:lastModifiedBy>Груздов</cp:lastModifiedBy>
  <cp:revision>3</cp:revision>
  <cp:lastPrinted>2025-11-20T06:30:00Z</cp:lastPrinted>
  <dcterms:created xsi:type="dcterms:W3CDTF">2025-11-21T06:53:00Z</dcterms:created>
  <dcterms:modified xsi:type="dcterms:W3CDTF">2025-11-25T11:17:00Z</dcterms:modified>
</cp:coreProperties>
</file>