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3F28" w:rsidRDefault="006A3CDB" w:rsidP="00123917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bookmarkStart w:id="0" w:name="_GoBack"/>
      <w:r>
        <w:rPr>
          <w:rFonts w:ascii="Arial" w:hAnsi="Arial" w:cs="Arial"/>
          <w:b/>
          <w:sz w:val="32"/>
          <w:szCs w:val="32"/>
        </w:rPr>
        <w:t>АДМИНИСТРАЦИЯ</w:t>
      </w:r>
    </w:p>
    <w:p w:rsidR="006A3CDB" w:rsidRDefault="006A3CDB" w:rsidP="00123917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МУНИЦИПАЛЬНОГО ОБРАЗОВАНИЯ</w:t>
      </w:r>
    </w:p>
    <w:p w:rsidR="006A3CDB" w:rsidRDefault="006A3CDB" w:rsidP="00123917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ЕФРЕМОВСКИЙ МУНИЦИПАЛЬНЫЙ ОКРУГ</w:t>
      </w:r>
    </w:p>
    <w:p w:rsidR="006A3CDB" w:rsidRDefault="006A3CDB" w:rsidP="00123917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ТУЛЬСКОЙ ОБЛАСТИ</w:t>
      </w:r>
    </w:p>
    <w:p w:rsidR="006A3CDB" w:rsidRDefault="006A3CDB" w:rsidP="00123917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6A3CDB" w:rsidRDefault="006A3CDB" w:rsidP="00123917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ПОСТАНОВЛЕНИЕ</w:t>
      </w:r>
    </w:p>
    <w:bookmarkEnd w:id="0"/>
    <w:p w:rsidR="006A3CDB" w:rsidRDefault="006A3CDB" w:rsidP="00123917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6A3CDB" w:rsidRPr="006A3CDB" w:rsidRDefault="006A3CDB" w:rsidP="00123917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от 25.11.2025 № 1975</w:t>
      </w:r>
    </w:p>
    <w:p w:rsidR="00935B6D" w:rsidRPr="006A3CDB" w:rsidRDefault="00935B6D" w:rsidP="0012391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935B6D" w:rsidRPr="006A3CDB" w:rsidRDefault="00935B6D" w:rsidP="0012391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935B6D" w:rsidRPr="006A3CDB" w:rsidRDefault="00935B6D" w:rsidP="0012391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8F3F28" w:rsidRPr="006A3CDB" w:rsidRDefault="006A3CDB" w:rsidP="00CB735E">
      <w:pPr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6A3CDB">
        <w:rPr>
          <w:rFonts w:ascii="Arial" w:hAnsi="Arial" w:cs="Arial"/>
          <w:b/>
          <w:sz w:val="32"/>
          <w:szCs w:val="32"/>
        </w:rPr>
        <w:t xml:space="preserve">О ПРИЗНАНИИ УТРАТИВШИМ СИЛУ ПОСТАНОВЛЕНИЯ АДМИНИСТРАЦИИ МУНИЦИПАЛЬНОГО ОБРАЗОВАНИЯ </w:t>
      </w:r>
      <w:r w:rsidRPr="006A3CDB">
        <w:rPr>
          <w:rFonts w:ascii="Arial" w:eastAsia="Times New Roman" w:hAnsi="Arial" w:cs="Arial"/>
          <w:b/>
          <w:bCs/>
          <w:sz w:val="32"/>
          <w:szCs w:val="32"/>
        </w:rPr>
        <w:t xml:space="preserve">ЕФРЕМОВСКИЙ МУНИЦИПАЛЬНЫЙ ОКРУГ ТУЛЬСКОЙ ОБЛАСТИ </w:t>
      </w:r>
      <w:r w:rsidRPr="006A3CDB">
        <w:rPr>
          <w:rFonts w:ascii="Arial" w:eastAsia="Calibri" w:hAnsi="Arial" w:cs="Arial"/>
          <w:b/>
          <w:sz w:val="32"/>
          <w:szCs w:val="32"/>
        </w:rPr>
        <w:t>ОТ</w:t>
      </w:r>
      <w:r w:rsidRPr="006A3CDB">
        <w:rPr>
          <w:rFonts w:ascii="Arial" w:hAnsi="Arial" w:cs="Arial"/>
          <w:b/>
          <w:sz w:val="32"/>
          <w:szCs w:val="32"/>
        </w:rPr>
        <w:t xml:space="preserve"> 16.09.2025 № 1535 «</w:t>
      </w:r>
      <w:r w:rsidRPr="006A3CDB">
        <w:rPr>
          <w:rFonts w:ascii="Arial" w:eastAsia="Times New Roman" w:hAnsi="Arial" w:cs="Arial"/>
          <w:b/>
          <w:bCs/>
          <w:sz w:val="32"/>
          <w:szCs w:val="32"/>
        </w:rPr>
        <w:t>О ВНЕСЕНИИ ИЗМЕНЕНИЙ В ПОСТАНОВЛЕНИЕ АДМИНИСТРАЦИИ МУНИЦИПАЛЬНОГО ОБРАЗОВАНИЯ ЕФРЕМОВСКИЙ МУНИЦИПАЛЬНЫЙ ОКРУГ ТУЛЬСКОЙ ОБЛАСТИ ОТ</w:t>
      </w:r>
      <w:r w:rsidRPr="006A3CDB">
        <w:rPr>
          <w:rFonts w:ascii="Arial" w:hAnsi="Arial" w:cs="Arial"/>
          <w:b/>
          <w:bCs/>
          <w:sz w:val="32"/>
          <w:szCs w:val="32"/>
        </w:rPr>
        <w:t xml:space="preserve"> </w:t>
      </w:r>
      <w:r w:rsidRPr="006A3CDB">
        <w:rPr>
          <w:rFonts w:ascii="Arial" w:eastAsia="Times New Roman" w:hAnsi="Arial" w:cs="Arial"/>
          <w:b/>
          <w:bCs/>
          <w:sz w:val="32"/>
          <w:szCs w:val="32"/>
        </w:rPr>
        <w:t xml:space="preserve">28.04.2025 № 787 </w:t>
      </w:r>
      <w:r w:rsidRPr="006A3CDB">
        <w:rPr>
          <w:rFonts w:ascii="Arial" w:hAnsi="Arial" w:cs="Arial"/>
          <w:b/>
          <w:bCs/>
          <w:sz w:val="32"/>
          <w:szCs w:val="32"/>
        </w:rPr>
        <w:t xml:space="preserve">ОБ УТВЕРЖДЕНИИ АДМИНИСТРАТИВНОГО РЕГЛАМЕНТА ПРЕДОСТАВЛЕНИЯ МУНИЦИПАЛЬНОЙ УСЛУГИ </w:t>
      </w:r>
      <w:r w:rsidRPr="006A3CDB">
        <w:rPr>
          <w:rFonts w:ascii="Arial" w:hAnsi="Arial" w:cs="Arial"/>
          <w:b/>
          <w:sz w:val="32"/>
          <w:szCs w:val="32"/>
        </w:rPr>
        <w:t>«СОГЛАСОВАНИЕ ВЫВОДА ИСТОЧНИКОВ ТЕПЛОВОЙ ЭНЕРГИИ, ТЕПЛОВЫХ СЕТЕЙ В РЕМОНТ И ИЗ ЭКСПЛУАТАЦИИ»</w:t>
      </w:r>
    </w:p>
    <w:p w:rsidR="00935B6D" w:rsidRPr="006A3CDB" w:rsidRDefault="00935B6D" w:rsidP="00CB735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91B12" w:rsidRPr="006A3CDB" w:rsidRDefault="00107DCD" w:rsidP="00E91B12">
      <w:pPr>
        <w:pStyle w:val="2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Arial" w:hAnsi="Arial" w:cs="Arial"/>
          <w:szCs w:val="24"/>
        </w:rPr>
      </w:pPr>
      <w:r w:rsidRPr="006A3CDB">
        <w:rPr>
          <w:rFonts w:ascii="Arial" w:hAnsi="Arial" w:cs="Arial"/>
          <w:color w:val="010101"/>
          <w:szCs w:val="24"/>
        </w:rPr>
        <w:t xml:space="preserve">           </w:t>
      </w:r>
      <w:r w:rsidR="008C5E4D" w:rsidRPr="006A3CDB">
        <w:rPr>
          <w:rFonts w:ascii="Arial" w:hAnsi="Arial" w:cs="Arial"/>
          <w:color w:val="010101"/>
          <w:szCs w:val="24"/>
        </w:rPr>
        <w:t xml:space="preserve">В соответствии с </w:t>
      </w:r>
      <w:r w:rsidR="001327E9" w:rsidRPr="006A3CDB">
        <w:rPr>
          <w:rFonts w:ascii="Arial" w:hAnsi="Arial" w:cs="Arial"/>
          <w:bCs/>
          <w:szCs w:val="24"/>
        </w:rPr>
        <w:t xml:space="preserve">Федеральным законом РФ от 06.10.2003 № 131-ФЗ «Об общих принципах организации местного самоуправления в Российской Федерации», </w:t>
      </w:r>
      <w:r w:rsidR="00FA6C5F" w:rsidRPr="006A3CDB">
        <w:rPr>
          <w:rFonts w:ascii="Arial" w:hAnsi="Arial" w:cs="Arial"/>
          <w:szCs w:val="24"/>
        </w:rPr>
        <w:t xml:space="preserve">на основании Устава муниципального образования </w:t>
      </w:r>
      <w:r w:rsidR="00E91B12" w:rsidRPr="006A3CDB">
        <w:rPr>
          <w:rFonts w:ascii="Arial" w:hAnsi="Arial" w:cs="Arial"/>
          <w:szCs w:val="24"/>
        </w:rPr>
        <w:t>Ефремовский муниципальный округ Тульской области, администрация муниципального образования Ефремовский муниципальный округ Тульской области ПОСТАНОВЛЯЕТ:</w:t>
      </w:r>
    </w:p>
    <w:p w:rsidR="00E91B12" w:rsidRPr="006A3CDB" w:rsidRDefault="00720C1E" w:rsidP="00E91B1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A3CDB">
        <w:rPr>
          <w:rFonts w:ascii="Arial" w:eastAsia="Times New Roman" w:hAnsi="Arial" w:cs="Arial"/>
          <w:color w:val="010101"/>
          <w:sz w:val="24"/>
          <w:szCs w:val="24"/>
          <w:lang w:eastAsia="ru-RU"/>
        </w:rPr>
        <w:t xml:space="preserve">           1.</w:t>
      </w:r>
      <w:r w:rsidR="008D74DA" w:rsidRPr="006A3CDB">
        <w:rPr>
          <w:rFonts w:ascii="Arial" w:eastAsia="Times New Roman" w:hAnsi="Arial" w:cs="Arial"/>
          <w:color w:val="010101"/>
          <w:sz w:val="24"/>
          <w:szCs w:val="24"/>
          <w:lang w:eastAsia="ru-RU"/>
        </w:rPr>
        <w:t xml:space="preserve"> П</w:t>
      </w:r>
      <w:r w:rsidRPr="006A3CDB">
        <w:rPr>
          <w:rFonts w:ascii="Arial" w:eastAsia="Times New Roman" w:hAnsi="Arial" w:cs="Arial"/>
          <w:color w:val="010101"/>
          <w:sz w:val="24"/>
          <w:szCs w:val="24"/>
          <w:lang w:eastAsia="ru-RU"/>
        </w:rPr>
        <w:t xml:space="preserve">ризнать утратившим силу </w:t>
      </w:r>
      <w:r w:rsidR="00CB735E" w:rsidRPr="006A3CDB">
        <w:rPr>
          <w:rFonts w:ascii="Arial" w:hAnsi="Arial" w:cs="Arial"/>
          <w:sz w:val="24"/>
          <w:szCs w:val="24"/>
        </w:rPr>
        <w:t>п</w:t>
      </w:r>
      <w:r w:rsidR="00C26FD2" w:rsidRPr="006A3CDB">
        <w:rPr>
          <w:rFonts w:ascii="Arial" w:eastAsia="Calibri" w:hAnsi="Arial" w:cs="Arial"/>
          <w:sz w:val="24"/>
          <w:szCs w:val="24"/>
        </w:rPr>
        <w:t>остановлени</w:t>
      </w:r>
      <w:r w:rsidR="00C01FC5" w:rsidRPr="006A3CDB">
        <w:rPr>
          <w:rFonts w:ascii="Arial" w:eastAsia="Calibri" w:hAnsi="Arial" w:cs="Arial"/>
          <w:sz w:val="24"/>
          <w:szCs w:val="24"/>
        </w:rPr>
        <w:t>е</w:t>
      </w:r>
      <w:r w:rsidR="00C26FD2" w:rsidRPr="006A3CDB">
        <w:rPr>
          <w:rFonts w:ascii="Arial" w:eastAsia="Calibri" w:hAnsi="Arial" w:cs="Arial"/>
          <w:sz w:val="24"/>
          <w:szCs w:val="24"/>
        </w:rPr>
        <w:t xml:space="preserve"> администрации муниципального образования</w:t>
      </w:r>
      <w:r w:rsidR="00286CC3" w:rsidRPr="006A3CDB">
        <w:rPr>
          <w:rFonts w:ascii="Arial" w:hAnsi="Arial" w:cs="Arial"/>
          <w:sz w:val="24"/>
          <w:szCs w:val="24"/>
        </w:rPr>
        <w:t xml:space="preserve"> </w:t>
      </w:r>
      <w:r w:rsidR="00E91B12" w:rsidRPr="006A3CDB">
        <w:rPr>
          <w:rFonts w:ascii="Arial" w:eastAsia="Times New Roman" w:hAnsi="Arial" w:cs="Arial"/>
          <w:sz w:val="24"/>
          <w:szCs w:val="24"/>
        </w:rPr>
        <w:t xml:space="preserve">Ефремовский муниципальный округ Тульской области </w:t>
      </w:r>
      <w:r w:rsidR="00E91B12" w:rsidRPr="006A3CDB">
        <w:rPr>
          <w:rFonts w:ascii="Arial" w:eastAsia="Calibri" w:hAnsi="Arial" w:cs="Arial"/>
          <w:sz w:val="24"/>
          <w:szCs w:val="24"/>
        </w:rPr>
        <w:t>от</w:t>
      </w:r>
      <w:r w:rsidR="00E91B12" w:rsidRPr="006A3CDB">
        <w:rPr>
          <w:rFonts w:ascii="Arial" w:hAnsi="Arial" w:cs="Arial"/>
          <w:sz w:val="24"/>
          <w:szCs w:val="24"/>
        </w:rPr>
        <w:t xml:space="preserve"> 16.09.2025 № 1535 «</w:t>
      </w:r>
      <w:r w:rsidR="00E91B12" w:rsidRPr="006A3CDB">
        <w:rPr>
          <w:rFonts w:ascii="Arial" w:eastAsia="Times New Roman" w:hAnsi="Arial" w:cs="Arial"/>
          <w:sz w:val="24"/>
          <w:szCs w:val="24"/>
        </w:rPr>
        <w:t>О внесении изменений в постановление администрации муниципального образования Ефремовский муниципальный округ Тульской области от</w:t>
      </w:r>
      <w:r w:rsidR="00E91B12" w:rsidRPr="006A3CDB">
        <w:rPr>
          <w:rFonts w:ascii="Arial" w:hAnsi="Arial" w:cs="Arial"/>
          <w:sz w:val="24"/>
          <w:szCs w:val="24"/>
        </w:rPr>
        <w:t xml:space="preserve"> </w:t>
      </w:r>
      <w:r w:rsidR="00E91B12" w:rsidRPr="006A3CDB">
        <w:rPr>
          <w:rFonts w:ascii="Arial" w:eastAsia="Times New Roman" w:hAnsi="Arial" w:cs="Arial"/>
          <w:sz w:val="24"/>
          <w:szCs w:val="24"/>
        </w:rPr>
        <w:t xml:space="preserve">28.04.2025 № 787 </w:t>
      </w:r>
      <w:r w:rsidR="00E91B12" w:rsidRPr="006A3CDB">
        <w:rPr>
          <w:rFonts w:ascii="Arial" w:hAnsi="Arial" w:cs="Arial"/>
          <w:sz w:val="24"/>
          <w:szCs w:val="24"/>
        </w:rPr>
        <w:t>Об утверждении административного регламента предоставления муниципальной услуги «Согласование вывода источников тепловой энергии, тепловых сетей в ремонт и из эксплуатации»</w:t>
      </w:r>
    </w:p>
    <w:p w:rsidR="00E91B12" w:rsidRPr="006A3CDB" w:rsidRDefault="00CB735E" w:rsidP="00E91B12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6A3CDB">
        <w:rPr>
          <w:rFonts w:ascii="Arial" w:hAnsi="Arial" w:cs="Arial"/>
          <w:sz w:val="24"/>
          <w:szCs w:val="24"/>
        </w:rPr>
        <w:t xml:space="preserve">     </w:t>
      </w:r>
      <w:r w:rsidR="0048096F" w:rsidRPr="006A3CDB">
        <w:rPr>
          <w:rFonts w:ascii="Arial" w:hAnsi="Arial" w:cs="Arial"/>
          <w:sz w:val="24"/>
          <w:szCs w:val="24"/>
        </w:rPr>
        <w:t xml:space="preserve">  </w:t>
      </w:r>
      <w:r w:rsidR="00E91B12" w:rsidRPr="006A3CDB">
        <w:rPr>
          <w:rFonts w:ascii="Arial" w:hAnsi="Arial" w:cs="Arial"/>
          <w:sz w:val="24"/>
          <w:szCs w:val="24"/>
        </w:rPr>
        <w:t xml:space="preserve">      2. Комитету по делопроизводству и контролю администрации муниципального образования Ефремовский муниципальный округ Тульской области обнародовать настоящее постановление путем его размещения </w:t>
      </w:r>
      <w:proofErr w:type="gramStart"/>
      <w:r w:rsidR="00E91B12" w:rsidRPr="006A3CDB">
        <w:rPr>
          <w:rFonts w:ascii="Arial" w:hAnsi="Arial" w:cs="Arial"/>
          <w:sz w:val="24"/>
          <w:szCs w:val="24"/>
        </w:rPr>
        <w:t>на  официальном</w:t>
      </w:r>
      <w:proofErr w:type="gramEnd"/>
      <w:r w:rsidR="00E91B12" w:rsidRPr="006A3CDB">
        <w:rPr>
          <w:rFonts w:ascii="Arial" w:hAnsi="Arial" w:cs="Arial"/>
          <w:sz w:val="24"/>
          <w:szCs w:val="24"/>
        </w:rPr>
        <w:t xml:space="preserve"> сайте  муниципального образования Ефремовский муниципальный округ Тульской области в информационно-телекоммуникационной сети «Интернет» и в местах для обнародования муниципальных нормативных правовых актов </w:t>
      </w:r>
      <w:r w:rsidR="00E91B12" w:rsidRPr="006A3CDB">
        <w:rPr>
          <w:rFonts w:ascii="Arial" w:hAnsi="Arial" w:cs="Arial"/>
          <w:sz w:val="24"/>
          <w:szCs w:val="24"/>
        </w:rPr>
        <w:lastRenderedPageBreak/>
        <w:t>муниципального образования Ефремовский муниципальный округ Тульской области.</w:t>
      </w:r>
    </w:p>
    <w:p w:rsidR="00CB735E" w:rsidRPr="006A3CDB" w:rsidRDefault="00CB735E" w:rsidP="006F00C1">
      <w:pPr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6A3CDB">
        <w:rPr>
          <w:rFonts w:ascii="Arial" w:eastAsia="Calibri" w:hAnsi="Arial" w:cs="Arial"/>
          <w:sz w:val="24"/>
          <w:szCs w:val="24"/>
        </w:rPr>
        <w:t xml:space="preserve">         </w:t>
      </w:r>
      <w:r w:rsidRPr="006A3CDB">
        <w:rPr>
          <w:rFonts w:ascii="Arial" w:hAnsi="Arial" w:cs="Arial"/>
          <w:sz w:val="24"/>
          <w:szCs w:val="24"/>
        </w:rPr>
        <w:t>3</w:t>
      </w:r>
      <w:r w:rsidRPr="006A3CDB">
        <w:rPr>
          <w:rFonts w:ascii="Arial" w:eastAsia="Calibri" w:hAnsi="Arial" w:cs="Arial"/>
          <w:sz w:val="24"/>
          <w:szCs w:val="24"/>
        </w:rPr>
        <w:t>. Постановление вступает в силу со дня его официального обнародования.</w:t>
      </w:r>
    </w:p>
    <w:p w:rsidR="00820A72" w:rsidRPr="006A3CDB" w:rsidRDefault="00820A72" w:rsidP="006F00C1">
      <w:pPr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6A3CDB" w:rsidRPr="006A3CDB" w:rsidRDefault="00CB735E" w:rsidP="006A3CDB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6A3CDB">
        <w:rPr>
          <w:rFonts w:ascii="Arial" w:eastAsia="Calibri" w:hAnsi="Arial" w:cs="Arial"/>
          <w:b/>
          <w:bCs/>
          <w:sz w:val="24"/>
          <w:szCs w:val="24"/>
        </w:rPr>
        <w:t xml:space="preserve">  </w:t>
      </w:r>
      <w:r w:rsidR="006F00C1" w:rsidRPr="006A3CDB">
        <w:rPr>
          <w:rFonts w:ascii="Arial" w:eastAsia="Calibri" w:hAnsi="Arial" w:cs="Arial"/>
          <w:b/>
          <w:bCs/>
          <w:sz w:val="24"/>
          <w:szCs w:val="24"/>
        </w:rPr>
        <w:t xml:space="preserve">  </w:t>
      </w:r>
      <w:r w:rsidRPr="006A3CDB">
        <w:rPr>
          <w:rFonts w:ascii="Arial" w:eastAsia="Calibri" w:hAnsi="Arial" w:cs="Arial"/>
          <w:b/>
          <w:bCs/>
          <w:sz w:val="24"/>
          <w:szCs w:val="24"/>
        </w:rPr>
        <w:t xml:space="preserve">    </w:t>
      </w:r>
      <w:r w:rsidR="00E91B12" w:rsidRPr="006A3CDB">
        <w:rPr>
          <w:rFonts w:ascii="Arial" w:eastAsia="Calibri" w:hAnsi="Arial" w:cs="Arial"/>
          <w:b/>
          <w:bCs/>
          <w:sz w:val="24"/>
          <w:szCs w:val="24"/>
        </w:rPr>
        <w:t xml:space="preserve">     </w:t>
      </w:r>
    </w:p>
    <w:p w:rsidR="006A3CDB" w:rsidRPr="006A3CDB" w:rsidRDefault="00E91B12" w:rsidP="006A3CDB">
      <w:pPr>
        <w:spacing w:after="0" w:line="240" w:lineRule="auto"/>
        <w:jc w:val="right"/>
        <w:rPr>
          <w:rFonts w:ascii="Arial" w:eastAsia="Calibri" w:hAnsi="Arial" w:cs="Arial"/>
          <w:bCs/>
          <w:sz w:val="24"/>
          <w:szCs w:val="24"/>
        </w:rPr>
      </w:pPr>
      <w:r w:rsidRPr="006A3CD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             </w:t>
      </w:r>
      <w:r w:rsidR="006A3CDB" w:rsidRPr="006A3CDB">
        <w:rPr>
          <w:rFonts w:ascii="Arial" w:eastAsia="Calibri" w:hAnsi="Arial" w:cs="Arial"/>
          <w:bCs/>
          <w:sz w:val="24"/>
          <w:szCs w:val="24"/>
        </w:rPr>
        <w:t>Глава администрации</w:t>
      </w:r>
    </w:p>
    <w:p w:rsidR="006A3CDB" w:rsidRPr="006A3CDB" w:rsidRDefault="006A3CDB" w:rsidP="006A3CDB">
      <w:pPr>
        <w:spacing w:after="0" w:line="240" w:lineRule="auto"/>
        <w:jc w:val="right"/>
        <w:rPr>
          <w:rFonts w:ascii="Arial" w:eastAsia="Calibri" w:hAnsi="Arial" w:cs="Arial"/>
          <w:bCs/>
          <w:sz w:val="24"/>
          <w:szCs w:val="24"/>
        </w:rPr>
      </w:pPr>
      <w:r w:rsidRPr="006A3CDB">
        <w:rPr>
          <w:rFonts w:ascii="Arial" w:eastAsia="Calibri" w:hAnsi="Arial" w:cs="Arial"/>
          <w:bCs/>
          <w:sz w:val="24"/>
          <w:szCs w:val="24"/>
        </w:rPr>
        <w:t xml:space="preserve">      муниципального образования</w:t>
      </w:r>
    </w:p>
    <w:p w:rsidR="006A3CDB" w:rsidRPr="006A3CDB" w:rsidRDefault="006A3CDB" w:rsidP="006A3CDB">
      <w:pPr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6A3CDB">
        <w:rPr>
          <w:rFonts w:ascii="Arial" w:eastAsia="Times New Roman" w:hAnsi="Arial" w:cs="Arial"/>
          <w:bCs/>
          <w:sz w:val="24"/>
          <w:szCs w:val="24"/>
          <w:lang w:eastAsia="ru-RU"/>
        </w:rPr>
        <w:t>Ефремовский муниципальный округ</w:t>
      </w:r>
    </w:p>
    <w:p w:rsidR="006A3CDB" w:rsidRPr="006A3CDB" w:rsidRDefault="006A3CDB" w:rsidP="006A3CDB">
      <w:pPr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6A3CD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         Тульской области</w:t>
      </w:r>
      <w:r w:rsidR="00E91B12" w:rsidRPr="006A3CD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                                         </w:t>
      </w:r>
    </w:p>
    <w:p w:rsidR="00E91B12" w:rsidRPr="006A3CDB" w:rsidRDefault="00E91B12" w:rsidP="006A3CDB">
      <w:pPr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6A3CDB">
        <w:rPr>
          <w:rFonts w:ascii="Arial" w:eastAsia="Times New Roman" w:hAnsi="Arial" w:cs="Arial"/>
          <w:bCs/>
          <w:sz w:val="24"/>
          <w:szCs w:val="24"/>
          <w:lang w:eastAsia="ru-RU"/>
        </w:rPr>
        <w:t>С.Н. Давыдова</w:t>
      </w:r>
    </w:p>
    <w:p w:rsidR="00286CC3" w:rsidRPr="006A3CDB" w:rsidRDefault="00286CC3" w:rsidP="0048096F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286CC3" w:rsidRPr="006A3CDB" w:rsidSect="009353EA">
      <w:pgSz w:w="11906" w:h="16838"/>
      <w:pgMar w:top="1134" w:right="851" w:bottom="153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114257"/>
    <w:multiLevelType w:val="hybridMultilevel"/>
    <w:tmpl w:val="CEF8B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5F"/>
    <w:rsid w:val="000362F7"/>
    <w:rsid w:val="00072D1E"/>
    <w:rsid w:val="000A0464"/>
    <w:rsid w:val="000B365F"/>
    <w:rsid w:val="00107DCD"/>
    <w:rsid w:val="00123917"/>
    <w:rsid w:val="001327E9"/>
    <w:rsid w:val="001B5310"/>
    <w:rsid w:val="001D4A7C"/>
    <w:rsid w:val="001E1F38"/>
    <w:rsid w:val="00286CC3"/>
    <w:rsid w:val="0037024D"/>
    <w:rsid w:val="003C49E2"/>
    <w:rsid w:val="0048096F"/>
    <w:rsid w:val="004861A1"/>
    <w:rsid w:val="004A714A"/>
    <w:rsid w:val="005522A2"/>
    <w:rsid w:val="00643504"/>
    <w:rsid w:val="006A3CDB"/>
    <w:rsid w:val="006E0DB3"/>
    <w:rsid w:val="006F00C1"/>
    <w:rsid w:val="00720C1E"/>
    <w:rsid w:val="007B29E4"/>
    <w:rsid w:val="007D1766"/>
    <w:rsid w:val="00820A72"/>
    <w:rsid w:val="008447BE"/>
    <w:rsid w:val="00846AF7"/>
    <w:rsid w:val="008C5E4D"/>
    <w:rsid w:val="008D74DA"/>
    <w:rsid w:val="008F3F28"/>
    <w:rsid w:val="00930CC0"/>
    <w:rsid w:val="009353EA"/>
    <w:rsid w:val="00935B6D"/>
    <w:rsid w:val="0094630D"/>
    <w:rsid w:val="00A06C19"/>
    <w:rsid w:val="00A8205E"/>
    <w:rsid w:val="00A85ACD"/>
    <w:rsid w:val="00AE37A0"/>
    <w:rsid w:val="00B4349C"/>
    <w:rsid w:val="00C01FC5"/>
    <w:rsid w:val="00C26FD2"/>
    <w:rsid w:val="00CB735E"/>
    <w:rsid w:val="00CC6387"/>
    <w:rsid w:val="00CE7C1E"/>
    <w:rsid w:val="00D41800"/>
    <w:rsid w:val="00D81CFF"/>
    <w:rsid w:val="00E91B12"/>
    <w:rsid w:val="00EA77D9"/>
    <w:rsid w:val="00F6572A"/>
    <w:rsid w:val="00F728B1"/>
    <w:rsid w:val="00FA6C5F"/>
    <w:rsid w:val="00FF1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089D3"/>
  <w15:docId w15:val="{8B8579ED-FD3E-475F-89D5-EA846F259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04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FA6C5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FA6C5F"/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A6C5F"/>
    <w:pPr>
      <w:ind w:left="720"/>
      <w:contextualSpacing/>
    </w:pPr>
  </w:style>
  <w:style w:type="paragraph" w:customStyle="1" w:styleId="2">
    <w:name w:val="Обычный2"/>
    <w:uiPriority w:val="99"/>
    <w:qFormat/>
    <w:rsid w:val="00286CC3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435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435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Kryukova</dc:creator>
  <cp:keywords/>
  <dc:description/>
  <cp:lastModifiedBy>Архипова</cp:lastModifiedBy>
  <cp:revision>2</cp:revision>
  <cp:lastPrinted>2025-10-09T11:35:00Z</cp:lastPrinted>
  <dcterms:created xsi:type="dcterms:W3CDTF">2025-11-25T12:13:00Z</dcterms:created>
  <dcterms:modified xsi:type="dcterms:W3CDTF">2025-11-25T12:13:00Z</dcterms:modified>
</cp:coreProperties>
</file>