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C1ABF" w:rsidRPr="004C1ABF" w:rsidTr="004C1A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10.04.2023</w:t>
            </w:r>
          </w:p>
        </w:tc>
        <w:tc>
          <w:tcPr>
            <w:tcW w:w="4786" w:type="dxa"/>
            <w:shd w:val="clear" w:color="auto" w:fill="auto"/>
          </w:tcPr>
          <w:p w:rsidR="004C1ABF" w:rsidRPr="004C1ABF" w:rsidRDefault="004C1ABF" w:rsidP="004C1ABF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C1ABF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579</w:t>
            </w:r>
            <w:bookmarkStart w:id="0" w:name="_GoBack"/>
            <w:bookmarkEnd w:id="0"/>
          </w:p>
        </w:tc>
      </w:tr>
    </w:tbl>
    <w:p w:rsidR="00B57B31" w:rsidRDefault="00B57B31" w:rsidP="004C1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ABF" w:rsidRDefault="004C1ABF" w:rsidP="00B5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50" w:rsidRDefault="00FA3650" w:rsidP="00B57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50" w:rsidRDefault="00FA3650" w:rsidP="00B57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31" w:rsidRPr="00F33E1B" w:rsidRDefault="00354161" w:rsidP="00F33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межведомственной группы по контролю за недопущением выжигания сухой растительности</w:t>
      </w:r>
      <w:r w:rsidR="00B57B31" w:rsidRPr="00B57B3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Ефремов.</w:t>
      </w:r>
    </w:p>
    <w:p w:rsidR="00730DCC" w:rsidRDefault="00B57B31" w:rsidP="001D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 xml:space="preserve">        </w:t>
      </w:r>
      <w:r w:rsidR="005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1B" w:rsidRDefault="00730DCC" w:rsidP="001D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1B28" w:rsidRDefault="00F33E1B" w:rsidP="001D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B28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 123-ФЗ «Технический регламент  о 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B57B31" w:rsidRDefault="00557730" w:rsidP="0035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Создать межведомственную гр</w:t>
      </w:r>
      <w:r w:rsidR="00F33E1B">
        <w:rPr>
          <w:rFonts w:ascii="Times New Roman" w:hAnsi="Times New Roman" w:cs="Times New Roman"/>
          <w:sz w:val="28"/>
          <w:szCs w:val="28"/>
        </w:rPr>
        <w:t>уппы</w:t>
      </w:r>
      <w:r>
        <w:rPr>
          <w:rFonts w:ascii="Times New Roman" w:hAnsi="Times New Roman" w:cs="Times New Roman"/>
          <w:sz w:val="28"/>
          <w:szCs w:val="28"/>
        </w:rPr>
        <w:t xml:space="preserve"> по контролю за недопущением выжигания сухой травянистой растительности на территории муниципального образования город Ефремов;</w:t>
      </w:r>
    </w:p>
    <w:p w:rsidR="00557730" w:rsidRDefault="00F33E1B" w:rsidP="0035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с</w:t>
      </w:r>
      <w:r w:rsidR="00557730">
        <w:rPr>
          <w:rFonts w:ascii="Times New Roman" w:hAnsi="Times New Roman" w:cs="Times New Roman"/>
          <w:sz w:val="28"/>
          <w:szCs w:val="28"/>
        </w:rPr>
        <w:t>остав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оперативной группы по контролю за недопущением выжигания сухой растительности на территории муниципального образования город Ефремов</w:t>
      </w:r>
      <w:r w:rsidR="00557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7730">
        <w:rPr>
          <w:rFonts w:ascii="Times New Roman" w:hAnsi="Times New Roman" w:cs="Times New Roman"/>
          <w:sz w:val="28"/>
          <w:szCs w:val="28"/>
        </w:rPr>
        <w:t>приложению 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7730">
        <w:rPr>
          <w:rFonts w:ascii="Times New Roman" w:hAnsi="Times New Roman" w:cs="Times New Roman"/>
          <w:sz w:val="28"/>
          <w:szCs w:val="28"/>
        </w:rPr>
        <w:t>;</w:t>
      </w:r>
    </w:p>
    <w:p w:rsidR="00557730" w:rsidRDefault="00557730" w:rsidP="0035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порядок работы межведомственной группы</w:t>
      </w:r>
      <w:r w:rsidR="00FC398A">
        <w:rPr>
          <w:rFonts w:ascii="Times New Roman" w:hAnsi="Times New Roman" w:cs="Times New Roman"/>
          <w:sz w:val="28"/>
          <w:szCs w:val="28"/>
        </w:rPr>
        <w:t xml:space="preserve"> </w:t>
      </w:r>
      <w:r w:rsidR="00F33E1B">
        <w:rPr>
          <w:rFonts w:ascii="Times New Roman" w:hAnsi="Times New Roman" w:cs="Times New Roman"/>
          <w:sz w:val="28"/>
          <w:szCs w:val="28"/>
        </w:rPr>
        <w:t>по контролю за недопущением выжигания сухой растительности (</w:t>
      </w:r>
      <w:r>
        <w:rPr>
          <w:rFonts w:ascii="Times New Roman" w:hAnsi="Times New Roman" w:cs="Times New Roman"/>
          <w:sz w:val="28"/>
          <w:szCs w:val="28"/>
        </w:rPr>
        <w:t>приложению №2</w:t>
      </w:r>
      <w:r w:rsidR="00F33E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B61" w:rsidRPr="00952B61" w:rsidRDefault="00F33E1B" w:rsidP="00952B61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</w:t>
      </w:r>
      <w:r w:rsidR="00952B61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</w:t>
      </w:r>
      <w:r w:rsidR="00952B6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</w:t>
      </w:r>
      <w:r w:rsidR="00730DCC">
        <w:rPr>
          <w:rFonts w:ascii="Times New Roman" w:hAnsi="Times New Roman" w:cs="Times New Roman"/>
          <w:snapToGrid w:val="0"/>
          <w:sz w:val="28"/>
          <w:szCs w:val="28"/>
        </w:rPr>
        <w:t>ния город Ефремов (</w:t>
      </w:r>
      <w:proofErr w:type="spellStart"/>
      <w:r w:rsidR="00730DCC"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 w:rsidR="00730DCC">
        <w:rPr>
          <w:rFonts w:ascii="Times New Roman" w:hAnsi="Times New Roman" w:cs="Times New Roman"/>
          <w:snapToGrid w:val="0"/>
          <w:sz w:val="28"/>
          <w:szCs w:val="28"/>
        </w:rPr>
        <w:t xml:space="preserve"> М.Г</w:t>
      </w:r>
      <w:r w:rsidR="00952B61">
        <w:rPr>
          <w:rFonts w:ascii="Times New Roman" w:hAnsi="Times New Roman" w:cs="Times New Roman"/>
          <w:snapToGrid w:val="0"/>
          <w:sz w:val="28"/>
          <w:szCs w:val="28"/>
        </w:rPr>
        <w:t>.) разместить настоящее постановление на сайте администрации муниципального образования город Ефремов в сети Интернет.</w:t>
      </w:r>
    </w:p>
    <w:p w:rsidR="00B57B31" w:rsidRPr="00B57B31" w:rsidRDefault="00BB297A" w:rsidP="00B5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730">
        <w:rPr>
          <w:rFonts w:ascii="Times New Roman" w:hAnsi="Times New Roman" w:cs="Times New Roman"/>
          <w:sz w:val="28"/>
          <w:szCs w:val="28"/>
        </w:rPr>
        <w:t xml:space="preserve">   </w:t>
      </w:r>
      <w:r w:rsidR="00952B6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B57B31" w:rsidRPr="00B57B31">
        <w:rPr>
          <w:rFonts w:ascii="Times New Roman" w:hAnsi="Times New Roman" w:cs="Times New Roman"/>
          <w:sz w:val="28"/>
          <w:szCs w:val="28"/>
        </w:rPr>
        <w:t>за вып</w:t>
      </w:r>
      <w:r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B57B31" w:rsidRPr="00B57B3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жизнеобеспечению </w:t>
      </w:r>
      <w:r w:rsidR="001D1B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B31" w:rsidRPr="00B57B31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1D1B28">
        <w:rPr>
          <w:rFonts w:ascii="Times New Roman" w:hAnsi="Times New Roman" w:cs="Times New Roman"/>
          <w:sz w:val="28"/>
          <w:szCs w:val="28"/>
        </w:rPr>
        <w:t>ния город Ефремов Бобровского С.А.</w:t>
      </w:r>
    </w:p>
    <w:p w:rsidR="00B57B31" w:rsidRPr="00B57B31" w:rsidRDefault="00FA3650" w:rsidP="00B5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730">
        <w:rPr>
          <w:rFonts w:ascii="Times New Roman" w:hAnsi="Times New Roman" w:cs="Times New Roman"/>
          <w:sz w:val="28"/>
          <w:szCs w:val="28"/>
        </w:rPr>
        <w:t xml:space="preserve">   </w:t>
      </w:r>
      <w:r w:rsidR="00952B6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 Постановление</w:t>
      </w:r>
      <w:r w:rsidR="00B57B31" w:rsidRPr="00B57B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B57B31" w:rsidRPr="00B57B31" w:rsidRDefault="00B57B31" w:rsidP="00B5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B31" w:rsidRPr="00FA3650" w:rsidRDefault="00B57B31" w:rsidP="00B57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A365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57B31" w:rsidRPr="00FA3650" w:rsidRDefault="00B57B31" w:rsidP="00B57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57B31" w:rsidRPr="00FA3650" w:rsidRDefault="00B57B31" w:rsidP="00B57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50">
        <w:rPr>
          <w:rFonts w:ascii="Times New Roman" w:hAnsi="Times New Roman" w:cs="Times New Roman"/>
          <w:b/>
          <w:sz w:val="28"/>
          <w:szCs w:val="28"/>
        </w:rPr>
        <w:t xml:space="preserve">             город Ефремов                                                         С. Г. Балтабаев</w:t>
      </w:r>
    </w:p>
    <w:p w:rsidR="000F5A07" w:rsidRPr="00040E80" w:rsidRDefault="00B57B31" w:rsidP="00040E80">
      <w:pPr>
        <w:pStyle w:val="40"/>
        <w:shd w:val="clear" w:color="auto" w:fill="auto"/>
        <w:spacing w:after="0"/>
        <w:ind w:left="6040" w:firstLine="0"/>
        <w:jc w:val="center"/>
        <w:rPr>
          <w:b/>
          <w:sz w:val="28"/>
          <w:szCs w:val="28"/>
        </w:rPr>
      </w:pPr>
      <w:r w:rsidRPr="00FA3650">
        <w:rPr>
          <w:b/>
          <w:sz w:val="28"/>
          <w:szCs w:val="28"/>
        </w:rPr>
        <w:t xml:space="preserve">      </w:t>
      </w:r>
    </w:p>
    <w:p w:rsidR="00730DCC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80" w:rsidRPr="00476D9E" w:rsidRDefault="00730DCC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40E80">
        <w:rPr>
          <w:rFonts w:ascii="Times New Roman" w:hAnsi="Times New Roman" w:cs="Times New Roman"/>
          <w:sz w:val="28"/>
          <w:szCs w:val="28"/>
        </w:rPr>
        <w:t xml:space="preserve"> </w:t>
      </w:r>
      <w:r w:rsidR="00040E80" w:rsidRPr="00476D9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муниципального образования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 Ефремов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 _________ 2023</w:t>
      </w:r>
      <w:r w:rsidRPr="00476D9E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0F5A07" w:rsidRDefault="000F5A07" w:rsidP="000F5A07">
      <w:pPr>
        <w:spacing w:after="0" w:line="280" w:lineRule="exact"/>
        <w:ind w:left="142"/>
      </w:pPr>
    </w:p>
    <w:p w:rsidR="00040E80" w:rsidRDefault="00040E80" w:rsidP="000F5A0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07" w:rsidRPr="000F5A07" w:rsidRDefault="000F5A07" w:rsidP="000F5A0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0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20D23" w:rsidRDefault="00820D23" w:rsidP="0082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оперативной группы по контролю за недопущением выжигания сухой растительности на территории муниципального образования город Ефремов  </w:t>
      </w:r>
    </w:p>
    <w:p w:rsidR="00A3724B" w:rsidRDefault="00A3724B" w:rsidP="0082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38"/>
        <w:gridCol w:w="4373"/>
        <w:gridCol w:w="4111"/>
      </w:tblGrid>
      <w:tr w:rsidR="00A3724B" w:rsidTr="00A3724B">
        <w:trPr>
          <w:trHeight w:val="671"/>
        </w:trPr>
        <w:tc>
          <w:tcPr>
            <w:tcW w:w="838" w:type="dxa"/>
            <w:vAlign w:val="center"/>
          </w:tcPr>
          <w:p w:rsidR="00A3724B" w:rsidRPr="009675DF" w:rsidRDefault="00A3724B" w:rsidP="00A3724B">
            <w:pPr>
              <w:spacing w:after="120" w:line="280" w:lineRule="exact"/>
              <w:ind w:left="320"/>
            </w:pPr>
            <w:r w:rsidRPr="009675DF">
              <w:rPr>
                <w:rStyle w:val="20"/>
                <w:rFonts w:eastAsiaTheme="minorEastAsia"/>
              </w:rPr>
              <w:t>№</w:t>
            </w:r>
          </w:p>
          <w:p w:rsidR="00A3724B" w:rsidRPr="009675DF" w:rsidRDefault="00A3724B" w:rsidP="00A3724B">
            <w:pPr>
              <w:spacing w:before="120" w:line="280" w:lineRule="exact"/>
              <w:ind w:left="220"/>
            </w:pPr>
            <w:r w:rsidRPr="009675DF">
              <w:rPr>
                <w:rStyle w:val="21"/>
                <w:rFonts w:eastAsiaTheme="minorEastAsia"/>
              </w:rPr>
              <w:t>п/п</w:t>
            </w:r>
          </w:p>
        </w:tc>
        <w:tc>
          <w:tcPr>
            <w:tcW w:w="4373" w:type="dxa"/>
            <w:vAlign w:val="center"/>
          </w:tcPr>
          <w:p w:rsidR="00A3724B" w:rsidRPr="009675DF" w:rsidRDefault="00A3724B" w:rsidP="00A3724B">
            <w:pPr>
              <w:spacing w:line="280" w:lineRule="exact"/>
              <w:jc w:val="center"/>
            </w:pPr>
            <w:r w:rsidRPr="009675DF">
              <w:rPr>
                <w:rStyle w:val="21"/>
                <w:rFonts w:eastAsiaTheme="minorEastAsia"/>
              </w:rPr>
              <w:t>Организация</w:t>
            </w:r>
          </w:p>
        </w:tc>
        <w:tc>
          <w:tcPr>
            <w:tcW w:w="4111" w:type="dxa"/>
            <w:vAlign w:val="center"/>
          </w:tcPr>
          <w:p w:rsidR="00A3724B" w:rsidRPr="009675DF" w:rsidRDefault="00A3724B" w:rsidP="00A3724B">
            <w:pPr>
              <w:spacing w:line="280" w:lineRule="exact"/>
              <w:ind w:left="180"/>
            </w:pPr>
            <w:r w:rsidRPr="009675DF">
              <w:rPr>
                <w:rStyle w:val="21"/>
                <w:rFonts w:eastAsiaTheme="minorEastAsia"/>
              </w:rPr>
              <w:t>Представитель организации</w:t>
            </w:r>
          </w:p>
        </w:tc>
      </w:tr>
      <w:tr w:rsidR="00A3724B" w:rsidTr="00A3724B">
        <w:trPr>
          <w:trHeight w:val="310"/>
        </w:trPr>
        <w:tc>
          <w:tcPr>
            <w:tcW w:w="838" w:type="dxa"/>
            <w:vAlign w:val="bottom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4373" w:type="dxa"/>
            <w:vAlign w:val="center"/>
          </w:tcPr>
          <w:p w:rsidR="00A3724B" w:rsidRPr="000F5A07" w:rsidRDefault="00A3724B" w:rsidP="00A3724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</w:rPr>
              <w:t>Отдел МР, ГО и ЧС, ООС АМО г.Ефремов</w:t>
            </w:r>
          </w:p>
        </w:tc>
        <w:tc>
          <w:tcPr>
            <w:tcW w:w="4111" w:type="dxa"/>
            <w:vAlign w:val="center"/>
          </w:tcPr>
          <w:p w:rsidR="00A3724B" w:rsidRDefault="00A3724B" w:rsidP="00A3724B">
            <w:pPr>
              <w:spacing w:line="280" w:lineRule="exact"/>
              <w:jc w:val="center"/>
            </w:pPr>
            <w:r>
              <w:rPr>
                <w:rStyle w:val="20"/>
                <w:rFonts w:eastAsiaTheme="minorEastAsia"/>
              </w:rPr>
              <w:t>согласно графика</w:t>
            </w:r>
          </w:p>
        </w:tc>
      </w:tr>
      <w:tr w:rsidR="00A3724B" w:rsidTr="00A3724B">
        <w:trPr>
          <w:trHeight w:val="956"/>
        </w:trPr>
        <w:tc>
          <w:tcPr>
            <w:tcW w:w="838" w:type="dxa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4373" w:type="dxa"/>
            <w:vAlign w:val="center"/>
          </w:tcPr>
          <w:p w:rsidR="00A3724B" w:rsidRPr="000F5A07" w:rsidRDefault="00A3724B" w:rsidP="00A3724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0"/>
                <w:rFonts w:eastAsiaTheme="minorEastAsia"/>
              </w:rPr>
              <w:t>ОНД и ПР</w:t>
            </w:r>
            <w:r>
              <w:rPr>
                <w:rStyle w:val="20"/>
                <w:rFonts w:eastAsiaTheme="minorEastAsia"/>
              </w:rPr>
              <w:t xml:space="preserve"> </w:t>
            </w:r>
            <w:r w:rsidRPr="000F5A07">
              <w:rPr>
                <w:rStyle w:val="20"/>
                <w:rFonts w:eastAsiaTheme="minorEastAsia"/>
              </w:rPr>
              <w:t xml:space="preserve">по </w:t>
            </w:r>
            <w:r>
              <w:rPr>
                <w:rStyle w:val="20"/>
                <w:rFonts w:eastAsiaTheme="minorEastAsia"/>
              </w:rPr>
              <w:t>Ефремовскому, Каменскому и Воловскому районам</w:t>
            </w:r>
          </w:p>
        </w:tc>
        <w:tc>
          <w:tcPr>
            <w:tcW w:w="4111" w:type="dxa"/>
            <w:vAlign w:val="center"/>
          </w:tcPr>
          <w:p w:rsidR="00A3724B" w:rsidRPr="00BE28B2" w:rsidRDefault="00A3724B" w:rsidP="00A3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</w:rPr>
              <w:t>согласно графика</w:t>
            </w:r>
          </w:p>
        </w:tc>
      </w:tr>
      <w:tr w:rsidR="00A3724B" w:rsidTr="00A3724B">
        <w:trPr>
          <w:trHeight w:val="981"/>
        </w:trPr>
        <w:tc>
          <w:tcPr>
            <w:tcW w:w="838" w:type="dxa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vAlign w:val="center"/>
          </w:tcPr>
          <w:p w:rsidR="00A3724B" w:rsidRPr="007015DD" w:rsidRDefault="00A3724B" w:rsidP="00A3724B">
            <w:pPr>
              <w:spacing w:line="32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15DD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МВД РФ «Ефремовский»</w:t>
            </w:r>
          </w:p>
        </w:tc>
        <w:tc>
          <w:tcPr>
            <w:tcW w:w="4111" w:type="dxa"/>
            <w:vAlign w:val="center"/>
          </w:tcPr>
          <w:p w:rsidR="00A3724B" w:rsidRDefault="00A3724B" w:rsidP="00A3724B">
            <w:pPr>
              <w:spacing w:line="328" w:lineRule="exact"/>
              <w:jc w:val="center"/>
            </w:pPr>
            <w:r>
              <w:rPr>
                <w:rStyle w:val="20"/>
                <w:rFonts w:eastAsiaTheme="minorEastAsia"/>
              </w:rPr>
              <w:t>заместитель начальника отдела по охране общественного порядка</w:t>
            </w:r>
          </w:p>
        </w:tc>
      </w:tr>
      <w:tr w:rsidR="00A3724B" w:rsidTr="00A3724B">
        <w:trPr>
          <w:trHeight w:val="558"/>
        </w:trPr>
        <w:tc>
          <w:tcPr>
            <w:tcW w:w="838" w:type="dxa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4373" w:type="dxa"/>
            <w:vAlign w:val="center"/>
          </w:tcPr>
          <w:p w:rsidR="00A3724B" w:rsidRPr="000F5A07" w:rsidRDefault="00A3724B" w:rsidP="00A3724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АМО г. Ефремов</w:t>
            </w:r>
          </w:p>
        </w:tc>
        <w:tc>
          <w:tcPr>
            <w:tcW w:w="4111" w:type="dxa"/>
            <w:vAlign w:val="center"/>
          </w:tcPr>
          <w:p w:rsidR="00A3724B" w:rsidRDefault="00A3724B" w:rsidP="00A3724B">
            <w:pPr>
              <w:spacing w:line="317" w:lineRule="exact"/>
              <w:jc w:val="center"/>
            </w:pPr>
            <w:r>
              <w:rPr>
                <w:rStyle w:val="20"/>
                <w:rFonts w:eastAsiaTheme="minorEastAsia"/>
              </w:rPr>
              <w:t>согласно графика</w:t>
            </w:r>
          </w:p>
        </w:tc>
      </w:tr>
      <w:tr w:rsidR="00A3724B" w:rsidTr="00A3724B">
        <w:trPr>
          <w:trHeight w:val="310"/>
        </w:trPr>
        <w:tc>
          <w:tcPr>
            <w:tcW w:w="838" w:type="dxa"/>
            <w:vAlign w:val="bottom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4373" w:type="dxa"/>
            <w:vAlign w:val="center"/>
          </w:tcPr>
          <w:p w:rsidR="00A3724B" w:rsidRPr="000F5A07" w:rsidRDefault="00A3724B" w:rsidP="00A3724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ТО «Плавское лесничество».</w:t>
            </w:r>
          </w:p>
        </w:tc>
        <w:tc>
          <w:tcPr>
            <w:tcW w:w="4111" w:type="dxa"/>
            <w:vAlign w:val="center"/>
          </w:tcPr>
          <w:p w:rsidR="00A3724B" w:rsidRDefault="00A3724B" w:rsidP="00A3724B">
            <w:pPr>
              <w:spacing w:line="280" w:lineRule="exact"/>
              <w:jc w:val="center"/>
            </w:pPr>
            <w:r>
              <w:rPr>
                <w:rStyle w:val="20"/>
                <w:rFonts w:eastAsiaTheme="minorEastAsia"/>
              </w:rPr>
              <w:t>по согласованию</w:t>
            </w:r>
          </w:p>
        </w:tc>
      </w:tr>
      <w:tr w:rsidR="00A3724B" w:rsidTr="00A3724B">
        <w:trPr>
          <w:trHeight w:val="844"/>
        </w:trPr>
        <w:tc>
          <w:tcPr>
            <w:tcW w:w="838" w:type="dxa"/>
            <w:vAlign w:val="center"/>
          </w:tcPr>
          <w:p w:rsidR="00A3724B" w:rsidRPr="000F5A07" w:rsidRDefault="00A3724B" w:rsidP="00A3724B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4373" w:type="dxa"/>
            <w:vAlign w:val="center"/>
          </w:tcPr>
          <w:p w:rsidR="00A3724B" w:rsidRPr="000F5A07" w:rsidRDefault="00A3724B" w:rsidP="00A3724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</w:rPr>
              <w:t>29 пожарно-спасательная часть № ПСО ФПС ГПС ГУ МЧС России по Тульской области</w:t>
            </w:r>
          </w:p>
        </w:tc>
        <w:tc>
          <w:tcPr>
            <w:tcW w:w="4111" w:type="dxa"/>
            <w:vAlign w:val="center"/>
          </w:tcPr>
          <w:p w:rsidR="00A3724B" w:rsidRDefault="00A3724B" w:rsidP="00A3724B">
            <w:pPr>
              <w:spacing w:line="280" w:lineRule="exact"/>
              <w:jc w:val="center"/>
            </w:pPr>
            <w:r>
              <w:rPr>
                <w:rStyle w:val="20"/>
                <w:rFonts w:eastAsiaTheme="minorEastAsia"/>
              </w:rPr>
              <w:t>по согласованию</w:t>
            </w:r>
          </w:p>
        </w:tc>
      </w:tr>
    </w:tbl>
    <w:p w:rsidR="00A3724B" w:rsidRPr="00943E00" w:rsidRDefault="00A3724B" w:rsidP="0082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07" w:rsidRDefault="000F5A07" w:rsidP="000F5A07">
      <w:pPr>
        <w:spacing w:after="0" w:line="280" w:lineRule="exact"/>
        <w:ind w:left="1460"/>
      </w:pPr>
    </w:p>
    <w:p w:rsidR="000F5A07" w:rsidRDefault="000F5A07" w:rsidP="000F5A07">
      <w:pPr>
        <w:framePr w:w="9796" w:wrap="notBeside" w:vAnchor="text" w:hAnchor="text" w:xAlign="center" w:y="1"/>
        <w:rPr>
          <w:sz w:val="2"/>
          <w:szCs w:val="2"/>
        </w:rPr>
      </w:pPr>
    </w:p>
    <w:p w:rsidR="00B57B31" w:rsidRPr="00FA3650" w:rsidRDefault="00B57B31" w:rsidP="00B57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B57B31" w:rsidRDefault="00B57B31" w:rsidP="00B5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Default="00B57B31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0DCC" w:rsidRDefault="00730DCC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30D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муниципального образования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 Ефремов</w:t>
      </w:r>
    </w:p>
    <w:p w:rsidR="00040E80" w:rsidRPr="00476D9E" w:rsidRDefault="00040E80" w:rsidP="00040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 _________ 2023</w:t>
      </w:r>
      <w:r w:rsidRPr="00476D9E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119E" w:rsidRDefault="0020119E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9E" w:rsidRDefault="0020119E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9E" w:rsidRDefault="0020119E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9E" w:rsidRPr="0020119E" w:rsidRDefault="0020119E" w:rsidP="0020119E">
      <w:pPr>
        <w:pStyle w:val="30"/>
        <w:spacing w:before="0" w:after="0" w:line="324" w:lineRule="exact"/>
      </w:pPr>
      <w:r w:rsidRPr="0020119E">
        <w:t>Порядок работы</w:t>
      </w:r>
    </w:p>
    <w:p w:rsidR="0020119E" w:rsidRPr="0020119E" w:rsidRDefault="0020119E" w:rsidP="0020119E">
      <w:pPr>
        <w:pStyle w:val="30"/>
        <w:shd w:val="clear" w:color="auto" w:fill="auto"/>
        <w:spacing w:before="0" w:after="0" w:line="324" w:lineRule="exact"/>
      </w:pPr>
      <w:r w:rsidRPr="0020119E">
        <w:t>межведомственной группы по контролю за недопущением выжигания</w:t>
      </w:r>
    </w:p>
    <w:p w:rsidR="0020119E" w:rsidRPr="0020119E" w:rsidRDefault="0020119E" w:rsidP="0020119E">
      <w:pPr>
        <w:pStyle w:val="30"/>
        <w:shd w:val="clear" w:color="auto" w:fill="auto"/>
        <w:spacing w:before="0" w:after="260" w:line="324" w:lineRule="exact"/>
      </w:pPr>
      <w:r w:rsidRPr="0020119E">
        <w:t>сухой растительности</w:t>
      </w:r>
    </w:p>
    <w:p w:rsidR="0020119E" w:rsidRPr="00FA021D" w:rsidRDefault="00FA021D" w:rsidP="00FA0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FA021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состав и функции </w:t>
      </w:r>
      <w:r w:rsidRPr="00FA021D">
        <w:rPr>
          <w:rFonts w:ascii="Times New Roman" w:hAnsi="Times New Roman" w:cs="Times New Roman"/>
          <w:sz w:val="28"/>
          <w:szCs w:val="28"/>
        </w:rPr>
        <w:t xml:space="preserve">межведомственной оперативной группы по контролю за недопущением выжигания сухой растительности на территории муниципального образования город Ефремов  </w:t>
      </w:r>
    </w:p>
    <w:p w:rsidR="0020119E" w:rsidRPr="00FA021D" w:rsidRDefault="0020119E" w:rsidP="00FA021D">
      <w:pPr>
        <w:pStyle w:val="23"/>
        <w:keepNext/>
        <w:keepLines/>
        <w:shd w:val="clear" w:color="auto" w:fill="auto"/>
        <w:spacing w:before="0" w:after="0" w:line="367" w:lineRule="exact"/>
        <w:ind w:firstLine="284"/>
        <w:jc w:val="center"/>
        <w:rPr>
          <w:b w:val="0"/>
        </w:rPr>
      </w:pPr>
      <w:bookmarkStart w:id="1" w:name="bookmark3"/>
      <w:r w:rsidRPr="00FA021D">
        <w:rPr>
          <w:b w:val="0"/>
        </w:rPr>
        <w:t>1.Основные задачи:</w:t>
      </w:r>
      <w:bookmarkEnd w:id="1"/>
    </w:p>
    <w:p w:rsidR="0020119E" w:rsidRPr="0020119E" w:rsidRDefault="00FA021D" w:rsidP="0020119E">
      <w:pPr>
        <w:tabs>
          <w:tab w:val="left" w:pos="796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1.1. Обеспечить комплексный подход и улучшение взаимодействия при проведении мероприятий, направленных на недопущение загораний.</w:t>
      </w:r>
    </w:p>
    <w:p w:rsidR="0020119E" w:rsidRPr="0020119E" w:rsidRDefault="00FA021D" w:rsidP="0020119E">
      <w:pPr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1.2.Организовать эффективное применение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0119E" w:rsidRPr="0020119E" w:rsidRDefault="00FA021D" w:rsidP="0020119E">
      <w:pPr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119E" w:rsidRPr="00FA021D" w:rsidRDefault="0020119E" w:rsidP="00FA021D">
      <w:pPr>
        <w:pStyle w:val="23"/>
        <w:keepNext/>
        <w:keepLines/>
        <w:shd w:val="clear" w:color="auto" w:fill="auto"/>
        <w:spacing w:before="0" w:after="0" w:line="367" w:lineRule="exact"/>
        <w:ind w:firstLine="284"/>
        <w:jc w:val="center"/>
        <w:rPr>
          <w:b w:val="0"/>
        </w:rPr>
      </w:pPr>
      <w:bookmarkStart w:id="2" w:name="bookmark4"/>
      <w:r w:rsidRPr="00FA021D">
        <w:rPr>
          <w:b w:val="0"/>
        </w:rPr>
        <w:t>2. Порядок работы:</w:t>
      </w:r>
      <w:bookmarkEnd w:id="2"/>
    </w:p>
    <w:p w:rsidR="00FA021D" w:rsidRPr="00FA021D" w:rsidRDefault="00FA021D" w:rsidP="00FA021D">
      <w:pPr>
        <w:tabs>
          <w:tab w:val="left" w:pos="796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2.1. Порядок работы межведомственной группы разработан в целях организации и осуществления контроля за соблюдением на территории поселения требований Правил противопожарного режима в Российской Федерации, утверждённых Постановлением Правительства Российской Федерации от </w:t>
      </w:r>
      <w:r w:rsidR="003837BB">
        <w:rPr>
          <w:rFonts w:ascii="Times New Roman" w:hAnsi="Times New Roman" w:cs="Times New Roman"/>
          <w:bCs/>
          <w:sz w:val="28"/>
          <w:szCs w:val="28"/>
        </w:rPr>
        <w:t>16.09.2020 № 1479,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а также принятия мер по пресечению нарушений в установленном порядке и принимает во внимание, что </w:t>
      </w:r>
      <w:r w:rsidR="0020119E" w:rsidRPr="00FA021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0119E" w:rsidRPr="0020119E" w:rsidRDefault="00FA021D" w:rsidP="00FA021D">
      <w:pPr>
        <w:tabs>
          <w:tab w:val="left" w:pos="796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- выжигание сухой травяной растительности, стерни, </w:t>
      </w:r>
      <w:proofErr w:type="spellStart"/>
      <w:r w:rsidR="0020119E" w:rsidRPr="0020119E">
        <w:rPr>
          <w:rFonts w:ascii="Times New Roman" w:hAnsi="Times New Roman" w:cs="Times New Roman"/>
          <w:sz w:val="28"/>
          <w:szCs w:val="28"/>
        </w:rPr>
        <w:t>пожнивых</w:t>
      </w:r>
      <w:proofErr w:type="spellEnd"/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проводиться при условии соблюдения требований пожарной безопасности, установленных настоящими Правилами, а также НПА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20119E" w:rsidRPr="0020119E" w:rsidRDefault="00FA021D" w:rsidP="0020119E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- выжигать сухую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дорог;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зданий и сооружений, для разведения костров и сжигания отходов и тары;</w:t>
      </w:r>
    </w:p>
    <w:p w:rsidR="00110B63" w:rsidRDefault="003837BB" w:rsidP="0020119E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19E" w:rsidRPr="0020119E">
        <w:rPr>
          <w:rFonts w:ascii="Times New Roman" w:hAnsi="Times New Roman" w:cs="Times New Roman"/>
          <w:sz w:val="28"/>
          <w:szCs w:val="28"/>
        </w:rPr>
        <w:t>-</w:t>
      </w:r>
      <w:r w:rsidR="00110B63">
        <w:rPr>
          <w:rFonts w:ascii="Times New Roman" w:hAnsi="Times New Roman" w:cs="Times New Roman"/>
          <w:sz w:val="28"/>
          <w:szCs w:val="28"/>
        </w:rPr>
        <w:t xml:space="preserve"> использование открытого огня и разведение костров для приготовления пищи в специальных несгораемых емко</w:t>
      </w:r>
      <w:r>
        <w:rPr>
          <w:rFonts w:ascii="Times New Roman" w:hAnsi="Times New Roman" w:cs="Times New Roman"/>
          <w:sz w:val="28"/>
          <w:szCs w:val="28"/>
        </w:rPr>
        <w:t>стях</w:t>
      </w:r>
      <w:r w:rsidR="0011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0B63">
        <w:rPr>
          <w:rFonts w:ascii="Times New Roman" w:hAnsi="Times New Roman" w:cs="Times New Roman"/>
          <w:sz w:val="28"/>
          <w:szCs w:val="28"/>
        </w:rPr>
        <w:t>мангалах, жаровнях) на земельных участках населенных пунктов допустимо на расстоянии не менее 5 метров от строений;</w:t>
      </w:r>
    </w:p>
    <w:p w:rsidR="0020119E" w:rsidRPr="0020119E" w:rsidRDefault="00FA021D" w:rsidP="0020119E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- использовать территории противопожарных расстояний от объектов и сооружений различного назначения до зелёных насаждений, для складирования горючих материалов, мусора, отходов древесных, строительных и других горючих материалов;</w:t>
      </w:r>
    </w:p>
    <w:p w:rsidR="0020119E" w:rsidRPr="0020119E" w:rsidRDefault="00FA021D" w:rsidP="0020119E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- производить под мостами выжигание сухой растительности. А также сжигание кустарника и другого горючего материала.</w:t>
      </w:r>
    </w:p>
    <w:p w:rsidR="0020119E" w:rsidRPr="0020119E" w:rsidRDefault="00FA021D" w:rsidP="0020119E">
      <w:pPr>
        <w:tabs>
          <w:tab w:val="left" w:pos="623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Выжигание сухой растительности на земельных участках населённых пунктов может производиться в безветренную погоду при условии, что:</w:t>
      </w:r>
    </w:p>
    <w:p w:rsidR="00110B63" w:rsidRDefault="00FA021D" w:rsidP="00110B63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B63" w:rsidRPr="0020119E">
        <w:rPr>
          <w:rFonts w:ascii="Times New Roman" w:hAnsi="Times New Roman" w:cs="Times New Roman"/>
          <w:sz w:val="28"/>
          <w:szCs w:val="28"/>
        </w:rPr>
        <w:t>-</w:t>
      </w:r>
      <w:r w:rsidR="00110B63">
        <w:rPr>
          <w:rFonts w:ascii="Times New Roman" w:hAnsi="Times New Roman" w:cs="Times New Roman"/>
          <w:sz w:val="28"/>
          <w:szCs w:val="28"/>
        </w:rPr>
        <w:t xml:space="preserve"> разведение открытого огня для сжиганий травы, листвы и мусора допускается на расстоянии не менее 15 метров от строений;</w:t>
      </w:r>
    </w:p>
    <w:p w:rsidR="0020119E" w:rsidRPr="0020119E" w:rsidRDefault="00FA021D" w:rsidP="0020119E">
      <w:pPr>
        <w:tabs>
          <w:tab w:val="left" w:pos="246"/>
        </w:tabs>
        <w:spacing w:after="0" w:line="37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- территория вокруг участка для выжигания сухой травяной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</w:t>
      </w:r>
      <w:r w:rsidR="003837BB">
        <w:rPr>
          <w:rFonts w:ascii="Times New Roman" w:hAnsi="Times New Roman" w:cs="Times New Roman"/>
          <w:sz w:val="28"/>
          <w:szCs w:val="28"/>
        </w:rPr>
        <w:t>ной полосой шириной не менее 10 метров</w:t>
      </w:r>
      <w:r w:rsidR="0020119E" w:rsidRPr="0020119E">
        <w:rPr>
          <w:rFonts w:ascii="Times New Roman" w:hAnsi="Times New Roman" w:cs="Times New Roman"/>
          <w:sz w:val="28"/>
          <w:szCs w:val="28"/>
        </w:rPr>
        <w:t>;</w:t>
      </w:r>
    </w:p>
    <w:p w:rsidR="0020119E" w:rsidRPr="00FA021D" w:rsidRDefault="00FA021D" w:rsidP="0020119E">
      <w:pPr>
        <w:spacing w:after="0" w:line="36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9E" w:rsidRPr="0020119E">
        <w:rPr>
          <w:rFonts w:ascii="Times New Roman" w:hAnsi="Times New Roman" w:cs="Times New Roman"/>
          <w:sz w:val="28"/>
          <w:szCs w:val="28"/>
        </w:rPr>
        <w:t>- лица, участвующие в выжигании сухой растительности, обеспечены первичными средствами пожаротушения.</w:t>
      </w:r>
      <w:bookmarkStart w:id="3" w:name="bookmark5"/>
    </w:p>
    <w:p w:rsidR="0020119E" w:rsidRPr="0020119E" w:rsidRDefault="0020119E" w:rsidP="0020119E">
      <w:pPr>
        <w:spacing w:after="0" w:line="364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9E" w:rsidRPr="00FA021D" w:rsidRDefault="0020119E" w:rsidP="00FA021D">
      <w:pPr>
        <w:spacing w:after="0" w:line="364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021D">
        <w:rPr>
          <w:rFonts w:ascii="Times New Roman" w:hAnsi="Times New Roman" w:cs="Times New Roman"/>
          <w:sz w:val="28"/>
          <w:szCs w:val="28"/>
        </w:rPr>
        <w:t>3. Функции межведомственной группы.</w:t>
      </w:r>
      <w:bookmarkEnd w:id="3"/>
    </w:p>
    <w:p w:rsidR="0020119E" w:rsidRPr="0020119E" w:rsidRDefault="0020119E" w:rsidP="00FA021D">
      <w:pPr>
        <w:tabs>
          <w:tab w:val="left" w:pos="547"/>
        </w:tabs>
        <w:spacing w:after="0" w:line="36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119E">
        <w:rPr>
          <w:rFonts w:ascii="Times New Roman" w:hAnsi="Times New Roman" w:cs="Times New Roman"/>
          <w:sz w:val="28"/>
          <w:szCs w:val="28"/>
        </w:rPr>
        <w:t>Межведомственная группа выполняет следующие функции:</w:t>
      </w:r>
    </w:p>
    <w:p w:rsidR="0020119E" w:rsidRPr="0020119E" w:rsidRDefault="00FA021D" w:rsidP="0020119E">
      <w:pPr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BB">
        <w:rPr>
          <w:rFonts w:ascii="Times New Roman" w:hAnsi="Times New Roman" w:cs="Times New Roman"/>
          <w:sz w:val="28"/>
          <w:szCs w:val="28"/>
        </w:rPr>
        <w:t>3.1.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выполняет патрулирование территори</w:t>
      </w:r>
      <w:r w:rsidR="003837BB">
        <w:rPr>
          <w:rFonts w:ascii="Times New Roman" w:hAnsi="Times New Roman" w:cs="Times New Roman"/>
          <w:sz w:val="28"/>
          <w:szCs w:val="28"/>
        </w:rPr>
        <w:t>и муниципального образования город Ефремов, подверженной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опасности выжигания сухой растительности;</w:t>
      </w:r>
    </w:p>
    <w:p w:rsidR="0020119E" w:rsidRPr="0020119E" w:rsidRDefault="00FA021D" w:rsidP="0020119E">
      <w:pPr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BB">
        <w:rPr>
          <w:rFonts w:ascii="Times New Roman" w:hAnsi="Times New Roman" w:cs="Times New Roman"/>
          <w:sz w:val="28"/>
          <w:szCs w:val="28"/>
        </w:rPr>
        <w:t xml:space="preserve">3.2. </w:t>
      </w:r>
      <w:r w:rsidR="0020119E" w:rsidRPr="0020119E">
        <w:rPr>
          <w:rFonts w:ascii="Times New Roman" w:hAnsi="Times New Roman" w:cs="Times New Roman"/>
          <w:sz w:val="28"/>
          <w:szCs w:val="28"/>
        </w:rPr>
        <w:t>осуществляет ежесуточный оп</w:t>
      </w:r>
      <w:r w:rsidR="003837BB">
        <w:rPr>
          <w:rFonts w:ascii="Times New Roman" w:hAnsi="Times New Roman" w:cs="Times New Roman"/>
          <w:sz w:val="28"/>
          <w:szCs w:val="28"/>
        </w:rPr>
        <w:t>еративный контроль территории муниципального образования город Ефремов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за состоянием обстановки с выжиганием сухой и травянистой растительности;</w:t>
      </w:r>
    </w:p>
    <w:p w:rsidR="0020119E" w:rsidRPr="0020119E" w:rsidRDefault="00FA021D" w:rsidP="0020119E">
      <w:pPr>
        <w:tabs>
          <w:tab w:val="left" w:pos="1479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7BB">
        <w:rPr>
          <w:rFonts w:ascii="Times New Roman" w:hAnsi="Times New Roman" w:cs="Times New Roman"/>
          <w:sz w:val="28"/>
          <w:szCs w:val="28"/>
        </w:rPr>
        <w:t>3.3.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проводит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возгораний. Интенсивность и объем </w:t>
      </w:r>
      <w:r w:rsidR="0020119E" w:rsidRPr="0020119E">
        <w:rPr>
          <w:rFonts w:ascii="Times New Roman" w:hAnsi="Times New Roman" w:cs="Times New Roman"/>
          <w:sz w:val="28"/>
          <w:szCs w:val="28"/>
        </w:rPr>
        <w:lastRenderedPageBreak/>
        <w:t>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условий;</w:t>
      </w:r>
    </w:p>
    <w:p w:rsidR="0020119E" w:rsidRPr="0020119E" w:rsidRDefault="00FA021D" w:rsidP="0020119E">
      <w:pPr>
        <w:tabs>
          <w:tab w:val="left" w:pos="1472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7BB">
        <w:rPr>
          <w:rFonts w:ascii="Times New Roman" w:hAnsi="Times New Roman" w:cs="Times New Roman"/>
          <w:sz w:val="28"/>
          <w:szCs w:val="28"/>
        </w:rPr>
        <w:t>3.4.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вносит в комиссию по предупреждению и ликвидации чрезвычайных ситуаций и обеспечению </w:t>
      </w:r>
      <w:r w:rsidR="003837BB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город Ефремов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предложения об усилении мер пожарной безопасности;</w:t>
      </w:r>
    </w:p>
    <w:p w:rsidR="0020119E" w:rsidRPr="0020119E" w:rsidRDefault="00FA021D" w:rsidP="0020119E">
      <w:pPr>
        <w:tabs>
          <w:tab w:val="left" w:pos="1512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7BB">
        <w:rPr>
          <w:rFonts w:ascii="Times New Roman" w:hAnsi="Times New Roman" w:cs="Times New Roman"/>
          <w:sz w:val="28"/>
          <w:szCs w:val="28"/>
        </w:rPr>
        <w:t>3.5.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реализует комплекс профилактических мероприятий;</w:t>
      </w:r>
    </w:p>
    <w:p w:rsidR="0020119E" w:rsidRPr="0020119E" w:rsidRDefault="00FA021D" w:rsidP="0020119E">
      <w:pPr>
        <w:tabs>
          <w:tab w:val="left" w:pos="1512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7BB">
        <w:rPr>
          <w:rFonts w:ascii="Times New Roman" w:hAnsi="Times New Roman" w:cs="Times New Roman"/>
          <w:sz w:val="28"/>
          <w:szCs w:val="28"/>
        </w:rPr>
        <w:t xml:space="preserve">3.6. 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контролирует выполнение работ по опашке (обновлению опашки);</w:t>
      </w:r>
    </w:p>
    <w:p w:rsidR="0020119E" w:rsidRPr="0020119E" w:rsidRDefault="003837BB" w:rsidP="0020119E">
      <w:pPr>
        <w:tabs>
          <w:tab w:val="left" w:pos="1465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20119E" w:rsidRPr="0020119E" w:rsidRDefault="00FA021D" w:rsidP="0020119E">
      <w:pPr>
        <w:tabs>
          <w:tab w:val="left" w:pos="1612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7BB">
        <w:rPr>
          <w:rFonts w:ascii="Times New Roman" w:hAnsi="Times New Roman" w:cs="Times New Roman"/>
          <w:sz w:val="28"/>
          <w:szCs w:val="28"/>
        </w:rPr>
        <w:t>3.8.</w:t>
      </w:r>
      <w:r w:rsidR="0020119E" w:rsidRPr="0020119E">
        <w:rPr>
          <w:rFonts w:ascii="Times New Roman" w:hAnsi="Times New Roman" w:cs="Times New Roman"/>
          <w:sz w:val="28"/>
          <w:szCs w:val="28"/>
        </w:rPr>
        <w:t xml:space="preserve">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20119E" w:rsidRPr="0020119E" w:rsidRDefault="0020119E" w:rsidP="0020119E">
      <w:pPr>
        <w:tabs>
          <w:tab w:val="left" w:pos="557"/>
        </w:tabs>
        <w:spacing w:after="0" w:line="36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9E">
        <w:rPr>
          <w:rFonts w:ascii="Times New Roman" w:hAnsi="Times New Roman" w:cs="Times New Roman"/>
          <w:sz w:val="28"/>
          <w:szCs w:val="28"/>
        </w:rPr>
        <w:t>Выезды межведомственной группы осуществляются на имеющемся в наличии служебном автотр</w:t>
      </w:r>
      <w:r w:rsidR="003837BB">
        <w:rPr>
          <w:rFonts w:ascii="Times New Roman" w:hAnsi="Times New Roman" w:cs="Times New Roman"/>
          <w:sz w:val="28"/>
          <w:szCs w:val="28"/>
        </w:rPr>
        <w:t>анспорте</w:t>
      </w:r>
      <w:r w:rsidRPr="0020119E">
        <w:rPr>
          <w:rFonts w:ascii="Times New Roman" w:hAnsi="Times New Roman" w:cs="Times New Roman"/>
          <w:sz w:val="28"/>
          <w:szCs w:val="28"/>
        </w:rPr>
        <w:t xml:space="preserve">. Автотранспорт обеспечивается необходимым оборудованием для принятия первичных мер по недопущению распространения загораний на близлежащие территории до прибытия подразделений пожарной охраны (лопаты, ранцевые огнетушители, </w:t>
      </w:r>
      <w:proofErr w:type="spellStart"/>
      <w:r w:rsidRPr="0020119E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20119E">
        <w:rPr>
          <w:rFonts w:ascii="Times New Roman" w:hAnsi="Times New Roman" w:cs="Times New Roman"/>
          <w:sz w:val="28"/>
          <w:szCs w:val="28"/>
        </w:rPr>
        <w:t xml:space="preserve">, </w:t>
      </w:r>
      <w:r w:rsidR="00730DCC">
        <w:rPr>
          <w:rFonts w:ascii="Times New Roman" w:hAnsi="Times New Roman" w:cs="Times New Roman"/>
          <w:sz w:val="28"/>
          <w:szCs w:val="28"/>
        </w:rPr>
        <w:t>мотопомпа)</w:t>
      </w:r>
      <w:r w:rsidRPr="0020119E">
        <w:rPr>
          <w:rFonts w:ascii="Times New Roman" w:hAnsi="Times New Roman" w:cs="Times New Roman"/>
          <w:sz w:val="28"/>
          <w:szCs w:val="28"/>
        </w:rPr>
        <w:t>.</w:t>
      </w:r>
    </w:p>
    <w:p w:rsidR="0020119E" w:rsidRPr="0020119E" w:rsidRDefault="0020119E" w:rsidP="0020119E">
      <w:pPr>
        <w:tabs>
          <w:tab w:val="left" w:pos="557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119E" w:rsidRPr="0020119E" w:rsidRDefault="0020119E" w:rsidP="0020119E">
      <w:pPr>
        <w:tabs>
          <w:tab w:val="left" w:pos="557"/>
        </w:tabs>
        <w:spacing w:after="0" w:line="36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Pr="0020119E" w:rsidRDefault="00FA3650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Pr="0020119E" w:rsidRDefault="00FA3650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Pr="0020119E" w:rsidRDefault="00FA3650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Pr="0020119E" w:rsidRDefault="00FA3650" w:rsidP="00201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650" w:rsidRDefault="00FA3650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707F" w:rsidRDefault="005A707F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707F" w:rsidRDefault="005A707F" w:rsidP="00B57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B31" w:rsidRPr="00F07BD2" w:rsidRDefault="005A707F" w:rsidP="00F07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07BD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57B31" w:rsidRDefault="00B57B31" w:rsidP="00B57B31">
      <w:pPr>
        <w:jc w:val="both"/>
        <w:rPr>
          <w:sz w:val="28"/>
          <w:szCs w:val="28"/>
        </w:rPr>
      </w:pPr>
    </w:p>
    <w:p w:rsidR="00B57B31" w:rsidRPr="00B57B31" w:rsidRDefault="00B57B31" w:rsidP="00B57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31">
        <w:rPr>
          <w:rFonts w:ascii="Times New Roman" w:hAnsi="Times New Roman" w:cs="Times New Roman"/>
          <w:b/>
          <w:sz w:val="28"/>
          <w:szCs w:val="28"/>
        </w:rPr>
        <w:t>Расчет рассылка</w:t>
      </w:r>
    </w:p>
    <w:p w:rsid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B31" w:rsidRP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Отметка о 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получении</w:t>
            </w: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3 Отряд Федеральной противопожарной службы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Ефремовскому, Каменскому и Воловскому районам, 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B57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B31" w:rsidRPr="00B57B31" w:rsidTr="00B57B31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2821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932C14" w:rsidP="002821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31" w:rsidRPr="00B57B31" w:rsidRDefault="00B57B31" w:rsidP="002821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B31" w:rsidRPr="00B57B31" w:rsidRDefault="00B57B31" w:rsidP="002821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D2" w:rsidRPr="00B57B31" w:rsidTr="00F07BD2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BD2" w:rsidRPr="00B57B31" w:rsidRDefault="00F07BD2" w:rsidP="00A95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BD2" w:rsidRPr="00F07BD2" w:rsidRDefault="00F07BD2" w:rsidP="00A95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«Плавское лесничество», Ефремовский отдел ГУ ТО, ул.Ленинградская,122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BD2" w:rsidRPr="00B57B31" w:rsidRDefault="00F07BD2" w:rsidP="00A95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D2" w:rsidRPr="00B57B31" w:rsidRDefault="00F07BD2" w:rsidP="00A95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B31" w:rsidRP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Pr="00B57B31">
        <w:rPr>
          <w:rFonts w:ascii="Times New Roman" w:hAnsi="Times New Roman" w:cs="Times New Roman"/>
          <w:sz w:val="28"/>
          <w:szCs w:val="28"/>
        </w:rPr>
        <w:t xml:space="preserve">нспектор отдела </w:t>
      </w:r>
    </w:p>
    <w:p w:rsid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МР, ГО и ЧС</w:t>
      </w:r>
      <w:r>
        <w:rPr>
          <w:rFonts w:ascii="Times New Roman" w:hAnsi="Times New Roman" w:cs="Times New Roman"/>
          <w:sz w:val="28"/>
          <w:szCs w:val="28"/>
        </w:rPr>
        <w:t xml:space="preserve">, ООС </w:t>
      </w:r>
    </w:p>
    <w:p w:rsidR="00B57B31" w:rsidRPr="00B57B31" w:rsidRDefault="00B57B31" w:rsidP="00B57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Лобанов С.В.                                                                                    Тел.:  6-07-55</w:t>
      </w:r>
    </w:p>
    <w:p w:rsidR="00B57B31" w:rsidRDefault="00B57B31" w:rsidP="00B57B31">
      <w:pPr>
        <w:rPr>
          <w:sz w:val="24"/>
          <w:szCs w:val="24"/>
        </w:rPr>
      </w:pPr>
    </w:p>
    <w:p w:rsidR="00B57B31" w:rsidRDefault="00B57B31" w:rsidP="00B57B31">
      <w:pPr>
        <w:jc w:val="both"/>
        <w:rPr>
          <w:sz w:val="28"/>
          <w:szCs w:val="28"/>
        </w:rPr>
      </w:pPr>
    </w:p>
    <w:p w:rsidR="00B57B31" w:rsidRDefault="00B57B31" w:rsidP="00B57B31">
      <w:pPr>
        <w:rPr>
          <w:sz w:val="28"/>
          <w:szCs w:val="28"/>
        </w:rPr>
      </w:pPr>
    </w:p>
    <w:p w:rsidR="00F715E5" w:rsidRPr="00B57B31" w:rsidRDefault="00F715E5" w:rsidP="00B57B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5E5" w:rsidRPr="00B57B31" w:rsidSect="00DE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1"/>
    <w:rsid w:val="00040E80"/>
    <w:rsid w:val="000F5A07"/>
    <w:rsid w:val="00110B63"/>
    <w:rsid w:val="00130AE0"/>
    <w:rsid w:val="0014011F"/>
    <w:rsid w:val="001D1B28"/>
    <w:rsid w:val="0020119E"/>
    <w:rsid w:val="002A5AB4"/>
    <w:rsid w:val="00354161"/>
    <w:rsid w:val="003837BB"/>
    <w:rsid w:val="004C1ABF"/>
    <w:rsid w:val="004D227A"/>
    <w:rsid w:val="00557730"/>
    <w:rsid w:val="005A707F"/>
    <w:rsid w:val="006B4A1F"/>
    <w:rsid w:val="007015DD"/>
    <w:rsid w:val="00730DCC"/>
    <w:rsid w:val="00820D23"/>
    <w:rsid w:val="0088160E"/>
    <w:rsid w:val="00932C14"/>
    <w:rsid w:val="00952B61"/>
    <w:rsid w:val="00A3724B"/>
    <w:rsid w:val="00A87983"/>
    <w:rsid w:val="00B57B31"/>
    <w:rsid w:val="00BB297A"/>
    <w:rsid w:val="00C92F5B"/>
    <w:rsid w:val="00D7507C"/>
    <w:rsid w:val="00D75EAC"/>
    <w:rsid w:val="00DE7A6F"/>
    <w:rsid w:val="00F07BD2"/>
    <w:rsid w:val="00F33E1B"/>
    <w:rsid w:val="00F715E5"/>
    <w:rsid w:val="00FA021D"/>
    <w:rsid w:val="00FA3650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68C2"/>
  <w15:docId w15:val="{E0CE8DFD-54BF-418B-B3E4-DF042A60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B31"/>
    <w:pPr>
      <w:spacing w:after="0" w:line="240" w:lineRule="auto"/>
    </w:pPr>
  </w:style>
  <w:style w:type="character" w:customStyle="1" w:styleId="2">
    <w:name w:val="Основной текст (2)_"/>
    <w:basedOn w:val="a0"/>
    <w:rsid w:val="000F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F5A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0F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F5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F5A07"/>
    <w:pPr>
      <w:widowControl w:val="0"/>
      <w:shd w:val="clear" w:color="auto" w:fill="FFFFFF"/>
      <w:spacing w:after="600" w:line="277" w:lineRule="exact"/>
      <w:ind w:firstLine="21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011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2011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119E"/>
    <w:pPr>
      <w:widowControl w:val="0"/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20119E"/>
    <w:pPr>
      <w:widowControl w:val="0"/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37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2023-04-12T08:50:00Z</cp:lastPrinted>
  <dcterms:created xsi:type="dcterms:W3CDTF">2023-04-12T12:39:00Z</dcterms:created>
  <dcterms:modified xsi:type="dcterms:W3CDTF">2023-04-12T12:39:00Z</dcterms:modified>
</cp:coreProperties>
</file>