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BB8" w:rsidRPr="004E0E02" w:rsidRDefault="00357BB8" w:rsidP="00357BB8">
      <w:pPr>
        <w:pStyle w:val="af1"/>
        <w:rPr>
          <w:rFonts w:ascii="Arial" w:hAnsi="Arial" w:cs="Arial"/>
          <w:sz w:val="32"/>
          <w:szCs w:val="32"/>
        </w:rPr>
      </w:pPr>
      <w:r w:rsidRPr="004E0E02">
        <w:rPr>
          <w:rFonts w:ascii="Arial" w:hAnsi="Arial" w:cs="Arial"/>
          <w:sz w:val="32"/>
          <w:szCs w:val="32"/>
        </w:rPr>
        <w:t>АДМИНИСТРАЦИЯ</w:t>
      </w:r>
    </w:p>
    <w:p w:rsidR="00357BB8" w:rsidRPr="004E0E02" w:rsidRDefault="00357BB8" w:rsidP="00357BB8">
      <w:pPr>
        <w:jc w:val="center"/>
        <w:rPr>
          <w:rFonts w:ascii="Arial" w:hAnsi="Arial" w:cs="Arial"/>
          <w:b/>
          <w:bCs/>
          <w:sz w:val="32"/>
          <w:szCs w:val="32"/>
        </w:rPr>
      </w:pPr>
      <w:r w:rsidRPr="004E0E02">
        <w:rPr>
          <w:rFonts w:ascii="Arial" w:hAnsi="Arial" w:cs="Arial"/>
          <w:b/>
          <w:bCs/>
          <w:sz w:val="32"/>
          <w:szCs w:val="32"/>
        </w:rPr>
        <w:t>МУНИЦИПАЛЬНОГО ОБРАЗОВАНИЯ ЕФРЕМОВСКИЙ</w:t>
      </w:r>
    </w:p>
    <w:p w:rsidR="00357BB8" w:rsidRPr="004E0E02" w:rsidRDefault="00357BB8" w:rsidP="00357BB8">
      <w:pPr>
        <w:jc w:val="center"/>
        <w:rPr>
          <w:rFonts w:ascii="Arial" w:hAnsi="Arial" w:cs="Arial"/>
          <w:b/>
          <w:sz w:val="32"/>
          <w:szCs w:val="32"/>
        </w:rPr>
      </w:pPr>
      <w:r w:rsidRPr="004E0E02">
        <w:rPr>
          <w:rFonts w:ascii="Arial" w:hAnsi="Arial" w:cs="Arial"/>
          <w:b/>
          <w:bCs/>
          <w:sz w:val="32"/>
          <w:szCs w:val="32"/>
        </w:rPr>
        <w:t>МУНИЦИПАЛЬНЫЙ ОКРУГ ТУЛЬСКОЙ ОБЛАСТИ</w:t>
      </w:r>
    </w:p>
    <w:p w:rsidR="00357BB8" w:rsidRPr="004E0E02" w:rsidRDefault="00357BB8" w:rsidP="00357BB8">
      <w:pPr>
        <w:jc w:val="center"/>
        <w:rPr>
          <w:rFonts w:ascii="Arial" w:hAnsi="Arial" w:cs="Arial"/>
          <w:b/>
          <w:bCs/>
          <w:sz w:val="32"/>
          <w:szCs w:val="32"/>
          <w:u w:val="single"/>
        </w:rPr>
      </w:pPr>
      <w:r w:rsidRPr="004E0E02">
        <w:rPr>
          <w:rFonts w:ascii="Arial" w:hAnsi="Arial" w:cs="Arial"/>
          <w:b/>
          <w:bCs/>
          <w:sz w:val="32"/>
          <w:szCs w:val="32"/>
          <w:u w:val="single"/>
        </w:rPr>
        <w:t>______________________________________________</w:t>
      </w:r>
    </w:p>
    <w:p w:rsidR="00357BB8" w:rsidRPr="004E0E02" w:rsidRDefault="00357BB8" w:rsidP="00357BB8">
      <w:pPr>
        <w:jc w:val="center"/>
        <w:rPr>
          <w:rFonts w:ascii="Arial" w:hAnsi="Arial" w:cs="Arial"/>
          <w:b/>
          <w:bCs/>
          <w:sz w:val="32"/>
          <w:szCs w:val="32"/>
          <w:u w:val="single"/>
        </w:rPr>
      </w:pPr>
      <w:r w:rsidRPr="004E0E02">
        <w:rPr>
          <w:rFonts w:ascii="Arial" w:hAnsi="Arial" w:cs="Arial"/>
          <w:b/>
          <w:bCs/>
          <w:sz w:val="32"/>
          <w:szCs w:val="32"/>
        </w:rPr>
        <w:t>ПОСТАНОВЛЕНИЕ</w:t>
      </w:r>
    </w:p>
    <w:p w:rsidR="00357BB8" w:rsidRPr="004E0E02" w:rsidRDefault="00357BB8" w:rsidP="00357BB8">
      <w:pPr>
        <w:jc w:val="center"/>
        <w:rPr>
          <w:rFonts w:ascii="Arial" w:hAnsi="Arial" w:cs="Arial"/>
          <w:b/>
          <w:bCs/>
          <w:sz w:val="32"/>
          <w:szCs w:val="32"/>
        </w:rPr>
      </w:pPr>
    </w:p>
    <w:p w:rsidR="00357BB8" w:rsidRPr="004E0E02" w:rsidRDefault="00357BB8" w:rsidP="00357BB8">
      <w:pPr>
        <w:jc w:val="center"/>
        <w:rPr>
          <w:rFonts w:ascii="Arial" w:hAnsi="Arial" w:cs="Arial"/>
          <w:sz w:val="32"/>
          <w:szCs w:val="32"/>
        </w:rPr>
      </w:pPr>
      <w:r w:rsidRPr="004E0E02">
        <w:rPr>
          <w:rFonts w:ascii="Arial" w:hAnsi="Arial" w:cs="Arial"/>
          <w:b/>
          <w:bCs/>
          <w:sz w:val="32"/>
          <w:szCs w:val="32"/>
        </w:rPr>
        <w:t xml:space="preserve">от </w:t>
      </w:r>
      <w:r w:rsidR="004E0E02">
        <w:rPr>
          <w:rFonts w:ascii="Arial" w:hAnsi="Arial" w:cs="Arial"/>
          <w:b/>
          <w:bCs/>
          <w:sz w:val="32"/>
          <w:szCs w:val="32"/>
        </w:rPr>
        <w:t>02.12.</w:t>
      </w:r>
      <w:r w:rsidRPr="004E0E02">
        <w:rPr>
          <w:rFonts w:ascii="Arial" w:hAnsi="Arial" w:cs="Arial"/>
          <w:b/>
          <w:bCs/>
          <w:sz w:val="32"/>
          <w:szCs w:val="32"/>
        </w:rPr>
        <w:t xml:space="preserve">2025 г.                                             № </w:t>
      </w:r>
      <w:r w:rsidR="004E0E02">
        <w:rPr>
          <w:rFonts w:ascii="Arial" w:hAnsi="Arial" w:cs="Arial"/>
          <w:b/>
          <w:bCs/>
          <w:sz w:val="32"/>
          <w:szCs w:val="32"/>
        </w:rPr>
        <w:t>2024</w:t>
      </w:r>
    </w:p>
    <w:p w:rsidR="00D51306" w:rsidRPr="004E0E02" w:rsidRDefault="00D51306" w:rsidP="00AD0684">
      <w:pPr>
        <w:pStyle w:val="ConsPlusTitle"/>
        <w:jc w:val="center"/>
        <w:rPr>
          <w:i/>
          <w:noProof/>
          <w:sz w:val="24"/>
          <w:szCs w:val="24"/>
        </w:rPr>
      </w:pPr>
    </w:p>
    <w:p w:rsidR="00A80471" w:rsidRPr="004E0E02" w:rsidRDefault="00A80471" w:rsidP="00AD0684">
      <w:pPr>
        <w:pStyle w:val="ConsPlusTitle"/>
        <w:jc w:val="center"/>
        <w:rPr>
          <w:i/>
          <w:noProof/>
          <w:sz w:val="24"/>
          <w:szCs w:val="24"/>
        </w:rPr>
      </w:pPr>
    </w:p>
    <w:p w:rsidR="004228CF" w:rsidRPr="004E0E02" w:rsidRDefault="004E0E02" w:rsidP="004E0E02">
      <w:pPr>
        <w:jc w:val="center"/>
        <w:rPr>
          <w:rFonts w:ascii="Arial" w:hAnsi="Arial" w:cs="Arial"/>
          <w:sz w:val="32"/>
          <w:szCs w:val="32"/>
        </w:rPr>
      </w:pPr>
      <w:r w:rsidRPr="004E0E02">
        <w:rPr>
          <w:rFonts w:ascii="Arial" w:hAnsi="Arial" w:cs="Arial"/>
          <w:b/>
          <w:bCs/>
          <w:sz w:val="32"/>
          <w:szCs w:val="32"/>
        </w:rPr>
        <w:t>О ВНЕСЕНИИ ИЗМЕНЕНИЙ В ПОСТАНОВЛЕНИЕ АДМИНИСТРАЦИИ</w:t>
      </w:r>
      <w:r>
        <w:rPr>
          <w:rFonts w:ascii="Arial" w:hAnsi="Arial" w:cs="Arial"/>
          <w:b/>
          <w:bCs/>
          <w:sz w:val="32"/>
          <w:szCs w:val="32"/>
        </w:rPr>
        <w:t xml:space="preserve"> </w:t>
      </w:r>
      <w:r w:rsidRPr="004E0E02">
        <w:rPr>
          <w:rFonts w:ascii="Arial" w:hAnsi="Arial" w:cs="Arial"/>
          <w:b/>
          <w:bCs/>
          <w:sz w:val="32"/>
          <w:szCs w:val="32"/>
        </w:rPr>
        <w:t xml:space="preserve">МУНИЦИПАЛЬНОГО ОБРАЗОВАНИЯ ГОРОД ЕФРЕМОВ ОТ 11.12.2024 № 2302 </w:t>
      </w:r>
      <w:r w:rsidRPr="004E0E02">
        <w:rPr>
          <w:rFonts w:ascii="Arial" w:hAnsi="Arial" w:cs="Arial"/>
          <w:b/>
          <w:sz w:val="32"/>
          <w:szCs w:val="32"/>
        </w:rPr>
        <w:t>«ОБ УТВЕРЖДЕНИИ АДМИНИСТРАТИВНОГО РЕГЛАМЕНТА ПРЕДОСТАВЛЕНИЯ МУНИЦИПАЛЬНОЙ УСЛУГИ «ПРЕДОСТАВЛЕНИЕ ПИСЬМЕННЫХ РАЗЪЯСНЕНИЙ НАЛОГОВЫМ ОРГАНАМ, НАЛОГОПЛАТЕЛЬЩИКАМ И НАЛОГОВЫМ АГЕНТАМ ПО ВОПРОСАМ ПРИМЕНЕНИЯ МУНИЦИПАЛЬНЫХ НОРМАТИВНЫХ ПРАВОВЫХ АКТОВ МУНИЦИПАЛЬНОГО ОБРАЗОВАНИЯ ЕФРЕМОВСКИЙ МУНИЦИПАЛЬНЫЙ ОКРУГ ТУЛЬСКОЙ ОБЛАСТИ</w:t>
      </w:r>
      <w:r w:rsidRPr="004E0E02">
        <w:rPr>
          <w:rFonts w:ascii="Arial" w:hAnsi="Arial" w:cs="Arial"/>
          <w:sz w:val="32"/>
          <w:szCs w:val="32"/>
        </w:rPr>
        <w:t xml:space="preserve"> </w:t>
      </w:r>
      <w:r w:rsidRPr="004E0E02">
        <w:rPr>
          <w:rFonts w:ascii="Arial" w:hAnsi="Arial" w:cs="Arial"/>
          <w:b/>
          <w:sz w:val="32"/>
          <w:szCs w:val="32"/>
        </w:rPr>
        <w:t>О МЕСТНЫХ НАЛОГАХ И СБОРАХ»</w:t>
      </w:r>
    </w:p>
    <w:p w:rsidR="00BE601C" w:rsidRPr="004E0E02" w:rsidRDefault="00BE601C" w:rsidP="007704AC">
      <w:pPr>
        <w:autoSpaceDE w:val="0"/>
        <w:autoSpaceDN w:val="0"/>
        <w:adjustRightInd w:val="0"/>
        <w:spacing w:line="276" w:lineRule="auto"/>
        <w:ind w:firstLine="709"/>
        <w:jc w:val="both"/>
        <w:rPr>
          <w:rFonts w:ascii="Arial" w:hAnsi="Arial" w:cs="Arial"/>
        </w:rPr>
      </w:pPr>
    </w:p>
    <w:p w:rsidR="006604F8" w:rsidRPr="004E0E02" w:rsidRDefault="00AD0684" w:rsidP="007704AC">
      <w:pPr>
        <w:autoSpaceDE w:val="0"/>
        <w:autoSpaceDN w:val="0"/>
        <w:adjustRightInd w:val="0"/>
        <w:spacing w:line="276" w:lineRule="auto"/>
        <w:ind w:firstLine="709"/>
        <w:jc w:val="both"/>
        <w:rPr>
          <w:rFonts w:ascii="Arial" w:hAnsi="Arial" w:cs="Arial"/>
        </w:rPr>
      </w:pPr>
      <w:r w:rsidRPr="004E0E02">
        <w:rPr>
          <w:rFonts w:ascii="Arial" w:hAnsi="Arial" w:cs="Arial"/>
        </w:rPr>
        <w:t xml:space="preserve">В соответствии с </w:t>
      </w:r>
      <w:r w:rsidR="00073780" w:rsidRPr="004E0E02">
        <w:rPr>
          <w:rFonts w:ascii="Arial" w:hAnsi="Arial" w:cs="Arial"/>
        </w:rPr>
        <w:t>Устав</w:t>
      </w:r>
      <w:r w:rsidR="007A05F8" w:rsidRPr="004E0E02">
        <w:rPr>
          <w:rFonts w:ascii="Arial" w:hAnsi="Arial" w:cs="Arial"/>
        </w:rPr>
        <w:t>ом</w:t>
      </w:r>
      <w:r w:rsidR="00073780" w:rsidRPr="004E0E02">
        <w:rPr>
          <w:rFonts w:ascii="Arial" w:hAnsi="Arial" w:cs="Arial"/>
        </w:rPr>
        <w:t xml:space="preserve"> муниципального образования </w:t>
      </w:r>
      <w:r w:rsidR="0057239D" w:rsidRPr="004E0E02">
        <w:rPr>
          <w:rFonts w:ascii="Arial" w:hAnsi="Arial" w:cs="Arial"/>
        </w:rPr>
        <w:t>Ефремовский муниципальный округ Тульской области</w:t>
      </w:r>
      <w:r w:rsidR="00122F06" w:rsidRPr="004E0E02">
        <w:rPr>
          <w:rFonts w:ascii="Arial" w:hAnsi="Arial" w:cs="Arial"/>
        </w:rPr>
        <w:t>,</w:t>
      </w:r>
      <w:r w:rsidR="00073780" w:rsidRPr="004E0E02">
        <w:rPr>
          <w:rFonts w:ascii="Arial" w:hAnsi="Arial" w:cs="Arial"/>
        </w:rPr>
        <w:t xml:space="preserve"> администрация муниципального образования </w:t>
      </w:r>
      <w:r w:rsidR="0057239D" w:rsidRPr="004E0E02">
        <w:rPr>
          <w:rFonts w:ascii="Arial" w:hAnsi="Arial" w:cs="Arial"/>
        </w:rPr>
        <w:t xml:space="preserve">Ефремовский муниципальный округ Тульской области </w:t>
      </w:r>
      <w:r w:rsidR="00073780" w:rsidRPr="004E0E02">
        <w:rPr>
          <w:rFonts w:ascii="Arial" w:hAnsi="Arial" w:cs="Arial"/>
        </w:rPr>
        <w:t>ПОСТАНОВЛЯЕТ</w:t>
      </w:r>
      <w:r w:rsidRPr="004E0E02">
        <w:rPr>
          <w:rFonts w:ascii="Arial" w:hAnsi="Arial" w:cs="Arial"/>
        </w:rPr>
        <w:t>:</w:t>
      </w:r>
    </w:p>
    <w:p w:rsidR="000B1124" w:rsidRPr="004E0E02" w:rsidRDefault="003747D8" w:rsidP="00DA3142">
      <w:pPr>
        <w:autoSpaceDE w:val="0"/>
        <w:autoSpaceDN w:val="0"/>
        <w:adjustRightInd w:val="0"/>
        <w:ind w:firstLine="708"/>
        <w:jc w:val="both"/>
        <w:rPr>
          <w:rFonts w:ascii="Arial" w:hAnsi="Arial" w:cs="Arial"/>
        </w:rPr>
      </w:pPr>
      <w:r w:rsidRPr="004E0E02">
        <w:rPr>
          <w:rFonts w:ascii="Arial" w:hAnsi="Arial" w:cs="Arial"/>
        </w:rPr>
        <w:t xml:space="preserve">1. Внести в постановление администрации муниципального образования город Ефремов </w:t>
      </w:r>
      <w:r w:rsidRPr="004E0E02">
        <w:rPr>
          <w:rFonts w:ascii="Arial" w:hAnsi="Arial" w:cs="Arial"/>
          <w:bCs/>
        </w:rPr>
        <w:t xml:space="preserve">от </w:t>
      </w:r>
      <w:r w:rsidR="0057239D" w:rsidRPr="004E0E02">
        <w:rPr>
          <w:rFonts w:ascii="Arial" w:hAnsi="Arial" w:cs="Arial"/>
          <w:bCs/>
        </w:rPr>
        <w:t>11</w:t>
      </w:r>
      <w:r w:rsidR="00865F34" w:rsidRPr="004E0E02">
        <w:rPr>
          <w:rFonts w:ascii="Arial" w:hAnsi="Arial" w:cs="Arial"/>
          <w:bCs/>
        </w:rPr>
        <w:t>.12</w:t>
      </w:r>
      <w:r w:rsidRPr="004E0E02">
        <w:rPr>
          <w:rFonts w:ascii="Arial" w:hAnsi="Arial" w:cs="Arial"/>
          <w:bCs/>
        </w:rPr>
        <w:t>.202</w:t>
      </w:r>
      <w:r w:rsidR="0057239D" w:rsidRPr="004E0E02">
        <w:rPr>
          <w:rFonts w:ascii="Arial" w:hAnsi="Arial" w:cs="Arial"/>
          <w:bCs/>
        </w:rPr>
        <w:t>4</w:t>
      </w:r>
      <w:r w:rsidRPr="004E0E02">
        <w:rPr>
          <w:rFonts w:ascii="Arial" w:hAnsi="Arial" w:cs="Arial"/>
          <w:bCs/>
        </w:rPr>
        <w:t xml:space="preserve"> № </w:t>
      </w:r>
      <w:r w:rsidR="0057239D" w:rsidRPr="004E0E02">
        <w:rPr>
          <w:rFonts w:ascii="Arial" w:hAnsi="Arial" w:cs="Arial"/>
          <w:bCs/>
        </w:rPr>
        <w:t>2302</w:t>
      </w:r>
      <w:r w:rsidRPr="004E0E02">
        <w:rPr>
          <w:rFonts w:ascii="Arial" w:hAnsi="Arial" w:cs="Arial"/>
          <w:bCs/>
        </w:rPr>
        <w:t xml:space="preserve"> </w:t>
      </w:r>
      <w:r w:rsidR="00C10B86" w:rsidRPr="004E0E02">
        <w:rPr>
          <w:rFonts w:ascii="Arial" w:hAnsi="Arial" w:cs="Arial"/>
          <w:bCs/>
        </w:rPr>
        <w:t xml:space="preserve"> </w:t>
      </w:r>
      <w:r w:rsidRPr="004E0E02">
        <w:rPr>
          <w:rFonts w:ascii="Arial" w:hAnsi="Arial" w:cs="Arial"/>
          <w:bCs/>
        </w:rPr>
        <w:t>«</w:t>
      </w:r>
      <w:r w:rsidR="0082729F" w:rsidRPr="004E0E02">
        <w:rPr>
          <w:rFonts w:ascii="Arial" w:hAnsi="Arial" w:cs="Arial"/>
        </w:rPr>
        <w:t>Об утверждении административного регламента предоставления муниципальной услуги «</w:t>
      </w:r>
      <w:r w:rsidR="00781499" w:rsidRPr="004E0E02">
        <w:rPr>
          <w:rFonts w:ascii="Arial" w:hAnsi="Arial" w:cs="Arial"/>
        </w:rPr>
        <w:t>Предоставление письменных разъяснений налоговым органам, налогоплательщикам и налоговым агентам по вопросам применения муниципальных нормативных правовых актов муниципального образования Ефремовский муниципальный округ Тульской области о местных налогах и сборах»</w:t>
      </w:r>
      <w:r w:rsidR="00CB4DB4" w:rsidRPr="004E0E02">
        <w:rPr>
          <w:rFonts w:ascii="Arial" w:hAnsi="Arial" w:cs="Arial"/>
        </w:rPr>
        <w:t xml:space="preserve"> </w:t>
      </w:r>
      <w:r w:rsidR="00DA3142" w:rsidRPr="004E0E02">
        <w:rPr>
          <w:rFonts w:ascii="Arial" w:hAnsi="Arial" w:cs="Arial"/>
          <w:bCs/>
        </w:rPr>
        <w:t xml:space="preserve">следующие изменения </w:t>
      </w:r>
      <w:r w:rsidR="002B0B58" w:rsidRPr="004E0E02">
        <w:rPr>
          <w:rFonts w:ascii="Arial" w:hAnsi="Arial" w:cs="Arial"/>
        </w:rPr>
        <w:t xml:space="preserve">- приложение к постановлению изложить в новой редакции </w:t>
      </w:r>
      <w:r w:rsidR="00DA3142" w:rsidRPr="004E0E02">
        <w:rPr>
          <w:rFonts w:ascii="Arial" w:hAnsi="Arial" w:cs="Arial"/>
          <w:bCs/>
        </w:rPr>
        <w:t>(приложение)</w:t>
      </w:r>
      <w:bookmarkStart w:id="0" w:name="Par31"/>
      <w:bookmarkEnd w:id="0"/>
      <w:r w:rsidR="00F9638E" w:rsidRPr="004E0E02">
        <w:rPr>
          <w:rFonts w:ascii="Arial" w:hAnsi="Arial" w:cs="Arial"/>
        </w:rPr>
        <w:t>.</w:t>
      </w:r>
      <w:r w:rsidR="000B1124" w:rsidRPr="004E0E02">
        <w:rPr>
          <w:rFonts w:ascii="Arial" w:hAnsi="Arial" w:cs="Arial"/>
        </w:rPr>
        <w:t xml:space="preserve">                                                                                                 </w:t>
      </w:r>
    </w:p>
    <w:p w:rsidR="00393454" w:rsidRPr="004E0E02" w:rsidRDefault="00393454" w:rsidP="00393454">
      <w:pPr>
        <w:pStyle w:val="ConsPlusNormal"/>
        <w:ind w:firstLine="709"/>
        <w:jc w:val="both"/>
        <w:rPr>
          <w:sz w:val="24"/>
          <w:szCs w:val="24"/>
        </w:rPr>
      </w:pPr>
      <w:r w:rsidRPr="004E0E02">
        <w:rPr>
          <w:sz w:val="24"/>
          <w:szCs w:val="24"/>
        </w:rPr>
        <w:t xml:space="preserve">2. </w:t>
      </w:r>
      <w:r w:rsidR="00EB568A" w:rsidRPr="004E0E02">
        <w:rPr>
          <w:sz w:val="24"/>
          <w:szCs w:val="24"/>
        </w:rPr>
        <w:t>Комитету</w:t>
      </w:r>
      <w:r w:rsidRPr="004E0E02">
        <w:rPr>
          <w:sz w:val="24"/>
          <w:szCs w:val="24"/>
        </w:rPr>
        <w:t xml:space="preserve"> по делопроизводству и контролю администрации муниципального образования </w:t>
      </w:r>
      <w:r w:rsidR="00EB568A" w:rsidRPr="004E0E02">
        <w:rPr>
          <w:sz w:val="24"/>
          <w:szCs w:val="24"/>
        </w:rPr>
        <w:t xml:space="preserve">Ефремовский муниципальный округ Тульской области </w:t>
      </w:r>
      <w:r w:rsidRPr="004E0E02">
        <w:rPr>
          <w:sz w:val="24"/>
          <w:szCs w:val="24"/>
        </w:rPr>
        <w:t xml:space="preserve">обнародовать настоящее постановление путем его размещения на официальном сайте муниципального образования </w:t>
      </w:r>
      <w:r w:rsidR="00AF6C10" w:rsidRPr="004E0E02">
        <w:rPr>
          <w:sz w:val="24"/>
          <w:szCs w:val="24"/>
        </w:rPr>
        <w:t xml:space="preserve">Ефремовский муниципальный округ Тульской области </w:t>
      </w:r>
      <w:r w:rsidRPr="004E0E02">
        <w:rPr>
          <w:sz w:val="24"/>
          <w:szCs w:val="24"/>
        </w:rPr>
        <w:t xml:space="preserve">в информационно-телекоммуникационной сети «Интернет» и в местах для обнародования муниципальных нормативных правовых актов муниципального образования </w:t>
      </w:r>
      <w:r w:rsidR="00AF6C10" w:rsidRPr="004E0E02">
        <w:rPr>
          <w:sz w:val="24"/>
          <w:szCs w:val="24"/>
        </w:rPr>
        <w:t>Ефремовский муниципальный округ Тульской области</w:t>
      </w:r>
      <w:r w:rsidRPr="004E0E02">
        <w:rPr>
          <w:sz w:val="24"/>
          <w:szCs w:val="24"/>
        </w:rPr>
        <w:t>.</w:t>
      </w:r>
    </w:p>
    <w:p w:rsidR="00393454" w:rsidRPr="004E0E02" w:rsidRDefault="00393454" w:rsidP="00393454">
      <w:pPr>
        <w:ind w:firstLine="540"/>
        <w:jc w:val="both"/>
        <w:rPr>
          <w:rFonts w:ascii="Arial" w:eastAsia="SimSun" w:hAnsi="Arial" w:cs="Arial"/>
          <w:lang w:eastAsia="zh-CN"/>
        </w:rPr>
      </w:pPr>
      <w:r w:rsidRPr="004E0E02">
        <w:rPr>
          <w:rFonts w:ascii="Arial" w:hAnsi="Arial" w:cs="Arial"/>
        </w:rPr>
        <w:t>3.  Постановление вступает в силу со дня официального обнародования</w:t>
      </w:r>
      <w:r w:rsidRPr="004E0E02">
        <w:rPr>
          <w:rFonts w:ascii="Arial" w:eastAsia="SimSun" w:hAnsi="Arial" w:cs="Arial"/>
          <w:lang w:eastAsia="zh-CN"/>
        </w:rPr>
        <w:t>.</w:t>
      </w:r>
    </w:p>
    <w:p w:rsidR="00076E86" w:rsidRPr="004E0E02" w:rsidRDefault="00076E86" w:rsidP="00843E55">
      <w:pPr>
        <w:widowControl w:val="0"/>
        <w:shd w:val="clear" w:color="auto" w:fill="FFFFFF"/>
        <w:tabs>
          <w:tab w:val="left" w:leader="underscore" w:pos="3960"/>
        </w:tabs>
        <w:autoSpaceDE w:val="0"/>
        <w:autoSpaceDN w:val="0"/>
        <w:adjustRightInd w:val="0"/>
        <w:ind w:right="29"/>
        <w:jc w:val="center"/>
        <w:rPr>
          <w:rFonts w:ascii="Arial" w:hAnsi="Arial" w:cs="Arial"/>
        </w:rPr>
      </w:pPr>
    </w:p>
    <w:p w:rsidR="005D30D8" w:rsidRPr="004E0E02" w:rsidRDefault="005D30D8" w:rsidP="00843E55">
      <w:pPr>
        <w:widowControl w:val="0"/>
        <w:shd w:val="clear" w:color="auto" w:fill="FFFFFF"/>
        <w:tabs>
          <w:tab w:val="left" w:leader="underscore" w:pos="3960"/>
        </w:tabs>
        <w:autoSpaceDE w:val="0"/>
        <w:autoSpaceDN w:val="0"/>
        <w:adjustRightInd w:val="0"/>
        <w:ind w:right="29"/>
        <w:jc w:val="center"/>
        <w:rPr>
          <w:rFonts w:ascii="Arial" w:hAnsi="Arial" w:cs="Arial"/>
        </w:rPr>
      </w:pPr>
    </w:p>
    <w:p w:rsidR="00686A32" w:rsidRPr="004E0E02" w:rsidRDefault="0048095E" w:rsidP="004E0E02">
      <w:pPr>
        <w:tabs>
          <w:tab w:val="left" w:pos="993"/>
          <w:tab w:val="left" w:pos="1276"/>
        </w:tabs>
        <w:jc w:val="right"/>
        <w:rPr>
          <w:rFonts w:ascii="Arial" w:hAnsi="Arial" w:cs="Arial"/>
        </w:rPr>
      </w:pPr>
      <w:r w:rsidRPr="004E0E02">
        <w:rPr>
          <w:rFonts w:ascii="Arial" w:hAnsi="Arial" w:cs="Arial"/>
        </w:rPr>
        <w:t xml:space="preserve">       </w:t>
      </w:r>
      <w:r w:rsidR="00686A32" w:rsidRPr="004E0E02">
        <w:rPr>
          <w:rFonts w:ascii="Arial" w:hAnsi="Arial" w:cs="Arial"/>
        </w:rPr>
        <w:t xml:space="preserve">         Глава администрации </w:t>
      </w:r>
    </w:p>
    <w:p w:rsidR="00686A32" w:rsidRPr="004E0E02" w:rsidRDefault="00686A32" w:rsidP="004E0E02">
      <w:pPr>
        <w:jc w:val="right"/>
        <w:rPr>
          <w:rFonts w:ascii="Arial" w:hAnsi="Arial" w:cs="Arial"/>
        </w:rPr>
      </w:pPr>
      <w:r w:rsidRPr="004E0E02">
        <w:rPr>
          <w:rFonts w:ascii="Arial" w:hAnsi="Arial" w:cs="Arial"/>
        </w:rPr>
        <w:t xml:space="preserve">        муниципального образования </w:t>
      </w:r>
    </w:p>
    <w:p w:rsidR="00686A32" w:rsidRPr="004E0E02" w:rsidRDefault="00686A32" w:rsidP="004E0E02">
      <w:pPr>
        <w:jc w:val="right"/>
        <w:rPr>
          <w:rFonts w:ascii="Arial" w:hAnsi="Arial" w:cs="Arial"/>
        </w:rPr>
      </w:pPr>
      <w:r w:rsidRPr="004E0E02">
        <w:rPr>
          <w:rFonts w:ascii="Arial" w:hAnsi="Arial" w:cs="Arial"/>
        </w:rPr>
        <w:t xml:space="preserve"> Ефремовский муниципальный округ </w:t>
      </w:r>
    </w:p>
    <w:p w:rsidR="004E0E02" w:rsidRDefault="00686A32" w:rsidP="004E0E02">
      <w:pPr>
        <w:widowControl w:val="0"/>
        <w:autoSpaceDE w:val="0"/>
        <w:autoSpaceDN w:val="0"/>
        <w:adjustRightInd w:val="0"/>
        <w:jc w:val="right"/>
        <w:rPr>
          <w:rFonts w:ascii="Arial" w:hAnsi="Arial" w:cs="Arial"/>
        </w:rPr>
      </w:pPr>
      <w:r w:rsidRPr="004E0E02">
        <w:rPr>
          <w:rFonts w:ascii="Arial" w:hAnsi="Arial" w:cs="Arial"/>
        </w:rPr>
        <w:t xml:space="preserve">                   Тульской области</w:t>
      </w:r>
    </w:p>
    <w:p w:rsidR="0058201F" w:rsidRPr="004E0E02" w:rsidRDefault="00686A32" w:rsidP="004E0E02">
      <w:pPr>
        <w:widowControl w:val="0"/>
        <w:autoSpaceDE w:val="0"/>
        <w:autoSpaceDN w:val="0"/>
        <w:adjustRightInd w:val="0"/>
        <w:jc w:val="right"/>
        <w:rPr>
          <w:rFonts w:ascii="Arial" w:hAnsi="Arial" w:cs="Arial"/>
        </w:rPr>
      </w:pPr>
      <w:r w:rsidRPr="004E0E02">
        <w:rPr>
          <w:rFonts w:ascii="Arial" w:hAnsi="Arial" w:cs="Arial"/>
        </w:rPr>
        <w:t>С.Н. Давыдова</w:t>
      </w:r>
    </w:p>
    <w:p w:rsidR="0038194F" w:rsidRDefault="0038194F" w:rsidP="00BD6D84">
      <w:pPr>
        <w:widowControl w:val="0"/>
        <w:autoSpaceDE w:val="0"/>
        <w:autoSpaceDN w:val="0"/>
        <w:adjustRightInd w:val="0"/>
        <w:ind w:left="4536"/>
        <w:jc w:val="right"/>
        <w:rPr>
          <w:rFonts w:ascii="Arial" w:hAnsi="Arial" w:cs="Arial"/>
        </w:rPr>
      </w:pPr>
    </w:p>
    <w:p w:rsidR="004E0E02" w:rsidRDefault="004E0E02" w:rsidP="00BD6D84">
      <w:pPr>
        <w:widowControl w:val="0"/>
        <w:autoSpaceDE w:val="0"/>
        <w:autoSpaceDN w:val="0"/>
        <w:adjustRightInd w:val="0"/>
        <w:ind w:left="4536"/>
        <w:jc w:val="right"/>
        <w:rPr>
          <w:rFonts w:ascii="Arial" w:hAnsi="Arial" w:cs="Arial"/>
        </w:rPr>
      </w:pPr>
    </w:p>
    <w:p w:rsidR="004E0E02" w:rsidRDefault="004E0E02" w:rsidP="00BD6D84">
      <w:pPr>
        <w:widowControl w:val="0"/>
        <w:autoSpaceDE w:val="0"/>
        <w:autoSpaceDN w:val="0"/>
        <w:adjustRightInd w:val="0"/>
        <w:ind w:left="4536"/>
        <w:jc w:val="right"/>
        <w:rPr>
          <w:rFonts w:ascii="Arial" w:hAnsi="Arial" w:cs="Arial"/>
        </w:rPr>
      </w:pPr>
    </w:p>
    <w:p w:rsidR="004E0E02" w:rsidRPr="004E0E02" w:rsidRDefault="004E0E02" w:rsidP="00BD6D84">
      <w:pPr>
        <w:widowControl w:val="0"/>
        <w:autoSpaceDE w:val="0"/>
        <w:autoSpaceDN w:val="0"/>
        <w:adjustRightInd w:val="0"/>
        <w:ind w:left="4536"/>
        <w:jc w:val="right"/>
        <w:rPr>
          <w:rFonts w:ascii="Arial" w:hAnsi="Arial" w:cs="Arial"/>
        </w:rPr>
      </w:pPr>
    </w:p>
    <w:p w:rsidR="00BD6D84" w:rsidRPr="004E0E02" w:rsidRDefault="00BD6D84" w:rsidP="00BD6D84">
      <w:pPr>
        <w:widowControl w:val="0"/>
        <w:autoSpaceDE w:val="0"/>
        <w:autoSpaceDN w:val="0"/>
        <w:adjustRightInd w:val="0"/>
        <w:ind w:left="4536"/>
        <w:jc w:val="right"/>
        <w:rPr>
          <w:rFonts w:ascii="Arial" w:hAnsi="Arial" w:cs="Arial"/>
        </w:rPr>
      </w:pPr>
      <w:r w:rsidRPr="004E0E02">
        <w:rPr>
          <w:rFonts w:ascii="Arial" w:hAnsi="Arial" w:cs="Arial"/>
        </w:rPr>
        <w:t xml:space="preserve">Приложение </w:t>
      </w:r>
    </w:p>
    <w:p w:rsidR="00BD6D84" w:rsidRPr="004E0E02" w:rsidRDefault="00BD6D84" w:rsidP="00BD6D84">
      <w:pPr>
        <w:widowControl w:val="0"/>
        <w:autoSpaceDE w:val="0"/>
        <w:autoSpaceDN w:val="0"/>
        <w:adjustRightInd w:val="0"/>
        <w:ind w:left="4536"/>
        <w:jc w:val="right"/>
        <w:rPr>
          <w:rFonts w:ascii="Arial" w:hAnsi="Arial" w:cs="Arial"/>
        </w:rPr>
      </w:pPr>
      <w:r w:rsidRPr="004E0E02">
        <w:rPr>
          <w:rFonts w:ascii="Arial" w:hAnsi="Arial" w:cs="Arial"/>
        </w:rPr>
        <w:t>к постановлению администрации</w:t>
      </w:r>
    </w:p>
    <w:p w:rsidR="00BD6D84" w:rsidRPr="004E0E02" w:rsidRDefault="00BD6D84" w:rsidP="00BD6D84">
      <w:pPr>
        <w:widowControl w:val="0"/>
        <w:autoSpaceDE w:val="0"/>
        <w:autoSpaceDN w:val="0"/>
        <w:adjustRightInd w:val="0"/>
        <w:ind w:left="4536"/>
        <w:jc w:val="right"/>
        <w:rPr>
          <w:rFonts w:ascii="Arial" w:hAnsi="Arial" w:cs="Arial"/>
        </w:rPr>
      </w:pPr>
      <w:r w:rsidRPr="004E0E02">
        <w:rPr>
          <w:rFonts w:ascii="Arial" w:hAnsi="Arial" w:cs="Arial"/>
        </w:rPr>
        <w:t>муниципального образования</w:t>
      </w:r>
    </w:p>
    <w:p w:rsidR="00BD6D84" w:rsidRPr="004E0E02" w:rsidRDefault="00BD6D84" w:rsidP="00BD6D84">
      <w:pPr>
        <w:widowControl w:val="0"/>
        <w:autoSpaceDE w:val="0"/>
        <w:autoSpaceDN w:val="0"/>
        <w:adjustRightInd w:val="0"/>
        <w:ind w:left="4536"/>
        <w:jc w:val="right"/>
        <w:rPr>
          <w:rFonts w:ascii="Arial" w:hAnsi="Arial" w:cs="Arial"/>
        </w:rPr>
      </w:pPr>
      <w:r w:rsidRPr="004E0E02">
        <w:rPr>
          <w:rFonts w:ascii="Arial" w:hAnsi="Arial" w:cs="Arial"/>
        </w:rPr>
        <w:t xml:space="preserve"> Ефремовский муниципальный округ</w:t>
      </w:r>
    </w:p>
    <w:p w:rsidR="00BD6D84" w:rsidRPr="004E0E02" w:rsidRDefault="00BD6D84" w:rsidP="00BD6D84">
      <w:pPr>
        <w:widowControl w:val="0"/>
        <w:autoSpaceDE w:val="0"/>
        <w:autoSpaceDN w:val="0"/>
        <w:adjustRightInd w:val="0"/>
        <w:ind w:left="4536"/>
        <w:jc w:val="right"/>
        <w:rPr>
          <w:rFonts w:ascii="Arial" w:hAnsi="Arial" w:cs="Arial"/>
        </w:rPr>
      </w:pPr>
      <w:r w:rsidRPr="004E0E02">
        <w:rPr>
          <w:rFonts w:ascii="Arial" w:hAnsi="Arial" w:cs="Arial"/>
        </w:rPr>
        <w:t xml:space="preserve">Тульской области  </w:t>
      </w:r>
    </w:p>
    <w:p w:rsidR="00BD6D84" w:rsidRPr="004E0E02" w:rsidRDefault="00BD6D84" w:rsidP="00BD6D84">
      <w:pPr>
        <w:widowControl w:val="0"/>
        <w:autoSpaceDE w:val="0"/>
        <w:autoSpaceDN w:val="0"/>
        <w:adjustRightInd w:val="0"/>
        <w:ind w:left="4536"/>
        <w:jc w:val="right"/>
        <w:rPr>
          <w:rFonts w:ascii="Arial" w:hAnsi="Arial" w:cs="Arial"/>
        </w:rPr>
      </w:pPr>
      <w:r w:rsidRPr="004E0E02">
        <w:rPr>
          <w:rFonts w:ascii="Arial" w:hAnsi="Arial" w:cs="Arial"/>
        </w:rPr>
        <w:t xml:space="preserve">от </w:t>
      </w:r>
      <w:r w:rsidR="004E0E02">
        <w:rPr>
          <w:rFonts w:ascii="Arial" w:hAnsi="Arial" w:cs="Arial"/>
        </w:rPr>
        <w:t>02.12.</w:t>
      </w:r>
      <w:r w:rsidRPr="004E0E02">
        <w:rPr>
          <w:rFonts w:ascii="Arial" w:hAnsi="Arial" w:cs="Arial"/>
        </w:rPr>
        <w:t xml:space="preserve">2025 № </w:t>
      </w:r>
      <w:r w:rsidR="004E0E02">
        <w:rPr>
          <w:rFonts w:ascii="Arial" w:hAnsi="Arial" w:cs="Arial"/>
        </w:rPr>
        <w:t>2024</w:t>
      </w:r>
    </w:p>
    <w:p w:rsidR="004E0E02" w:rsidRPr="004E0E02" w:rsidRDefault="004E0E02" w:rsidP="00BD6D84">
      <w:pPr>
        <w:widowControl w:val="0"/>
        <w:autoSpaceDE w:val="0"/>
        <w:autoSpaceDN w:val="0"/>
        <w:adjustRightInd w:val="0"/>
        <w:ind w:left="4536"/>
        <w:jc w:val="right"/>
        <w:rPr>
          <w:rFonts w:ascii="Arial" w:hAnsi="Arial" w:cs="Arial"/>
        </w:rPr>
      </w:pPr>
    </w:p>
    <w:p w:rsidR="004E0E02" w:rsidRPr="004E0E02" w:rsidRDefault="004E0E02" w:rsidP="004E0E02">
      <w:pPr>
        <w:widowControl w:val="0"/>
        <w:autoSpaceDE w:val="0"/>
        <w:autoSpaceDN w:val="0"/>
        <w:adjustRightInd w:val="0"/>
        <w:ind w:left="4536"/>
        <w:jc w:val="right"/>
        <w:rPr>
          <w:rFonts w:ascii="Arial" w:hAnsi="Arial" w:cs="Arial"/>
        </w:rPr>
      </w:pPr>
      <w:r w:rsidRPr="004E0E02">
        <w:rPr>
          <w:rFonts w:ascii="Arial" w:hAnsi="Arial" w:cs="Arial"/>
        </w:rPr>
        <w:t xml:space="preserve">Приложение </w:t>
      </w:r>
    </w:p>
    <w:p w:rsidR="004E0E02" w:rsidRPr="004E0E02" w:rsidRDefault="004E0E02" w:rsidP="004E0E02">
      <w:pPr>
        <w:widowControl w:val="0"/>
        <w:autoSpaceDE w:val="0"/>
        <w:autoSpaceDN w:val="0"/>
        <w:adjustRightInd w:val="0"/>
        <w:ind w:left="4536"/>
        <w:jc w:val="right"/>
        <w:rPr>
          <w:rFonts w:ascii="Arial" w:hAnsi="Arial" w:cs="Arial"/>
        </w:rPr>
      </w:pPr>
      <w:r w:rsidRPr="004E0E02">
        <w:rPr>
          <w:rFonts w:ascii="Arial" w:hAnsi="Arial" w:cs="Arial"/>
        </w:rPr>
        <w:t>к постановлению администрации</w:t>
      </w:r>
    </w:p>
    <w:p w:rsidR="004E0E02" w:rsidRPr="004E0E02" w:rsidRDefault="004E0E02" w:rsidP="004E0E02">
      <w:pPr>
        <w:widowControl w:val="0"/>
        <w:autoSpaceDE w:val="0"/>
        <w:autoSpaceDN w:val="0"/>
        <w:adjustRightInd w:val="0"/>
        <w:ind w:left="4536"/>
        <w:jc w:val="right"/>
        <w:rPr>
          <w:rFonts w:ascii="Arial" w:hAnsi="Arial" w:cs="Arial"/>
        </w:rPr>
      </w:pPr>
      <w:r w:rsidRPr="004E0E02">
        <w:rPr>
          <w:rFonts w:ascii="Arial" w:hAnsi="Arial" w:cs="Arial"/>
        </w:rPr>
        <w:t>муниципального образования</w:t>
      </w:r>
    </w:p>
    <w:p w:rsidR="004E0E02" w:rsidRPr="004E0E02" w:rsidRDefault="004E0E02" w:rsidP="004E0E02">
      <w:pPr>
        <w:widowControl w:val="0"/>
        <w:autoSpaceDE w:val="0"/>
        <w:autoSpaceDN w:val="0"/>
        <w:adjustRightInd w:val="0"/>
        <w:ind w:left="4536"/>
        <w:jc w:val="right"/>
        <w:rPr>
          <w:rFonts w:ascii="Arial" w:hAnsi="Arial" w:cs="Arial"/>
        </w:rPr>
      </w:pPr>
      <w:r w:rsidRPr="004E0E02">
        <w:rPr>
          <w:rFonts w:ascii="Arial" w:hAnsi="Arial" w:cs="Arial"/>
        </w:rPr>
        <w:t xml:space="preserve"> </w:t>
      </w:r>
      <w:r w:rsidRPr="004E0E02">
        <w:rPr>
          <w:rFonts w:ascii="Arial" w:hAnsi="Arial" w:cs="Arial"/>
        </w:rPr>
        <w:t>город Ефремов</w:t>
      </w:r>
      <w:r w:rsidRPr="004E0E02">
        <w:rPr>
          <w:rFonts w:ascii="Arial" w:hAnsi="Arial" w:cs="Arial"/>
        </w:rPr>
        <w:t xml:space="preserve">  </w:t>
      </w:r>
    </w:p>
    <w:p w:rsidR="004E0E02" w:rsidRPr="004E0E02" w:rsidRDefault="004E0E02" w:rsidP="004E0E02">
      <w:pPr>
        <w:widowControl w:val="0"/>
        <w:autoSpaceDE w:val="0"/>
        <w:autoSpaceDN w:val="0"/>
        <w:adjustRightInd w:val="0"/>
        <w:ind w:left="4536"/>
        <w:jc w:val="right"/>
        <w:rPr>
          <w:rFonts w:ascii="Arial" w:hAnsi="Arial" w:cs="Arial"/>
          <w:spacing w:val="20"/>
        </w:rPr>
      </w:pPr>
      <w:r w:rsidRPr="004E0E02">
        <w:rPr>
          <w:rFonts w:ascii="Arial" w:hAnsi="Arial" w:cs="Arial"/>
        </w:rPr>
        <w:t xml:space="preserve">от </w:t>
      </w:r>
      <w:r w:rsidRPr="004E0E02">
        <w:rPr>
          <w:rFonts w:ascii="Arial" w:hAnsi="Arial" w:cs="Arial"/>
        </w:rPr>
        <w:t>11.12.</w:t>
      </w:r>
      <w:r w:rsidRPr="004E0E02">
        <w:rPr>
          <w:rFonts w:ascii="Arial" w:hAnsi="Arial" w:cs="Arial"/>
        </w:rPr>
        <w:t>202</w:t>
      </w:r>
      <w:r w:rsidRPr="004E0E02">
        <w:rPr>
          <w:rFonts w:ascii="Arial" w:hAnsi="Arial" w:cs="Arial"/>
        </w:rPr>
        <w:t>4</w:t>
      </w:r>
      <w:r w:rsidRPr="004E0E02">
        <w:rPr>
          <w:rFonts w:ascii="Arial" w:hAnsi="Arial" w:cs="Arial"/>
        </w:rPr>
        <w:t xml:space="preserve"> № </w:t>
      </w:r>
      <w:r w:rsidRPr="004E0E02">
        <w:rPr>
          <w:rFonts w:ascii="Arial" w:hAnsi="Arial" w:cs="Arial"/>
        </w:rPr>
        <w:t>2302</w:t>
      </w:r>
    </w:p>
    <w:p w:rsidR="004E0E02" w:rsidRPr="004E0E02" w:rsidRDefault="004E0E02" w:rsidP="00BD6D84">
      <w:pPr>
        <w:widowControl w:val="0"/>
        <w:autoSpaceDE w:val="0"/>
        <w:autoSpaceDN w:val="0"/>
        <w:adjustRightInd w:val="0"/>
        <w:ind w:left="4536"/>
        <w:jc w:val="right"/>
        <w:rPr>
          <w:rFonts w:ascii="Arial" w:hAnsi="Arial" w:cs="Arial"/>
          <w:spacing w:val="20"/>
        </w:rPr>
      </w:pPr>
    </w:p>
    <w:p w:rsidR="000D1001" w:rsidRPr="004E0E02" w:rsidRDefault="000D1001" w:rsidP="000D1001">
      <w:pPr>
        <w:jc w:val="center"/>
        <w:rPr>
          <w:rFonts w:ascii="Arial" w:hAnsi="Arial" w:cs="Arial"/>
          <w:b/>
        </w:rPr>
      </w:pPr>
    </w:p>
    <w:p w:rsidR="000D1001" w:rsidRPr="004E0E02" w:rsidRDefault="004E0E02" w:rsidP="000D1001">
      <w:pPr>
        <w:pStyle w:val="ConsPlusTitle"/>
        <w:jc w:val="center"/>
        <w:rPr>
          <w:sz w:val="32"/>
          <w:szCs w:val="32"/>
        </w:rPr>
      </w:pPr>
      <w:r w:rsidRPr="004E0E02">
        <w:rPr>
          <w:sz w:val="32"/>
          <w:szCs w:val="32"/>
        </w:rPr>
        <w:t>АДМИНИСТРАТИВНЫЙ РЕГЛАМЕНТ ПРЕДОСТАВЛЕНИЯ</w:t>
      </w:r>
    </w:p>
    <w:p w:rsidR="000D1001" w:rsidRPr="004E0E02" w:rsidRDefault="004E0E02" w:rsidP="000D1001">
      <w:pPr>
        <w:pStyle w:val="ConsPlusTitle"/>
        <w:jc w:val="center"/>
        <w:rPr>
          <w:sz w:val="32"/>
          <w:szCs w:val="32"/>
        </w:rPr>
      </w:pPr>
      <w:r w:rsidRPr="004E0E02">
        <w:rPr>
          <w:sz w:val="32"/>
          <w:szCs w:val="32"/>
        </w:rPr>
        <w:t>МУНИЦИПАЛЬНОЙ УСЛУГИ «ПРЕДОСТАВЛЕНИЕ</w:t>
      </w:r>
      <w:bookmarkStart w:id="1" w:name="_GoBack"/>
      <w:bookmarkEnd w:id="1"/>
      <w:r w:rsidRPr="004E0E02">
        <w:rPr>
          <w:sz w:val="32"/>
          <w:szCs w:val="32"/>
        </w:rPr>
        <w:t xml:space="preserve"> ПИСЬМЕННЫХ РАЗЪЯСНЕНИЙ НАЛОГОВЫМ ОРГАНАМ,  НАЛОГОПЛАТЕЛЬЩИКАМ И НАЛОГОВЫМ  АГЕНТАМ  ПО ВОПРОСАМ ПРИМЕНЕНИЯ МУНИЦИПАЛЬНЫХ НОРМАТИВНЫХ ПРАВОВЫХ АКТОВ МУНИЦИПАЛЬНОГО ОБРАЗОВАНИЯ ЕФРЕМОВСКИЙ МУНИЦИПАЛЬНЫЙ ОКРУГ ТУЛЬСКОЙ ОБЛАСТИ О МЕСТНЫХ НАЛОГАХ И СБОРАХ»</w:t>
      </w:r>
    </w:p>
    <w:p w:rsidR="000D1001" w:rsidRPr="004E0E02" w:rsidRDefault="000D1001" w:rsidP="000D1001">
      <w:pPr>
        <w:ind w:firstLine="709"/>
        <w:rPr>
          <w:rFonts w:ascii="Arial" w:hAnsi="Arial" w:cs="Arial"/>
        </w:rPr>
      </w:pPr>
    </w:p>
    <w:p w:rsidR="0038194F" w:rsidRPr="004E0E02" w:rsidRDefault="0038194F" w:rsidP="0038194F">
      <w:pPr>
        <w:keepNext/>
        <w:keepLines/>
        <w:spacing w:before="240" w:after="160"/>
        <w:jc w:val="center"/>
        <w:outlineLvl w:val="0"/>
        <w:rPr>
          <w:rFonts w:ascii="Arial" w:hAnsi="Arial" w:cs="Arial"/>
        </w:rPr>
      </w:pPr>
      <w:r w:rsidRPr="004E0E02">
        <w:rPr>
          <w:rFonts w:ascii="Arial" w:hAnsi="Arial" w:cs="Arial"/>
          <w:b/>
        </w:rPr>
        <w:t>I. Общие положения</w:t>
      </w:r>
    </w:p>
    <w:p w:rsidR="0038194F" w:rsidRPr="004E0E02" w:rsidRDefault="0038194F" w:rsidP="0038194F">
      <w:pPr>
        <w:pStyle w:val="af7"/>
        <w:spacing w:before="280" w:after="280"/>
        <w:jc w:val="center"/>
        <w:rPr>
          <w:rFonts w:ascii="Arial" w:hAnsi="Arial" w:cs="Arial"/>
          <w:szCs w:val="24"/>
        </w:rPr>
      </w:pPr>
      <w:r w:rsidRPr="004E0E02">
        <w:rPr>
          <w:rFonts w:ascii="Arial" w:hAnsi="Arial" w:cs="Arial"/>
          <w:b/>
          <w:szCs w:val="24"/>
        </w:rPr>
        <w:t>Предмет регулирования административного регламента</w:t>
      </w:r>
    </w:p>
    <w:p w:rsidR="0038194F" w:rsidRPr="004E0E02" w:rsidRDefault="0038194F" w:rsidP="0038194F">
      <w:pPr>
        <w:ind w:firstLine="709"/>
        <w:contextualSpacing/>
        <w:jc w:val="both"/>
        <w:rPr>
          <w:rFonts w:ascii="Arial" w:hAnsi="Arial" w:cs="Arial"/>
        </w:rPr>
      </w:pPr>
      <w:r w:rsidRPr="004E0E02">
        <w:rPr>
          <w:rFonts w:ascii="Arial" w:hAnsi="Arial" w:cs="Arial"/>
        </w:rPr>
        <w:t>1. Административный регламент устанавливает порядок и стандарт предоставления муниципальной услуги «Предоставление письменных разъяснений налоговым органам, налогоплательщикам и налоговым агентам по вопросам применения муниципальных нормативных правовых актов о местных налогах и сборах»</w:t>
      </w:r>
      <w:r w:rsidR="00FB6531" w:rsidRPr="004E0E02">
        <w:rPr>
          <w:rFonts w:ascii="Arial" w:hAnsi="Arial" w:cs="Arial"/>
        </w:rPr>
        <w:t xml:space="preserve"> (далее </w:t>
      </w:r>
      <w:r w:rsidR="00717EF8" w:rsidRPr="004E0E02">
        <w:rPr>
          <w:rFonts w:ascii="Arial" w:hAnsi="Arial" w:cs="Arial"/>
        </w:rPr>
        <w:t xml:space="preserve">соответственно </w:t>
      </w:r>
      <w:r w:rsidR="00FB6531" w:rsidRPr="004E0E02">
        <w:rPr>
          <w:rFonts w:ascii="Arial" w:hAnsi="Arial" w:cs="Arial"/>
        </w:rPr>
        <w:t xml:space="preserve">– </w:t>
      </w:r>
      <w:r w:rsidR="00717EF8" w:rsidRPr="004E0E02">
        <w:rPr>
          <w:rFonts w:ascii="Arial" w:hAnsi="Arial" w:cs="Arial"/>
        </w:rPr>
        <w:t xml:space="preserve">Административный регламент, </w:t>
      </w:r>
      <w:r w:rsidR="00FB6531" w:rsidRPr="004E0E02">
        <w:rPr>
          <w:rFonts w:ascii="Arial" w:hAnsi="Arial" w:cs="Arial"/>
        </w:rPr>
        <w:t>Услуга)</w:t>
      </w:r>
      <w:r w:rsidRPr="004E0E02">
        <w:rPr>
          <w:rFonts w:ascii="Arial" w:hAnsi="Arial" w:cs="Arial"/>
        </w:rPr>
        <w:t>.</w:t>
      </w:r>
    </w:p>
    <w:p w:rsidR="0038194F" w:rsidRPr="004E0E02" w:rsidRDefault="0038194F" w:rsidP="0038194F">
      <w:pPr>
        <w:pStyle w:val="af7"/>
        <w:spacing w:before="280" w:after="280"/>
        <w:jc w:val="center"/>
        <w:rPr>
          <w:rFonts w:ascii="Arial" w:hAnsi="Arial" w:cs="Arial"/>
          <w:b/>
          <w:szCs w:val="24"/>
        </w:rPr>
      </w:pPr>
      <w:r w:rsidRPr="004E0E02">
        <w:rPr>
          <w:rFonts w:ascii="Arial" w:hAnsi="Arial" w:cs="Arial"/>
          <w:b/>
          <w:szCs w:val="24"/>
        </w:rPr>
        <w:t>Круг заявителей</w:t>
      </w:r>
    </w:p>
    <w:p w:rsidR="0038194F" w:rsidRPr="004E0E02" w:rsidRDefault="0038194F" w:rsidP="0038194F">
      <w:pPr>
        <w:ind w:firstLine="709"/>
        <w:contextualSpacing/>
        <w:jc w:val="both"/>
        <w:rPr>
          <w:rFonts w:ascii="Arial" w:hAnsi="Arial" w:cs="Arial"/>
        </w:rPr>
      </w:pPr>
      <w:r w:rsidRPr="004E0E02">
        <w:rPr>
          <w:rFonts w:ascii="Arial" w:hAnsi="Arial" w:cs="Arial"/>
        </w:rPr>
        <w:t>2. Заявителями на предоставление Услуги являются физические и юридические лица, являющиеся налогоплательщиками, плательщиками сборов, налоговыми агентами, а также налоговым органом.</w:t>
      </w:r>
    </w:p>
    <w:p w:rsidR="0038194F" w:rsidRPr="004E0E02" w:rsidRDefault="0038194F" w:rsidP="0038194F">
      <w:pPr>
        <w:pStyle w:val="aff7"/>
        <w:numPr>
          <w:ilvl w:val="0"/>
          <w:numId w:val="43"/>
        </w:numPr>
        <w:suppressAutoHyphens/>
        <w:ind w:left="0" w:firstLine="709"/>
        <w:jc w:val="both"/>
        <w:rPr>
          <w:rFonts w:ascii="Arial" w:hAnsi="Arial" w:cs="Arial"/>
          <w:sz w:val="24"/>
          <w:szCs w:val="24"/>
        </w:rPr>
      </w:pPr>
      <w:r w:rsidRPr="004E0E02">
        <w:rPr>
          <w:rFonts w:ascii="Arial" w:hAnsi="Arial" w:cs="Arial"/>
          <w:sz w:val="24"/>
          <w:szCs w:val="24"/>
        </w:rPr>
        <w:t xml:space="preserve">От имени заявителей могут выступать их представители, действующие в соответствии с полномочиями, подтверждаемыми в установленном законом порядке. </w:t>
      </w:r>
    </w:p>
    <w:p w:rsidR="0038194F" w:rsidRPr="004E0E02" w:rsidRDefault="0038194F" w:rsidP="0038194F">
      <w:pPr>
        <w:spacing w:after="160"/>
        <w:ind w:left="709"/>
        <w:contextualSpacing/>
        <w:jc w:val="both"/>
        <w:rPr>
          <w:rFonts w:ascii="Arial" w:hAnsi="Arial" w:cs="Arial"/>
        </w:rPr>
      </w:pPr>
    </w:p>
    <w:p w:rsidR="0038194F" w:rsidRPr="004E0E02" w:rsidRDefault="0038194F" w:rsidP="0038194F">
      <w:pPr>
        <w:keepNext/>
        <w:keepLines/>
        <w:jc w:val="center"/>
        <w:outlineLvl w:val="1"/>
        <w:rPr>
          <w:rFonts w:ascii="Arial" w:hAnsi="Arial" w:cs="Arial"/>
          <w:b/>
        </w:rPr>
      </w:pPr>
      <w:r w:rsidRPr="004E0E02">
        <w:rPr>
          <w:rFonts w:ascii="Arial" w:hAnsi="Arial" w:cs="Arial"/>
          <w:b/>
        </w:rPr>
        <w:t>Требование предоставления заявителю Услуги</w:t>
      </w:r>
    </w:p>
    <w:p w:rsidR="0038194F" w:rsidRPr="004E0E02" w:rsidRDefault="0038194F" w:rsidP="0038194F">
      <w:pPr>
        <w:keepNext/>
        <w:keepLines/>
        <w:jc w:val="center"/>
        <w:outlineLvl w:val="1"/>
        <w:rPr>
          <w:rFonts w:ascii="Arial" w:hAnsi="Arial" w:cs="Arial"/>
          <w:b/>
        </w:rPr>
      </w:pPr>
      <w:r w:rsidRPr="004E0E02">
        <w:rPr>
          <w:rFonts w:ascii="Arial" w:hAnsi="Arial" w:cs="Arial"/>
          <w:b/>
        </w:rPr>
        <w:t xml:space="preserve">в соответствии с категориями (признаками) заявителей, </w:t>
      </w:r>
    </w:p>
    <w:p w:rsidR="0038194F" w:rsidRPr="004E0E02" w:rsidRDefault="0038194F" w:rsidP="0038194F">
      <w:pPr>
        <w:keepNext/>
        <w:keepLines/>
        <w:jc w:val="center"/>
        <w:outlineLvl w:val="1"/>
        <w:rPr>
          <w:rFonts w:ascii="Arial" w:hAnsi="Arial" w:cs="Arial"/>
          <w:b/>
        </w:rPr>
      </w:pPr>
      <w:r w:rsidRPr="004E0E02">
        <w:rPr>
          <w:rFonts w:ascii="Arial" w:hAnsi="Arial" w:cs="Arial"/>
          <w:b/>
        </w:rPr>
        <w:t xml:space="preserve">сведения о которых размещаются в федеральной государственной </w:t>
      </w:r>
    </w:p>
    <w:p w:rsidR="0038194F" w:rsidRPr="004E0E02" w:rsidRDefault="0038194F" w:rsidP="0038194F">
      <w:pPr>
        <w:keepNext/>
        <w:keepLines/>
        <w:jc w:val="center"/>
        <w:outlineLvl w:val="1"/>
        <w:rPr>
          <w:rFonts w:ascii="Arial" w:hAnsi="Arial" w:cs="Arial"/>
          <w:b/>
        </w:rPr>
      </w:pPr>
      <w:r w:rsidRPr="004E0E02">
        <w:rPr>
          <w:rFonts w:ascii="Arial" w:hAnsi="Arial" w:cs="Arial"/>
          <w:b/>
        </w:rPr>
        <w:t xml:space="preserve">информационной системе «Единый портал государственных и </w:t>
      </w:r>
    </w:p>
    <w:p w:rsidR="0038194F" w:rsidRPr="004E0E02" w:rsidRDefault="0038194F" w:rsidP="0038194F">
      <w:pPr>
        <w:keepNext/>
        <w:keepLines/>
        <w:jc w:val="center"/>
        <w:outlineLvl w:val="1"/>
        <w:rPr>
          <w:rFonts w:ascii="Arial" w:hAnsi="Arial" w:cs="Arial"/>
          <w:b/>
        </w:rPr>
      </w:pPr>
      <w:r w:rsidRPr="004E0E02">
        <w:rPr>
          <w:rFonts w:ascii="Arial" w:hAnsi="Arial" w:cs="Arial"/>
          <w:b/>
        </w:rPr>
        <w:t>муниципальных услуг (функций)»</w:t>
      </w:r>
    </w:p>
    <w:p w:rsidR="0038194F" w:rsidRPr="004E0E02" w:rsidRDefault="0038194F" w:rsidP="0038194F">
      <w:pPr>
        <w:keepNext/>
        <w:keepLines/>
        <w:jc w:val="center"/>
        <w:outlineLvl w:val="1"/>
        <w:rPr>
          <w:rFonts w:ascii="Arial" w:hAnsi="Arial" w:cs="Arial"/>
        </w:rPr>
      </w:pPr>
      <w:r w:rsidRPr="004E0E02">
        <w:rPr>
          <w:rFonts w:ascii="Arial" w:hAnsi="Arial" w:cs="Arial"/>
        </w:rPr>
        <w:t xml:space="preserve">  </w:t>
      </w:r>
    </w:p>
    <w:p w:rsidR="0038194F" w:rsidRPr="004E0E02" w:rsidRDefault="0038194F" w:rsidP="0038194F">
      <w:pPr>
        <w:pStyle w:val="aff7"/>
        <w:numPr>
          <w:ilvl w:val="0"/>
          <w:numId w:val="43"/>
        </w:numPr>
        <w:suppressAutoHyphens/>
        <w:ind w:left="0" w:firstLine="709"/>
        <w:jc w:val="both"/>
        <w:rPr>
          <w:rFonts w:ascii="Arial" w:hAnsi="Arial" w:cs="Arial"/>
          <w:sz w:val="24"/>
          <w:szCs w:val="24"/>
        </w:rPr>
      </w:pPr>
      <w:r w:rsidRPr="004E0E02">
        <w:rPr>
          <w:rFonts w:ascii="Arial" w:hAnsi="Arial" w:cs="Arial"/>
          <w:sz w:val="24"/>
          <w:szCs w:val="24"/>
        </w:rPr>
        <w:t>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«Единый портал государственных и муниципальных услуг (функций)»</w:t>
      </w:r>
      <w:r w:rsidR="00154A4F" w:rsidRPr="004E0E02">
        <w:rPr>
          <w:rFonts w:ascii="Arial" w:hAnsi="Arial" w:cs="Arial"/>
          <w:sz w:val="24"/>
          <w:szCs w:val="24"/>
        </w:rPr>
        <w:t xml:space="preserve"> (далее – Единый портал)</w:t>
      </w:r>
      <w:r w:rsidRPr="004E0E02">
        <w:rPr>
          <w:rFonts w:ascii="Arial" w:hAnsi="Arial" w:cs="Arial"/>
          <w:sz w:val="24"/>
          <w:szCs w:val="24"/>
        </w:rPr>
        <w:t>.</w:t>
      </w:r>
    </w:p>
    <w:p w:rsidR="0038194F" w:rsidRPr="004E0E02" w:rsidRDefault="0038194F" w:rsidP="0038194F">
      <w:pPr>
        <w:keepNext/>
        <w:keepLines/>
        <w:spacing w:before="480" w:after="160"/>
        <w:jc w:val="center"/>
        <w:outlineLvl w:val="0"/>
        <w:rPr>
          <w:rFonts w:ascii="Arial" w:hAnsi="Arial" w:cs="Arial"/>
        </w:rPr>
      </w:pPr>
      <w:r w:rsidRPr="004E0E02">
        <w:rPr>
          <w:rFonts w:ascii="Arial" w:hAnsi="Arial" w:cs="Arial"/>
          <w:b/>
        </w:rPr>
        <w:t>II. Стандарт предоставления Услуги</w:t>
      </w:r>
    </w:p>
    <w:p w:rsidR="0038194F" w:rsidRPr="004E0E02" w:rsidRDefault="0038194F" w:rsidP="0038194F">
      <w:pPr>
        <w:keepNext/>
        <w:keepLines/>
        <w:spacing w:before="40" w:after="160"/>
        <w:jc w:val="center"/>
        <w:outlineLvl w:val="1"/>
        <w:rPr>
          <w:rFonts w:ascii="Arial" w:hAnsi="Arial" w:cs="Arial"/>
        </w:rPr>
      </w:pPr>
      <w:r w:rsidRPr="004E0E02">
        <w:rPr>
          <w:rFonts w:ascii="Arial" w:hAnsi="Arial" w:cs="Arial"/>
          <w:b/>
        </w:rPr>
        <w:t>Наименование Услуги</w:t>
      </w:r>
    </w:p>
    <w:p w:rsidR="0038194F" w:rsidRPr="004E0E02" w:rsidRDefault="0038194F" w:rsidP="0038194F">
      <w:pPr>
        <w:pStyle w:val="aff7"/>
        <w:numPr>
          <w:ilvl w:val="0"/>
          <w:numId w:val="43"/>
        </w:numPr>
        <w:suppressAutoHyphens/>
        <w:ind w:left="0" w:firstLine="709"/>
        <w:jc w:val="both"/>
        <w:rPr>
          <w:rFonts w:ascii="Arial" w:hAnsi="Arial" w:cs="Arial"/>
          <w:sz w:val="24"/>
          <w:szCs w:val="24"/>
        </w:rPr>
      </w:pPr>
      <w:r w:rsidRPr="004E0E02">
        <w:rPr>
          <w:rFonts w:ascii="Arial" w:hAnsi="Arial" w:cs="Arial"/>
          <w:sz w:val="24"/>
          <w:szCs w:val="24"/>
        </w:rPr>
        <w:t xml:space="preserve">Предоставление письменных разъяснений налоговым органам, налогоплательщикам и налоговым агентам по вопросам применения нормативных правовых актов муниципального образования </w:t>
      </w:r>
      <w:r w:rsidR="006B3E1F" w:rsidRPr="004E0E02">
        <w:rPr>
          <w:rFonts w:ascii="Arial" w:hAnsi="Arial" w:cs="Arial"/>
          <w:sz w:val="24"/>
          <w:szCs w:val="24"/>
        </w:rPr>
        <w:t>Ефремовский муниципальный округ Тульской области</w:t>
      </w:r>
      <w:r w:rsidRPr="004E0E02">
        <w:rPr>
          <w:rFonts w:ascii="Arial" w:hAnsi="Arial" w:cs="Arial"/>
          <w:sz w:val="24"/>
          <w:szCs w:val="24"/>
        </w:rPr>
        <w:t xml:space="preserve"> о местных налогах и сборах.</w:t>
      </w:r>
    </w:p>
    <w:p w:rsidR="0038194F" w:rsidRPr="004E0E02" w:rsidRDefault="0038194F" w:rsidP="0038194F">
      <w:pPr>
        <w:keepNext/>
        <w:keepLines/>
        <w:spacing w:before="480" w:after="240"/>
        <w:jc w:val="center"/>
        <w:outlineLvl w:val="1"/>
        <w:rPr>
          <w:rFonts w:ascii="Arial" w:hAnsi="Arial" w:cs="Arial"/>
        </w:rPr>
      </w:pPr>
      <w:r w:rsidRPr="004E0E02">
        <w:rPr>
          <w:rFonts w:ascii="Arial" w:hAnsi="Arial" w:cs="Arial"/>
          <w:b/>
        </w:rPr>
        <w:lastRenderedPageBreak/>
        <w:t>Наименование органа, предоставляющего Услугу</w:t>
      </w:r>
    </w:p>
    <w:p w:rsidR="0038194F" w:rsidRPr="004E0E02" w:rsidRDefault="0038194F" w:rsidP="0038194F">
      <w:pPr>
        <w:pStyle w:val="aff7"/>
        <w:numPr>
          <w:ilvl w:val="0"/>
          <w:numId w:val="43"/>
        </w:numPr>
        <w:suppressAutoHyphens/>
        <w:ind w:left="0" w:firstLine="709"/>
        <w:jc w:val="both"/>
        <w:rPr>
          <w:rFonts w:ascii="Arial" w:hAnsi="Arial" w:cs="Arial"/>
          <w:sz w:val="24"/>
          <w:szCs w:val="24"/>
        </w:rPr>
      </w:pPr>
      <w:r w:rsidRPr="004E0E02">
        <w:rPr>
          <w:rFonts w:ascii="Arial" w:hAnsi="Arial" w:cs="Arial"/>
          <w:sz w:val="24"/>
          <w:szCs w:val="24"/>
        </w:rPr>
        <w:t xml:space="preserve">Услуга предоставляется финансовым </w:t>
      </w:r>
      <w:r w:rsidR="00CE6CB9" w:rsidRPr="004E0E02">
        <w:rPr>
          <w:rFonts w:ascii="Arial" w:hAnsi="Arial" w:cs="Arial"/>
          <w:sz w:val="24"/>
          <w:szCs w:val="24"/>
        </w:rPr>
        <w:t>управлением</w:t>
      </w:r>
      <w:r w:rsidRPr="004E0E02">
        <w:rPr>
          <w:rFonts w:ascii="Arial" w:hAnsi="Arial" w:cs="Arial"/>
          <w:sz w:val="24"/>
          <w:szCs w:val="24"/>
        </w:rPr>
        <w:t xml:space="preserve"> администрации муниципального образования </w:t>
      </w:r>
      <w:r w:rsidR="00CE6CB9" w:rsidRPr="004E0E02">
        <w:rPr>
          <w:rFonts w:ascii="Arial" w:hAnsi="Arial" w:cs="Arial"/>
          <w:sz w:val="24"/>
          <w:szCs w:val="24"/>
        </w:rPr>
        <w:t>Ефремовский муниципальный округ Тульской области</w:t>
      </w:r>
      <w:r w:rsidR="00774175" w:rsidRPr="004E0E02">
        <w:rPr>
          <w:rFonts w:ascii="Arial" w:hAnsi="Arial" w:cs="Arial"/>
          <w:sz w:val="24"/>
          <w:szCs w:val="24"/>
        </w:rPr>
        <w:t xml:space="preserve"> (далее – финансовый орган)</w:t>
      </w:r>
      <w:r w:rsidRPr="004E0E02">
        <w:rPr>
          <w:rFonts w:ascii="Arial" w:hAnsi="Arial" w:cs="Arial"/>
          <w:sz w:val="24"/>
          <w:szCs w:val="24"/>
        </w:rPr>
        <w:t>.</w:t>
      </w:r>
    </w:p>
    <w:p w:rsidR="0038194F" w:rsidRPr="004E0E02" w:rsidRDefault="0038194F" w:rsidP="0038194F">
      <w:pPr>
        <w:pStyle w:val="aff7"/>
        <w:numPr>
          <w:ilvl w:val="0"/>
          <w:numId w:val="43"/>
        </w:numPr>
        <w:suppressAutoHyphens/>
        <w:ind w:left="0" w:firstLine="709"/>
        <w:jc w:val="both"/>
        <w:rPr>
          <w:rFonts w:ascii="Arial" w:hAnsi="Arial" w:cs="Arial"/>
          <w:sz w:val="24"/>
          <w:szCs w:val="24"/>
        </w:rPr>
      </w:pPr>
      <w:r w:rsidRPr="004E0E02">
        <w:rPr>
          <w:rFonts w:ascii="Arial" w:hAnsi="Arial" w:cs="Arial"/>
          <w:sz w:val="24"/>
          <w:szCs w:val="24"/>
        </w:rPr>
        <w:t>Возможность получения Услуги в многофункциональном центре предоставления государственных и муниципальных услуг не предусмотрена.</w:t>
      </w:r>
    </w:p>
    <w:p w:rsidR="0038194F" w:rsidRPr="004E0E02" w:rsidRDefault="0038194F" w:rsidP="0038194F">
      <w:pPr>
        <w:keepNext/>
        <w:keepLines/>
        <w:spacing w:before="480" w:after="240"/>
        <w:jc w:val="center"/>
        <w:outlineLvl w:val="1"/>
        <w:rPr>
          <w:rFonts w:ascii="Arial" w:hAnsi="Arial" w:cs="Arial"/>
        </w:rPr>
      </w:pPr>
      <w:r w:rsidRPr="004E0E02">
        <w:rPr>
          <w:rFonts w:ascii="Arial" w:hAnsi="Arial" w:cs="Arial"/>
          <w:b/>
        </w:rPr>
        <w:t>Результат предоставления Услуги</w:t>
      </w:r>
    </w:p>
    <w:p w:rsidR="0038194F" w:rsidRPr="004E0E02" w:rsidRDefault="0038194F" w:rsidP="0038194F">
      <w:pPr>
        <w:pStyle w:val="aff7"/>
        <w:numPr>
          <w:ilvl w:val="0"/>
          <w:numId w:val="43"/>
        </w:numPr>
        <w:suppressAutoHyphens/>
        <w:ind w:left="0" w:firstLine="709"/>
        <w:jc w:val="both"/>
        <w:rPr>
          <w:rFonts w:ascii="Arial" w:hAnsi="Arial" w:cs="Arial"/>
          <w:sz w:val="24"/>
          <w:szCs w:val="24"/>
        </w:rPr>
      </w:pPr>
      <w:r w:rsidRPr="004E0E02">
        <w:rPr>
          <w:rFonts w:ascii="Arial" w:hAnsi="Arial" w:cs="Arial"/>
          <w:sz w:val="24"/>
          <w:szCs w:val="24"/>
        </w:rPr>
        <w:t>При обращении заявителя за предоставлением письменных разъяснений результатами предоставления Услуги являются:</w:t>
      </w:r>
    </w:p>
    <w:p w:rsidR="0038194F" w:rsidRPr="004E0E02" w:rsidRDefault="0038194F" w:rsidP="0038194F">
      <w:pPr>
        <w:pStyle w:val="aff7"/>
        <w:ind w:left="0" w:firstLine="709"/>
        <w:jc w:val="both"/>
        <w:rPr>
          <w:rFonts w:ascii="Arial" w:hAnsi="Arial" w:cs="Arial"/>
          <w:sz w:val="24"/>
          <w:szCs w:val="24"/>
        </w:rPr>
      </w:pPr>
      <w:r w:rsidRPr="004E0E02">
        <w:rPr>
          <w:rFonts w:ascii="Arial" w:hAnsi="Arial" w:cs="Arial"/>
          <w:sz w:val="24"/>
          <w:szCs w:val="24"/>
        </w:rPr>
        <w:t>а) письменное разъяснение по вопросам применения муниципальных нормативных правовых актов о местных налогах и сборах (документ на бумажном носителе или документ в электронной форме);</w:t>
      </w:r>
    </w:p>
    <w:p w:rsidR="0038194F" w:rsidRPr="004E0E02" w:rsidRDefault="0038194F" w:rsidP="0038194F">
      <w:pPr>
        <w:pStyle w:val="aff7"/>
        <w:ind w:left="0" w:firstLine="709"/>
        <w:jc w:val="both"/>
        <w:rPr>
          <w:rFonts w:ascii="Arial" w:hAnsi="Arial" w:cs="Arial"/>
          <w:sz w:val="24"/>
          <w:szCs w:val="24"/>
        </w:rPr>
      </w:pPr>
      <w:r w:rsidRPr="004E0E02">
        <w:rPr>
          <w:rFonts w:ascii="Arial" w:hAnsi="Arial" w:cs="Arial"/>
          <w:sz w:val="24"/>
          <w:szCs w:val="24"/>
        </w:rPr>
        <w:t>б) уведомление об отказе в предоставлении Услуги (документ на бумажном носителе или документ в электронной форме).</w:t>
      </w:r>
    </w:p>
    <w:p w:rsidR="0038194F" w:rsidRPr="004E0E02" w:rsidRDefault="0038194F" w:rsidP="0038194F">
      <w:pPr>
        <w:pStyle w:val="aff7"/>
        <w:ind w:left="0" w:firstLine="709"/>
        <w:jc w:val="both"/>
        <w:rPr>
          <w:rFonts w:ascii="Arial" w:hAnsi="Arial" w:cs="Arial"/>
          <w:sz w:val="24"/>
          <w:szCs w:val="24"/>
        </w:rPr>
      </w:pPr>
      <w:r w:rsidRPr="004E0E02">
        <w:rPr>
          <w:rFonts w:ascii="Arial" w:hAnsi="Arial" w:cs="Arial"/>
          <w:sz w:val="24"/>
          <w:szCs w:val="24"/>
        </w:rPr>
        <w:t>9. Формирование реестровой записи в качестве результата предоставления Услуги не предусмотрено.</w:t>
      </w:r>
    </w:p>
    <w:p w:rsidR="0038194F" w:rsidRPr="004E0E02" w:rsidRDefault="0038194F" w:rsidP="0038194F">
      <w:pPr>
        <w:pStyle w:val="aff7"/>
        <w:ind w:left="0" w:firstLine="709"/>
        <w:jc w:val="both"/>
        <w:rPr>
          <w:rFonts w:ascii="Arial" w:hAnsi="Arial" w:cs="Arial"/>
          <w:sz w:val="24"/>
          <w:szCs w:val="24"/>
        </w:rPr>
      </w:pPr>
      <w:r w:rsidRPr="004E0E02">
        <w:rPr>
          <w:rFonts w:ascii="Arial" w:hAnsi="Arial" w:cs="Arial"/>
          <w:sz w:val="24"/>
          <w:szCs w:val="24"/>
        </w:rPr>
        <w:t>Документ, содержащий решение о предоставлении Услуги, Административным регламентом не предусмотрен.</w:t>
      </w:r>
    </w:p>
    <w:p w:rsidR="0038194F" w:rsidRPr="004E0E02" w:rsidRDefault="0038194F" w:rsidP="0038194F">
      <w:pPr>
        <w:pStyle w:val="aff7"/>
        <w:numPr>
          <w:ilvl w:val="0"/>
          <w:numId w:val="44"/>
        </w:numPr>
        <w:suppressAutoHyphens/>
        <w:ind w:left="0" w:firstLine="709"/>
        <w:jc w:val="both"/>
        <w:rPr>
          <w:rFonts w:ascii="Arial" w:hAnsi="Arial" w:cs="Arial"/>
          <w:sz w:val="24"/>
          <w:szCs w:val="24"/>
        </w:rPr>
      </w:pPr>
      <w:r w:rsidRPr="004E0E02">
        <w:rPr>
          <w:rFonts w:ascii="Arial" w:hAnsi="Arial" w:cs="Arial"/>
          <w:sz w:val="24"/>
          <w:szCs w:val="24"/>
        </w:rPr>
        <w:t>Результаты предоставления Услуги могут быть получены при личном обращении в финансовый орган, посредством почтовой связи, по электронной почте, посредством Единого портала.</w:t>
      </w:r>
    </w:p>
    <w:p w:rsidR="0038194F" w:rsidRPr="004E0E02" w:rsidRDefault="0038194F" w:rsidP="0038194F">
      <w:pPr>
        <w:keepNext/>
        <w:keepLines/>
        <w:spacing w:before="480" w:after="240"/>
        <w:jc w:val="center"/>
        <w:outlineLvl w:val="1"/>
        <w:rPr>
          <w:rFonts w:ascii="Arial" w:hAnsi="Arial" w:cs="Arial"/>
        </w:rPr>
      </w:pPr>
      <w:r w:rsidRPr="004E0E02">
        <w:rPr>
          <w:rFonts w:ascii="Arial" w:hAnsi="Arial" w:cs="Arial"/>
          <w:b/>
        </w:rPr>
        <w:t>Срок предоставления Услуги</w:t>
      </w:r>
    </w:p>
    <w:p w:rsidR="0038194F" w:rsidRPr="004E0E02" w:rsidRDefault="0038194F" w:rsidP="0038194F">
      <w:pPr>
        <w:pStyle w:val="aff7"/>
        <w:numPr>
          <w:ilvl w:val="0"/>
          <w:numId w:val="44"/>
        </w:numPr>
        <w:suppressAutoHyphens/>
        <w:ind w:left="0" w:firstLine="709"/>
        <w:jc w:val="both"/>
        <w:rPr>
          <w:rFonts w:ascii="Arial" w:hAnsi="Arial" w:cs="Arial"/>
          <w:sz w:val="24"/>
          <w:szCs w:val="24"/>
        </w:rPr>
      </w:pPr>
      <w:r w:rsidRPr="004E0E02">
        <w:rPr>
          <w:rFonts w:ascii="Arial" w:hAnsi="Arial" w:cs="Arial"/>
          <w:sz w:val="24"/>
          <w:szCs w:val="24"/>
        </w:rPr>
        <w:t xml:space="preserve">Максимальный срок предоставления Услуги составляет 44 рабочих дня с даты регистрации запроса о предоставлении Услуги (далее – запрос) и документов, необходимых для предоставления Услуги. </w:t>
      </w:r>
    </w:p>
    <w:p w:rsidR="0038194F" w:rsidRPr="004E0E02" w:rsidRDefault="0038194F" w:rsidP="0038194F">
      <w:pPr>
        <w:keepNext/>
        <w:keepLines/>
        <w:spacing w:before="480" w:after="240" w:line="276" w:lineRule="auto"/>
        <w:jc w:val="center"/>
        <w:outlineLvl w:val="1"/>
        <w:rPr>
          <w:rFonts w:ascii="Arial" w:hAnsi="Arial" w:cs="Arial"/>
        </w:rPr>
      </w:pPr>
      <w:r w:rsidRPr="004E0E02">
        <w:rPr>
          <w:rFonts w:ascii="Arial" w:hAnsi="Arial" w:cs="Arial"/>
          <w:b/>
        </w:rPr>
        <w:t xml:space="preserve">Размер платы, взимаемой с заявителя </w:t>
      </w:r>
      <w:r w:rsidRPr="004E0E02">
        <w:rPr>
          <w:rFonts w:ascii="Arial" w:hAnsi="Arial" w:cs="Arial"/>
          <w:b/>
        </w:rPr>
        <w:br/>
        <w:t>при предоставлении Услуги, и способы ее взимания</w:t>
      </w:r>
    </w:p>
    <w:p w:rsidR="0038194F" w:rsidRPr="004E0E02" w:rsidRDefault="0038194F" w:rsidP="0038194F">
      <w:pPr>
        <w:pStyle w:val="aff7"/>
        <w:numPr>
          <w:ilvl w:val="0"/>
          <w:numId w:val="44"/>
        </w:numPr>
        <w:suppressAutoHyphens/>
        <w:ind w:left="0" w:firstLine="709"/>
        <w:jc w:val="both"/>
        <w:rPr>
          <w:rFonts w:ascii="Arial" w:hAnsi="Arial" w:cs="Arial"/>
          <w:sz w:val="24"/>
          <w:szCs w:val="24"/>
        </w:rPr>
      </w:pPr>
      <w:r w:rsidRPr="004E0E02">
        <w:rPr>
          <w:rFonts w:ascii="Arial" w:hAnsi="Arial" w:cs="Arial"/>
          <w:sz w:val="24"/>
          <w:szCs w:val="24"/>
        </w:rPr>
        <w:t>Взимание государственной пошлины или иной платы за предоставление Услуги законодательством Российской Федерации не предусмотрено.</w:t>
      </w:r>
    </w:p>
    <w:p w:rsidR="0038194F" w:rsidRPr="004E0E02" w:rsidRDefault="0038194F" w:rsidP="0038194F">
      <w:pPr>
        <w:pStyle w:val="aff7"/>
        <w:ind w:left="709"/>
        <w:jc w:val="both"/>
        <w:rPr>
          <w:rFonts w:ascii="Arial" w:hAnsi="Arial" w:cs="Arial"/>
          <w:sz w:val="24"/>
          <w:szCs w:val="24"/>
        </w:rPr>
      </w:pPr>
    </w:p>
    <w:p w:rsidR="0038194F" w:rsidRPr="004E0E02" w:rsidRDefault="0038194F" w:rsidP="0038194F">
      <w:pPr>
        <w:keepNext/>
        <w:keepLines/>
        <w:jc w:val="center"/>
        <w:outlineLvl w:val="1"/>
        <w:rPr>
          <w:rFonts w:ascii="Arial" w:hAnsi="Arial" w:cs="Arial"/>
          <w:b/>
        </w:rPr>
      </w:pPr>
      <w:r w:rsidRPr="004E0E02">
        <w:rPr>
          <w:rFonts w:ascii="Arial" w:hAnsi="Arial" w:cs="Arial"/>
          <w:b/>
        </w:rPr>
        <w:t>Максимальный срок ожидания в очереди при подаче заявителем запроса и при получении результата предоставления Услуги</w:t>
      </w:r>
    </w:p>
    <w:p w:rsidR="0038194F" w:rsidRPr="004E0E02" w:rsidRDefault="0038194F" w:rsidP="0038194F">
      <w:pPr>
        <w:keepNext/>
        <w:keepLines/>
        <w:jc w:val="center"/>
        <w:outlineLvl w:val="1"/>
        <w:rPr>
          <w:rFonts w:ascii="Arial" w:hAnsi="Arial" w:cs="Arial"/>
        </w:rPr>
      </w:pPr>
    </w:p>
    <w:p w:rsidR="0038194F" w:rsidRPr="004E0E02" w:rsidRDefault="0038194F" w:rsidP="0038194F">
      <w:pPr>
        <w:pStyle w:val="aff7"/>
        <w:numPr>
          <w:ilvl w:val="0"/>
          <w:numId w:val="44"/>
        </w:numPr>
        <w:suppressAutoHyphens/>
        <w:ind w:left="0" w:firstLine="709"/>
        <w:jc w:val="both"/>
        <w:rPr>
          <w:rFonts w:ascii="Arial" w:hAnsi="Arial" w:cs="Arial"/>
          <w:sz w:val="24"/>
          <w:szCs w:val="24"/>
        </w:rPr>
      </w:pPr>
      <w:r w:rsidRPr="004E0E02">
        <w:rPr>
          <w:rFonts w:ascii="Arial" w:hAnsi="Arial" w:cs="Arial"/>
          <w:sz w:val="24"/>
          <w:szCs w:val="24"/>
        </w:rPr>
        <w:t xml:space="preserve">Максимальный срок ожидания в очереди при подаче запроса составляет 15 минут. </w:t>
      </w:r>
    </w:p>
    <w:p w:rsidR="0038194F" w:rsidRPr="004E0E02" w:rsidRDefault="0038194F" w:rsidP="0038194F">
      <w:pPr>
        <w:pStyle w:val="aff7"/>
        <w:numPr>
          <w:ilvl w:val="0"/>
          <w:numId w:val="44"/>
        </w:numPr>
        <w:suppressAutoHyphens/>
        <w:ind w:left="0" w:firstLine="709"/>
        <w:jc w:val="both"/>
        <w:rPr>
          <w:rFonts w:ascii="Arial" w:hAnsi="Arial" w:cs="Arial"/>
          <w:sz w:val="24"/>
          <w:szCs w:val="24"/>
        </w:rPr>
      </w:pPr>
      <w:r w:rsidRPr="004E0E02">
        <w:rPr>
          <w:rFonts w:ascii="Arial" w:hAnsi="Arial" w:cs="Arial"/>
          <w:sz w:val="24"/>
          <w:szCs w:val="24"/>
        </w:rPr>
        <w:t>Максимальный срок ожидания в очереди при получении результата Услуги составляет 15 минут.</w:t>
      </w:r>
    </w:p>
    <w:p w:rsidR="0038194F" w:rsidRPr="004E0E02" w:rsidRDefault="0038194F" w:rsidP="0038194F">
      <w:pPr>
        <w:keepNext/>
        <w:keepLines/>
        <w:spacing w:before="480" w:after="240"/>
        <w:jc w:val="center"/>
        <w:outlineLvl w:val="1"/>
        <w:rPr>
          <w:rFonts w:ascii="Arial" w:hAnsi="Arial" w:cs="Arial"/>
        </w:rPr>
      </w:pPr>
      <w:r w:rsidRPr="004E0E02">
        <w:rPr>
          <w:rFonts w:ascii="Arial" w:hAnsi="Arial" w:cs="Arial"/>
          <w:b/>
        </w:rPr>
        <w:t>Срок регистрации запроса</w:t>
      </w:r>
    </w:p>
    <w:p w:rsidR="0038194F" w:rsidRPr="004E0E02" w:rsidRDefault="0038194F" w:rsidP="0038194F">
      <w:pPr>
        <w:pStyle w:val="aff7"/>
        <w:numPr>
          <w:ilvl w:val="0"/>
          <w:numId w:val="44"/>
        </w:numPr>
        <w:suppressAutoHyphens/>
        <w:ind w:left="0" w:firstLine="709"/>
        <w:jc w:val="both"/>
        <w:rPr>
          <w:rFonts w:ascii="Arial" w:hAnsi="Arial" w:cs="Arial"/>
          <w:sz w:val="24"/>
          <w:szCs w:val="24"/>
        </w:rPr>
      </w:pPr>
      <w:r w:rsidRPr="004E0E02">
        <w:rPr>
          <w:rFonts w:ascii="Arial" w:hAnsi="Arial" w:cs="Arial"/>
          <w:sz w:val="24"/>
          <w:szCs w:val="24"/>
        </w:rPr>
        <w:t>Основанием для начала предоставления Услуги является поступление запроса и документов и (или) информации, необходимых для предоставления Услуги, посредством:</w:t>
      </w:r>
    </w:p>
    <w:p w:rsidR="0038194F" w:rsidRPr="004E0E02" w:rsidRDefault="0038194F" w:rsidP="0038194F">
      <w:pPr>
        <w:ind w:left="568"/>
        <w:jc w:val="both"/>
        <w:rPr>
          <w:rFonts w:ascii="Arial" w:hAnsi="Arial" w:cs="Arial"/>
        </w:rPr>
      </w:pPr>
      <w:r w:rsidRPr="004E0E02">
        <w:rPr>
          <w:rFonts w:ascii="Arial" w:hAnsi="Arial" w:cs="Arial"/>
        </w:rPr>
        <w:t xml:space="preserve">  а) личного обращения в финансовый орган;</w:t>
      </w:r>
    </w:p>
    <w:p w:rsidR="0038194F" w:rsidRPr="004E0E02" w:rsidRDefault="0038194F" w:rsidP="0038194F">
      <w:pPr>
        <w:pStyle w:val="aff7"/>
        <w:ind w:left="709"/>
        <w:jc w:val="both"/>
        <w:rPr>
          <w:rFonts w:ascii="Arial" w:hAnsi="Arial" w:cs="Arial"/>
          <w:sz w:val="24"/>
          <w:szCs w:val="24"/>
        </w:rPr>
      </w:pPr>
      <w:r w:rsidRPr="004E0E02">
        <w:rPr>
          <w:rFonts w:ascii="Arial" w:hAnsi="Arial" w:cs="Arial"/>
          <w:sz w:val="24"/>
          <w:szCs w:val="24"/>
        </w:rPr>
        <w:t>б) почтовой связи;</w:t>
      </w:r>
    </w:p>
    <w:p w:rsidR="0038194F" w:rsidRPr="004E0E02" w:rsidRDefault="0038194F" w:rsidP="0038194F">
      <w:pPr>
        <w:pStyle w:val="aff7"/>
        <w:ind w:left="709"/>
        <w:jc w:val="both"/>
        <w:rPr>
          <w:rFonts w:ascii="Arial" w:hAnsi="Arial" w:cs="Arial"/>
          <w:sz w:val="24"/>
          <w:szCs w:val="24"/>
        </w:rPr>
      </w:pPr>
      <w:r w:rsidRPr="004E0E02">
        <w:rPr>
          <w:rFonts w:ascii="Arial" w:hAnsi="Arial" w:cs="Arial"/>
          <w:sz w:val="24"/>
          <w:szCs w:val="24"/>
        </w:rPr>
        <w:t>в) электронной почты;</w:t>
      </w:r>
    </w:p>
    <w:p w:rsidR="0038194F" w:rsidRPr="004E0E02" w:rsidRDefault="0038194F" w:rsidP="0038194F">
      <w:pPr>
        <w:ind w:firstLine="709"/>
        <w:jc w:val="both"/>
        <w:rPr>
          <w:rFonts w:ascii="Arial" w:hAnsi="Arial" w:cs="Arial"/>
        </w:rPr>
      </w:pPr>
      <w:r w:rsidRPr="004E0E02">
        <w:rPr>
          <w:rFonts w:ascii="Arial" w:hAnsi="Arial" w:cs="Arial"/>
        </w:rPr>
        <w:t>г) Единого портала.</w:t>
      </w:r>
    </w:p>
    <w:p w:rsidR="0038194F" w:rsidRPr="004E0E02" w:rsidRDefault="0038194F" w:rsidP="0038194F">
      <w:pPr>
        <w:pStyle w:val="aff7"/>
        <w:ind w:left="0" w:firstLine="709"/>
        <w:jc w:val="both"/>
        <w:rPr>
          <w:rFonts w:ascii="Arial" w:hAnsi="Arial" w:cs="Arial"/>
          <w:sz w:val="24"/>
          <w:szCs w:val="24"/>
        </w:rPr>
      </w:pPr>
      <w:r w:rsidRPr="004E0E02">
        <w:rPr>
          <w:rFonts w:ascii="Arial" w:hAnsi="Arial" w:cs="Arial"/>
          <w:sz w:val="24"/>
          <w:szCs w:val="24"/>
        </w:rPr>
        <w:t xml:space="preserve">Запрос подлежит обязательной регистрации в течение двух рабочих дней со дня его поступления в </w:t>
      </w:r>
      <w:r w:rsidR="00863EE7" w:rsidRPr="004E0E02">
        <w:rPr>
          <w:rFonts w:ascii="Arial" w:hAnsi="Arial" w:cs="Arial"/>
          <w:sz w:val="24"/>
          <w:szCs w:val="24"/>
        </w:rPr>
        <w:t>ф</w:t>
      </w:r>
      <w:r w:rsidRPr="004E0E02">
        <w:rPr>
          <w:rFonts w:ascii="Arial" w:hAnsi="Arial" w:cs="Arial"/>
          <w:sz w:val="24"/>
          <w:szCs w:val="24"/>
        </w:rPr>
        <w:t>инансовый орган.</w:t>
      </w:r>
    </w:p>
    <w:p w:rsidR="0038194F" w:rsidRPr="004E0E02" w:rsidRDefault="0038194F" w:rsidP="0038194F">
      <w:pPr>
        <w:keepNext/>
        <w:keepLines/>
        <w:spacing w:before="480" w:after="240"/>
        <w:jc w:val="center"/>
        <w:outlineLvl w:val="1"/>
        <w:rPr>
          <w:rFonts w:ascii="Arial" w:hAnsi="Arial" w:cs="Arial"/>
        </w:rPr>
      </w:pPr>
      <w:r w:rsidRPr="004E0E02">
        <w:rPr>
          <w:rFonts w:ascii="Arial" w:hAnsi="Arial" w:cs="Arial"/>
          <w:b/>
        </w:rPr>
        <w:t>Требования к помещениям, в которых предоставляется Услуга</w:t>
      </w:r>
    </w:p>
    <w:p w:rsidR="0038194F" w:rsidRPr="004E0E02" w:rsidRDefault="0038194F" w:rsidP="0038194F">
      <w:pPr>
        <w:tabs>
          <w:tab w:val="left" w:pos="1276"/>
        </w:tabs>
        <w:spacing w:after="160"/>
        <w:ind w:firstLine="709"/>
        <w:contextualSpacing/>
        <w:jc w:val="both"/>
        <w:rPr>
          <w:rFonts w:ascii="Arial" w:hAnsi="Arial" w:cs="Arial"/>
        </w:rPr>
      </w:pPr>
      <w:r w:rsidRPr="004E0E02">
        <w:rPr>
          <w:rFonts w:ascii="Arial" w:hAnsi="Arial" w:cs="Arial"/>
        </w:rPr>
        <w:t>16. Требования к помещениям, в которых предоставляется Услуга, размещены на официальном сайте в сети «Интернет», а также на Едином портале.</w:t>
      </w:r>
    </w:p>
    <w:p w:rsidR="0038194F" w:rsidRPr="004E0E02" w:rsidRDefault="0038194F" w:rsidP="0038194F">
      <w:pPr>
        <w:keepNext/>
        <w:keepLines/>
        <w:spacing w:before="480" w:after="240"/>
        <w:jc w:val="center"/>
        <w:outlineLvl w:val="1"/>
        <w:rPr>
          <w:rFonts w:ascii="Arial" w:hAnsi="Arial" w:cs="Arial"/>
        </w:rPr>
      </w:pPr>
      <w:r w:rsidRPr="004E0E02">
        <w:rPr>
          <w:rFonts w:ascii="Arial" w:hAnsi="Arial" w:cs="Arial"/>
          <w:b/>
        </w:rPr>
        <w:t>Показатели доступности и качества Услуги</w:t>
      </w:r>
    </w:p>
    <w:p w:rsidR="0038194F" w:rsidRPr="004E0E02" w:rsidRDefault="0038194F" w:rsidP="0038194F">
      <w:pPr>
        <w:tabs>
          <w:tab w:val="left" w:pos="1276"/>
        </w:tabs>
        <w:spacing w:after="160"/>
        <w:ind w:firstLine="709"/>
        <w:contextualSpacing/>
        <w:jc w:val="both"/>
        <w:rPr>
          <w:rFonts w:ascii="Arial" w:hAnsi="Arial" w:cs="Arial"/>
        </w:rPr>
      </w:pPr>
      <w:r w:rsidRPr="004E0E02">
        <w:rPr>
          <w:rFonts w:ascii="Arial" w:hAnsi="Arial" w:cs="Arial"/>
        </w:rPr>
        <w:t>17. Показатели доступности и качества Услуги размещены на официальном сайте в сети «Интернет», а также на Едином портале.</w:t>
      </w:r>
    </w:p>
    <w:p w:rsidR="0038194F" w:rsidRPr="004E0E02" w:rsidRDefault="0038194F" w:rsidP="0038194F">
      <w:pPr>
        <w:keepNext/>
        <w:keepLines/>
        <w:spacing w:before="480" w:after="240" w:line="276" w:lineRule="auto"/>
        <w:jc w:val="center"/>
        <w:outlineLvl w:val="1"/>
        <w:rPr>
          <w:rFonts w:ascii="Arial" w:hAnsi="Arial" w:cs="Arial"/>
        </w:rPr>
      </w:pPr>
      <w:r w:rsidRPr="004E0E02">
        <w:rPr>
          <w:rFonts w:ascii="Arial" w:hAnsi="Arial" w:cs="Arial"/>
          <w:b/>
        </w:rPr>
        <w:t>Иные требования к предоставлению Услуги</w:t>
      </w:r>
    </w:p>
    <w:p w:rsidR="0038194F" w:rsidRPr="004E0E02" w:rsidRDefault="0038194F" w:rsidP="0038194F">
      <w:pPr>
        <w:tabs>
          <w:tab w:val="left" w:pos="1276"/>
        </w:tabs>
        <w:spacing w:after="160"/>
        <w:ind w:firstLine="709"/>
        <w:contextualSpacing/>
        <w:jc w:val="both"/>
        <w:rPr>
          <w:rFonts w:ascii="Arial" w:hAnsi="Arial" w:cs="Arial"/>
        </w:rPr>
      </w:pPr>
      <w:r w:rsidRPr="004E0E02">
        <w:rPr>
          <w:rFonts w:ascii="Arial" w:hAnsi="Arial" w:cs="Arial"/>
        </w:rPr>
        <w:t>18. Услуги, которые являются необходимыми и обязательными для предоставления Услуги, законодательством Российской Федерации не предусмотрены.</w:t>
      </w:r>
    </w:p>
    <w:p w:rsidR="0038194F" w:rsidRPr="004E0E02" w:rsidRDefault="0038194F" w:rsidP="0038194F">
      <w:pPr>
        <w:tabs>
          <w:tab w:val="left" w:pos="1276"/>
        </w:tabs>
        <w:spacing w:after="160"/>
        <w:ind w:firstLine="709"/>
        <w:contextualSpacing/>
        <w:jc w:val="both"/>
        <w:rPr>
          <w:rFonts w:ascii="Arial" w:hAnsi="Arial" w:cs="Arial"/>
        </w:rPr>
      </w:pPr>
      <w:r w:rsidRPr="004E0E02">
        <w:rPr>
          <w:rFonts w:ascii="Arial" w:hAnsi="Arial" w:cs="Arial"/>
        </w:rPr>
        <w:t>19. Информационные системы, используемые для предоставления Услуги, Административным регламентом не предусмотрены.</w:t>
      </w:r>
    </w:p>
    <w:p w:rsidR="0038194F" w:rsidRPr="004E0E02" w:rsidRDefault="0038194F" w:rsidP="0038194F">
      <w:pPr>
        <w:tabs>
          <w:tab w:val="left" w:pos="1276"/>
        </w:tabs>
        <w:spacing w:after="160"/>
        <w:ind w:firstLine="709"/>
        <w:contextualSpacing/>
        <w:jc w:val="both"/>
        <w:rPr>
          <w:rFonts w:ascii="Arial" w:hAnsi="Arial" w:cs="Arial"/>
        </w:rPr>
      </w:pPr>
      <w:r w:rsidRPr="004E0E02">
        <w:rPr>
          <w:rFonts w:ascii="Arial" w:hAnsi="Arial" w:cs="Arial"/>
        </w:rPr>
        <w:t>20. Возможность предоставления Услуги в многофункциональном центре не предусмотрена.</w:t>
      </w:r>
    </w:p>
    <w:p w:rsidR="0038194F" w:rsidRPr="004E0E02" w:rsidRDefault="0038194F" w:rsidP="0038194F">
      <w:pPr>
        <w:tabs>
          <w:tab w:val="left" w:pos="1276"/>
        </w:tabs>
        <w:spacing w:after="160"/>
        <w:ind w:firstLine="709"/>
        <w:contextualSpacing/>
        <w:jc w:val="both"/>
        <w:rPr>
          <w:rFonts w:ascii="Arial" w:hAnsi="Arial" w:cs="Arial"/>
        </w:rPr>
      </w:pPr>
      <w:r w:rsidRPr="004E0E02">
        <w:rPr>
          <w:rFonts w:ascii="Arial" w:hAnsi="Arial" w:cs="Arial"/>
        </w:rPr>
        <w:t>21. Возможность выдачи заявителю результата предоставления Услуги в многофункциональном центре не предусмотрена.</w:t>
      </w:r>
    </w:p>
    <w:p w:rsidR="0038194F" w:rsidRPr="004E0E02" w:rsidRDefault="0038194F" w:rsidP="0038194F">
      <w:pPr>
        <w:keepNext/>
        <w:keepLines/>
        <w:jc w:val="center"/>
        <w:outlineLvl w:val="1"/>
        <w:rPr>
          <w:rFonts w:ascii="Arial" w:hAnsi="Arial" w:cs="Arial"/>
          <w:b/>
        </w:rPr>
      </w:pPr>
    </w:p>
    <w:p w:rsidR="0038194F" w:rsidRPr="004E0E02" w:rsidRDefault="0038194F" w:rsidP="0038194F">
      <w:pPr>
        <w:keepNext/>
        <w:keepLines/>
        <w:jc w:val="center"/>
        <w:outlineLvl w:val="1"/>
        <w:rPr>
          <w:rFonts w:ascii="Arial" w:hAnsi="Arial" w:cs="Arial"/>
          <w:b/>
        </w:rPr>
      </w:pPr>
      <w:r w:rsidRPr="004E0E02">
        <w:rPr>
          <w:rFonts w:ascii="Arial" w:hAnsi="Arial" w:cs="Arial"/>
          <w:b/>
        </w:rPr>
        <w:t xml:space="preserve">Исчерпывающий перечень документов, необходимых </w:t>
      </w:r>
    </w:p>
    <w:p w:rsidR="0038194F" w:rsidRPr="004E0E02" w:rsidRDefault="0038194F" w:rsidP="0038194F">
      <w:pPr>
        <w:keepNext/>
        <w:keepLines/>
        <w:jc w:val="center"/>
        <w:outlineLvl w:val="1"/>
        <w:rPr>
          <w:rFonts w:ascii="Arial" w:hAnsi="Arial" w:cs="Arial"/>
          <w:b/>
        </w:rPr>
      </w:pPr>
      <w:r w:rsidRPr="004E0E02">
        <w:rPr>
          <w:rFonts w:ascii="Arial" w:hAnsi="Arial" w:cs="Arial"/>
          <w:b/>
        </w:rPr>
        <w:t>для предоставления Услуги</w:t>
      </w:r>
    </w:p>
    <w:p w:rsidR="0038194F" w:rsidRPr="004E0E02" w:rsidRDefault="0038194F" w:rsidP="0038194F">
      <w:pPr>
        <w:keepNext/>
        <w:keepLines/>
        <w:jc w:val="center"/>
        <w:outlineLvl w:val="1"/>
        <w:rPr>
          <w:rFonts w:ascii="Arial" w:hAnsi="Arial" w:cs="Arial"/>
        </w:rPr>
      </w:pPr>
    </w:p>
    <w:p w:rsidR="0038194F" w:rsidRPr="004E0E02" w:rsidRDefault="0038194F" w:rsidP="0038194F">
      <w:pPr>
        <w:ind w:firstLine="709"/>
        <w:jc w:val="both"/>
        <w:rPr>
          <w:rFonts w:ascii="Arial" w:hAnsi="Arial" w:cs="Arial"/>
        </w:rPr>
      </w:pPr>
      <w:r w:rsidRPr="004E0E02">
        <w:rPr>
          <w:rFonts w:ascii="Arial" w:hAnsi="Arial" w:cs="Arial"/>
        </w:rPr>
        <w:t>22. Исчерпывающий перечень документов и (или) информации, необходимых для предоставления Услуги, которые заявитель должен представить самостоятельно, перечень способов подачи запроса о предоставлении Услуги приведены в приложении № 3 к Административному регламенту.</w:t>
      </w:r>
    </w:p>
    <w:p w:rsidR="0038194F" w:rsidRPr="004E0E02" w:rsidRDefault="0038194F" w:rsidP="0038194F">
      <w:pPr>
        <w:ind w:firstLine="709"/>
        <w:jc w:val="both"/>
        <w:rPr>
          <w:rFonts w:ascii="Arial" w:hAnsi="Arial" w:cs="Arial"/>
        </w:rPr>
      </w:pPr>
      <w:r w:rsidRPr="004E0E02">
        <w:rPr>
          <w:rFonts w:ascii="Arial" w:hAnsi="Arial" w:cs="Arial"/>
        </w:rPr>
        <w:t>23. Документы и (или) информация,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p>
    <w:p w:rsidR="0038194F" w:rsidRPr="004E0E02" w:rsidRDefault="0038194F" w:rsidP="0038194F">
      <w:pPr>
        <w:ind w:firstLine="709"/>
        <w:jc w:val="both"/>
        <w:rPr>
          <w:rFonts w:ascii="Arial" w:hAnsi="Arial" w:cs="Arial"/>
        </w:rPr>
      </w:pPr>
      <w:r w:rsidRPr="004E0E02">
        <w:rPr>
          <w:rFonts w:ascii="Arial" w:hAnsi="Arial" w:cs="Arial"/>
        </w:rPr>
        <w:t>24. Форма запроса о предоставлении Услуги в соответствии с категорией (признаками) заявителя приведена в приложении № 7 к Административному регламенту.</w:t>
      </w:r>
    </w:p>
    <w:p w:rsidR="0038194F" w:rsidRPr="004E0E02" w:rsidRDefault="0038194F" w:rsidP="0038194F">
      <w:pPr>
        <w:ind w:firstLine="567"/>
        <w:jc w:val="both"/>
        <w:rPr>
          <w:rFonts w:ascii="Arial" w:hAnsi="Arial" w:cs="Arial"/>
        </w:rPr>
      </w:pPr>
    </w:p>
    <w:p w:rsidR="0038194F" w:rsidRPr="004E0E02" w:rsidRDefault="0038194F" w:rsidP="0038194F">
      <w:pPr>
        <w:keepNext/>
        <w:keepLines/>
        <w:jc w:val="center"/>
        <w:outlineLvl w:val="1"/>
        <w:rPr>
          <w:rFonts w:ascii="Arial" w:hAnsi="Arial" w:cs="Arial"/>
          <w:b/>
        </w:rPr>
      </w:pPr>
      <w:r w:rsidRPr="004E0E02">
        <w:rPr>
          <w:rFonts w:ascii="Arial" w:hAnsi="Arial" w:cs="Arial"/>
          <w:b/>
        </w:rPr>
        <w:t>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38194F" w:rsidRPr="004E0E02" w:rsidRDefault="0038194F" w:rsidP="0038194F">
      <w:pPr>
        <w:keepNext/>
        <w:keepLines/>
        <w:jc w:val="center"/>
        <w:outlineLvl w:val="1"/>
        <w:rPr>
          <w:rFonts w:ascii="Arial" w:hAnsi="Arial" w:cs="Arial"/>
          <w:b/>
        </w:rPr>
      </w:pPr>
    </w:p>
    <w:p w:rsidR="0038194F" w:rsidRPr="004E0E02" w:rsidRDefault="0038194F" w:rsidP="0038194F">
      <w:pPr>
        <w:ind w:firstLine="709"/>
        <w:jc w:val="both"/>
        <w:rPr>
          <w:rFonts w:ascii="Arial" w:hAnsi="Arial" w:cs="Arial"/>
        </w:rPr>
      </w:pPr>
      <w:r w:rsidRPr="004E0E02">
        <w:rPr>
          <w:rFonts w:ascii="Arial" w:hAnsi="Arial" w:cs="Arial"/>
        </w:rPr>
        <w:t>25. Основания для отказа в приеме запроса и документов и (или) информации законодательством Российской Федерации не предусмотрены.</w:t>
      </w:r>
    </w:p>
    <w:p w:rsidR="0038194F" w:rsidRPr="004E0E02" w:rsidRDefault="0038194F" w:rsidP="0038194F">
      <w:pPr>
        <w:ind w:firstLine="709"/>
        <w:jc w:val="both"/>
        <w:rPr>
          <w:rFonts w:ascii="Arial" w:hAnsi="Arial" w:cs="Arial"/>
        </w:rPr>
      </w:pPr>
      <w:r w:rsidRPr="004E0E02">
        <w:rPr>
          <w:rFonts w:ascii="Arial" w:hAnsi="Arial" w:cs="Arial"/>
        </w:rPr>
        <w:t xml:space="preserve">26. Основания для приостановления предоставления Услуги отсутствуют. </w:t>
      </w:r>
    </w:p>
    <w:p w:rsidR="0038194F" w:rsidRPr="004E0E02" w:rsidRDefault="0038194F" w:rsidP="0038194F">
      <w:pPr>
        <w:ind w:firstLine="709"/>
        <w:jc w:val="both"/>
        <w:rPr>
          <w:rFonts w:ascii="Arial" w:hAnsi="Arial" w:cs="Arial"/>
        </w:rPr>
      </w:pPr>
      <w:r w:rsidRPr="004E0E02">
        <w:rPr>
          <w:rFonts w:ascii="Arial" w:hAnsi="Arial" w:cs="Arial"/>
        </w:rPr>
        <w:t>27. Перечень оснований для отказа в предоставлении Услуги:</w:t>
      </w:r>
    </w:p>
    <w:p w:rsidR="0038194F" w:rsidRPr="004E0E02" w:rsidRDefault="0038194F" w:rsidP="0038194F">
      <w:pPr>
        <w:ind w:firstLine="709"/>
        <w:jc w:val="both"/>
        <w:rPr>
          <w:rFonts w:ascii="Arial" w:hAnsi="Arial" w:cs="Arial"/>
        </w:rPr>
      </w:pPr>
      <w:r w:rsidRPr="004E0E02">
        <w:rPr>
          <w:rFonts w:ascii="Arial" w:hAnsi="Arial" w:cs="Arial"/>
        </w:rPr>
        <w:t>а) подача запроса лицом, не уполномоченным заявителем на осуществление таких действий;</w:t>
      </w:r>
    </w:p>
    <w:p w:rsidR="0038194F" w:rsidRPr="004E0E02" w:rsidRDefault="0038194F" w:rsidP="0038194F">
      <w:pPr>
        <w:ind w:firstLine="709"/>
        <w:jc w:val="both"/>
        <w:rPr>
          <w:rFonts w:ascii="Arial" w:hAnsi="Arial" w:cs="Arial"/>
        </w:rPr>
      </w:pPr>
      <w:r w:rsidRPr="004E0E02">
        <w:rPr>
          <w:rFonts w:ascii="Arial" w:hAnsi="Arial" w:cs="Arial"/>
        </w:rPr>
        <w:t>б) разъяснения, за предоставлением которых обратился заявитель, не относятся к информации по вопросу применения муниципальных нормативных правовых актов о налогах и сборах;</w:t>
      </w:r>
    </w:p>
    <w:p w:rsidR="0038194F" w:rsidRPr="004E0E02" w:rsidRDefault="0038194F" w:rsidP="0038194F">
      <w:pPr>
        <w:ind w:firstLine="709"/>
        <w:jc w:val="both"/>
        <w:rPr>
          <w:rFonts w:ascii="Arial" w:hAnsi="Arial" w:cs="Arial"/>
        </w:rPr>
      </w:pPr>
      <w:r w:rsidRPr="004E0E02">
        <w:rPr>
          <w:rFonts w:ascii="Arial" w:hAnsi="Arial" w:cs="Arial"/>
        </w:rPr>
        <w:t>в) текст запроса заявителя о предоставлении Услуги не поддается прочтению;</w:t>
      </w:r>
    </w:p>
    <w:p w:rsidR="0038194F" w:rsidRPr="004E0E02" w:rsidRDefault="0038194F" w:rsidP="0038194F">
      <w:pPr>
        <w:ind w:firstLine="709"/>
        <w:jc w:val="both"/>
        <w:rPr>
          <w:rFonts w:ascii="Arial" w:hAnsi="Arial" w:cs="Arial"/>
        </w:rPr>
      </w:pPr>
      <w:r w:rsidRPr="004E0E02">
        <w:rPr>
          <w:rFonts w:ascii="Arial" w:hAnsi="Arial" w:cs="Arial"/>
        </w:rPr>
        <w:t>г)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38194F" w:rsidRPr="004E0E02" w:rsidRDefault="0038194F" w:rsidP="0038194F">
      <w:pPr>
        <w:ind w:firstLine="709"/>
        <w:jc w:val="both"/>
        <w:rPr>
          <w:rFonts w:ascii="Arial" w:hAnsi="Arial" w:cs="Arial"/>
        </w:rPr>
      </w:pPr>
      <w:r w:rsidRPr="004E0E02">
        <w:rPr>
          <w:rFonts w:ascii="Arial" w:hAnsi="Arial" w:cs="Arial"/>
        </w:rPr>
        <w:t>д) запрос заявителя содержит нецензурные либо оскорбительные выражения, угрозы жизни, здоровью и имуществу должностного лица, а также членов его семьи;</w:t>
      </w:r>
    </w:p>
    <w:p w:rsidR="0038194F" w:rsidRPr="004E0E02" w:rsidRDefault="0038194F" w:rsidP="0038194F">
      <w:pPr>
        <w:ind w:firstLine="709"/>
        <w:jc w:val="both"/>
        <w:rPr>
          <w:rFonts w:ascii="Arial" w:hAnsi="Arial" w:cs="Arial"/>
        </w:rPr>
      </w:pPr>
      <w:r w:rsidRPr="004E0E02">
        <w:rPr>
          <w:rFonts w:ascii="Arial" w:hAnsi="Arial" w:cs="Arial"/>
        </w:rPr>
        <w:t>е) из содержания запроса заявителя невозможно установить, по какому именно вопросу запрашиваются разъяснения;</w:t>
      </w:r>
    </w:p>
    <w:p w:rsidR="0038194F" w:rsidRPr="004E0E02" w:rsidRDefault="0038194F" w:rsidP="0038194F">
      <w:pPr>
        <w:ind w:firstLine="709"/>
        <w:jc w:val="both"/>
        <w:rPr>
          <w:rFonts w:ascii="Arial" w:hAnsi="Arial" w:cs="Arial"/>
        </w:rPr>
      </w:pPr>
      <w:r w:rsidRPr="004E0E02">
        <w:rPr>
          <w:rFonts w:ascii="Arial" w:hAnsi="Arial" w:cs="Arial"/>
        </w:rPr>
        <w:t>ж) в запросе содержится вопрос, на который ранее заявителю неоднократно давались исчерпывающие ответы по существу, и при этом не приводятся дополнительные доводы и обстоятельства.</w:t>
      </w:r>
    </w:p>
    <w:p w:rsidR="0038194F" w:rsidRPr="004E0E02" w:rsidRDefault="0038194F" w:rsidP="0038194F">
      <w:pPr>
        <w:ind w:firstLine="709"/>
        <w:jc w:val="both"/>
        <w:rPr>
          <w:rFonts w:ascii="Arial" w:hAnsi="Arial" w:cs="Arial"/>
        </w:rPr>
      </w:pPr>
      <w:r w:rsidRPr="004E0E02">
        <w:rPr>
          <w:rFonts w:ascii="Arial" w:hAnsi="Arial" w:cs="Arial"/>
        </w:rPr>
        <w:t>28. Перечень, указанный в пункте 27 настоящего подраздела, с учетом категорий (признаков) заявителя приведен в приложении № 6 к Административному регламенту.</w:t>
      </w:r>
    </w:p>
    <w:p w:rsidR="0038194F" w:rsidRPr="004E0E02" w:rsidRDefault="0038194F" w:rsidP="0038194F">
      <w:pPr>
        <w:keepNext/>
        <w:keepLines/>
        <w:spacing w:before="480" w:after="240"/>
        <w:jc w:val="center"/>
        <w:outlineLvl w:val="0"/>
        <w:rPr>
          <w:rFonts w:ascii="Arial" w:hAnsi="Arial" w:cs="Arial"/>
        </w:rPr>
      </w:pPr>
      <w:r w:rsidRPr="004E0E02">
        <w:rPr>
          <w:rFonts w:ascii="Arial" w:hAnsi="Arial" w:cs="Arial"/>
          <w:b/>
        </w:rPr>
        <w:t>III. Состав, последовательность и сроки выполнения административных процедур</w:t>
      </w:r>
    </w:p>
    <w:p w:rsidR="0038194F" w:rsidRPr="004E0E02" w:rsidRDefault="0038194F" w:rsidP="0038194F">
      <w:pPr>
        <w:ind w:firstLine="567"/>
        <w:jc w:val="center"/>
        <w:outlineLvl w:val="0"/>
        <w:rPr>
          <w:rFonts w:ascii="Arial" w:hAnsi="Arial" w:cs="Arial"/>
          <w:b/>
        </w:rPr>
      </w:pPr>
      <w:r w:rsidRPr="004E0E02">
        <w:rPr>
          <w:rFonts w:ascii="Arial" w:hAnsi="Arial" w:cs="Arial"/>
          <w:b/>
        </w:rPr>
        <w:t xml:space="preserve">Перечень осуществляемых при предоставлении Услуги </w:t>
      </w:r>
    </w:p>
    <w:p w:rsidR="0038194F" w:rsidRPr="004E0E02" w:rsidRDefault="0038194F" w:rsidP="0038194F">
      <w:pPr>
        <w:ind w:firstLine="567"/>
        <w:jc w:val="center"/>
        <w:outlineLvl w:val="0"/>
        <w:rPr>
          <w:rFonts w:ascii="Arial" w:hAnsi="Arial" w:cs="Arial"/>
          <w:b/>
        </w:rPr>
      </w:pPr>
      <w:r w:rsidRPr="004E0E02">
        <w:rPr>
          <w:rFonts w:ascii="Arial" w:hAnsi="Arial" w:cs="Arial"/>
          <w:b/>
        </w:rPr>
        <w:t>административных процедур</w:t>
      </w:r>
    </w:p>
    <w:p w:rsidR="0038194F" w:rsidRPr="004E0E02" w:rsidRDefault="0038194F" w:rsidP="0038194F">
      <w:pPr>
        <w:ind w:firstLine="567"/>
        <w:jc w:val="center"/>
        <w:outlineLvl w:val="0"/>
        <w:rPr>
          <w:rFonts w:ascii="Arial" w:hAnsi="Arial" w:cs="Arial"/>
        </w:rPr>
      </w:pPr>
    </w:p>
    <w:p w:rsidR="0038194F" w:rsidRPr="004E0E02" w:rsidRDefault="0038194F" w:rsidP="0038194F">
      <w:pPr>
        <w:ind w:firstLine="567"/>
        <w:jc w:val="both"/>
        <w:rPr>
          <w:rFonts w:ascii="Arial" w:hAnsi="Arial" w:cs="Arial"/>
        </w:rPr>
      </w:pPr>
      <w:r w:rsidRPr="004E0E02">
        <w:rPr>
          <w:rFonts w:ascii="Arial" w:hAnsi="Arial" w:cs="Arial"/>
        </w:rPr>
        <w:t>29. Услуга включает в себя следующие административные процедуры:</w:t>
      </w:r>
    </w:p>
    <w:p w:rsidR="0038194F" w:rsidRPr="004E0E02" w:rsidRDefault="0038194F" w:rsidP="0038194F">
      <w:pPr>
        <w:ind w:firstLine="567"/>
        <w:jc w:val="both"/>
        <w:rPr>
          <w:rFonts w:ascii="Arial" w:hAnsi="Arial" w:cs="Arial"/>
        </w:rPr>
      </w:pPr>
      <w:r w:rsidRPr="004E0E02">
        <w:rPr>
          <w:rFonts w:ascii="Arial" w:hAnsi="Arial" w:cs="Arial"/>
        </w:rPr>
        <w:t>а) профилирование заявителя;</w:t>
      </w:r>
    </w:p>
    <w:p w:rsidR="0038194F" w:rsidRPr="004E0E02" w:rsidRDefault="0038194F" w:rsidP="0038194F">
      <w:pPr>
        <w:pStyle w:val="aff7"/>
        <w:ind w:left="0" w:firstLine="567"/>
        <w:jc w:val="both"/>
        <w:rPr>
          <w:rFonts w:ascii="Arial" w:hAnsi="Arial" w:cs="Arial"/>
          <w:sz w:val="24"/>
          <w:szCs w:val="24"/>
        </w:rPr>
      </w:pPr>
      <w:r w:rsidRPr="004E0E02">
        <w:rPr>
          <w:rFonts w:ascii="Arial" w:hAnsi="Arial" w:cs="Arial"/>
          <w:sz w:val="24"/>
          <w:szCs w:val="24"/>
        </w:rPr>
        <w:t>б) прием запроса и документов и (или) информации, необходимых для предоставления Услуги;</w:t>
      </w:r>
    </w:p>
    <w:p w:rsidR="0038194F" w:rsidRPr="004E0E02" w:rsidRDefault="0038194F" w:rsidP="0038194F">
      <w:pPr>
        <w:ind w:firstLine="567"/>
        <w:jc w:val="both"/>
        <w:rPr>
          <w:rFonts w:ascii="Arial" w:hAnsi="Arial" w:cs="Arial"/>
        </w:rPr>
      </w:pPr>
      <w:r w:rsidRPr="004E0E02">
        <w:rPr>
          <w:rFonts w:ascii="Arial" w:hAnsi="Arial" w:cs="Arial"/>
        </w:rPr>
        <w:t>в) принятие решения о предоставлении (об отказе в предоставлении) Услуги;</w:t>
      </w:r>
    </w:p>
    <w:p w:rsidR="0038194F" w:rsidRPr="004E0E02" w:rsidRDefault="0038194F" w:rsidP="0038194F">
      <w:pPr>
        <w:ind w:firstLine="567"/>
        <w:jc w:val="both"/>
        <w:rPr>
          <w:rFonts w:ascii="Arial" w:hAnsi="Arial" w:cs="Arial"/>
        </w:rPr>
      </w:pPr>
      <w:r w:rsidRPr="004E0E02">
        <w:rPr>
          <w:rFonts w:ascii="Arial" w:hAnsi="Arial" w:cs="Arial"/>
        </w:rPr>
        <w:t>г) предоставление результата Услуги.</w:t>
      </w:r>
    </w:p>
    <w:p w:rsidR="0038194F" w:rsidRPr="004E0E02" w:rsidRDefault="0038194F" w:rsidP="0038194F">
      <w:pPr>
        <w:ind w:firstLine="567"/>
        <w:jc w:val="both"/>
        <w:rPr>
          <w:rFonts w:ascii="Arial" w:hAnsi="Arial" w:cs="Arial"/>
          <w:strike/>
          <w:shd w:val="clear" w:color="auto" w:fill="FFD821"/>
        </w:rPr>
      </w:pPr>
    </w:p>
    <w:p w:rsidR="0038194F" w:rsidRPr="004E0E02" w:rsidRDefault="0038194F" w:rsidP="0038194F">
      <w:pPr>
        <w:ind w:firstLine="567"/>
        <w:jc w:val="center"/>
        <w:rPr>
          <w:rFonts w:ascii="Arial" w:hAnsi="Arial" w:cs="Arial"/>
          <w:b/>
        </w:rPr>
      </w:pPr>
      <w:r w:rsidRPr="004E0E02">
        <w:rPr>
          <w:rFonts w:ascii="Arial" w:hAnsi="Arial" w:cs="Arial"/>
          <w:b/>
        </w:rPr>
        <w:t>Профилирование заявителя</w:t>
      </w:r>
    </w:p>
    <w:p w:rsidR="0038194F" w:rsidRPr="004E0E02" w:rsidRDefault="0038194F" w:rsidP="0038194F">
      <w:pPr>
        <w:ind w:firstLine="567"/>
        <w:jc w:val="center"/>
        <w:rPr>
          <w:rFonts w:ascii="Arial" w:hAnsi="Arial" w:cs="Arial"/>
        </w:rPr>
      </w:pPr>
    </w:p>
    <w:p w:rsidR="0038194F" w:rsidRPr="004E0E02" w:rsidRDefault="0038194F" w:rsidP="0038194F">
      <w:pPr>
        <w:ind w:firstLine="567"/>
        <w:jc w:val="both"/>
        <w:rPr>
          <w:rFonts w:ascii="Arial" w:hAnsi="Arial" w:cs="Arial"/>
        </w:rPr>
      </w:pPr>
      <w:r w:rsidRPr="004E0E02">
        <w:rPr>
          <w:rFonts w:ascii="Arial" w:hAnsi="Arial" w:cs="Arial"/>
        </w:rPr>
        <w:t xml:space="preserve">30. Профилирование заявителя осуществляется посредством: </w:t>
      </w:r>
    </w:p>
    <w:p w:rsidR="0038194F" w:rsidRPr="004E0E02" w:rsidRDefault="0038194F" w:rsidP="0038194F">
      <w:pPr>
        <w:ind w:firstLine="567"/>
        <w:jc w:val="both"/>
        <w:rPr>
          <w:rFonts w:ascii="Arial" w:hAnsi="Arial" w:cs="Arial"/>
        </w:rPr>
      </w:pPr>
      <w:r w:rsidRPr="004E0E02">
        <w:rPr>
          <w:rFonts w:ascii="Arial" w:hAnsi="Arial" w:cs="Arial"/>
        </w:rPr>
        <w:t>а) личного обращения в финансовый орган;</w:t>
      </w:r>
    </w:p>
    <w:p w:rsidR="0038194F" w:rsidRPr="004E0E02" w:rsidRDefault="0038194F" w:rsidP="0038194F">
      <w:pPr>
        <w:ind w:firstLine="567"/>
        <w:jc w:val="both"/>
        <w:rPr>
          <w:rFonts w:ascii="Arial" w:hAnsi="Arial" w:cs="Arial"/>
        </w:rPr>
      </w:pPr>
      <w:r w:rsidRPr="004E0E02">
        <w:rPr>
          <w:rFonts w:ascii="Arial" w:hAnsi="Arial" w:cs="Arial"/>
        </w:rPr>
        <w:t>б) почтовой связи;</w:t>
      </w:r>
    </w:p>
    <w:p w:rsidR="0038194F" w:rsidRPr="004E0E02" w:rsidRDefault="0038194F" w:rsidP="0038194F">
      <w:pPr>
        <w:ind w:firstLine="567"/>
        <w:jc w:val="both"/>
        <w:rPr>
          <w:rFonts w:ascii="Arial" w:hAnsi="Arial" w:cs="Arial"/>
        </w:rPr>
      </w:pPr>
      <w:r w:rsidRPr="004E0E02">
        <w:rPr>
          <w:rFonts w:ascii="Arial" w:hAnsi="Arial" w:cs="Arial"/>
        </w:rPr>
        <w:t>в) электронной почты;</w:t>
      </w:r>
    </w:p>
    <w:p w:rsidR="0038194F" w:rsidRPr="004E0E02" w:rsidRDefault="0038194F" w:rsidP="0038194F">
      <w:pPr>
        <w:ind w:firstLine="567"/>
        <w:jc w:val="both"/>
        <w:rPr>
          <w:rFonts w:ascii="Arial" w:hAnsi="Arial" w:cs="Arial"/>
        </w:rPr>
      </w:pPr>
      <w:r w:rsidRPr="004E0E02">
        <w:rPr>
          <w:rFonts w:ascii="Arial" w:hAnsi="Arial" w:cs="Arial"/>
        </w:rPr>
        <w:t>г) Единого портала.</w:t>
      </w:r>
    </w:p>
    <w:p w:rsidR="0038194F" w:rsidRPr="004E0E02" w:rsidRDefault="0038194F" w:rsidP="0038194F">
      <w:pPr>
        <w:ind w:firstLine="567"/>
        <w:jc w:val="both"/>
        <w:rPr>
          <w:rFonts w:ascii="Arial" w:hAnsi="Arial" w:cs="Arial"/>
        </w:rPr>
      </w:pPr>
      <w:r w:rsidRPr="004E0E02">
        <w:rPr>
          <w:rFonts w:ascii="Arial" w:hAnsi="Arial" w:cs="Arial"/>
        </w:rPr>
        <w:t>Идентификаторы категорий (признаков) заявителей, приведены в приложении № 2 к Административному регламенту.</w:t>
      </w:r>
    </w:p>
    <w:p w:rsidR="0038194F" w:rsidRPr="004E0E02" w:rsidRDefault="0038194F" w:rsidP="0038194F">
      <w:pPr>
        <w:ind w:firstLine="567"/>
        <w:jc w:val="both"/>
        <w:rPr>
          <w:rFonts w:ascii="Arial" w:hAnsi="Arial" w:cs="Arial"/>
        </w:rPr>
      </w:pPr>
    </w:p>
    <w:p w:rsidR="0038194F" w:rsidRPr="004E0E02" w:rsidRDefault="0038194F" w:rsidP="0038194F">
      <w:pPr>
        <w:ind w:firstLine="567"/>
        <w:jc w:val="center"/>
        <w:outlineLvl w:val="2"/>
        <w:rPr>
          <w:rFonts w:ascii="Arial" w:hAnsi="Arial" w:cs="Arial"/>
          <w:b/>
        </w:rPr>
      </w:pPr>
      <w:r w:rsidRPr="004E0E02">
        <w:rPr>
          <w:rFonts w:ascii="Arial" w:hAnsi="Arial" w:cs="Arial"/>
          <w:b/>
        </w:rPr>
        <w:t>Прием запроса и документов и (или) информации, необходимых</w:t>
      </w:r>
      <w:r w:rsidRPr="004E0E02">
        <w:rPr>
          <w:rFonts w:ascii="Arial" w:hAnsi="Arial" w:cs="Arial"/>
          <w:b/>
        </w:rPr>
        <w:br/>
        <w:t>для предоставления Услуги</w:t>
      </w:r>
    </w:p>
    <w:p w:rsidR="0038194F" w:rsidRPr="004E0E02" w:rsidRDefault="0038194F" w:rsidP="0038194F">
      <w:pPr>
        <w:ind w:firstLine="567"/>
        <w:jc w:val="center"/>
        <w:outlineLvl w:val="2"/>
        <w:rPr>
          <w:rFonts w:ascii="Arial" w:hAnsi="Arial" w:cs="Arial"/>
        </w:rPr>
      </w:pPr>
    </w:p>
    <w:p w:rsidR="0038194F" w:rsidRPr="004E0E02" w:rsidRDefault="0038194F" w:rsidP="0038194F">
      <w:pPr>
        <w:pStyle w:val="aff7"/>
        <w:ind w:left="0" w:firstLine="709"/>
        <w:jc w:val="both"/>
        <w:rPr>
          <w:rFonts w:ascii="Arial" w:hAnsi="Arial" w:cs="Arial"/>
          <w:sz w:val="24"/>
          <w:szCs w:val="24"/>
        </w:rPr>
      </w:pPr>
      <w:r w:rsidRPr="004E0E02">
        <w:rPr>
          <w:rFonts w:ascii="Arial" w:hAnsi="Arial" w:cs="Arial"/>
          <w:sz w:val="24"/>
          <w:szCs w:val="24"/>
        </w:rPr>
        <w:t>31. Форма запроса о предоставлении Услуги, перечень документов и (или) информации, необходимых для предоставления Услуги в соответствии с категорией (признаками) заявителя, а также способы подачи запроса, документов и (или) информации приведены в приложениях № 3, 7 к Административному регламенту.</w:t>
      </w:r>
    </w:p>
    <w:p w:rsidR="0038194F" w:rsidRPr="004E0E02" w:rsidRDefault="0038194F" w:rsidP="0038194F">
      <w:pPr>
        <w:pStyle w:val="aff7"/>
        <w:ind w:left="0" w:firstLine="709"/>
        <w:jc w:val="both"/>
        <w:rPr>
          <w:rFonts w:ascii="Arial" w:hAnsi="Arial" w:cs="Arial"/>
          <w:sz w:val="24"/>
          <w:szCs w:val="24"/>
        </w:rPr>
      </w:pPr>
      <w:r w:rsidRPr="004E0E02">
        <w:rPr>
          <w:rFonts w:ascii="Arial" w:hAnsi="Arial" w:cs="Arial"/>
          <w:sz w:val="24"/>
          <w:szCs w:val="24"/>
        </w:rPr>
        <w:t>32. Способы установления личности заявителя (представителя заявителя):</w:t>
      </w:r>
    </w:p>
    <w:p w:rsidR="0038194F" w:rsidRPr="004E0E02" w:rsidRDefault="0038194F" w:rsidP="0038194F">
      <w:pPr>
        <w:pStyle w:val="aff7"/>
        <w:ind w:left="0" w:firstLine="709"/>
        <w:jc w:val="both"/>
        <w:rPr>
          <w:rFonts w:ascii="Arial" w:hAnsi="Arial" w:cs="Arial"/>
          <w:sz w:val="24"/>
          <w:szCs w:val="24"/>
        </w:rPr>
      </w:pPr>
      <w:r w:rsidRPr="004E0E02">
        <w:rPr>
          <w:rFonts w:ascii="Arial" w:hAnsi="Arial" w:cs="Arial"/>
          <w:sz w:val="24"/>
          <w:szCs w:val="24"/>
        </w:rPr>
        <w:t>а) при личном обращении в финансовый орган – проверка паспорта или иного документа, удостоверяющего личность;</w:t>
      </w:r>
    </w:p>
    <w:p w:rsidR="0038194F" w:rsidRPr="004E0E02" w:rsidRDefault="0038194F" w:rsidP="0038194F">
      <w:pPr>
        <w:ind w:firstLine="709"/>
        <w:jc w:val="both"/>
        <w:rPr>
          <w:rFonts w:ascii="Arial" w:hAnsi="Arial" w:cs="Arial"/>
        </w:rPr>
      </w:pPr>
      <w:r w:rsidRPr="004E0E02">
        <w:rPr>
          <w:rFonts w:ascii="Arial" w:hAnsi="Arial" w:cs="Arial"/>
        </w:rPr>
        <w:t>б) при получении запроса с использованием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8194F" w:rsidRPr="004E0E02" w:rsidRDefault="0038194F" w:rsidP="0038194F">
      <w:pPr>
        <w:ind w:firstLine="709"/>
        <w:jc w:val="both"/>
        <w:rPr>
          <w:rFonts w:ascii="Arial" w:hAnsi="Arial" w:cs="Arial"/>
        </w:rPr>
      </w:pPr>
      <w:r w:rsidRPr="004E0E02">
        <w:rPr>
          <w:rFonts w:ascii="Arial" w:hAnsi="Arial" w:cs="Arial"/>
        </w:rPr>
        <w:t>в) при получении запроса посредством почтовой связи – копия документа, удостоверяющего личность;</w:t>
      </w:r>
    </w:p>
    <w:p w:rsidR="0038194F" w:rsidRPr="004E0E02" w:rsidRDefault="0038194F" w:rsidP="0038194F">
      <w:pPr>
        <w:ind w:firstLine="709"/>
        <w:jc w:val="both"/>
        <w:rPr>
          <w:rFonts w:ascii="Arial" w:hAnsi="Arial" w:cs="Arial"/>
        </w:rPr>
      </w:pPr>
      <w:r w:rsidRPr="004E0E02">
        <w:rPr>
          <w:rFonts w:ascii="Arial" w:hAnsi="Arial" w:cs="Arial"/>
        </w:rPr>
        <w:t>г) при получении запроса по электронной почте – скан – образ документа, удостоверяющего личность.</w:t>
      </w:r>
    </w:p>
    <w:p w:rsidR="0038194F" w:rsidRPr="004E0E02" w:rsidRDefault="0038194F" w:rsidP="0038194F">
      <w:pPr>
        <w:ind w:firstLine="709"/>
        <w:jc w:val="both"/>
        <w:rPr>
          <w:rFonts w:ascii="Arial" w:hAnsi="Arial" w:cs="Arial"/>
        </w:rPr>
      </w:pPr>
      <w:r w:rsidRPr="004E0E02">
        <w:rPr>
          <w:rFonts w:ascii="Arial" w:hAnsi="Arial" w:cs="Arial"/>
        </w:rPr>
        <w:t>33. Основания для принятия решения об отказе в приеме запроса и документов и (или) информации, необходимых для предоставления Услуги, не предусмотрены.</w:t>
      </w:r>
    </w:p>
    <w:p w:rsidR="0038194F" w:rsidRPr="004E0E02" w:rsidRDefault="0038194F" w:rsidP="0038194F">
      <w:pPr>
        <w:pStyle w:val="aff7"/>
        <w:ind w:left="0" w:firstLine="709"/>
        <w:jc w:val="both"/>
        <w:rPr>
          <w:rFonts w:ascii="Arial" w:hAnsi="Arial" w:cs="Arial"/>
          <w:sz w:val="24"/>
          <w:szCs w:val="24"/>
        </w:rPr>
      </w:pPr>
      <w:r w:rsidRPr="004E0E02">
        <w:rPr>
          <w:rFonts w:ascii="Arial" w:hAnsi="Arial" w:cs="Arial"/>
          <w:sz w:val="24"/>
          <w:szCs w:val="24"/>
        </w:rPr>
        <w:t>34. Услуга предусматривает возможность приема запроса и документов и (или) информации, необходимых для предоставления варианта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Единого портала, почтовой связи, электронной почты.</w:t>
      </w:r>
    </w:p>
    <w:p w:rsidR="0038194F" w:rsidRPr="004E0E02" w:rsidRDefault="0038194F" w:rsidP="0038194F">
      <w:pPr>
        <w:pStyle w:val="aff7"/>
        <w:ind w:left="0" w:firstLine="709"/>
        <w:jc w:val="both"/>
        <w:rPr>
          <w:rFonts w:ascii="Arial" w:hAnsi="Arial" w:cs="Arial"/>
          <w:sz w:val="24"/>
          <w:szCs w:val="24"/>
        </w:rPr>
      </w:pPr>
      <w:r w:rsidRPr="004E0E02">
        <w:rPr>
          <w:rFonts w:ascii="Arial" w:hAnsi="Arial" w:cs="Arial"/>
          <w:sz w:val="24"/>
          <w:szCs w:val="24"/>
        </w:rPr>
        <w:t>35. Срок регистрации запроса и документов и (или) информации, необходимых для предоставления Услуги, указан в подразделе 15 Административного регламента.</w:t>
      </w:r>
    </w:p>
    <w:p w:rsidR="0038194F" w:rsidRPr="004E0E02" w:rsidRDefault="0038194F" w:rsidP="0038194F">
      <w:pPr>
        <w:jc w:val="center"/>
        <w:rPr>
          <w:rFonts w:ascii="Arial" w:hAnsi="Arial" w:cs="Arial"/>
          <w:b/>
        </w:rPr>
      </w:pPr>
    </w:p>
    <w:p w:rsidR="0038194F" w:rsidRPr="004E0E02" w:rsidRDefault="0038194F" w:rsidP="0038194F">
      <w:pPr>
        <w:jc w:val="center"/>
        <w:rPr>
          <w:rFonts w:ascii="Arial" w:hAnsi="Arial" w:cs="Arial"/>
          <w:b/>
        </w:rPr>
      </w:pPr>
      <w:r w:rsidRPr="004E0E02">
        <w:rPr>
          <w:rFonts w:ascii="Arial" w:hAnsi="Arial" w:cs="Arial"/>
          <w:b/>
        </w:rPr>
        <w:t>Межведомственное информационное взаимодействие</w:t>
      </w:r>
    </w:p>
    <w:p w:rsidR="0038194F" w:rsidRPr="004E0E02" w:rsidRDefault="0038194F" w:rsidP="0038194F">
      <w:pPr>
        <w:jc w:val="center"/>
        <w:rPr>
          <w:rFonts w:ascii="Arial" w:hAnsi="Arial" w:cs="Arial"/>
        </w:rPr>
      </w:pPr>
      <w:r w:rsidRPr="004E0E02">
        <w:rPr>
          <w:rFonts w:ascii="Arial" w:hAnsi="Arial" w:cs="Arial"/>
        </w:rPr>
        <w:t xml:space="preserve">  </w:t>
      </w:r>
    </w:p>
    <w:p w:rsidR="0038194F" w:rsidRPr="004E0E02" w:rsidRDefault="0038194F" w:rsidP="0038194F">
      <w:pPr>
        <w:pStyle w:val="aff7"/>
        <w:ind w:left="0" w:firstLine="709"/>
        <w:jc w:val="both"/>
        <w:rPr>
          <w:rFonts w:ascii="Arial" w:hAnsi="Arial" w:cs="Arial"/>
          <w:sz w:val="24"/>
          <w:szCs w:val="24"/>
        </w:rPr>
      </w:pPr>
      <w:r w:rsidRPr="004E0E02">
        <w:rPr>
          <w:rFonts w:ascii="Arial" w:hAnsi="Arial" w:cs="Arial"/>
          <w:sz w:val="24"/>
          <w:szCs w:val="24"/>
        </w:rPr>
        <w:t xml:space="preserve">36. Межведомственное информационное взаимодействие не осуществляется. </w:t>
      </w:r>
    </w:p>
    <w:p w:rsidR="0038194F" w:rsidRPr="004E0E02" w:rsidRDefault="0038194F" w:rsidP="0038194F">
      <w:pPr>
        <w:pStyle w:val="aff7"/>
        <w:ind w:left="0" w:firstLine="709"/>
        <w:jc w:val="both"/>
        <w:rPr>
          <w:rFonts w:ascii="Arial" w:hAnsi="Arial" w:cs="Arial"/>
          <w:sz w:val="24"/>
          <w:szCs w:val="24"/>
        </w:rPr>
      </w:pPr>
    </w:p>
    <w:p w:rsidR="0038194F" w:rsidRPr="004E0E02" w:rsidRDefault="0038194F" w:rsidP="0038194F">
      <w:pPr>
        <w:jc w:val="center"/>
        <w:rPr>
          <w:rFonts w:ascii="Arial" w:hAnsi="Arial" w:cs="Arial"/>
          <w:b/>
        </w:rPr>
      </w:pPr>
      <w:r w:rsidRPr="004E0E02">
        <w:rPr>
          <w:rFonts w:ascii="Arial" w:hAnsi="Arial" w:cs="Arial"/>
          <w:b/>
        </w:rPr>
        <w:t>Приостановление предоставления Услуги</w:t>
      </w:r>
    </w:p>
    <w:p w:rsidR="0038194F" w:rsidRPr="004E0E02" w:rsidRDefault="0038194F" w:rsidP="0038194F">
      <w:pPr>
        <w:spacing w:line="288" w:lineRule="atLeast"/>
        <w:ind w:firstLine="540"/>
        <w:jc w:val="both"/>
        <w:rPr>
          <w:rFonts w:ascii="Arial" w:hAnsi="Arial" w:cs="Arial"/>
        </w:rPr>
      </w:pPr>
      <w:r w:rsidRPr="004E0E02">
        <w:rPr>
          <w:rFonts w:ascii="Arial" w:hAnsi="Arial" w:cs="Arial"/>
        </w:rPr>
        <w:t xml:space="preserve">  </w:t>
      </w:r>
    </w:p>
    <w:p w:rsidR="0038194F" w:rsidRPr="004E0E02" w:rsidRDefault="0038194F" w:rsidP="0038194F">
      <w:pPr>
        <w:pStyle w:val="aff7"/>
        <w:ind w:left="0" w:firstLine="709"/>
        <w:jc w:val="both"/>
        <w:rPr>
          <w:rFonts w:ascii="Arial" w:hAnsi="Arial" w:cs="Arial"/>
          <w:sz w:val="24"/>
          <w:szCs w:val="24"/>
        </w:rPr>
      </w:pPr>
      <w:r w:rsidRPr="004E0E02">
        <w:rPr>
          <w:rFonts w:ascii="Arial" w:hAnsi="Arial" w:cs="Arial"/>
          <w:sz w:val="24"/>
          <w:szCs w:val="24"/>
        </w:rPr>
        <w:t xml:space="preserve">37. Приостановление предоставления Услуги не предусмотрено. </w:t>
      </w:r>
    </w:p>
    <w:p w:rsidR="0038194F" w:rsidRPr="004E0E02" w:rsidRDefault="0038194F" w:rsidP="0038194F">
      <w:pPr>
        <w:pStyle w:val="aff7"/>
        <w:ind w:left="0" w:firstLine="709"/>
        <w:jc w:val="both"/>
        <w:rPr>
          <w:rFonts w:ascii="Arial" w:hAnsi="Arial" w:cs="Arial"/>
          <w:sz w:val="24"/>
          <w:szCs w:val="24"/>
        </w:rPr>
      </w:pPr>
    </w:p>
    <w:p w:rsidR="0038194F" w:rsidRPr="004E0E02" w:rsidRDefault="0038194F" w:rsidP="0038194F">
      <w:pPr>
        <w:jc w:val="center"/>
        <w:rPr>
          <w:rFonts w:ascii="Arial" w:hAnsi="Arial" w:cs="Arial"/>
          <w:b/>
        </w:rPr>
      </w:pPr>
      <w:r w:rsidRPr="004E0E02">
        <w:rPr>
          <w:rFonts w:ascii="Arial" w:hAnsi="Arial" w:cs="Arial"/>
        </w:rPr>
        <w:t xml:space="preserve"> </w:t>
      </w:r>
      <w:r w:rsidRPr="004E0E02">
        <w:rPr>
          <w:rFonts w:ascii="Arial" w:hAnsi="Arial" w:cs="Arial"/>
          <w:b/>
        </w:rPr>
        <w:t xml:space="preserve">Принятие решения о предоставлении </w:t>
      </w:r>
    </w:p>
    <w:p w:rsidR="0038194F" w:rsidRPr="004E0E02" w:rsidRDefault="0038194F" w:rsidP="0038194F">
      <w:pPr>
        <w:jc w:val="center"/>
        <w:rPr>
          <w:rFonts w:ascii="Arial" w:hAnsi="Arial" w:cs="Arial"/>
          <w:b/>
        </w:rPr>
      </w:pPr>
      <w:r w:rsidRPr="004E0E02">
        <w:rPr>
          <w:rFonts w:ascii="Arial" w:hAnsi="Arial" w:cs="Arial"/>
          <w:b/>
        </w:rPr>
        <w:t>(об отказе в предоставлении) Услуги</w:t>
      </w:r>
    </w:p>
    <w:p w:rsidR="0038194F" w:rsidRPr="004E0E02" w:rsidRDefault="0038194F" w:rsidP="0038194F">
      <w:pPr>
        <w:jc w:val="center"/>
        <w:rPr>
          <w:rFonts w:ascii="Arial" w:hAnsi="Arial" w:cs="Arial"/>
          <w:b/>
        </w:rPr>
      </w:pPr>
    </w:p>
    <w:p w:rsidR="0038194F" w:rsidRPr="004E0E02" w:rsidRDefault="0038194F" w:rsidP="0038194F">
      <w:pPr>
        <w:pStyle w:val="aff7"/>
        <w:ind w:left="0" w:firstLine="709"/>
        <w:jc w:val="both"/>
        <w:rPr>
          <w:rFonts w:ascii="Arial" w:hAnsi="Arial" w:cs="Arial"/>
          <w:sz w:val="24"/>
          <w:szCs w:val="24"/>
        </w:rPr>
      </w:pPr>
      <w:r w:rsidRPr="004E0E02">
        <w:rPr>
          <w:rFonts w:ascii="Arial" w:hAnsi="Arial" w:cs="Arial"/>
          <w:sz w:val="24"/>
          <w:szCs w:val="24"/>
        </w:rPr>
        <w:t>38. Перечень оснований для отказа в предоставлении Услуги приведен в приложении № 6 к Административному регламенту.</w:t>
      </w:r>
    </w:p>
    <w:p w:rsidR="0038194F" w:rsidRPr="004E0E02" w:rsidRDefault="0038194F" w:rsidP="0038194F">
      <w:pPr>
        <w:pStyle w:val="aff7"/>
        <w:ind w:left="0" w:firstLine="709"/>
        <w:jc w:val="both"/>
        <w:rPr>
          <w:rFonts w:ascii="Arial" w:hAnsi="Arial" w:cs="Arial"/>
          <w:sz w:val="24"/>
          <w:szCs w:val="24"/>
        </w:rPr>
      </w:pPr>
      <w:r w:rsidRPr="004E0E02">
        <w:rPr>
          <w:rFonts w:ascii="Arial" w:hAnsi="Arial" w:cs="Arial"/>
          <w:sz w:val="24"/>
          <w:szCs w:val="24"/>
        </w:rPr>
        <w:t>39. Принятие решения о предоставлении Услуги осуществляется в срок, не превышающий 5 рабочих дней со дня получения финансовым органом всех сведений, необходимых для принятия решения.</w:t>
      </w:r>
    </w:p>
    <w:p w:rsidR="0038194F" w:rsidRPr="004E0E02" w:rsidRDefault="0038194F" w:rsidP="0038194F">
      <w:pPr>
        <w:ind w:firstLine="709"/>
        <w:jc w:val="both"/>
        <w:rPr>
          <w:rFonts w:ascii="Arial" w:hAnsi="Arial" w:cs="Arial"/>
        </w:rPr>
      </w:pPr>
      <w:r w:rsidRPr="004E0E02">
        <w:rPr>
          <w:rFonts w:ascii="Arial" w:hAnsi="Arial" w:cs="Arial"/>
        </w:rPr>
        <w:t>40. Принятие решения об отказе в предоставлении Услуги осуществляется в срок, не превышающий 5 рабочих дней со дня получения финансовым органом всех сведений, необходимых для принятия решения.</w:t>
      </w:r>
    </w:p>
    <w:p w:rsidR="0038194F" w:rsidRPr="004E0E02" w:rsidRDefault="0038194F" w:rsidP="0038194F">
      <w:pPr>
        <w:ind w:firstLine="709"/>
        <w:jc w:val="both"/>
        <w:rPr>
          <w:rFonts w:ascii="Arial" w:hAnsi="Arial" w:cs="Arial"/>
        </w:rPr>
      </w:pPr>
    </w:p>
    <w:p w:rsidR="0038194F" w:rsidRPr="004E0E02" w:rsidRDefault="0038194F" w:rsidP="0038194F">
      <w:pPr>
        <w:jc w:val="center"/>
        <w:rPr>
          <w:rFonts w:ascii="Arial" w:hAnsi="Arial" w:cs="Arial"/>
          <w:b/>
        </w:rPr>
      </w:pPr>
      <w:r w:rsidRPr="004E0E02">
        <w:rPr>
          <w:rFonts w:ascii="Arial" w:hAnsi="Arial" w:cs="Arial"/>
          <w:b/>
        </w:rPr>
        <w:t>Предоставление результата Услуги</w:t>
      </w:r>
    </w:p>
    <w:p w:rsidR="0038194F" w:rsidRPr="004E0E02" w:rsidRDefault="0038194F" w:rsidP="0038194F">
      <w:pPr>
        <w:ind w:firstLine="567"/>
        <w:jc w:val="center"/>
        <w:rPr>
          <w:rFonts w:ascii="Arial" w:hAnsi="Arial" w:cs="Arial"/>
        </w:rPr>
      </w:pPr>
    </w:p>
    <w:p w:rsidR="0038194F" w:rsidRPr="004E0E02" w:rsidRDefault="0038194F" w:rsidP="0038194F">
      <w:pPr>
        <w:ind w:firstLine="709"/>
        <w:jc w:val="both"/>
        <w:rPr>
          <w:rFonts w:ascii="Arial" w:hAnsi="Arial" w:cs="Arial"/>
        </w:rPr>
      </w:pPr>
      <w:r w:rsidRPr="004E0E02">
        <w:rPr>
          <w:rFonts w:ascii="Arial" w:hAnsi="Arial" w:cs="Arial"/>
        </w:rPr>
        <w:t>41. Способы предоставления результата Услуги:</w:t>
      </w:r>
    </w:p>
    <w:p w:rsidR="0038194F" w:rsidRPr="004E0E02" w:rsidRDefault="0038194F" w:rsidP="0038194F">
      <w:pPr>
        <w:ind w:firstLine="709"/>
        <w:jc w:val="both"/>
        <w:rPr>
          <w:rFonts w:ascii="Arial" w:hAnsi="Arial" w:cs="Arial"/>
        </w:rPr>
      </w:pPr>
      <w:r w:rsidRPr="004E0E02">
        <w:rPr>
          <w:rFonts w:ascii="Arial" w:hAnsi="Arial" w:cs="Arial"/>
        </w:rPr>
        <w:t>а) решение о предоставлении Услуги (об отказе в предоставлении Услуги) направляется заявителю почтовым направлением или на адрес электронной почты, если запрос о предоставлении Услуги поступил почтовым направлением, по электронной почте или представлен лично;</w:t>
      </w:r>
    </w:p>
    <w:p w:rsidR="0038194F" w:rsidRPr="004E0E02" w:rsidRDefault="0038194F" w:rsidP="0038194F">
      <w:pPr>
        <w:ind w:firstLine="709"/>
        <w:jc w:val="both"/>
        <w:rPr>
          <w:rFonts w:ascii="Arial" w:hAnsi="Arial" w:cs="Arial"/>
        </w:rPr>
      </w:pPr>
      <w:r w:rsidRPr="004E0E02">
        <w:rPr>
          <w:rFonts w:ascii="Arial" w:hAnsi="Arial" w:cs="Arial"/>
        </w:rPr>
        <w:t>б) в случае поступления запроса о предоставлении Услуги через Единый портал решение о предоставлении Услуги (об отказе в предоставлении Услуги), подписанное усиленной квалифицированной подписью должностного лица, направляется в личный кабинет заявителя на Единый портал.</w:t>
      </w:r>
    </w:p>
    <w:p w:rsidR="0038194F" w:rsidRPr="004E0E02" w:rsidRDefault="0038194F" w:rsidP="0038194F">
      <w:pPr>
        <w:ind w:firstLine="709"/>
        <w:jc w:val="both"/>
        <w:rPr>
          <w:rFonts w:ascii="Arial" w:hAnsi="Arial" w:cs="Arial"/>
        </w:rPr>
      </w:pPr>
      <w:r w:rsidRPr="004E0E02">
        <w:rPr>
          <w:rFonts w:ascii="Arial" w:hAnsi="Arial" w:cs="Arial"/>
        </w:rPr>
        <w:t>42. Предоставление результата Услуги осуществляется в срок, не превышающий 3 рабочих дней со дня принятия решения о предоставлении Услуги.</w:t>
      </w:r>
    </w:p>
    <w:p w:rsidR="0038194F" w:rsidRPr="004E0E02" w:rsidRDefault="0038194F" w:rsidP="0038194F">
      <w:pPr>
        <w:ind w:firstLine="709"/>
        <w:jc w:val="both"/>
        <w:rPr>
          <w:rFonts w:ascii="Arial" w:hAnsi="Arial" w:cs="Arial"/>
        </w:rPr>
      </w:pPr>
      <w:r w:rsidRPr="004E0E02">
        <w:rPr>
          <w:rFonts w:ascii="Arial" w:hAnsi="Arial" w:cs="Arial"/>
        </w:rPr>
        <w:t>43. Результат предоставления Услуги предоставляется по выбору заявителя независимо от его места жительства или места пребывания (для физических лиц) либо места нахождения (для юридических лиц).</w:t>
      </w:r>
    </w:p>
    <w:p w:rsidR="0038194F" w:rsidRPr="004E0E02" w:rsidRDefault="0038194F" w:rsidP="0038194F">
      <w:pPr>
        <w:jc w:val="center"/>
        <w:rPr>
          <w:rFonts w:ascii="Arial" w:hAnsi="Arial" w:cs="Arial"/>
          <w:b/>
        </w:rPr>
      </w:pPr>
    </w:p>
    <w:p w:rsidR="0038194F" w:rsidRPr="004E0E02" w:rsidRDefault="0038194F" w:rsidP="0038194F">
      <w:pPr>
        <w:jc w:val="center"/>
        <w:rPr>
          <w:rFonts w:ascii="Arial" w:hAnsi="Arial" w:cs="Arial"/>
          <w:b/>
        </w:rPr>
      </w:pPr>
      <w:r w:rsidRPr="004E0E02">
        <w:rPr>
          <w:rFonts w:ascii="Arial" w:hAnsi="Arial" w:cs="Arial"/>
          <w:b/>
        </w:rPr>
        <w:t>Получение дополнительных сведений от заявителя</w:t>
      </w:r>
    </w:p>
    <w:p w:rsidR="0038194F" w:rsidRPr="004E0E02" w:rsidRDefault="0038194F" w:rsidP="0038194F">
      <w:pPr>
        <w:jc w:val="center"/>
        <w:rPr>
          <w:rFonts w:ascii="Arial" w:hAnsi="Arial" w:cs="Arial"/>
        </w:rPr>
      </w:pPr>
      <w:r w:rsidRPr="004E0E02">
        <w:rPr>
          <w:rFonts w:ascii="Arial" w:hAnsi="Arial" w:cs="Arial"/>
        </w:rPr>
        <w:t xml:space="preserve">  </w:t>
      </w:r>
    </w:p>
    <w:p w:rsidR="0038194F" w:rsidRPr="004E0E02" w:rsidRDefault="0038194F" w:rsidP="0038194F">
      <w:pPr>
        <w:ind w:firstLine="709"/>
        <w:jc w:val="both"/>
        <w:rPr>
          <w:rFonts w:ascii="Arial" w:hAnsi="Arial" w:cs="Arial"/>
        </w:rPr>
      </w:pPr>
      <w:r w:rsidRPr="004E0E02">
        <w:rPr>
          <w:rFonts w:ascii="Arial" w:hAnsi="Arial" w:cs="Arial"/>
        </w:rPr>
        <w:t xml:space="preserve">44. Основания для получения от заявителя дополнительных документов и (или) информации в процессе предоставления Услуги отсутствуют. </w:t>
      </w:r>
    </w:p>
    <w:p w:rsidR="0038194F" w:rsidRPr="004E0E02" w:rsidRDefault="0038194F" w:rsidP="0038194F">
      <w:pPr>
        <w:ind w:firstLine="709"/>
        <w:jc w:val="both"/>
        <w:rPr>
          <w:rFonts w:ascii="Arial" w:hAnsi="Arial" w:cs="Arial"/>
        </w:rPr>
      </w:pPr>
    </w:p>
    <w:p w:rsidR="0038194F" w:rsidRPr="004E0E02" w:rsidRDefault="0038194F" w:rsidP="0038194F">
      <w:pPr>
        <w:jc w:val="center"/>
        <w:rPr>
          <w:rFonts w:ascii="Arial" w:hAnsi="Arial" w:cs="Arial"/>
          <w:b/>
        </w:rPr>
      </w:pPr>
      <w:r w:rsidRPr="004E0E02">
        <w:rPr>
          <w:rFonts w:ascii="Arial" w:hAnsi="Arial" w:cs="Arial"/>
          <w:b/>
        </w:rPr>
        <w:t>Оценка сведений о заявителе и (или) объектах,</w:t>
      </w:r>
    </w:p>
    <w:p w:rsidR="0038194F" w:rsidRPr="004E0E02" w:rsidRDefault="0038194F" w:rsidP="0038194F">
      <w:pPr>
        <w:jc w:val="center"/>
        <w:rPr>
          <w:rFonts w:ascii="Arial" w:hAnsi="Arial" w:cs="Arial"/>
          <w:b/>
        </w:rPr>
      </w:pPr>
      <w:r w:rsidRPr="004E0E02">
        <w:rPr>
          <w:rFonts w:ascii="Arial" w:hAnsi="Arial" w:cs="Arial"/>
          <w:b/>
        </w:rPr>
        <w:t xml:space="preserve">принадлежащих заявителю, и (или) иных объектах, </w:t>
      </w:r>
    </w:p>
    <w:p w:rsidR="0038194F" w:rsidRPr="004E0E02" w:rsidRDefault="0038194F" w:rsidP="0038194F">
      <w:pPr>
        <w:jc w:val="center"/>
        <w:rPr>
          <w:rFonts w:ascii="Arial" w:hAnsi="Arial" w:cs="Arial"/>
          <w:b/>
        </w:rPr>
      </w:pPr>
      <w:r w:rsidRPr="004E0E02">
        <w:rPr>
          <w:rFonts w:ascii="Arial" w:hAnsi="Arial" w:cs="Arial"/>
          <w:b/>
        </w:rPr>
        <w:t xml:space="preserve">а также знаний (навыков) заявителя на предмет </w:t>
      </w:r>
    </w:p>
    <w:p w:rsidR="0038194F" w:rsidRPr="004E0E02" w:rsidRDefault="0038194F" w:rsidP="0038194F">
      <w:pPr>
        <w:jc w:val="center"/>
        <w:rPr>
          <w:rFonts w:ascii="Arial" w:hAnsi="Arial" w:cs="Arial"/>
          <w:b/>
        </w:rPr>
      </w:pPr>
      <w:r w:rsidRPr="004E0E02">
        <w:rPr>
          <w:rFonts w:ascii="Arial" w:hAnsi="Arial" w:cs="Arial"/>
          <w:b/>
        </w:rPr>
        <w:t xml:space="preserve">их соответствия требованиям законодательства </w:t>
      </w:r>
    </w:p>
    <w:p w:rsidR="0038194F" w:rsidRPr="004E0E02" w:rsidRDefault="0038194F" w:rsidP="0038194F">
      <w:pPr>
        <w:jc w:val="center"/>
        <w:rPr>
          <w:rFonts w:ascii="Arial" w:hAnsi="Arial" w:cs="Arial"/>
          <w:b/>
        </w:rPr>
      </w:pPr>
      <w:r w:rsidRPr="004E0E02">
        <w:rPr>
          <w:rFonts w:ascii="Arial" w:hAnsi="Arial" w:cs="Arial"/>
          <w:b/>
        </w:rPr>
        <w:t xml:space="preserve">Российской Федерации (за исключением требований, </w:t>
      </w:r>
    </w:p>
    <w:p w:rsidR="0038194F" w:rsidRPr="004E0E02" w:rsidRDefault="0038194F" w:rsidP="0038194F">
      <w:pPr>
        <w:jc w:val="center"/>
        <w:rPr>
          <w:rFonts w:ascii="Arial" w:hAnsi="Arial" w:cs="Arial"/>
          <w:b/>
        </w:rPr>
      </w:pPr>
      <w:r w:rsidRPr="004E0E02">
        <w:rPr>
          <w:rFonts w:ascii="Arial" w:hAnsi="Arial" w:cs="Arial"/>
          <w:b/>
        </w:rPr>
        <w:t xml:space="preserve">которые проверяются в рамках процедуры принятия решения </w:t>
      </w:r>
    </w:p>
    <w:p w:rsidR="0038194F" w:rsidRPr="004E0E02" w:rsidRDefault="0038194F" w:rsidP="0038194F">
      <w:pPr>
        <w:jc w:val="center"/>
        <w:rPr>
          <w:rFonts w:ascii="Arial" w:hAnsi="Arial" w:cs="Arial"/>
          <w:b/>
        </w:rPr>
      </w:pPr>
      <w:r w:rsidRPr="004E0E02">
        <w:rPr>
          <w:rFonts w:ascii="Arial" w:hAnsi="Arial" w:cs="Arial"/>
          <w:b/>
        </w:rPr>
        <w:t xml:space="preserve">о предоставлении (отказе в предоставлении) Услуги) </w:t>
      </w:r>
    </w:p>
    <w:p w:rsidR="0038194F" w:rsidRPr="004E0E02" w:rsidRDefault="0038194F" w:rsidP="0038194F">
      <w:pPr>
        <w:jc w:val="center"/>
        <w:rPr>
          <w:rFonts w:ascii="Arial" w:hAnsi="Arial" w:cs="Arial"/>
        </w:rPr>
      </w:pPr>
      <w:r w:rsidRPr="004E0E02">
        <w:rPr>
          <w:rFonts w:ascii="Arial" w:hAnsi="Arial" w:cs="Arial"/>
        </w:rPr>
        <w:t xml:space="preserve">  </w:t>
      </w:r>
    </w:p>
    <w:p w:rsidR="0038194F" w:rsidRPr="004E0E02" w:rsidRDefault="0038194F" w:rsidP="0038194F">
      <w:pPr>
        <w:ind w:firstLine="709"/>
        <w:jc w:val="both"/>
        <w:rPr>
          <w:rFonts w:ascii="Arial" w:hAnsi="Arial" w:cs="Arial"/>
        </w:rPr>
      </w:pPr>
      <w:r w:rsidRPr="004E0E02">
        <w:rPr>
          <w:rFonts w:ascii="Arial" w:hAnsi="Arial" w:cs="Arial"/>
        </w:rPr>
        <w:t xml:space="preserve">45.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не предусмотрена. </w:t>
      </w:r>
    </w:p>
    <w:p w:rsidR="0038194F" w:rsidRPr="004E0E02" w:rsidRDefault="0038194F" w:rsidP="0038194F">
      <w:pPr>
        <w:ind w:firstLine="709"/>
        <w:jc w:val="both"/>
        <w:rPr>
          <w:rFonts w:ascii="Arial" w:hAnsi="Arial" w:cs="Arial"/>
        </w:rPr>
      </w:pPr>
    </w:p>
    <w:p w:rsidR="0038194F" w:rsidRPr="004E0E02" w:rsidRDefault="0038194F" w:rsidP="0038194F">
      <w:pPr>
        <w:jc w:val="center"/>
        <w:rPr>
          <w:rFonts w:ascii="Arial" w:hAnsi="Arial" w:cs="Arial"/>
          <w:b/>
        </w:rPr>
      </w:pPr>
      <w:r w:rsidRPr="004E0E02">
        <w:rPr>
          <w:rFonts w:ascii="Arial" w:hAnsi="Arial" w:cs="Arial"/>
          <w:b/>
        </w:rPr>
        <w:t>Распределение ограниченного ресурса</w:t>
      </w:r>
    </w:p>
    <w:p w:rsidR="0038194F" w:rsidRPr="004E0E02" w:rsidRDefault="0038194F" w:rsidP="0038194F">
      <w:pPr>
        <w:jc w:val="center"/>
        <w:rPr>
          <w:rFonts w:ascii="Arial" w:hAnsi="Arial" w:cs="Arial"/>
          <w:b/>
        </w:rPr>
      </w:pPr>
      <w:r w:rsidRPr="004E0E02">
        <w:rPr>
          <w:rFonts w:ascii="Arial" w:hAnsi="Arial" w:cs="Arial"/>
          <w:b/>
        </w:rPr>
        <w:t xml:space="preserve">  </w:t>
      </w:r>
    </w:p>
    <w:p w:rsidR="0038194F" w:rsidRPr="004E0E02" w:rsidRDefault="0038194F" w:rsidP="0038194F">
      <w:pPr>
        <w:ind w:firstLine="709"/>
        <w:jc w:val="both"/>
        <w:rPr>
          <w:rFonts w:ascii="Arial" w:hAnsi="Arial" w:cs="Arial"/>
        </w:rPr>
      </w:pPr>
      <w:r w:rsidRPr="004E0E02">
        <w:rPr>
          <w:rFonts w:ascii="Arial" w:hAnsi="Arial" w:cs="Arial"/>
        </w:rPr>
        <w:t xml:space="preserve">46. Процедура, предполагающая осуществляемое после принятия решения о предоставлении Услуги распределение в отношении заявителя ограниченного ресурса, не предусмотрена. </w:t>
      </w:r>
    </w:p>
    <w:p w:rsidR="0038194F" w:rsidRPr="004E0E02" w:rsidRDefault="0038194F" w:rsidP="0038194F">
      <w:pPr>
        <w:ind w:firstLine="709"/>
        <w:jc w:val="both"/>
        <w:rPr>
          <w:rFonts w:ascii="Arial" w:hAnsi="Arial" w:cs="Arial"/>
        </w:rPr>
      </w:pPr>
    </w:p>
    <w:p w:rsidR="0038194F" w:rsidRPr="004E0E02" w:rsidRDefault="0038194F" w:rsidP="0038194F">
      <w:pPr>
        <w:jc w:val="center"/>
        <w:rPr>
          <w:rFonts w:ascii="Arial" w:hAnsi="Arial" w:cs="Arial"/>
          <w:b/>
        </w:rPr>
      </w:pPr>
      <w:r w:rsidRPr="004E0E02">
        <w:rPr>
          <w:rFonts w:ascii="Arial" w:hAnsi="Arial" w:cs="Arial"/>
          <w:b/>
        </w:rPr>
        <w:t>Предоставление Услуги в упреждающем</w:t>
      </w:r>
    </w:p>
    <w:p w:rsidR="0038194F" w:rsidRPr="004E0E02" w:rsidRDefault="0038194F" w:rsidP="0038194F">
      <w:pPr>
        <w:jc w:val="center"/>
        <w:rPr>
          <w:rFonts w:ascii="Arial" w:hAnsi="Arial" w:cs="Arial"/>
          <w:b/>
        </w:rPr>
      </w:pPr>
      <w:r w:rsidRPr="004E0E02">
        <w:rPr>
          <w:rFonts w:ascii="Arial" w:hAnsi="Arial" w:cs="Arial"/>
          <w:b/>
        </w:rPr>
        <w:t xml:space="preserve">(проактивном) режиме </w:t>
      </w:r>
    </w:p>
    <w:p w:rsidR="0038194F" w:rsidRPr="004E0E02" w:rsidRDefault="0038194F" w:rsidP="0038194F">
      <w:pPr>
        <w:jc w:val="center"/>
        <w:rPr>
          <w:rFonts w:ascii="Arial" w:hAnsi="Arial" w:cs="Arial"/>
          <w:b/>
        </w:rPr>
      </w:pPr>
      <w:r w:rsidRPr="004E0E02">
        <w:rPr>
          <w:rFonts w:ascii="Arial" w:hAnsi="Arial" w:cs="Arial"/>
          <w:b/>
        </w:rPr>
        <w:t xml:space="preserve">  </w:t>
      </w:r>
    </w:p>
    <w:p w:rsidR="0038194F" w:rsidRPr="004E0E02" w:rsidRDefault="0038194F" w:rsidP="0038194F">
      <w:pPr>
        <w:ind w:firstLine="709"/>
        <w:jc w:val="both"/>
        <w:rPr>
          <w:rFonts w:ascii="Arial" w:hAnsi="Arial" w:cs="Arial"/>
        </w:rPr>
      </w:pPr>
      <w:r w:rsidRPr="004E0E02">
        <w:rPr>
          <w:rFonts w:ascii="Arial" w:hAnsi="Arial" w:cs="Arial"/>
        </w:rPr>
        <w:t xml:space="preserve">47. Предоставление Услуги в упреждающем (проактивном) режиме не предусмотрено. </w:t>
      </w:r>
    </w:p>
    <w:p w:rsidR="0038194F" w:rsidRPr="004E0E02" w:rsidRDefault="0038194F" w:rsidP="0038194F">
      <w:pPr>
        <w:jc w:val="center"/>
        <w:rPr>
          <w:rFonts w:ascii="Arial" w:hAnsi="Arial" w:cs="Arial"/>
          <w:b/>
        </w:rPr>
      </w:pPr>
    </w:p>
    <w:p w:rsidR="0038194F" w:rsidRPr="004E0E02" w:rsidRDefault="0038194F" w:rsidP="0038194F">
      <w:pPr>
        <w:jc w:val="center"/>
        <w:rPr>
          <w:rFonts w:ascii="Arial" w:hAnsi="Arial" w:cs="Arial"/>
          <w:b/>
        </w:rPr>
      </w:pPr>
      <w:r w:rsidRPr="004E0E02">
        <w:rPr>
          <w:rFonts w:ascii="Arial" w:hAnsi="Arial" w:cs="Arial"/>
          <w:b/>
        </w:rPr>
        <w:t>IV. Способы информирования заявителя об изменении статуса рассмотрения запроса о предоставлении Услуги</w:t>
      </w:r>
    </w:p>
    <w:p w:rsidR="0038194F" w:rsidRPr="004E0E02" w:rsidRDefault="0038194F" w:rsidP="0038194F">
      <w:pPr>
        <w:jc w:val="center"/>
        <w:rPr>
          <w:rFonts w:ascii="Arial" w:hAnsi="Arial" w:cs="Arial"/>
        </w:rPr>
      </w:pPr>
    </w:p>
    <w:p w:rsidR="0038194F" w:rsidRPr="004E0E02" w:rsidRDefault="0038194F" w:rsidP="0038194F">
      <w:pPr>
        <w:ind w:left="-142" w:firstLine="709"/>
        <w:jc w:val="both"/>
        <w:rPr>
          <w:rFonts w:ascii="Arial" w:hAnsi="Arial" w:cs="Arial"/>
        </w:rPr>
      </w:pPr>
      <w:r w:rsidRPr="004E0E02">
        <w:rPr>
          <w:rFonts w:ascii="Arial" w:hAnsi="Arial" w:cs="Arial"/>
        </w:rPr>
        <w:t>48. Перечень способов информирования заявителя об изменении статуса рассмотрения запроса:</w:t>
      </w:r>
    </w:p>
    <w:p w:rsidR="0038194F" w:rsidRPr="004E0E02" w:rsidRDefault="0038194F" w:rsidP="0038194F">
      <w:pPr>
        <w:ind w:left="567"/>
        <w:jc w:val="both"/>
        <w:rPr>
          <w:rFonts w:ascii="Arial" w:hAnsi="Arial" w:cs="Arial"/>
        </w:rPr>
      </w:pPr>
      <w:r w:rsidRPr="004E0E02">
        <w:rPr>
          <w:rFonts w:ascii="Arial" w:hAnsi="Arial" w:cs="Arial"/>
        </w:rPr>
        <w:t>а) лично при обращении в финансовый орган;</w:t>
      </w:r>
    </w:p>
    <w:p w:rsidR="0038194F" w:rsidRPr="004E0E02" w:rsidRDefault="0038194F" w:rsidP="0038194F">
      <w:pPr>
        <w:ind w:left="567"/>
        <w:jc w:val="both"/>
        <w:rPr>
          <w:rFonts w:ascii="Arial" w:hAnsi="Arial" w:cs="Arial"/>
        </w:rPr>
      </w:pPr>
      <w:r w:rsidRPr="004E0E02">
        <w:rPr>
          <w:rFonts w:ascii="Arial" w:hAnsi="Arial" w:cs="Arial"/>
        </w:rPr>
        <w:t>б) посредством почтовой связи;</w:t>
      </w:r>
    </w:p>
    <w:p w:rsidR="0038194F" w:rsidRPr="004E0E02" w:rsidRDefault="0038194F" w:rsidP="0038194F">
      <w:pPr>
        <w:ind w:left="567"/>
        <w:jc w:val="both"/>
        <w:rPr>
          <w:rFonts w:ascii="Arial" w:hAnsi="Arial" w:cs="Arial"/>
        </w:rPr>
      </w:pPr>
      <w:r w:rsidRPr="004E0E02">
        <w:rPr>
          <w:rFonts w:ascii="Arial" w:hAnsi="Arial" w:cs="Arial"/>
        </w:rPr>
        <w:t>в) по электронной почте;</w:t>
      </w:r>
    </w:p>
    <w:p w:rsidR="0038194F" w:rsidRPr="004E0E02" w:rsidRDefault="0038194F" w:rsidP="0038194F">
      <w:pPr>
        <w:ind w:left="567"/>
        <w:jc w:val="both"/>
        <w:rPr>
          <w:rFonts w:ascii="Arial" w:hAnsi="Arial" w:cs="Arial"/>
        </w:rPr>
      </w:pPr>
      <w:r w:rsidRPr="004E0E02">
        <w:rPr>
          <w:rFonts w:ascii="Arial" w:hAnsi="Arial" w:cs="Arial"/>
        </w:rPr>
        <w:t>г) посредством Единого портала.</w:t>
      </w:r>
    </w:p>
    <w:p w:rsidR="000D1001" w:rsidRPr="004E0E02" w:rsidRDefault="000D1001" w:rsidP="000D1001">
      <w:pPr>
        <w:tabs>
          <w:tab w:val="left" w:pos="1276"/>
        </w:tabs>
        <w:spacing w:after="160"/>
        <w:ind w:left="709"/>
        <w:contextualSpacing/>
        <w:jc w:val="both"/>
        <w:rPr>
          <w:rFonts w:ascii="Arial" w:hAnsi="Arial" w:cs="Arial"/>
        </w:rPr>
      </w:pPr>
    </w:p>
    <w:p w:rsidR="000D1001" w:rsidRPr="004E0E02" w:rsidRDefault="000D1001" w:rsidP="000D1001">
      <w:pPr>
        <w:spacing w:after="160"/>
        <w:rPr>
          <w:rFonts w:ascii="Arial" w:hAnsi="Arial" w:cs="Arial"/>
        </w:rPr>
      </w:pPr>
      <w:r w:rsidRPr="004E0E02">
        <w:rPr>
          <w:rFonts w:ascii="Arial" w:hAnsi="Arial" w:cs="Arial"/>
        </w:rPr>
        <w:br w:type="page"/>
      </w:r>
    </w:p>
    <w:p w:rsidR="000D1001" w:rsidRPr="004E0E02" w:rsidRDefault="000D1001" w:rsidP="000D1001">
      <w:pPr>
        <w:pStyle w:val="afe"/>
        <w:ind w:left="6237"/>
        <w:jc w:val="right"/>
        <w:outlineLvl w:val="0"/>
        <w:rPr>
          <w:rFonts w:ascii="Arial" w:hAnsi="Arial" w:cs="Arial"/>
          <w:sz w:val="24"/>
          <w:szCs w:val="24"/>
        </w:rPr>
      </w:pPr>
      <w:r w:rsidRPr="004E0E02">
        <w:rPr>
          <w:rFonts w:ascii="Arial" w:hAnsi="Arial" w:cs="Arial"/>
          <w:sz w:val="24"/>
          <w:szCs w:val="24"/>
        </w:rPr>
        <w:t>Приложение № 1</w:t>
      </w:r>
    </w:p>
    <w:p w:rsidR="000D1001" w:rsidRPr="004E0E02" w:rsidRDefault="000D1001" w:rsidP="000D1001">
      <w:pPr>
        <w:pStyle w:val="ConsPlusNormal"/>
        <w:jc w:val="right"/>
        <w:rPr>
          <w:sz w:val="24"/>
          <w:szCs w:val="24"/>
        </w:rPr>
      </w:pPr>
      <w:r w:rsidRPr="004E0E02">
        <w:rPr>
          <w:sz w:val="24"/>
          <w:szCs w:val="24"/>
        </w:rPr>
        <w:t>к административному регламенту</w:t>
      </w:r>
    </w:p>
    <w:p w:rsidR="000D1001" w:rsidRPr="004E0E02" w:rsidRDefault="000D1001" w:rsidP="000D1001">
      <w:pPr>
        <w:pStyle w:val="ConsPlusNormal"/>
        <w:jc w:val="right"/>
        <w:rPr>
          <w:sz w:val="24"/>
          <w:szCs w:val="24"/>
        </w:rPr>
      </w:pPr>
      <w:r w:rsidRPr="004E0E02">
        <w:rPr>
          <w:sz w:val="24"/>
          <w:szCs w:val="24"/>
        </w:rPr>
        <w:t>предоставления муниципальной услуги</w:t>
      </w:r>
    </w:p>
    <w:p w:rsidR="000D1001" w:rsidRPr="004E0E02" w:rsidRDefault="000D1001" w:rsidP="000D1001">
      <w:pPr>
        <w:pStyle w:val="ConsPlusNormal"/>
        <w:ind w:firstLine="2835"/>
        <w:jc w:val="right"/>
        <w:rPr>
          <w:sz w:val="24"/>
          <w:szCs w:val="24"/>
        </w:rPr>
      </w:pPr>
      <w:r w:rsidRPr="004E0E02">
        <w:rPr>
          <w:sz w:val="24"/>
          <w:szCs w:val="24"/>
        </w:rPr>
        <w:t xml:space="preserve">«Предоставление письменных разъяснений       </w:t>
      </w:r>
    </w:p>
    <w:p w:rsidR="000D1001" w:rsidRPr="004E0E02" w:rsidRDefault="000D1001" w:rsidP="000D1001">
      <w:pPr>
        <w:pStyle w:val="ConsPlusNormal"/>
        <w:ind w:firstLine="2835"/>
        <w:jc w:val="right"/>
        <w:rPr>
          <w:sz w:val="24"/>
          <w:szCs w:val="24"/>
        </w:rPr>
      </w:pPr>
      <w:r w:rsidRPr="004E0E02">
        <w:rPr>
          <w:sz w:val="24"/>
          <w:szCs w:val="24"/>
        </w:rPr>
        <w:t xml:space="preserve">                         налоговым органам, налогоплательщикам и  налоговым агентам по вопросам  применения  муниципальных  </w:t>
      </w:r>
    </w:p>
    <w:p w:rsidR="000D1001" w:rsidRPr="004E0E02" w:rsidRDefault="000D1001" w:rsidP="000D1001">
      <w:pPr>
        <w:pStyle w:val="ConsPlusNormal"/>
        <w:ind w:firstLine="2835"/>
        <w:jc w:val="right"/>
        <w:rPr>
          <w:sz w:val="24"/>
          <w:szCs w:val="24"/>
        </w:rPr>
      </w:pPr>
      <w:r w:rsidRPr="004E0E02">
        <w:rPr>
          <w:sz w:val="24"/>
          <w:szCs w:val="24"/>
        </w:rPr>
        <w:t>нормативных правовых актов муниципального</w:t>
      </w:r>
    </w:p>
    <w:p w:rsidR="000D1001" w:rsidRPr="004E0E02" w:rsidRDefault="000D1001" w:rsidP="000D1001">
      <w:pPr>
        <w:pStyle w:val="ConsPlusNormal"/>
        <w:ind w:firstLine="2835"/>
        <w:jc w:val="right"/>
        <w:rPr>
          <w:sz w:val="24"/>
          <w:szCs w:val="24"/>
        </w:rPr>
      </w:pPr>
      <w:r w:rsidRPr="004E0E02">
        <w:rPr>
          <w:sz w:val="24"/>
          <w:szCs w:val="24"/>
        </w:rPr>
        <w:t xml:space="preserve">  образования   Ефремовский муниципальный округ Тульской области о местных налогах и сборах»</w:t>
      </w:r>
    </w:p>
    <w:p w:rsidR="000D1001" w:rsidRPr="004E0E02" w:rsidRDefault="000D1001" w:rsidP="000D1001">
      <w:pPr>
        <w:jc w:val="both"/>
        <w:rPr>
          <w:rFonts w:ascii="Arial" w:hAnsi="Arial" w:cs="Arial"/>
          <w:b/>
        </w:rPr>
      </w:pPr>
    </w:p>
    <w:p w:rsidR="000D1001" w:rsidRPr="004E0E02" w:rsidRDefault="000D1001" w:rsidP="000D1001">
      <w:pPr>
        <w:spacing w:after="240"/>
        <w:jc w:val="center"/>
        <w:rPr>
          <w:rFonts w:ascii="Arial" w:hAnsi="Arial" w:cs="Arial"/>
          <w:b/>
        </w:rPr>
      </w:pPr>
    </w:p>
    <w:p w:rsidR="00437D39" w:rsidRPr="004E0E02" w:rsidRDefault="00437D39" w:rsidP="00437D39">
      <w:pPr>
        <w:spacing w:line="312" w:lineRule="auto"/>
        <w:jc w:val="center"/>
        <w:rPr>
          <w:rFonts w:ascii="Arial" w:hAnsi="Arial" w:cs="Arial"/>
          <w:b/>
        </w:rPr>
      </w:pPr>
      <w:r w:rsidRPr="004E0E02">
        <w:rPr>
          <w:rFonts w:ascii="Arial" w:hAnsi="Arial" w:cs="Arial"/>
          <w:b/>
        </w:rPr>
        <w:t>Перечень условных обозначений и сокращений</w:t>
      </w:r>
    </w:p>
    <w:p w:rsidR="00437D39" w:rsidRPr="004E0E02" w:rsidRDefault="00437D39" w:rsidP="00437D39">
      <w:pPr>
        <w:jc w:val="center"/>
        <w:rPr>
          <w:rFonts w:ascii="Arial" w:hAnsi="Arial" w:cs="Arial"/>
        </w:rPr>
      </w:pPr>
      <w:r w:rsidRPr="004E0E02">
        <w:rPr>
          <w:rFonts w:ascii="Arial" w:hAnsi="Arial" w:cs="Arial"/>
        </w:rPr>
        <w:t xml:space="preserve">  </w:t>
      </w:r>
    </w:p>
    <w:tbl>
      <w:tblPr>
        <w:tblW w:w="9616" w:type="dxa"/>
        <w:tblInd w:w="15" w:type="dxa"/>
        <w:tblLayout w:type="fixed"/>
        <w:tblCellMar>
          <w:left w:w="0" w:type="dxa"/>
          <w:right w:w="0" w:type="dxa"/>
        </w:tblCellMar>
        <w:tblLook w:val="04A0" w:firstRow="1" w:lastRow="0" w:firstColumn="1" w:lastColumn="0" w:noHBand="0" w:noVBand="1"/>
      </w:tblPr>
      <w:tblGrid>
        <w:gridCol w:w="2970"/>
        <w:gridCol w:w="6646"/>
      </w:tblGrid>
      <w:tr w:rsidR="00437D39" w:rsidRPr="004E0E02" w:rsidTr="00AF6349">
        <w:tc>
          <w:tcPr>
            <w:tcW w:w="2970" w:type="dxa"/>
            <w:tcBorders>
              <w:top w:val="single" w:sz="6" w:space="0" w:color="000000"/>
              <w:left w:val="single" w:sz="6" w:space="0" w:color="000000"/>
              <w:bottom w:val="single" w:sz="6" w:space="0" w:color="000000"/>
              <w:right w:val="single" w:sz="6" w:space="0" w:color="000000"/>
            </w:tcBorders>
          </w:tcPr>
          <w:p w:rsidR="00437D39" w:rsidRPr="004E0E02" w:rsidRDefault="00437D39" w:rsidP="00D51306">
            <w:pPr>
              <w:keepLines/>
              <w:widowControl w:val="0"/>
              <w:ind w:left="112"/>
              <w:rPr>
                <w:rFonts w:ascii="Arial" w:hAnsi="Arial" w:cs="Arial"/>
              </w:rPr>
            </w:pPr>
            <w:r w:rsidRPr="004E0E02">
              <w:rPr>
                <w:rFonts w:ascii="Arial" w:hAnsi="Arial" w:cs="Arial"/>
              </w:rPr>
              <w:t xml:space="preserve">Административный регламент </w:t>
            </w:r>
          </w:p>
        </w:tc>
        <w:tc>
          <w:tcPr>
            <w:tcW w:w="6646" w:type="dxa"/>
            <w:tcBorders>
              <w:top w:val="single" w:sz="6" w:space="0" w:color="000000"/>
              <w:left w:val="single" w:sz="6" w:space="0" w:color="000000"/>
              <w:bottom w:val="single" w:sz="6" w:space="0" w:color="000000"/>
              <w:right w:val="single" w:sz="6" w:space="0" w:color="000000"/>
            </w:tcBorders>
          </w:tcPr>
          <w:p w:rsidR="00437D39" w:rsidRPr="004E0E02" w:rsidRDefault="00437D39" w:rsidP="00D51306">
            <w:pPr>
              <w:keepLines/>
              <w:widowControl w:val="0"/>
              <w:ind w:left="138" w:right="133"/>
              <w:jc w:val="both"/>
              <w:rPr>
                <w:rFonts w:ascii="Arial" w:hAnsi="Arial" w:cs="Arial"/>
              </w:rPr>
            </w:pPr>
            <w:r w:rsidRPr="004E0E02">
              <w:rPr>
                <w:rFonts w:ascii="Arial" w:hAnsi="Arial" w:cs="Arial"/>
              </w:rPr>
              <w:t xml:space="preserve">Административный </w:t>
            </w:r>
            <w:hyperlink r:id="rId8">
              <w:r w:rsidRPr="004E0E02">
                <w:rPr>
                  <w:rFonts w:ascii="Arial" w:hAnsi="Arial" w:cs="Arial"/>
                </w:rPr>
                <w:t>регламент</w:t>
              </w:r>
            </w:hyperlink>
            <w:r w:rsidRPr="004E0E02">
              <w:rPr>
                <w:rFonts w:ascii="Arial" w:hAnsi="Arial" w:cs="Arial"/>
              </w:rPr>
              <w:t xml:space="preserve"> финансового органа администрации муниципального образования по предоставлению муниципальной услуги «Предоставление письменных разъяснений налоговым органам, налогоплательщикам и налоговым агентам по вопросам применения муниципальных нормативных правовых актов о местных налогах и сборах»</w:t>
            </w:r>
          </w:p>
        </w:tc>
      </w:tr>
      <w:tr w:rsidR="00437D39" w:rsidRPr="004E0E02" w:rsidTr="00AF6349">
        <w:tc>
          <w:tcPr>
            <w:tcW w:w="2970" w:type="dxa"/>
            <w:tcBorders>
              <w:top w:val="single" w:sz="6" w:space="0" w:color="000000"/>
              <w:left w:val="single" w:sz="6" w:space="0" w:color="000000"/>
              <w:bottom w:val="single" w:sz="6" w:space="0" w:color="000000"/>
              <w:right w:val="single" w:sz="6" w:space="0" w:color="000000"/>
            </w:tcBorders>
          </w:tcPr>
          <w:p w:rsidR="00437D39" w:rsidRPr="004E0E02" w:rsidRDefault="00437D39" w:rsidP="00D51306">
            <w:pPr>
              <w:keepLines/>
              <w:widowControl w:val="0"/>
              <w:ind w:firstLine="112"/>
              <w:rPr>
                <w:rFonts w:ascii="Arial" w:hAnsi="Arial" w:cs="Arial"/>
              </w:rPr>
            </w:pPr>
            <w:r w:rsidRPr="004E0E02">
              <w:rPr>
                <w:rFonts w:ascii="Arial" w:hAnsi="Arial" w:cs="Arial"/>
              </w:rPr>
              <w:t>Услуга</w:t>
            </w:r>
          </w:p>
        </w:tc>
        <w:tc>
          <w:tcPr>
            <w:tcW w:w="6646" w:type="dxa"/>
            <w:tcBorders>
              <w:top w:val="single" w:sz="6" w:space="0" w:color="000000"/>
              <w:left w:val="single" w:sz="6" w:space="0" w:color="000000"/>
              <w:bottom w:val="single" w:sz="6" w:space="0" w:color="000000"/>
              <w:right w:val="single" w:sz="6" w:space="0" w:color="000000"/>
            </w:tcBorders>
          </w:tcPr>
          <w:p w:rsidR="00437D39" w:rsidRPr="004E0E02" w:rsidRDefault="00437D39" w:rsidP="00D51306">
            <w:pPr>
              <w:keepLines/>
              <w:widowControl w:val="0"/>
              <w:ind w:left="138" w:right="133"/>
              <w:jc w:val="both"/>
              <w:rPr>
                <w:rFonts w:ascii="Arial" w:hAnsi="Arial" w:cs="Arial"/>
              </w:rPr>
            </w:pPr>
            <w:r w:rsidRPr="004E0E02">
              <w:rPr>
                <w:rFonts w:ascii="Arial" w:hAnsi="Arial" w:cs="Arial"/>
              </w:rPr>
              <w:t>Муниципальная услуга «Предоставление письменных разъяснений налоговым органам, налогоплательщикам и налоговым агентам по вопросам применения муниципальных нормативных правовых актов о местных налогах и сборах»</w:t>
            </w:r>
          </w:p>
        </w:tc>
      </w:tr>
      <w:tr w:rsidR="00437D39" w:rsidRPr="004E0E02" w:rsidTr="00AF6349">
        <w:tc>
          <w:tcPr>
            <w:tcW w:w="2970" w:type="dxa"/>
            <w:tcBorders>
              <w:top w:val="single" w:sz="6" w:space="0" w:color="000000"/>
              <w:left w:val="single" w:sz="6" w:space="0" w:color="000000"/>
              <w:bottom w:val="single" w:sz="6" w:space="0" w:color="000000"/>
              <w:right w:val="single" w:sz="6" w:space="0" w:color="000000"/>
            </w:tcBorders>
          </w:tcPr>
          <w:p w:rsidR="00437D39" w:rsidRPr="004E0E02" w:rsidRDefault="00437D39" w:rsidP="00D51306">
            <w:pPr>
              <w:keepLines/>
              <w:widowControl w:val="0"/>
              <w:ind w:firstLine="112"/>
              <w:rPr>
                <w:rFonts w:ascii="Arial" w:hAnsi="Arial" w:cs="Arial"/>
              </w:rPr>
            </w:pPr>
            <w:r w:rsidRPr="004E0E02">
              <w:rPr>
                <w:rFonts w:ascii="Arial" w:hAnsi="Arial" w:cs="Arial"/>
              </w:rPr>
              <w:t xml:space="preserve">Финансовый орган </w:t>
            </w:r>
          </w:p>
        </w:tc>
        <w:tc>
          <w:tcPr>
            <w:tcW w:w="6646" w:type="dxa"/>
            <w:tcBorders>
              <w:top w:val="single" w:sz="6" w:space="0" w:color="000000"/>
              <w:left w:val="single" w:sz="6" w:space="0" w:color="000000"/>
              <w:bottom w:val="single" w:sz="6" w:space="0" w:color="000000"/>
              <w:right w:val="single" w:sz="6" w:space="0" w:color="000000"/>
            </w:tcBorders>
          </w:tcPr>
          <w:p w:rsidR="00437D39" w:rsidRPr="004E0E02" w:rsidRDefault="00437D39" w:rsidP="00D51306">
            <w:pPr>
              <w:keepLines/>
              <w:widowControl w:val="0"/>
              <w:ind w:left="138"/>
              <w:jc w:val="both"/>
              <w:rPr>
                <w:rFonts w:ascii="Arial" w:hAnsi="Arial" w:cs="Arial"/>
              </w:rPr>
            </w:pPr>
            <w:r w:rsidRPr="004E0E02">
              <w:rPr>
                <w:rFonts w:ascii="Arial" w:hAnsi="Arial" w:cs="Arial"/>
              </w:rPr>
              <w:t xml:space="preserve">Финансовый орган администрации муниципального образования </w:t>
            </w:r>
          </w:p>
        </w:tc>
      </w:tr>
      <w:tr w:rsidR="00437D39" w:rsidRPr="004E0E02" w:rsidTr="00AF6349">
        <w:tc>
          <w:tcPr>
            <w:tcW w:w="2970" w:type="dxa"/>
            <w:tcBorders>
              <w:top w:val="single" w:sz="6" w:space="0" w:color="000000"/>
              <w:left w:val="single" w:sz="6" w:space="0" w:color="000000"/>
              <w:bottom w:val="single" w:sz="6" w:space="0" w:color="000000"/>
              <w:right w:val="single" w:sz="6" w:space="0" w:color="000000"/>
            </w:tcBorders>
          </w:tcPr>
          <w:p w:rsidR="00437D39" w:rsidRPr="004E0E02" w:rsidRDefault="00437D39" w:rsidP="00D51306">
            <w:pPr>
              <w:keepLines/>
              <w:widowControl w:val="0"/>
              <w:ind w:firstLine="112"/>
              <w:rPr>
                <w:rFonts w:ascii="Arial" w:hAnsi="Arial" w:cs="Arial"/>
              </w:rPr>
            </w:pPr>
            <w:r w:rsidRPr="004E0E02">
              <w:rPr>
                <w:rFonts w:ascii="Arial" w:hAnsi="Arial" w:cs="Arial"/>
              </w:rPr>
              <w:t xml:space="preserve">Единый портал </w:t>
            </w:r>
          </w:p>
        </w:tc>
        <w:tc>
          <w:tcPr>
            <w:tcW w:w="6646" w:type="dxa"/>
            <w:tcBorders>
              <w:top w:val="single" w:sz="6" w:space="0" w:color="000000"/>
              <w:left w:val="single" w:sz="6" w:space="0" w:color="000000"/>
              <w:bottom w:val="single" w:sz="6" w:space="0" w:color="000000"/>
              <w:right w:val="single" w:sz="6" w:space="0" w:color="000000"/>
            </w:tcBorders>
          </w:tcPr>
          <w:p w:rsidR="00437D39" w:rsidRPr="004E0E02" w:rsidRDefault="00437D39" w:rsidP="00D51306">
            <w:pPr>
              <w:keepLines/>
              <w:widowControl w:val="0"/>
              <w:ind w:left="138" w:right="133"/>
              <w:jc w:val="both"/>
              <w:rPr>
                <w:rFonts w:ascii="Arial" w:hAnsi="Arial" w:cs="Arial"/>
              </w:rPr>
            </w:pPr>
            <w:r w:rsidRPr="004E0E02">
              <w:rPr>
                <w:rFonts w:ascii="Arial" w:hAnsi="Arial" w:cs="Arial"/>
              </w:rPr>
              <w:t>Федеральная государственная информационная система «Единый портал государственных и муниципальных услуг (функций)»</w:t>
            </w:r>
          </w:p>
        </w:tc>
      </w:tr>
      <w:tr w:rsidR="00437D39" w:rsidRPr="004E0E02" w:rsidTr="00AF6349">
        <w:tc>
          <w:tcPr>
            <w:tcW w:w="2970" w:type="dxa"/>
            <w:tcBorders>
              <w:top w:val="single" w:sz="6" w:space="0" w:color="000000"/>
              <w:left w:val="single" w:sz="6" w:space="0" w:color="000000"/>
              <w:bottom w:val="single" w:sz="6" w:space="0" w:color="000000"/>
              <w:right w:val="single" w:sz="6" w:space="0" w:color="000000"/>
            </w:tcBorders>
          </w:tcPr>
          <w:p w:rsidR="00437D39" w:rsidRPr="004E0E02" w:rsidRDefault="00437D39" w:rsidP="00D51306">
            <w:pPr>
              <w:keepLines/>
              <w:widowControl w:val="0"/>
              <w:ind w:firstLine="112"/>
              <w:rPr>
                <w:rFonts w:ascii="Arial" w:hAnsi="Arial" w:cs="Arial"/>
              </w:rPr>
            </w:pPr>
            <w:r w:rsidRPr="004E0E02">
              <w:rPr>
                <w:rFonts w:ascii="Arial" w:hAnsi="Arial" w:cs="Arial"/>
              </w:rPr>
              <w:t>Многофункциональный</w:t>
            </w:r>
          </w:p>
          <w:p w:rsidR="00437D39" w:rsidRPr="004E0E02" w:rsidRDefault="00437D39" w:rsidP="00D51306">
            <w:pPr>
              <w:keepLines/>
              <w:widowControl w:val="0"/>
              <w:ind w:firstLine="112"/>
              <w:rPr>
                <w:rFonts w:ascii="Arial" w:hAnsi="Arial" w:cs="Arial"/>
              </w:rPr>
            </w:pPr>
            <w:r w:rsidRPr="004E0E02">
              <w:rPr>
                <w:rFonts w:ascii="Arial" w:hAnsi="Arial" w:cs="Arial"/>
              </w:rPr>
              <w:t>центр</w:t>
            </w:r>
          </w:p>
        </w:tc>
        <w:tc>
          <w:tcPr>
            <w:tcW w:w="6646" w:type="dxa"/>
            <w:tcBorders>
              <w:top w:val="single" w:sz="6" w:space="0" w:color="000000"/>
              <w:left w:val="single" w:sz="6" w:space="0" w:color="000000"/>
              <w:bottom w:val="single" w:sz="6" w:space="0" w:color="000000"/>
              <w:right w:val="single" w:sz="6" w:space="0" w:color="000000"/>
            </w:tcBorders>
          </w:tcPr>
          <w:p w:rsidR="00437D39" w:rsidRPr="004E0E02" w:rsidRDefault="00437D39" w:rsidP="00D51306">
            <w:pPr>
              <w:keepLines/>
              <w:widowControl w:val="0"/>
              <w:ind w:left="138" w:right="133"/>
              <w:jc w:val="both"/>
              <w:rPr>
                <w:rFonts w:ascii="Arial" w:hAnsi="Arial" w:cs="Arial"/>
              </w:rPr>
            </w:pPr>
            <w:r w:rsidRPr="004E0E02">
              <w:rPr>
                <w:rFonts w:ascii="Arial" w:hAnsi="Arial" w:cs="Arial"/>
              </w:rPr>
              <w:t>Многофункциональный центр предоставления государственных и муниципальных услуг</w:t>
            </w:r>
          </w:p>
        </w:tc>
      </w:tr>
    </w:tbl>
    <w:p w:rsidR="00437D39" w:rsidRPr="004E0E02" w:rsidRDefault="00437D39" w:rsidP="000D1001">
      <w:pPr>
        <w:spacing w:after="240"/>
        <w:jc w:val="center"/>
        <w:rPr>
          <w:rFonts w:ascii="Arial" w:hAnsi="Arial" w:cs="Arial"/>
          <w:b/>
        </w:rPr>
      </w:pPr>
    </w:p>
    <w:p w:rsidR="00437D39" w:rsidRPr="004E0E02" w:rsidRDefault="00437D39" w:rsidP="000D1001">
      <w:pPr>
        <w:spacing w:after="240"/>
        <w:jc w:val="center"/>
        <w:rPr>
          <w:rFonts w:ascii="Arial" w:hAnsi="Arial" w:cs="Arial"/>
          <w:b/>
        </w:rPr>
      </w:pPr>
    </w:p>
    <w:p w:rsidR="00437D39" w:rsidRPr="004E0E02" w:rsidRDefault="00437D39" w:rsidP="000D1001">
      <w:pPr>
        <w:spacing w:after="240"/>
        <w:jc w:val="center"/>
        <w:rPr>
          <w:rFonts w:ascii="Arial" w:hAnsi="Arial" w:cs="Arial"/>
          <w:b/>
        </w:rPr>
      </w:pPr>
    </w:p>
    <w:p w:rsidR="00437D39" w:rsidRPr="004E0E02" w:rsidRDefault="00437D39" w:rsidP="000D1001">
      <w:pPr>
        <w:spacing w:after="240"/>
        <w:jc w:val="center"/>
        <w:rPr>
          <w:rFonts w:ascii="Arial" w:hAnsi="Arial" w:cs="Arial"/>
          <w:b/>
        </w:rPr>
      </w:pPr>
    </w:p>
    <w:p w:rsidR="00437D39" w:rsidRPr="004E0E02" w:rsidRDefault="00437D39" w:rsidP="000D1001">
      <w:pPr>
        <w:spacing w:after="240"/>
        <w:jc w:val="center"/>
        <w:rPr>
          <w:rFonts w:ascii="Arial" w:hAnsi="Arial" w:cs="Arial"/>
          <w:b/>
        </w:rPr>
      </w:pPr>
    </w:p>
    <w:p w:rsidR="00437D39" w:rsidRPr="004E0E02" w:rsidRDefault="00437D39" w:rsidP="000D1001">
      <w:pPr>
        <w:spacing w:after="240"/>
        <w:jc w:val="center"/>
        <w:rPr>
          <w:rFonts w:ascii="Arial" w:hAnsi="Arial" w:cs="Arial"/>
          <w:b/>
        </w:rPr>
      </w:pPr>
    </w:p>
    <w:p w:rsidR="00437D39" w:rsidRPr="004E0E02" w:rsidRDefault="00437D39" w:rsidP="000D1001">
      <w:pPr>
        <w:spacing w:after="240"/>
        <w:jc w:val="center"/>
        <w:rPr>
          <w:rFonts w:ascii="Arial" w:hAnsi="Arial" w:cs="Arial"/>
          <w:b/>
        </w:rPr>
      </w:pPr>
    </w:p>
    <w:p w:rsidR="00437D39" w:rsidRPr="004E0E02" w:rsidRDefault="00437D39" w:rsidP="000D1001">
      <w:pPr>
        <w:spacing w:after="240"/>
        <w:jc w:val="center"/>
        <w:rPr>
          <w:rFonts w:ascii="Arial" w:hAnsi="Arial" w:cs="Arial"/>
          <w:b/>
        </w:rPr>
      </w:pPr>
    </w:p>
    <w:p w:rsidR="00437D39" w:rsidRPr="004E0E02" w:rsidRDefault="00437D39" w:rsidP="000D1001">
      <w:pPr>
        <w:spacing w:after="240"/>
        <w:jc w:val="center"/>
        <w:rPr>
          <w:rFonts w:ascii="Arial" w:hAnsi="Arial" w:cs="Arial"/>
          <w:b/>
        </w:rPr>
      </w:pPr>
    </w:p>
    <w:p w:rsidR="00437D39" w:rsidRPr="004E0E02" w:rsidRDefault="00437D39" w:rsidP="000D1001">
      <w:pPr>
        <w:spacing w:after="240"/>
        <w:jc w:val="center"/>
        <w:rPr>
          <w:rFonts w:ascii="Arial" w:hAnsi="Arial" w:cs="Arial"/>
          <w:b/>
        </w:rPr>
      </w:pPr>
    </w:p>
    <w:p w:rsidR="00437D39" w:rsidRPr="004E0E02" w:rsidRDefault="00437D39" w:rsidP="000D1001">
      <w:pPr>
        <w:spacing w:after="240"/>
        <w:jc w:val="center"/>
        <w:rPr>
          <w:rFonts w:ascii="Arial" w:hAnsi="Arial" w:cs="Arial"/>
          <w:b/>
        </w:rPr>
      </w:pPr>
    </w:p>
    <w:p w:rsidR="006238CF" w:rsidRPr="004E0E02" w:rsidRDefault="006238CF" w:rsidP="000D1001">
      <w:pPr>
        <w:spacing w:after="240"/>
        <w:jc w:val="center"/>
        <w:rPr>
          <w:rFonts w:ascii="Arial" w:hAnsi="Arial" w:cs="Arial"/>
          <w:b/>
        </w:rPr>
      </w:pPr>
    </w:p>
    <w:p w:rsidR="006238CF" w:rsidRPr="004E0E02" w:rsidRDefault="006238CF" w:rsidP="000D1001">
      <w:pPr>
        <w:spacing w:after="240"/>
        <w:jc w:val="center"/>
        <w:rPr>
          <w:rFonts w:ascii="Arial" w:hAnsi="Arial" w:cs="Arial"/>
          <w:b/>
        </w:rPr>
      </w:pPr>
    </w:p>
    <w:p w:rsidR="00437D39" w:rsidRPr="004E0E02" w:rsidRDefault="00437D39" w:rsidP="00437D39">
      <w:pPr>
        <w:pStyle w:val="afe"/>
        <w:ind w:left="6237"/>
        <w:jc w:val="right"/>
        <w:outlineLvl w:val="0"/>
        <w:rPr>
          <w:rFonts w:ascii="Arial" w:hAnsi="Arial" w:cs="Arial"/>
          <w:sz w:val="24"/>
          <w:szCs w:val="24"/>
        </w:rPr>
      </w:pPr>
      <w:r w:rsidRPr="004E0E02">
        <w:rPr>
          <w:rFonts w:ascii="Arial" w:hAnsi="Arial" w:cs="Arial"/>
          <w:sz w:val="24"/>
          <w:szCs w:val="24"/>
        </w:rPr>
        <w:t xml:space="preserve">Приложение № </w:t>
      </w:r>
      <w:r w:rsidR="00AF6349" w:rsidRPr="004E0E02">
        <w:rPr>
          <w:rFonts w:ascii="Arial" w:hAnsi="Arial" w:cs="Arial"/>
          <w:sz w:val="24"/>
          <w:szCs w:val="24"/>
        </w:rPr>
        <w:t>2</w:t>
      </w:r>
    </w:p>
    <w:p w:rsidR="00437D39" w:rsidRPr="004E0E02" w:rsidRDefault="00437D39" w:rsidP="00437D39">
      <w:pPr>
        <w:pStyle w:val="ConsPlusNormal"/>
        <w:jc w:val="right"/>
        <w:rPr>
          <w:sz w:val="24"/>
          <w:szCs w:val="24"/>
        </w:rPr>
      </w:pPr>
      <w:r w:rsidRPr="004E0E02">
        <w:rPr>
          <w:sz w:val="24"/>
          <w:szCs w:val="24"/>
        </w:rPr>
        <w:t>к административному регламенту</w:t>
      </w:r>
    </w:p>
    <w:p w:rsidR="00437D39" w:rsidRPr="004E0E02" w:rsidRDefault="00437D39" w:rsidP="00437D39">
      <w:pPr>
        <w:pStyle w:val="ConsPlusNormal"/>
        <w:jc w:val="right"/>
        <w:rPr>
          <w:sz w:val="24"/>
          <w:szCs w:val="24"/>
        </w:rPr>
      </w:pPr>
      <w:r w:rsidRPr="004E0E02">
        <w:rPr>
          <w:sz w:val="24"/>
          <w:szCs w:val="24"/>
        </w:rPr>
        <w:t>предоставления муниципальной услуги</w:t>
      </w:r>
    </w:p>
    <w:p w:rsidR="00437D39" w:rsidRPr="004E0E02" w:rsidRDefault="00437D39" w:rsidP="00437D39">
      <w:pPr>
        <w:pStyle w:val="ConsPlusNormal"/>
        <w:ind w:firstLine="2835"/>
        <w:jc w:val="right"/>
        <w:rPr>
          <w:sz w:val="24"/>
          <w:szCs w:val="24"/>
        </w:rPr>
      </w:pPr>
      <w:r w:rsidRPr="004E0E02">
        <w:rPr>
          <w:sz w:val="24"/>
          <w:szCs w:val="24"/>
        </w:rPr>
        <w:t xml:space="preserve">«Предоставление письменных разъяснений       </w:t>
      </w:r>
    </w:p>
    <w:p w:rsidR="00437D39" w:rsidRPr="004E0E02" w:rsidRDefault="00437D39" w:rsidP="00437D39">
      <w:pPr>
        <w:pStyle w:val="ConsPlusNormal"/>
        <w:ind w:firstLine="2835"/>
        <w:jc w:val="right"/>
        <w:rPr>
          <w:sz w:val="24"/>
          <w:szCs w:val="24"/>
        </w:rPr>
      </w:pPr>
      <w:r w:rsidRPr="004E0E02">
        <w:rPr>
          <w:sz w:val="24"/>
          <w:szCs w:val="24"/>
        </w:rPr>
        <w:t xml:space="preserve">                         налоговым органам, налогоплательщикам и  налоговым агентам по вопросам  применения  муниципальных  </w:t>
      </w:r>
    </w:p>
    <w:p w:rsidR="00437D39" w:rsidRPr="004E0E02" w:rsidRDefault="00437D39" w:rsidP="00437D39">
      <w:pPr>
        <w:pStyle w:val="ConsPlusNormal"/>
        <w:ind w:firstLine="2835"/>
        <w:jc w:val="right"/>
        <w:rPr>
          <w:sz w:val="24"/>
          <w:szCs w:val="24"/>
        </w:rPr>
      </w:pPr>
      <w:r w:rsidRPr="004E0E02">
        <w:rPr>
          <w:sz w:val="24"/>
          <w:szCs w:val="24"/>
        </w:rPr>
        <w:t>нормативных правовых актов муниципального</w:t>
      </w:r>
    </w:p>
    <w:p w:rsidR="00437D39" w:rsidRPr="004E0E02" w:rsidRDefault="00437D39" w:rsidP="00437D39">
      <w:pPr>
        <w:pStyle w:val="ConsPlusNormal"/>
        <w:ind w:firstLine="2835"/>
        <w:jc w:val="right"/>
        <w:rPr>
          <w:sz w:val="24"/>
          <w:szCs w:val="24"/>
        </w:rPr>
      </w:pPr>
      <w:r w:rsidRPr="004E0E02">
        <w:rPr>
          <w:sz w:val="24"/>
          <w:szCs w:val="24"/>
        </w:rPr>
        <w:t xml:space="preserve">  образования   Ефремовский муниципальный округ Тульской области о местных налогах и сборах»</w:t>
      </w:r>
    </w:p>
    <w:p w:rsidR="00437D39" w:rsidRPr="004E0E02" w:rsidRDefault="00437D39" w:rsidP="000D1001">
      <w:pPr>
        <w:spacing w:after="240"/>
        <w:jc w:val="center"/>
        <w:rPr>
          <w:rFonts w:ascii="Arial" w:hAnsi="Arial" w:cs="Arial"/>
          <w:b/>
        </w:rPr>
      </w:pPr>
    </w:p>
    <w:p w:rsidR="00437D39" w:rsidRPr="004E0E02" w:rsidRDefault="00437D39" w:rsidP="000D1001">
      <w:pPr>
        <w:spacing w:after="240"/>
        <w:jc w:val="center"/>
        <w:rPr>
          <w:rFonts w:ascii="Arial" w:hAnsi="Arial" w:cs="Arial"/>
          <w:b/>
        </w:rPr>
      </w:pPr>
    </w:p>
    <w:p w:rsidR="009560A6" w:rsidRPr="004E0E02" w:rsidRDefault="009560A6" w:rsidP="009560A6">
      <w:pPr>
        <w:jc w:val="center"/>
        <w:rPr>
          <w:rFonts w:ascii="Arial" w:hAnsi="Arial" w:cs="Arial"/>
          <w:b/>
        </w:rPr>
      </w:pPr>
      <w:r w:rsidRPr="004E0E02">
        <w:rPr>
          <w:rFonts w:ascii="Arial" w:hAnsi="Arial" w:cs="Arial"/>
          <w:b/>
        </w:rPr>
        <w:t>Идентификаторы категорий (признаков) заявителей</w:t>
      </w:r>
    </w:p>
    <w:p w:rsidR="009560A6" w:rsidRPr="004E0E02" w:rsidRDefault="009560A6" w:rsidP="009560A6">
      <w:pPr>
        <w:jc w:val="center"/>
        <w:rPr>
          <w:rFonts w:ascii="Arial" w:hAnsi="Arial" w:cs="Arial"/>
        </w:rPr>
      </w:pPr>
      <w:r w:rsidRPr="004E0E02">
        <w:rPr>
          <w:rFonts w:ascii="Arial" w:hAnsi="Arial" w:cs="Arial"/>
        </w:rPr>
        <w:t xml:space="preserve">  </w:t>
      </w:r>
    </w:p>
    <w:tbl>
      <w:tblPr>
        <w:tblW w:w="9616" w:type="dxa"/>
        <w:tblInd w:w="15" w:type="dxa"/>
        <w:tblLayout w:type="fixed"/>
        <w:tblCellMar>
          <w:left w:w="0" w:type="dxa"/>
          <w:right w:w="0" w:type="dxa"/>
        </w:tblCellMar>
        <w:tblLook w:val="04A0" w:firstRow="1" w:lastRow="0" w:firstColumn="1" w:lastColumn="0" w:noHBand="0" w:noVBand="1"/>
      </w:tblPr>
      <w:tblGrid>
        <w:gridCol w:w="402"/>
        <w:gridCol w:w="4536"/>
        <w:gridCol w:w="4678"/>
      </w:tblGrid>
      <w:tr w:rsidR="009560A6" w:rsidRPr="004E0E02" w:rsidTr="00D51306">
        <w:tc>
          <w:tcPr>
            <w:tcW w:w="402" w:type="dxa"/>
            <w:tcBorders>
              <w:top w:val="single" w:sz="6" w:space="0" w:color="000000"/>
              <w:left w:val="single" w:sz="6" w:space="0" w:color="000000"/>
              <w:bottom w:val="single" w:sz="6" w:space="0" w:color="000000"/>
              <w:right w:val="single" w:sz="6" w:space="0" w:color="000000"/>
            </w:tcBorders>
          </w:tcPr>
          <w:p w:rsidR="009560A6" w:rsidRPr="004E0E02" w:rsidRDefault="009560A6" w:rsidP="00D51306">
            <w:pPr>
              <w:keepLines/>
              <w:widowControl w:val="0"/>
              <w:jc w:val="center"/>
              <w:rPr>
                <w:rFonts w:ascii="Arial" w:hAnsi="Arial" w:cs="Arial"/>
                <w:b/>
              </w:rPr>
            </w:pPr>
            <w:r w:rsidRPr="004E0E02">
              <w:rPr>
                <w:rFonts w:ascii="Arial" w:hAnsi="Arial" w:cs="Arial"/>
                <w:b/>
              </w:rPr>
              <w:t>№ п/п</w:t>
            </w:r>
          </w:p>
        </w:tc>
        <w:tc>
          <w:tcPr>
            <w:tcW w:w="4536" w:type="dxa"/>
            <w:tcBorders>
              <w:top w:val="single" w:sz="6" w:space="0" w:color="000000"/>
              <w:left w:val="single" w:sz="6" w:space="0" w:color="000000"/>
              <w:bottom w:val="single" w:sz="6" w:space="0" w:color="000000"/>
              <w:right w:val="single" w:sz="6" w:space="0" w:color="000000"/>
            </w:tcBorders>
          </w:tcPr>
          <w:p w:rsidR="009560A6" w:rsidRPr="004E0E02" w:rsidRDefault="009560A6" w:rsidP="00D51306">
            <w:pPr>
              <w:keepLines/>
              <w:widowControl w:val="0"/>
              <w:jc w:val="center"/>
              <w:rPr>
                <w:rFonts w:ascii="Arial" w:hAnsi="Arial" w:cs="Arial"/>
                <w:b/>
              </w:rPr>
            </w:pPr>
          </w:p>
          <w:p w:rsidR="009560A6" w:rsidRPr="004E0E02" w:rsidRDefault="009560A6" w:rsidP="00D51306">
            <w:pPr>
              <w:keepLines/>
              <w:widowControl w:val="0"/>
              <w:jc w:val="center"/>
              <w:rPr>
                <w:rFonts w:ascii="Arial" w:hAnsi="Arial" w:cs="Arial"/>
                <w:b/>
              </w:rPr>
            </w:pPr>
            <w:r w:rsidRPr="004E0E02">
              <w:rPr>
                <w:rFonts w:ascii="Arial" w:hAnsi="Arial" w:cs="Arial"/>
                <w:b/>
              </w:rPr>
              <w:t>Категория заявителя</w:t>
            </w:r>
          </w:p>
        </w:tc>
        <w:tc>
          <w:tcPr>
            <w:tcW w:w="4678" w:type="dxa"/>
            <w:tcBorders>
              <w:top w:val="single" w:sz="6" w:space="0" w:color="000000"/>
              <w:left w:val="single" w:sz="6" w:space="0" w:color="000000"/>
              <w:bottom w:val="single" w:sz="6" w:space="0" w:color="000000"/>
              <w:right w:val="single" w:sz="6" w:space="0" w:color="000000"/>
            </w:tcBorders>
          </w:tcPr>
          <w:p w:rsidR="009560A6" w:rsidRPr="004E0E02" w:rsidRDefault="009560A6" w:rsidP="00D51306">
            <w:pPr>
              <w:keepLines/>
              <w:widowControl w:val="0"/>
              <w:jc w:val="center"/>
              <w:rPr>
                <w:rFonts w:ascii="Arial" w:hAnsi="Arial" w:cs="Arial"/>
                <w:b/>
              </w:rPr>
            </w:pPr>
            <w:r w:rsidRPr="004E0E02">
              <w:rPr>
                <w:rFonts w:ascii="Arial" w:hAnsi="Arial" w:cs="Arial"/>
                <w:b/>
              </w:rPr>
              <w:t>Результат Услуги: получение письменных разъяснений по вопросам применения муниципальных нормативных правовых актов о местных налогах и сборах</w:t>
            </w:r>
          </w:p>
        </w:tc>
      </w:tr>
      <w:tr w:rsidR="009560A6" w:rsidRPr="004E0E02" w:rsidTr="00D51306">
        <w:tc>
          <w:tcPr>
            <w:tcW w:w="402" w:type="dxa"/>
            <w:tcBorders>
              <w:top w:val="single" w:sz="6" w:space="0" w:color="000000"/>
              <w:left w:val="single" w:sz="6" w:space="0" w:color="000000"/>
              <w:bottom w:val="single" w:sz="6" w:space="0" w:color="000000"/>
              <w:right w:val="single" w:sz="6" w:space="0" w:color="000000"/>
            </w:tcBorders>
          </w:tcPr>
          <w:p w:rsidR="009560A6" w:rsidRPr="004E0E02" w:rsidRDefault="009560A6" w:rsidP="00D51306">
            <w:pPr>
              <w:keepLines/>
              <w:widowControl w:val="0"/>
              <w:jc w:val="center"/>
              <w:rPr>
                <w:rFonts w:ascii="Arial" w:hAnsi="Arial" w:cs="Arial"/>
              </w:rPr>
            </w:pPr>
            <w:r w:rsidRPr="004E0E02">
              <w:rPr>
                <w:rFonts w:ascii="Arial" w:hAnsi="Arial" w:cs="Arial"/>
              </w:rPr>
              <w:t>1.</w:t>
            </w:r>
          </w:p>
        </w:tc>
        <w:tc>
          <w:tcPr>
            <w:tcW w:w="4536" w:type="dxa"/>
            <w:tcBorders>
              <w:top w:val="single" w:sz="6" w:space="0" w:color="000000"/>
              <w:left w:val="single" w:sz="6" w:space="0" w:color="000000"/>
              <w:bottom w:val="single" w:sz="6" w:space="0" w:color="000000"/>
              <w:right w:val="single" w:sz="6" w:space="0" w:color="000000"/>
            </w:tcBorders>
          </w:tcPr>
          <w:p w:rsidR="009560A6" w:rsidRPr="004E0E02" w:rsidRDefault="009560A6" w:rsidP="00D51306">
            <w:pPr>
              <w:keepLines/>
              <w:widowControl w:val="0"/>
              <w:rPr>
                <w:rFonts w:ascii="Arial" w:hAnsi="Arial" w:cs="Arial"/>
              </w:rPr>
            </w:pPr>
            <w:r w:rsidRPr="004E0E02">
              <w:rPr>
                <w:rFonts w:ascii="Arial" w:hAnsi="Arial" w:cs="Arial"/>
              </w:rPr>
              <w:t>Физическое лицо - налогоплательщик</w:t>
            </w:r>
          </w:p>
        </w:tc>
        <w:tc>
          <w:tcPr>
            <w:tcW w:w="4678" w:type="dxa"/>
            <w:tcBorders>
              <w:top w:val="single" w:sz="6" w:space="0" w:color="000000"/>
              <w:left w:val="single" w:sz="6" w:space="0" w:color="000000"/>
              <w:bottom w:val="single" w:sz="6" w:space="0" w:color="000000"/>
              <w:right w:val="single" w:sz="6" w:space="0" w:color="000000"/>
            </w:tcBorders>
          </w:tcPr>
          <w:p w:rsidR="009560A6" w:rsidRPr="004E0E02" w:rsidRDefault="009560A6" w:rsidP="00D51306">
            <w:pPr>
              <w:keepLines/>
              <w:widowControl w:val="0"/>
              <w:jc w:val="center"/>
              <w:rPr>
                <w:rFonts w:ascii="Arial" w:hAnsi="Arial" w:cs="Arial"/>
              </w:rPr>
            </w:pPr>
            <w:r w:rsidRPr="004E0E02">
              <w:rPr>
                <w:rFonts w:ascii="Arial" w:hAnsi="Arial" w:cs="Arial"/>
              </w:rPr>
              <w:t>ФЛ</w:t>
            </w:r>
          </w:p>
        </w:tc>
      </w:tr>
      <w:tr w:rsidR="009560A6" w:rsidRPr="004E0E02" w:rsidTr="00D51306">
        <w:tc>
          <w:tcPr>
            <w:tcW w:w="402" w:type="dxa"/>
            <w:tcBorders>
              <w:top w:val="single" w:sz="6" w:space="0" w:color="000000"/>
              <w:left w:val="single" w:sz="6" w:space="0" w:color="000000"/>
              <w:bottom w:val="single" w:sz="6" w:space="0" w:color="000000"/>
              <w:right w:val="single" w:sz="6" w:space="0" w:color="000000"/>
            </w:tcBorders>
          </w:tcPr>
          <w:p w:rsidR="009560A6" w:rsidRPr="004E0E02" w:rsidRDefault="009560A6" w:rsidP="00D51306">
            <w:pPr>
              <w:keepLines/>
              <w:widowControl w:val="0"/>
              <w:jc w:val="center"/>
              <w:rPr>
                <w:rFonts w:ascii="Arial" w:hAnsi="Arial" w:cs="Arial"/>
              </w:rPr>
            </w:pPr>
            <w:r w:rsidRPr="004E0E02">
              <w:rPr>
                <w:rFonts w:ascii="Arial" w:hAnsi="Arial" w:cs="Arial"/>
              </w:rPr>
              <w:t>2.</w:t>
            </w:r>
          </w:p>
        </w:tc>
        <w:tc>
          <w:tcPr>
            <w:tcW w:w="4536" w:type="dxa"/>
            <w:tcBorders>
              <w:top w:val="single" w:sz="6" w:space="0" w:color="000000"/>
              <w:left w:val="single" w:sz="6" w:space="0" w:color="000000"/>
              <w:bottom w:val="single" w:sz="6" w:space="0" w:color="000000"/>
              <w:right w:val="single" w:sz="6" w:space="0" w:color="000000"/>
            </w:tcBorders>
          </w:tcPr>
          <w:p w:rsidR="009560A6" w:rsidRPr="004E0E02" w:rsidRDefault="009560A6" w:rsidP="00D51306">
            <w:pPr>
              <w:keepLines/>
              <w:widowControl w:val="0"/>
              <w:rPr>
                <w:rFonts w:ascii="Arial" w:hAnsi="Arial" w:cs="Arial"/>
              </w:rPr>
            </w:pPr>
            <w:r w:rsidRPr="004E0E02">
              <w:rPr>
                <w:rFonts w:ascii="Arial" w:hAnsi="Arial" w:cs="Arial"/>
              </w:rPr>
              <w:t>Юридическое лицо - налогоплательщик</w:t>
            </w:r>
          </w:p>
        </w:tc>
        <w:tc>
          <w:tcPr>
            <w:tcW w:w="4678" w:type="dxa"/>
            <w:tcBorders>
              <w:top w:val="single" w:sz="6" w:space="0" w:color="000000"/>
              <w:left w:val="single" w:sz="6" w:space="0" w:color="000000"/>
              <w:bottom w:val="single" w:sz="6" w:space="0" w:color="000000"/>
              <w:right w:val="single" w:sz="6" w:space="0" w:color="000000"/>
            </w:tcBorders>
          </w:tcPr>
          <w:p w:rsidR="009560A6" w:rsidRPr="004E0E02" w:rsidRDefault="009560A6" w:rsidP="00D51306">
            <w:pPr>
              <w:keepLines/>
              <w:widowControl w:val="0"/>
              <w:jc w:val="center"/>
              <w:rPr>
                <w:rFonts w:ascii="Arial" w:hAnsi="Arial" w:cs="Arial"/>
              </w:rPr>
            </w:pPr>
            <w:r w:rsidRPr="004E0E02">
              <w:rPr>
                <w:rFonts w:ascii="Arial" w:hAnsi="Arial" w:cs="Arial"/>
              </w:rPr>
              <w:t>ЮЛ</w:t>
            </w:r>
          </w:p>
        </w:tc>
      </w:tr>
      <w:tr w:rsidR="009560A6" w:rsidRPr="004E0E02" w:rsidTr="00D51306">
        <w:tc>
          <w:tcPr>
            <w:tcW w:w="402" w:type="dxa"/>
            <w:tcBorders>
              <w:top w:val="single" w:sz="6" w:space="0" w:color="000000"/>
              <w:left w:val="single" w:sz="6" w:space="0" w:color="000000"/>
              <w:bottom w:val="single" w:sz="6" w:space="0" w:color="000000"/>
              <w:right w:val="single" w:sz="6" w:space="0" w:color="000000"/>
            </w:tcBorders>
          </w:tcPr>
          <w:p w:rsidR="009560A6" w:rsidRPr="004E0E02" w:rsidRDefault="009560A6" w:rsidP="00D51306">
            <w:pPr>
              <w:keepLines/>
              <w:widowControl w:val="0"/>
              <w:jc w:val="center"/>
              <w:rPr>
                <w:rFonts w:ascii="Arial" w:hAnsi="Arial" w:cs="Arial"/>
              </w:rPr>
            </w:pPr>
            <w:r w:rsidRPr="004E0E02">
              <w:rPr>
                <w:rFonts w:ascii="Arial" w:hAnsi="Arial" w:cs="Arial"/>
              </w:rPr>
              <w:t>3.</w:t>
            </w:r>
          </w:p>
        </w:tc>
        <w:tc>
          <w:tcPr>
            <w:tcW w:w="4536" w:type="dxa"/>
            <w:tcBorders>
              <w:top w:val="single" w:sz="6" w:space="0" w:color="000000"/>
              <w:left w:val="single" w:sz="6" w:space="0" w:color="000000"/>
              <w:bottom w:val="single" w:sz="6" w:space="0" w:color="000000"/>
              <w:right w:val="single" w:sz="6" w:space="0" w:color="000000"/>
            </w:tcBorders>
          </w:tcPr>
          <w:p w:rsidR="009560A6" w:rsidRPr="004E0E02" w:rsidRDefault="009560A6" w:rsidP="00D51306">
            <w:pPr>
              <w:keepLines/>
              <w:widowControl w:val="0"/>
              <w:rPr>
                <w:rFonts w:ascii="Arial" w:hAnsi="Arial" w:cs="Arial"/>
              </w:rPr>
            </w:pPr>
            <w:r w:rsidRPr="004E0E02">
              <w:rPr>
                <w:rFonts w:ascii="Arial" w:hAnsi="Arial" w:cs="Arial"/>
              </w:rPr>
              <w:t>Уполномоченный представитель</w:t>
            </w:r>
          </w:p>
        </w:tc>
        <w:tc>
          <w:tcPr>
            <w:tcW w:w="4678" w:type="dxa"/>
            <w:tcBorders>
              <w:top w:val="single" w:sz="6" w:space="0" w:color="000000"/>
              <w:left w:val="single" w:sz="6" w:space="0" w:color="000000"/>
              <w:bottom w:val="single" w:sz="6" w:space="0" w:color="000000"/>
              <w:right w:val="single" w:sz="6" w:space="0" w:color="000000"/>
            </w:tcBorders>
          </w:tcPr>
          <w:p w:rsidR="009560A6" w:rsidRPr="004E0E02" w:rsidRDefault="009560A6" w:rsidP="00D51306">
            <w:pPr>
              <w:keepLines/>
              <w:widowControl w:val="0"/>
              <w:jc w:val="center"/>
              <w:rPr>
                <w:rFonts w:ascii="Arial" w:hAnsi="Arial" w:cs="Arial"/>
              </w:rPr>
            </w:pPr>
            <w:r w:rsidRPr="004E0E02">
              <w:rPr>
                <w:rFonts w:ascii="Arial" w:hAnsi="Arial" w:cs="Arial"/>
              </w:rPr>
              <w:t>УП</w:t>
            </w:r>
          </w:p>
        </w:tc>
      </w:tr>
    </w:tbl>
    <w:p w:rsidR="00437D39" w:rsidRPr="004E0E02" w:rsidRDefault="00437D39" w:rsidP="000D1001">
      <w:pPr>
        <w:spacing w:after="240"/>
        <w:jc w:val="center"/>
        <w:rPr>
          <w:rFonts w:ascii="Arial" w:hAnsi="Arial" w:cs="Arial"/>
          <w:b/>
        </w:rPr>
      </w:pPr>
    </w:p>
    <w:p w:rsidR="00437D39" w:rsidRPr="004E0E02" w:rsidRDefault="00437D39" w:rsidP="000D1001">
      <w:pPr>
        <w:spacing w:after="240"/>
        <w:jc w:val="center"/>
        <w:rPr>
          <w:rFonts w:ascii="Arial" w:hAnsi="Arial" w:cs="Arial"/>
          <w:b/>
        </w:rPr>
      </w:pPr>
    </w:p>
    <w:p w:rsidR="00437D39" w:rsidRPr="004E0E02" w:rsidRDefault="00437D39" w:rsidP="000D1001">
      <w:pPr>
        <w:spacing w:after="240"/>
        <w:jc w:val="center"/>
        <w:rPr>
          <w:rFonts w:ascii="Arial" w:hAnsi="Arial" w:cs="Arial"/>
          <w:b/>
        </w:rPr>
      </w:pPr>
    </w:p>
    <w:p w:rsidR="00437D39" w:rsidRPr="004E0E02" w:rsidRDefault="00437D39" w:rsidP="000D1001">
      <w:pPr>
        <w:spacing w:after="240"/>
        <w:jc w:val="center"/>
        <w:rPr>
          <w:rFonts w:ascii="Arial" w:hAnsi="Arial" w:cs="Arial"/>
          <w:b/>
        </w:rPr>
      </w:pPr>
    </w:p>
    <w:p w:rsidR="009560A6" w:rsidRPr="004E0E02" w:rsidRDefault="009560A6" w:rsidP="000D1001">
      <w:pPr>
        <w:spacing w:after="240"/>
        <w:jc w:val="center"/>
        <w:rPr>
          <w:rFonts w:ascii="Arial" w:hAnsi="Arial" w:cs="Arial"/>
          <w:b/>
        </w:rPr>
      </w:pPr>
    </w:p>
    <w:p w:rsidR="009560A6" w:rsidRPr="004E0E02" w:rsidRDefault="009560A6" w:rsidP="000D1001">
      <w:pPr>
        <w:spacing w:after="240"/>
        <w:jc w:val="center"/>
        <w:rPr>
          <w:rFonts w:ascii="Arial" w:hAnsi="Arial" w:cs="Arial"/>
          <w:b/>
        </w:rPr>
      </w:pPr>
    </w:p>
    <w:p w:rsidR="009560A6" w:rsidRPr="004E0E02" w:rsidRDefault="009560A6" w:rsidP="000D1001">
      <w:pPr>
        <w:spacing w:after="240"/>
        <w:jc w:val="center"/>
        <w:rPr>
          <w:rFonts w:ascii="Arial" w:hAnsi="Arial" w:cs="Arial"/>
          <w:b/>
        </w:rPr>
      </w:pPr>
    </w:p>
    <w:p w:rsidR="009560A6" w:rsidRPr="004E0E02" w:rsidRDefault="009560A6" w:rsidP="000D1001">
      <w:pPr>
        <w:spacing w:after="240"/>
        <w:jc w:val="center"/>
        <w:rPr>
          <w:rFonts w:ascii="Arial" w:hAnsi="Arial" w:cs="Arial"/>
          <w:b/>
        </w:rPr>
      </w:pPr>
    </w:p>
    <w:p w:rsidR="009560A6" w:rsidRPr="004E0E02" w:rsidRDefault="009560A6" w:rsidP="000D1001">
      <w:pPr>
        <w:spacing w:after="240"/>
        <w:jc w:val="center"/>
        <w:rPr>
          <w:rFonts w:ascii="Arial" w:hAnsi="Arial" w:cs="Arial"/>
          <w:b/>
        </w:rPr>
      </w:pPr>
    </w:p>
    <w:p w:rsidR="009560A6" w:rsidRPr="004E0E02" w:rsidRDefault="009560A6" w:rsidP="000D1001">
      <w:pPr>
        <w:spacing w:after="240"/>
        <w:jc w:val="center"/>
        <w:rPr>
          <w:rFonts w:ascii="Arial" w:hAnsi="Arial" w:cs="Arial"/>
          <w:b/>
        </w:rPr>
      </w:pPr>
    </w:p>
    <w:p w:rsidR="009560A6" w:rsidRPr="004E0E02" w:rsidRDefault="009560A6" w:rsidP="000D1001">
      <w:pPr>
        <w:spacing w:after="240"/>
        <w:jc w:val="center"/>
        <w:rPr>
          <w:rFonts w:ascii="Arial" w:hAnsi="Arial" w:cs="Arial"/>
          <w:b/>
        </w:rPr>
      </w:pPr>
    </w:p>
    <w:p w:rsidR="009560A6" w:rsidRPr="004E0E02" w:rsidRDefault="009560A6" w:rsidP="000D1001">
      <w:pPr>
        <w:spacing w:after="240"/>
        <w:jc w:val="center"/>
        <w:rPr>
          <w:rFonts w:ascii="Arial" w:hAnsi="Arial" w:cs="Arial"/>
          <w:b/>
        </w:rPr>
      </w:pPr>
    </w:p>
    <w:p w:rsidR="009560A6" w:rsidRPr="004E0E02" w:rsidRDefault="009560A6" w:rsidP="000D1001">
      <w:pPr>
        <w:spacing w:after="240"/>
        <w:jc w:val="center"/>
        <w:rPr>
          <w:rFonts w:ascii="Arial" w:hAnsi="Arial" w:cs="Arial"/>
          <w:b/>
        </w:rPr>
      </w:pPr>
    </w:p>
    <w:p w:rsidR="009560A6" w:rsidRPr="004E0E02" w:rsidRDefault="009560A6" w:rsidP="000D1001">
      <w:pPr>
        <w:spacing w:after="240"/>
        <w:jc w:val="center"/>
        <w:rPr>
          <w:rFonts w:ascii="Arial" w:hAnsi="Arial" w:cs="Arial"/>
          <w:b/>
        </w:rPr>
      </w:pPr>
    </w:p>
    <w:p w:rsidR="009560A6" w:rsidRPr="004E0E02" w:rsidRDefault="009560A6" w:rsidP="000D1001">
      <w:pPr>
        <w:spacing w:after="240"/>
        <w:jc w:val="center"/>
        <w:rPr>
          <w:rFonts w:ascii="Arial" w:hAnsi="Arial" w:cs="Arial"/>
          <w:b/>
        </w:rPr>
      </w:pPr>
    </w:p>
    <w:p w:rsidR="006238CF" w:rsidRPr="004E0E02" w:rsidRDefault="006238CF" w:rsidP="000D1001">
      <w:pPr>
        <w:spacing w:after="240"/>
        <w:jc w:val="center"/>
        <w:rPr>
          <w:rFonts w:ascii="Arial" w:hAnsi="Arial" w:cs="Arial"/>
          <w:b/>
        </w:rPr>
      </w:pPr>
    </w:p>
    <w:p w:rsidR="009560A6" w:rsidRPr="004E0E02" w:rsidRDefault="009560A6" w:rsidP="009560A6">
      <w:pPr>
        <w:pStyle w:val="afe"/>
        <w:ind w:left="6237"/>
        <w:jc w:val="right"/>
        <w:outlineLvl w:val="0"/>
        <w:rPr>
          <w:rFonts w:ascii="Arial" w:hAnsi="Arial" w:cs="Arial"/>
          <w:sz w:val="24"/>
          <w:szCs w:val="24"/>
        </w:rPr>
      </w:pPr>
      <w:r w:rsidRPr="004E0E02">
        <w:rPr>
          <w:rFonts w:ascii="Arial" w:hAnsi="Arial" w:cs="Arial"/>
          <w:sz w:val="24"/>
          <w:szCs w:val="24"/>
        </w:rPr>
        <w:t>Приложение № 3</w:t>
      </w:r>
    </w:p>
    <w:p w:rsidR="009560A6" w:rsidRPr="004E0E02" w:rsidRDefault="009560A6" w:rsidP="009560A6">
      <w:pPr>
        <w:pStyle w:val="ConsPlusNormal"/>
        <w:jc w:val="right"/>
        <w:rPr>
          <w:sz w:val="24"/>
          <w:szCs w:val="24"/>
        </w:rPr>
      </w:pPr>
      <w:r w:rsidRPr="004E0E02">
        <w:rPr>
          <w:sz w:val="24"/>
          <w:szCs w:val="24"/>
        </w:rPr>
        <w:t>к административному регламенту</w:t>
      </w:r>
    </w:p>
    <w:p w:rsidR="009560A6" w:rsidRPr="004E0E02" w:rsidRDefault="009560A6" w:rsidP="009560A6">
      <w:pPr>
        <w:pStyle w:val="ConsPlusNormal"/>
        <w:jc w:val="right"/>
        <w:rPr>
          <w:sz w:val="24"/>
          <w:szCs w:val="24"/>
        </w:rPr>
      </w:pPr>
      <w:r w:rsidRPr="004E0E02">
        <w:rPr>
          <w:sz w:val="24"/>
          <w:szCs w:val="24"/>
        </w:rPr>
        <w:t>предоставления муниципальной услуги</w:t>
      </w:r>
    </w:p>
    <w:p w:rsidR="009560A6" w:rsidRPr="004E0E02" w:rsidRDefault="009560A6" w:rsidP="009560A6">
      <w:pPr>
        <w:pStyle w:val="ConsPlusNormal"/>
        <w:ind w:firstLine="2835"/>
        <w:jc w:val="right"/>
        <w:rPr>
          <w:sz w:val="24"/>
          <w:szCs w:val="24"/>
        </w:rPr>
      </w:pPr>
      <w:r w:rsidRPr="004E0E02">
        <w:rPr>
          <w:sz w:val="24"/>
          <w:szCs w:val="24"/>
        </w:rPr>
        <w:t xml:space="preserve">«Предоставление письменных разъяснений       </w:t>
      </w:r>
    </w:p>
    <w:p w:rsidR="009560A6" w:rsidRPr="004E0E02" w:rsidRDefault="009560A6" w:rsidP="009560A6">
      <w:pPr>
        <w:pStyle w:val="ConsPlusNormal"/>
        <w:ind w:firstLine="2835"/>
        <w:jc w:val="right"/>
        <w:rPr>
          <w:sz w:val="24"/>
          <w:szCs w:val="24"/>
        </w:rPr>
      </w:pPr>
      <w:r w:rsidRPr="004E0E02">
        <w:rPr>
          <w:sz w:val="24"/>
          <w:szCs w:val="24"/>
        </w:rPr>
        <w:t xml:space="preserve">                         налоговым органам, налогоплательщикам и  налоговым агентам по вопросам  применения  муниципальных  </w:t>
      </w:r>
    </w:p>
    <w:p w:rsidR="009560A6" w:rsidRPr="004E0E02" w:rsidRDefault="009560A6" w:rsidP="009560A6">
      <w:pPr>
        <w:pStyle w:val="ConsPlusNormal"/>
        <w:ind w:firstLine="2835"/>
        <w:jc w:val="right"/>
        <w:rPr>
          <w:sz w:val="24"/>
          <w:szCs w:val="24"/>
        </w:rPr>
      </w:pPr>
      <w:r w:rsidRPr="004E0E02">
        <w:rPr>
          <w:sz w:val="24"/>
          <w:szCs w:val="24"/>
        </w:rPr>
        <w:t>нормативных правовых актов муниципального</w:t>
      </w:r>
    </w:p>
    <w:p w:rsidR="009560A6" w:rsidRPr="004E0E02" w:rsidRDefault="009560A6" w:rsidP="009560A6">
      <w:pPr>
        <w:pStyle w:val="ConsPlusNormal"/>
        <w:ind w:firstLine="2835"/>
        <w:jc w:val="right"/>
        <w:rPr>
          <w:sz w:val="24"/>
          <w:szCs w:val="24"/>
        </w:rPr>
      </w:pPr>
      <w:r w:rsidRPr="004E0E02">
        <w:rPr>
          <w:sz w:val="24"/>
          <w:szCs w:val="24"/>
        </w:rPr>
        <w:t xml:space="preserve">  образования   Ефремовский муниципальный округ Тульской области о местных налогах и сборах»</w:t>
      </w:r>
    </w:p>
    <w:p w:rsidR="004A2B55" w:rsidRPr="004E0E02" w:rsidRDefault="004A2B55" w:rsidP="0094332F">
      <w:pPr>
        <w:jc w:val="center"/>
        <w:rPr>
          <w:rFonts w:ascii="Arial" w:hAnsi="Arial" w:cs="Arial"/>
          <w:b/>
        </w:rPr>
      </w:pPr>
    </w:p>
    <w:p w:rsidR="0094332F" w:rsidRPr="004E0E02" w:rsidRDefault="0094332F" w:rsidP="0094332F">
      <w:pPr>
        <w:jc w:val="center"/>
        <w:rPr>
          <w:rFonts w:ascii="Arial" w:hAnsi="Arial" w:cs="Arial"/>
          <w:b/>
        </w:rPr>
      </w:pPr>
      <w:r w:rsidRPr="004E0E02">
        <w:rPr>
          <w:rFonts w:ascii="Arial" w:hAnsi="Arial" w:cs="Arial"/>
          <w:b/>
        </w:rPr>
        <w:t>Исчерпывающий перечень документов и (или) информации, необходимых</w:t>
      </w:r>
    </w:p>
    <w:p w:rsidR="0094332F" w:rsidRPr="004E0E02" w:rsidRDefault="0094332F" w:rsidP="0094332F">
      <w:pPr>
        <w:jc w:val="center"/>
        <w:rPr>
          <w:rFonts w:ascii="Arial" w:hAnsi="Arial" w:cs="Arial"/>
          <w:b/>
        </w:rPr>
      </w:pPr>
      <w:r w:rsidRPr="004E0E02">
        <w:rPr>
          <w:rFonts w:ascii="Arial" w:hAnsi="Arial" w:cs="Arial"/>
          <w:b/>
        </w:rPr>
        <w:t xml:space="preserve">для предоставления Услуги </w:t>
      </w:r>
    </w:p>
    <w:tbl>
      <w:tblPr>
        <w:tblW w:w="9560" w:type="dxa"/>
        <w:tblLayout w:type="fixed"/>
        <w:tblCellMar>
          <w:top w:w="102" w:type="dxa"/>
          <w:left w:w="62" w:type="dxa"/>
          <w:bottom w:w="102" w:type="dxa"/>
          <w:right w:w="62" w:type="dxa"/>
        </w:tblCellMar>
        <w:tblLook w:val="04A0" w:firstRow="1" w:lastRow="0" w:firstColumn="1" w:lastColumn="0" w:noHBand="0" w:noVBand="1"/>
      </w:tblPr>
      <w:tblGrid>
        <w:gridCol w:w="563"/>
        <w:gridCol w:w="2476"/>
        <w:gridCol w:w="3118"/>
        <w:gridCol w:w="3403"/>
      </w:tblGrid>
      <w:tr w:rsidR="0094332F" w:rsidRPr="004E0E02" w:rsidTr="0094332F">
        <w:tc>
          <w:tcPr>
            <w:tcW w:w="563" w:type="dxa"/>
            <w:tcBorders>
              <w:top w:val="single" w:sz="4" w:space="0" w:color="000000"/>
              <w:left w:val="single" w:sz="4" w:space="0" w:color="000000"/>
              <w:bottom w:val="single" w:sz="4" w:space="0" w:color="000000"/>
              <w:right w:val="single" w:sz="4" w:space="0" w:color="000000"/>
            </w:tcBorders>
          </w:tcPr>
          <w:p w:rsidR="0094332F" w:rsidRPr="004E0E02" w:rsidRDefault="0094332F" w:rsidP="00D51306">
            <w:pPr>
              <w:widowControl w:val="0"/>
              <w:jc w:val="center"/>
              <w:rPr>
                <w:rFonts w:ascii="Arial" w:hAnsi="Arial" w:cs="Arial"/>
                <w:b/>
              </w:rPr>
            </w:pPr>
            <w:r w:rsidRPr="004E0E02">
              <w:rPr>
                <w:rFonts w:ascii="Arial" w:hAnsi="Arial" w:cs="Arial"/>
                <w:b/>
              </w:rPr>
              <w:t>№ п/п</w:t>
            </w:r>
          </w:p>
        </w:tc>
        <w:tc>
          <w:tcPr>
            <w:tcW w:w="2476" w:type="dxa"/>
            <w:tcBorders>
              <w:top w:val="single" w:sz="4" w:space="0" w:color="000000"/>
              <w:left w:val="single" w:sz="4" w:space="0" w:color="000000"/>
              <w:bottom w:val="single" w:sz="4" w:space="0" w:color="000000"/>
              <w:right w:val="single" w:sz="4" w:space="0" w:color="000000"/>
            </w:tcBorders>
          </w:tcPr>
          <w:p w:rsidR="0094332F" w:rsidRPr="004E0E02" w:rsidRDefault="0094332F" w:rsidP="00D51306">
            <w:pPr>
              <w:widowControl w:val="0"/>
              <w:jc w:val="center"/>
              <w:rPr>
                <w:rFonts w:ascii="Arial" w:hAnsi="Arial" w:cs="Arial"/>
                <w:b/>
              </w:rPr>
            </w:pPr>
            <w:r w:rsidRPr="004E0E02">
              <w:rPr>
                <w:rFonts w:ascii="Arial" w:hAnsi="Arial" w:cs="Arial"/>
                <w:b/>
              </w:rPr>
              <w:t>Идентификаторы категорий (признаков) заявителей</w:t>
            </w:r>
          </w:p>
        </w:tc>
        <w:tc>
          <w:tcPr>
            <w:tcW w:w="3118" w:type="dxa"/>
            <w:tcBorders>
              <w:top w:val="single" w:sz="4" w:space="0" w:color="000000"/>
              <w:left w:val="single" w:sz="4" w:space="0" w:color="000000"/>
              <w:bottom w:val="single" w:sz="4" w:space="0" w:color="000000"/>
              <w:right w:val="single" w:sz="4" w:space="0" w:color="000000"/>
            </w:tcBorders>
          </w:tcPr>
          <w:p w:rsidR="0094332F" w:rsidRPr="004E0E02" w:rsidRDefault="0094332F" w:rsidP="001E462F">
            <w:pPr>
              <w:widowControl w:val="0"/>
              <w:jc w:val="center"/>
              <w:rPr>
                <w:rFonts w:ascii="Arial" w:hAnsi="Arial" w:cs="Arial"/>
                <w:b/>
              </w:rPr>
            </w:pPr>
            <w:r w:rsidRPr="004E0E02">
              <w:rPr>
                <w:rFonts w:ascii="Arial" w:hAnsi="Arial" w:cs="Arial"/>
                <w:b/>
              </w:rPr>
              <w:t xml:space="preserve">Перечень документов, необходимых для предоставления услуги </w:t>
            </w:r>
          </w:p>
        </w:tc>
        <w:tc>
          <w:tcPr>
            <w:tcW w:w="3403" w:type="dxa"/>
            <w:tcBorders>
              <w:top w:val="single" w:sz="4" w:space="0" w:color="000000"/>
              <w:left w:val="single" w:sz="4" w:space="0" w:color="000000"/>
              <w:bottom w:val="single" w:sz="4" w:space="0" w:color="000000"/>
              <w:right w:val="single" w:sz="4" w:space="0" w:color="000000"/>
            </w:tcBorders>
          </w:tcPr>
          <w:p w:rsidR="0094332F" w:rsidRPr="004E0E02" w:rsidRDefault="0094332F" w:rsidP="00D51306">
            <w:pPr>
              <w:widowControl w:val="0"/>
              <w:jc w:val="center"/>
              <w:rPr>
                <w:rFonts w:ascii="Arial" w:hAnsi="Arial" w:cs="Arial"/>
                <w:b/>
              </w:rPr>
            </w:pPr>
            <w:r w:rsidRPr="004E0E02">
              <w:rPr>
                <w:rFonts w:ascii="Arial" w:hAnsi="Arial" w:cs="Arial"/>
                <w:b/>
              </w:rPr>
              <w:t>Способы подачи документов, требования к представлению документов</w:t>
            </w:r>
          </w:p>
        </w:tc>
      </w:tr>
      <w:tr w:rsidR="0094332F" w:rsidRPr="004E0E02" w:rsidTr="0094332F">
        <w:trPr>
          <w:trHeight w:val="1350"/>
        </w:trPr>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94332F" w:rsidRPr="004E0E02" w:rsidRDefault="0094332F" w:rsidP="00D51306">
            <w:pPr>
              <w:keepLines/>
              <w:widowControl w:val="0"/>
              <w:jc w:val="center"/>
              <w:rPr>
                <w:rFonts w:ascii="Arial" w:hAnsi="Arial" w:cs="Arial"/>
              </w:rPr>
            </w:pPr>
            <w:r w:rsidRPr="004E0E02">
              <w:rPr>
                <w:rFonts w:ascii="Arial" w:hAnsi="Arial" w:cs="Arial"/>
              </w:rPr>
              <w:t>1.</w:t>
            </w:r>
          </w:p>
        </w:tc>
        <w:tc>
          <w:tcPr>
            <w:tcW w:w="2476" w:type="dxa"/>
            <w:vMerge w:val="restart"/>
            <w:tcBorders>
              <w:top w:val="single" w:sz="4" w:space="0" w:color="000000"/>
              <w:left w:val="single" w:sz="4" w:space="0" w:color="000000"/>
              <w:bottom w:val="single" w:sz="4" w:space="0" w:color="000000"/>
              <w:right w:val="single" w:sz="4" w:space="0" w:color="000000"/>
            </w:tcBorders>
            <w:vAlign w:val="center"/>
          </w:tcPr>
          <w:p w:rsidR="0094332F" w:rsidRPr="004E0E02" w:rsidRDefault="0094332F" w:rsidP="00D51306">
            <w:pPr>
              <w:keepLines/>
              <w:widowControl w:val="0"/>
              <w:jc w:val="center"/>
              <w:rPr>
                <w:rFonts w:ascii="Arial" w:hAnsi="Arial" w:cs="Arial"/>
              </w:rPr>
            </w:pPr>
            <w:r w:rsidRPr="004E0E02">
              <w:rPr>
                <w:rFonts w:ascii="Arial" w:hAnsi="Arial" w:cs="Arial"/>
              </w:rPr>
              <w:t>ФЛ, ЮЛ</w:t>
            </w:r>
          </w:p>
        </w:tc>
        <w:tc>
          <w:tcPr>
            <w:tcW w:w="3118" w:type="dxa"/>
            <w:tcBorders>
              <w:top w:val="single" w:sz="4" w:space="0" w:color="000000"/>
              <w:left w:val="single" w:sz="4" w:space="0" w:color="000000"/>
              <w:bottom w:val="single" w:sz="4" w:space="0" w:color="000000"/>
              <w:right w:val="single" w:sz="4" w:space="0" w:color="000000"/>
            </w:tcBorders>
          </w:tcPr>
          <w:p w:rsidR="0094332F" w:rsidRPr="004E0E02" w:rsidRDefault="0094332F" w:rsidP="00D51306">
            <w:pPr>
              <w:rPr>
                <w:rFonts w:ascii="Arial" w:hAnsi="Arial" w:cs="Arial"/>
              </w:rPr>
            </w:pPr>
            <w:r w:rsidRPr="004E0E02">
              <w:rPr>
                <w:rFonts w:ascii="Arial" w:hAnsi="Arial" w:cs="Arial"/>
              </w:rPr>
              <w:t>запрос (по форме приложения № 7 к Административному регламенту)</w:t>
            </w:r>
          </w:p>
        </w:tc>
        <w:tc>
          <w:tcPr>
            <w:tcW w:w="3403" w:type="dxa"/>
            <w:tcBorders>
              <w:top w:val="single" w:sz="4" w:space="0" w:color="000000"/>
              <w:left w:val="single" w:sz="4" w:space="0" w:color="000000"/>
              <w:bottom w:val="single" w:sz="4" w:space="0" w:color="000000"/>
              <w:right w:val="single" w:sz="4" w:space="0" w:color="000000"/>
            </w:tcBorders>
          </w:tcPr>
          <w:p w:rsidR="0094332F" w:rsidRPr="004E0E02" w:rsidRDefault="001E462F" w:rsidP="00D51306">
            <w:pPr>
              <w:keepLines/>
              <w:widowControl w:val="0"/>
              <w:rPr>
                <w:rFonts w:ascii="Arial" w:hAnsi="Arial" w:cs="Arial"/>
              </w:rPr>
            </w:pPr>
            <w:r w:rsidRPr="004E0E02">
              <w:rPr>
                <w:rFonts w:ascii="Arial" w:hAnsi="Arial" w:cs="Arial"/>
              </w:rPr>
              <w:t>ф</w:t>
            </w:r>
            <w:r w:rsidR="0094332F" w:rsidRPr="004E0E02">
              <w:rPr>
                <w:rFonts w:ascii="Arial" w:hAnsi="Arial" w:cs="Arial"/>
              </w:rPr>
              <w:t>инансов</w:t>
            </w:r>
            <w:r w:rsidRPr="004E0E02">
              <w:rPr>
                <w:rFonts w:ascii="Arial" w:hAnsi="Arial" w:cs="Arial"/>
              </w:rPr>
              <w:t>ый орган</w:t>
            </w:r>
            <w:r w:rsidR="0094332F" w:rsidRPr="004E0E02">
              <w:rPr>
                <w:rFonts w:ascii="Arial" w:hAnsi="Arial" w:cs="Arial"/>
              </w:rPr>
              <w:t xml:space="preserve"> – оригинал;</w:t>
            </w:r>
          </w:p>
          <w:p w:rsidR="0094332F" w:rsidRPr="004E0E02" w:rsidRDefault="0094332F" w:rsidP="00D51306">
            <w:pPr>
              <w:keepLines/>
              <w:widowControl w:val="0"/>
              <w:rPr>
                <w:rFonts w:ascii="Arial" w:hAnsi="Arial" w:cs="Arial"/>
              </w:rPr>
            </w:pPr>
            <w:r w:rsidRPr="004E0E02">
              <w:rPr>
                <w:rFonts w:ascii="Arial" w:hAnsi="Arial" w:cs="Arial"/>
              </w:rPr>
              <w:t>почта – оригинал;</w:t>
            </w:r>
          </w:p>
          <w:p w:rsidR="0094332F" w:rsidRPr="004E0E02" w:rsidRDefault="0094332F" w:rsidP="00D51306">
            <w:pPr>
              <w:keepLines/>
              <w:widowControl w:val="0"/>
              <w:rPr>
                <w:rFonts w:ascii="Arial" w:hAnsi="Arial" w:cs="Arial"/>
              </w:rPr>
            </w:pPr>
            <w:r w:rsidRPr="004E0E02">
              <w:rPr>
                <w:rFonts w:ascii="Arial" w:hAnsi="Arial" w:cs="Arial"/>
              </w:rPr>
              <w:t>электронная почта – скан-образ документа;</w:t>
            </w:r>
          </w:p>
          <w:p w:rsidR="0094332F" w:rsidRPr="004E0E02" w:rsidRDefault="0094332F" w:rsidP="00D51306">
            <w:pPr>
              <w:keepLines/>
              <w:widowControl w:val="0"/>
              <w:rPr>
                <w:rFonts w:ascii="Arial" w:hAnsi="Arial" w:cs="Arial"/>
              </w:rPr>
            </w:pPr>
            <w:r w:rsidRPr="004E0E02">
              <w:rPr>
                <w:rFonts w:ascii="Arial" w:hAnsi="Arial" w:cs="Arial"/>
              </w:rPr>
              <w:t xml:space="preserve">Единый портал* </w:t>
            </w:r>
          </w:p>
        </w:tc>
      </w:tr>
      <w:tr w:rsidR="0094332F" w:rsidRPr="004E0E02" w:rsidTr="0094332F">
        <w:tc>
          <w:tcPr>
            <w:tcW w:w="563" w:type="dxa"/>
            <w:vMerge/>
            <w:tcBorders>
              <w:top w:val="single" w:sz="4" w:space="0" w:color="000000"/>
              <w:left w:val="single" w:sz="4" w:space="0" w:color="000000"/>
              <w:bottom w:val="single" w:sz="4" w:space="0" w:color="000000"/>
              <w:right w:val="single" w:sz="4" w:space="0" w:color="000000"/>
            </w:tcBorders>
            <w:vAlign w:val="center"/>
          </w:tcPr>
          <w:p w:rsidR="0094332F" w:rsidRPr="004E0E02" w:rsidRDefault="0094332F" w:rsidP="00D51306">
            <w:pPr>
              <w:rPr>
                <w:rFonts w:ascii="Arial" w:hAnsi="Arial" w:cs="Arial"/>
              </w:rPr>
            </w:pPr>
          </w:p>
        </w:tc>
        <w:tc>
          <w:tcPr>
            <w:tcW w:w="2476" w:type="dxa"/>
            <w:vMerge/>
            <w:tcBorders>
              <w:top w:val="single" w:sz="4" w:space="0" w:color="000000"/>
              <w:left w:val="single" w:sz="4" w:space="0" w:color="000000"/>
              <w:bottom w:val="single" w:sz="4" w:space="0" w:color="000000"/>
              <w:right w:val="single" w:sz="4" w:space="0" w:color="000000"/>
            </w:tcBorders>
            <w:vAlign w:val="center"/>
          </w:tcPr>
          <w:p w:rsidR="0094332F" w:rsidRPr="004E0E02" w:rsidRDefault="0094332F" w:rsidP="00D51306">
            <w:pPr>
              <w:rPr>
                <w:rFonts w:ascii="Arial" w:hAnsi="Arial" w:cs="Arial"/>
              </w:rPr>
            </w:pPr>
          </w:p>
        </w:tc>
        <w:tc>
          <w:tcPr>
            <w:tcW w:w="3118" w:type="dxa"/>
            <w:tcBorders>
              <w:top w:val="single" w:sz="4" w:space="0" w:color="000000"/>
              <w:left w:val="single" w:sz="4" w:space="0" w:color="000000"/>
              <w:bottom w:val="single" w:sz="4" w:space="0" w:color="000000"/>
              <w:right w:val="single" w:sz="4" w:space="0" w:color="000000"/>
            </w:tcBorders>
          </w:tcPr>
          <w:p w:rsidR="0094332F" w:rsidRPr="004E0E02" w:rsidRDefault="0094332F" w:rsidP="00D51306">
            <w:pPr>
              <w:rPr>
                <w:rFonts w:ascii="Arial" w:hAnsi="Arial" w:cs="Arial"/>
              </w:rPr>
            </w:pPr>
            <w:r w:rsidRPr="004E0E02">
              <w:rPr>
                <w:rFonts w:ascii="Arial" w:hAnsi="Arial" w:cs="Arial"/>
              </w:rPr>
              <w:t>документ, удостоверяющий личность заявителя</w:t>
            </w:r>
          </w:p>
        </w:tc>
        <w:tc>
          <w:tcPr>
            <w:tcW w:w="3403" w:type="dxa"/>
            <w:tcBorders>
              <w:top w:val="single" w:sz="4" w:space="0" w:color="000000"/>
              <w:left w:val="single" w:sz="4" w:space="0" w:color="000000"/>
              <w:bottom w:val="single" w:sz="4" w:space="0" w:color="000000"/>
              <w:right w:val="single" w:sz="4" w:space="0" w:color="000000"/>
            </w:tcBorders>
          </w:tcPr>
          <w:p w:rsidR="0094332F" w:rsidRPr="004E0E02" w:rsidRDefault="001E462F" w:rsidP="00D51306">
            <w:pPr>
              <w:keepLines/>
              <w:widowControl w:val="0"/>
              <w:rPr>
                <w:rFonts w:ascii="Arial" w:hAnsi="Arial" w:cs="Arial"/>
              </w:rPr>
            </w:pPr>
            <w:r w:rsidRPr="004E0E02">
              <w:rPr>
                <w:rFonts w:ascii="Arial" w:hAnsi="Arial" w:cs="Arial"/>
              </w:rPr>
              <w:t xml:space="preserve">финансовый орган </w:t>
            </w:r>
            <w:r w:rsidR="0094332F" w:rsidRPr="004E0E02">
              <w:rPr>
                <w:rFonts w:ascii="Arial" w:hAnsi="Arial" w:cs="Arial"/>
              </w:rPr>
              <w:t>равление – оригинал;</w:t>
            </w:r>
          </w:p>
          <w:p w:rsidR="0094332F" w:rsidRPr="004E0E02" w:rsidRDefault="0094332F" w:rsidP="00D51306">
            <w:pPr>
              <w:keepLines/>
              <w:widowControl w:val="0"/>
              <w:rPr>
                <w:rFonts w:ascii="Arial" w:hAnsi="Arial" w:cs="Arial"/>
              </w:rPr>
            </w:pPr>
            <w:r w:rsidRPr="004E0E02">
              <w:rPr>
                <w:rFonts w:ascii="Arial" w:hAnsi="Arial" w:cs="Arial"/>
              </w:rPr>
              <w:t>почта – копия документа;</w:t>
            </w:r>
          </w:p>
          <w:p w:rsidR="0094332F" w:rsidRPr="004E0E02" w:rsidRDefault="0094332F" w:rsidP="00D51306">
            <w:pPr>
              <w:keepLines/>
              <w:widowControl w:val="0"/>
              <w:rPr>
                <w:rFonts w:ascii="Arial" w:hAnsi="Arial" w:cs="Arial"/>
              </w:rPr>
            </w:pPr>
            <w:r w:rsidRPr="004E0E02">
              <w:rPr>
                <w:rFonts w:ascii="Arial" w:hAnsi="Arial" w:cs="Arial"/>
              </w:rPr>
              <w:t>электронная почта – скан-образ документа;</w:t>
            </w:r>
          </w:p>
          <w:p w:rsidR="0094332F" w:rsidRPr="004E0E02" w:rsidRDefault="0094332F" w:rsidP="00D51306">
            <w:pPr>
              <w:keepLines/>
              <w:widowControl w:val="0"/>
              <w:rPr>
                <w:rFonts w:ascii="Arial" w:hAnsi="Arial" w:cs="Arial"/>
              </w:rPr>
            </w:pPr>
            <w:r w:rsidRPr="004E0E02">
              <w:rPr>
                <w:rFonts w:ascii="Arial" w:hAnsi="Arial" w:cs="Arial"/>
              </w:rPr>
              <w:t>Единый портал**</w:t>
            </w:r>
          </w:p>
        </w:tc>
      </w:tr>
      <w:tr w:rsidR="0094332F" w:rsidRPr="004E0E02" w:rsidTr="0094332F">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94332F" w:rsidRPr="004E0E02" w:rsidRDefault="0094332F" w:rsidP="00D51306">
            <w:pPr>
              <w:keepLines/>
              <w:widowControl w:val="0"/>
              <w:jc w:val="center"/>
              <w:rPr>
                <w:rFonts w:ascii="Arial" w:hAnsi="Arial" w:cs="Arial"/>
              </w:rPr>
            </w:pPr>
            <w:r w:rsidRPr="004E0E02">
              <w:rPr>
                <w:rFonts w:ascii="Arial" w:hAnsi="Arial" w:cs="Arial"/>
              </w:rPr>
              <w:t>2.</w:t>
            </w:r>
          </w:p>
        </w:tc>
        <w:tc>
          <w:tcPr>
            <w:tcW w:w="2476" w:type="dxa"/>
            <w:vMerge w:val="restart"/>
            <w:tcBorders>
              <w:top w:val="single" w:sz="4" w:space="0" w:color="000000"/>
              <w:left w:val="single" w:sz="4" w:space="0" w:color="000000"/>
              <w:bottom w:val="single" w:sz="4" w:space="0" w:color="000000"/>
              <w:right w:val="single" w:sz="4" w:space="0" w:color="000000"/>
            </w:tcBorders>
            <w:vAlign w:val="center"/>
          </w:tcPr>
          <w:p w:rsidR="0094332F" w:rsidRPr="004E0E02" w:rsidRDefault="0094332F" w:rsidP="00D51306">
            <w:pPr>
              <w:keepLines/>
              <w:widowControl w:val="0"/>
              <w:jc w:val="center"/>
              <w:rPr>
                <w:rFonts w:ascii="Arial" w:hAnsi="Arial" w:cs="Arial"/>
              </w:rPr>
            </w:pPr>
            <w:r w:rsidRPr="004E0E02">
              <w:rPr>
                <w:rFonts w:ascii="Arial" w:hAnsi="Arial" w:cs="Arial"/>
              </w:rPr>
              <w:t>УП</w:t>
            </w:r>
          </w:p>
        </w:tc>
        <w:tc>
          <w:tcPr>
            <w:tcW w:w="3118" w:type="dxa"/>
            <w:tcBorders>
              <w:top w:val="single" w:sz="4" w:space="0" w:color="000000"/>
              <w:left w:val="single" w:sz="4" w:space="0" w:color="000000"/>
              <w:bottom w:val="single" w:sz="4" w:space="0" w:color="000000"/>
              <w:right w:val="single" w:sz="4" w:space="0" w:color="000000"/>
            </w:tcBorders>
          </w:tcPr>
          <w:p w:rsidR="0094332F" w:rsidRPr="004E0E02" w:rsidRDefault="0094332F" w:rsidP="00D51306">
            <w:pPr>
              <w:rPr>
                <w:rFonts w:ascii="Arial" w:hAnsi="Arial" w:cs="Arial"/>
              </w:rPr>
            </w:pPr>
            <w:r w:rsidRPr="004E0E02">
              <w:rPr>
                <w:rFonts w:ascii="Arial" w:hAnsi="Arial" w:cs="Arial"/>
              </w:rPr>
              <w:t>запрос (по форме приложения № 7 к Административному регламенту)</w:t>
            </w:r>
          </w:p>
        </w:tc>
        <w:tc>
          <w:tcPr>
            <w:tcW w:w="3403" w:type="dxa"/>
            <w:tcBorders>
              <w:top w:val="single" w:sz="4" w:space="0" w:color="000000"/>
              <w:left w:val="single" w:sz="4" w:space="0" w:color="000000"/>
              <w:bottom w:val="single" w:sz="4" w:space="0" w:color="000000"/>
              <w:right w:val="single" w:sz="4" w:space="0" w:color="000000"/>
            </w:tcBorders>
          </w:tcPr>
          <w:p w:rsidR="0094332F" w:rsidRPr="004E0E02" w:rsidRDefault="004A2B55" w:rsidP="00D51306">
            <w:pPr>
              <w:keepLines/>
              <w:widowControl w:val="0"/>
              <w:rPr>
                <w:rFonts w:ascii="Arial" w:hAnsi="Arial" w:cs="Arial"/>
              </w:rPr>
            </w:pPr>
            <w:r w:rsidRPr="004E0E02">
              <w:rPr>
                <w:rFonts w:ascii="Arial" w:hAnsi="Arial" w:cs="Arial"/>
              </w:rPr>
              <w:t>финансовый орган</w:t>
            </w:r>
            <w:r w:rsidR="0094332F" w:rsidRPr="004E0E02">
              <w:rPr>
                <w:rFonts w:ascii="Arial" w:hAnsi="Arial" w:cs="Arial"/>
              </w:rPr>
              <w:t xml:space="preserve"> – оригинал;</w:t>
            </w:r>
          </w:p>
          <w:p w:rsidR="0094332F" w:rsidRPr="004E0E02" w:rsidRDefault="0094332F" w:rsidP="00D51306">
            <w:pPr>
              <w:keepLines/>
              <w:widowControl w:val="0"/>
              <w:rPr>
                <w:rFonts w:ascii="Arial" w:hAnsi="Arial" w:cs="Arial"/>
              </w:rPr>
            </w:pPr>
            <w:r w:rsidRPr="004E0E02">
              <w:rPr>
                <w:rFonts w:ascii="Arial" w:hAnsi="Arial" w:cs="Arial"/>
              </w:rPr>
              <w:t>почта – оригинал;</w:t>
            </w:r>
          </w:p>
          <w:p w:rsidR="0094332F" w:rsidRPr="004E0E02" w:rsidRDefault="0094332F" w:rsidP="00D51306">
            <w:pPr>
              <w:keepLines/>
              <w:widowControl w:val="0"/>
              <w:rPr>
                <w:rFonts w:ascii="Arial" w:hAnsi="Arial" w:cs="Arial"/>
              </w:rPr>
            </w:pPr>
            <w:r w:rsidRPr="004E0E02">
              <w:rPr>
                <w:rFonts w:ascii="Arial" w:hAnsi="Arial" w:cs="Arial"/>
              </w:rPr>
              <w:t>электронная почта – скан-образ документа;</w:t>
            </w:r>
          </w:p>
          <w:p w:rsidR="0094332F" w:rsidRPr="004E0E02" w:rsidRDefault="0094332F" w:rsidP="00D51306">
            <w:pPr>
              <w:keepLines/>
              <w:widowControl w:val="0"/>
              <w:rPr>
                <w:rFonts w:ascii="Arial" w:hAnsi="Arial" w:cs="Arial"/>
              </w:rPr>
            </w:pPr>
            <w:r w:rsidRPr="004E0E02">
              <w:rPr>
                <w:rFonts w:ascii="Arial" w:hAnsi="Arial" w:cs="Arial"/>
              </w:rPr>
              <w:t>Единый портал*</w:t>
            </w:r>
          </w:p>
        </w:tc>
      </w:tr>
      <w:tr w:rsidR="0094332F" w:rsidRPr="004E0E02" w:rsidTr="0094332F">
        <w:tc>
          <w:tcPr>
            <w:tcW w:w="563" w:type="dxa"/>
            <w:vMerge/>
            <w:tcBorders>
              <w:top w:val="single" w:sz="4" w:space="0" w:color="000000"/>
              <w:left w:val="single" w:sz="4" w:space="0" w:color="000000"/>
              <w:bottom w:val="single" w:sz="4" w:space="0" w:color="000000"/>
              <w:right w:val="single" w:sz="4" w:space="0" w:color="000000"/>
            </w:tcBorders>
            <w:vAlign w:val="center"/>
          </w:tcPr>
          <w:p w:rsidR="0094332F" w:rsidRPr="004E0E02" w:rsidRDefault="0094332F" w:rsidP="00D51306">
            <w:pPr>
              <w:rPr>
                <w:rFonts w:ascii="Arial" w:hAnsi="Arial" w:cs="Arial"/>
              </w:rPr>
            </w:pPr>
          </w:p>
        </w:tc>
        <w:tc>
          <w:tcPr>
            <w:tcW w:w="2476" w:type="dxa"/>
            <w:vMerge/>
            <w:tcBorders>
              <w:top w:val="single" w:sz="4" w:space="0" w:color="000000"/>
              <w:left w:val="single" w:sz="4" w:space="0" w:color="000000"/>
              <w:bottom w:val="single" w:sz="4" w:space="0" w:color="000000"/>
              <w:right w:val="single" w:sz="4" w:space="0" w:color="000000"/>
            </w:tcBorders>
            <w:vAlign w:val="center"/>
          </w:tcPr>
          <w:p w:rsidR="0094332F" w:rsidRPr="004E0E02" w:rsidRDefault="0094332F" w:rsidP="00D51306">
            <w:pPr>
              <w:rPr>
                <w:rFonts w:ascii="Arial" w:hAnsi="Arial" w:cs="Arial"/>
              </w:rPr>
            </w:pPr>
          </w:p>
        </w:tc>
        <w:tc>
          <w:tcPr>
            <w:tcW w:w="3118" w:type="dxa"/>
            <w:tcBorders>
              <w:top w:val="single" w:sz="4" w:space="0" w:color="000000"/>
              <w:left w:val="single" w:sz="4" w:space="0" w:color="000000"/>
              <w:bottom w:val="single" w:sz="4" w:space="0" w:color="000000"/>
              <w:right w:val="single" w:sz="4" w:space="0" w:color="000000"/>
            </w:tcBorders>
          </w:tcPr>
          <w:p w:rsidR="0094332F" w:rsidRPr="004E0E02" w:rsidRDefault="0094332F" w:rsidP="00D51306">
            <w:pPr>
              <w:rPr>
                <w:rFonts w:ascii="Arial" w:hAnsi="Arial" w:cs="Arial"/>
              </w:rPr>
            </w:pPr>
            <w:r w:rsidRPr="004E0E02">
              <w:rPr>
                <w:rFonts w:ascii="Arial" w:hAnsi="Arial" w:cs="Arial"/>
              </w:rPr>
              <w:t>документ, удостоверяющий личность заявителя</w:t>
            </w:r>
          </w:p>
        </w:tc>
        <w:tc>
          <w:tcPr>
            <w:tcW w:w="3403" w:type="dxa"/>
            <w:tcBorders>
              <w:top w:val="single" w:sz="4" w:space="0" w:color="000000"/>
              <w:left w:val="single" w:sz="4" w:space="0" w:color="000000"/>
              <w:bottom w:val="single" w:sz="4" w:space="0" w:color="000000"/>
              <w:right w:val="single" w:sz="4" w:space="0" w:color="000000"/>
            </w:tcBorders>
          </w:tcPr>
          <w:p w:rsidR="0094332F" w:rsidRPr="004E0E02" w:rsidRDefault="004A2B55" w:rsidP="00D51306">
            <w:pPr>
              <w:keepLines/>
              <w:widowControl w:val="0"/>
              <w:rPr>
                <w:rFonts w:ascii="Arial" w:hAnsi="Arial" w:cs="Arial"/>
              </w:rPr>
            </w:pPr>
            <w:r w:rsidRPr="004E0E02">
              <w:rPr>
                <w:rFonts w:ascii="Arial" w:hAnsi="Arial" w:cs="Arial"/>
              </w:rPr>
              <w:t xml:space="preserve">финансовый орган </w:t>
            </w:r>
            <w:r w:rsidR="0094332F" w:rsidRPr="004E0E02">
              <w:rPr>
                <w:rFonts w:ascii="Arial" w:hAnsi="Arial" w:cs="Arial"/>
              </w:rPr>
              <w:t>– оригинал;</w:t>
            </w:r>
          </w:p>
          <w:p w:rsidR="0094332F" w:rsidRPr="004E0E02" w:rsidRDefault="0094332F" w:rsidP="00D51306">
            <w:pPr>
              <w:keepLines/>
              <w:widowControl w:val="0"/>
              <w:rPr>
                <w:rFonts w:ascii="Arial" w:hAnsi="Arial" w:cs="Arial"/>
              </w:rPr>
            </w:pPr>
            <w:r w:rsidRPr="004E0E02">
              <w:rPr>
                <w:rFonts w:ascii="Arial" w:hAnsi="Arial" w:cs="Arial"/>
              </w:rPr>
              <w:t>почта – копия документа;</w:t>
            </w:r>
          </w:p>
          <w:p w:rsidR="0094332F" w:rsidRPr="004E0E02" w:rsidRDefault="0094332F" w:rsidP="00D51306">
            <w:pPr>
              <w:keepLines/>
              <w:widowControl w:val="0"/>
              <w:rPr>
                <w:rFonts w:ascii="Arial" w:hAnsi="Arial" w:cs="Arial"/>
              </w:rPr>
            </w:pPr>
            <w:r w:rsidRPr="004E0E02">
              <w:rPr>
                <w:rFonts w:ascii="Arial" w:hAnsi="Arial" w:cs="Arial"/>
              </w:rPr>
              <w:t>электронная почта – скан-образ документа;</w:t>
            </w:r>
          </w:p>
          <w:p w:rsidR="0094332F" w:rsidRPr="004E0E02" w:rsidRDefault="0094332F" w:rsidP="00D51306">
            <w:pPr>
              <w:keepLines/>
              <w:widowControl w:val="0"/>
              <w:rPr>
                <w:rFonts w:ascii="Arial" w:hAnsi="Arial" w:cs="Arial"/>
              </w:rPr>
            </w:pPr>
            <w:r w:rsidRPr="004E0E02">
              <w:rPr>
                <w:rFonts w:ascii="Arial" w:hAnsi="Arial" w:cs="Arial"/>
              </w:rPr>
              <w:t>Единый портал**</w:t>
            </w:r>
          </w:p>
        </w:tc>
      </w:tr>
      <w:tr w:rsidR="0094332F" w:rsidRPr="004E0E02" w:rsidTr="0094332F">
        <w:tc>
          <w:tcPr>
            <w:tcW w:w="563" w:type="dxa"/>
            <w:vMerge/>
            <w:tcBorders>
              <w:top w:val="single" w:sz="4" w:space="0" w:color="000000"/>
              <w:left w:val="single" w:sz="4" w:space="0" w:color="000000"/>
              <w:bottom w:val="single" w:sz="4" w:space="0" w:color="000000"/>
              <w:right w:val="single" w:sz="4" w:space="0" w:color="000000"/>
            </w:tcBorders>
            <w:vAlign w:val="center"/>
          </w:tcPr>
          <w:p w:rsidR="0094332F" w:rsidRPr="004E0E02" w:rsidRDefault="0094332F" w:rsidP="00D51306">
            <w:pPr>
              <w:rPr>
                <w:rFonts w:ascii="Arial" w:hAnsi="Arial" w:cs="Arial"/>
              </w:rPr>
            </w:pPr>
          </w:p>
        </w:tc>
        <w:tc>
          <w:tcPr>
            <w:tcW w:w="2476" w:type="dxa"/>
            <w:vMerge/>
            <w:tcBorders>
              <w:top w:val="single" w:sz="4" w:space="0" w:color="000000"/>
              <w:left w:val="single" w:sz="4" w:space="0" w:color="000000"/>
              <w:bottom w:val="single" w:sz="4" w:space="0" w:color="000000"/>
              <w:right w:val="single" w:sz="4" w:space="0" w:color="000000"/>
            </w:tcBorders>
            <w:vAlign w:val="center"/>
          </w:tcPr>
          <w:p w:rsidR="0094332F" w:rsidRPr="004E0E02" w:rsidRDefault="0094332F" w:rsidP="00D51306">
            <w:pPr>
              <w:rPr>
                <w:rFonts w:ascii="Arial" w:hAnsi="Arial" w:cs="Arial"/>
              </w:rPr>
            </w:pPr>
          </w:p>
        </w:tc>
        <w:tc>
          <w:tcPr>
            <w:tcW w:w="3118" w:type="dxa"/>
            <w:tcBorders>
              <w:top w:val="single" w:sz="4" w:space="0" w:color="000000"/>
              <w:left w:val="single" w:sz="4" w:space="0" w:color="000000"/>
              <w:bottom w:val="single" w:sz="4" w:space="0" w:color="000000"/>
              <w:right w:val="single" w:sz="4" w:space="0" w:color="000000"/>
            </w:tcBorders>
          </w:tcPr>
          <w:p w:rsidR="0094332F" w:rsidRPr="004E0E02" w:rsidRDefault="0094332F" w:rsidP="00D51306">
            <w:pPr>
              <w:rPr>
                <w:rFonts w:ascii="Arial" w:hAnsi="Arial" w:cs="Arial"/>
              </w:rPr>
            </w:pPr>
            <w:r w:rsidRPr="004E0E02">
              <w:rPr>
                <w:rFonts w:ascii="Arial" w:hAnsi="Arial" w:cs="Arial"/>
              </w:rPr>
              <w:t xml:space="preserve">документ, подтверждающий полномочия представителя заявителя </w:t>
            </w:r>
          </w:p>
        </w:tc>
        <w:tc>
          <w:tcPr>
            <w:tcW w:w="3403" w:type="dxa"/>
            <w:tcBorders>
              <w:top w:val="single" w:sz="4" w:space="0" w:color="000000"/>
              <w:left w:val="single" w:sz="4" w:space="0" w:color="000000"/>
              <w:bottom w:val="single" w:sz="4" w:space="0" w:color="000000"/>
              <w:right w:val="single" w:sz="4" w:space="0" w:color="000000"/>
            </w:tcBorders>
          </w:tcPr>
          <w:p w:rsidR="0094332F" w:rsidRPr="004E0E02" w:rsidRDefault="004A2B55" w:rsidP="00D51306">
            <w:pPr>
              <w:keepLines/>
              <w:widowControl w:val="0"/>
              <w:rPr>
                <w:rFonts w:ascii="Arial" w:hAnsi="Arial" w:cs="Arial"/>
              </w:rPr>
            </w:pPr>
            <w:r w:rsidRPr="004E0E02">
              <w:rPr>
                <w:rFonts w:ascii="Arial" w:hAnsi="Arial" w:cs="Arial"/>
              </w:rPr>
              <w:t xml:space="preserve">финансовый орган </w:t>
            </w:r>
            <w:r w:rsidR="0094332F" w:rsidRPr="004E0E02">
              <w:rPr>
                <w:rFonts w:ascii="Arial" w:hAnsi="Arial" w:cs="Arial"/>
              </w:rPr>
              <w:t>– оригинал;</w:t>
            </w:r>
          </w:p>
          <w:p w:rsidR="0094332F" w:rsidRPr="004E0E02" w:rsidRDefault="0094332F" w:rsidP="00D51306">
            <w:pPr>
              <w:keepLines/>
              <w:widowControl w:val="0"/>
              <w:rPr>
                <w:rFonts w:ascii="Arial" w:hAnsi="Arial" w:cs="Arial"/>
              </w:rPr>
            </w:pPr>
            <w:r w:rsidRPr="004E0E02">
              <w:rPr>
                <w:rFonts w:ascii="Arial" w:hAnsi="Arial" w:cs="Arial"/>
              </w:rPr>
              <w:t>почта – копия документа;</w:t>
            </w:r>
          </w:p>
          <w:p w:rsidR="0094332F" w:rsidRPr="004E0E02" w:rsidRDefault="0094332F" w:rsidP="00D51306">
            <w:pPr>
              <w:keepLines/>
              <w:widowControl w:val="0"/>
              <w:rPr>
                <w:rFonts w:ascii="Arial" w:hAnsi="Arial" w:cs="Arial"/>
              </w:rPr>
            </w:pPr>
            <w:r w:rsidRPr="004E0E02">
              <w:rPr>
                <w:rFonts w:ascii="Arial" w:hAnsi="Arial" w:cs="Arial"/>
              </w:rPr>
              <w:t>электронная почта – скан-образ документа;</w:t>
            </w:r>
          </w:p>
          <w:p w:rsidR="0094332F" w:rsidRPr="004E0E02" w:rsidRDefault="0094332F" w:rsidP="00D51306">
            <w:pPr>
              <w:keepLines/>
              <w:widowControl w:val="0"/>
              <w:rPr>
                <w:rFonts w:ascii="Arial" w:hAnsi="Arial" w:cs="Arial"/>
              </w:rPr>
            </w:pPr>
            <w:r w:rsidRPr="004E0E02">
              <w:rPr>
                <w:rFonts w:ascii="Arial" w:hAnsi="Arial" w:cs="Arial"/>
              </w:rPr>
              <w:t>Единый портал***</w:t>
            </w:r>
          </w:p>
        </w:tc>
      </w:tr>
    </w:tbl>
    <w:p w:rsidR="0094332F" w:rsidRPr="004E0E02" w:rsidRDefault="0094332F" w:rsidP="0094332F">
      <w:pPr>
        <w:jc w:val="both"/>
        <w:rPr>
          <w:rFonts w:ascii="Arial" w:hAnsi="Arial" w:cs="Arial"/>
          <w:b/>
        </w:rPr>
      </w:pPr>
    </w:p>
    <w:p w:rsidR="0094332F" w:rsidRPr="004E0E02" w:rsidRDefault="0094332F" w:rsidP="0094332F">
      <w:pPr>
        <w:ind w:right="142"/>
        <w:jc w:val="both"/>
        <w:rPr>
          <w:rFonts w:ascii="Arial" w:hAnsi="Arial" w:cs="Arial"/>
        </w:rPr>
      </w:pPr>
      <w:r w:rsidRPr="004E0E02">
        <w:rPr>
          <w:rFonts w:ascii="Arial" w:hAnsi="Arial" w:cs="Arial"/>
          <w:b/>
        </w:rPr>
        <w:t>*</w:t>
      </w:r>
      <w:r w:rsidRPr="004E0E02">
        <w:rPr>
          <w:rFonts w:ascii="Arial" w:hAnsi="Arial" w:cs="Arial"/>
        </w:rPr>
        <w:t xml:space="preserve"> При направлении запроса его формирование осуществляется посредством заполнения интерактивной формы на Едином портале. </w:t>
      </w:r>
    </w:p>
    <w:p w:rsidR="0094332F" w:rsidRPr="004E0E02" w:rsidRDefault="0094332F" w:rsidP="0094332F">
      <w:pPr>
        <w:ind w:right="142"/>
        <w:jc w:val="both"/>
        <w:rPr>
          <w:rFonts w:ascii="Arial" w:hAnsi="Arial" w:cs="Arial"/>
        </w:rPr>
      </w:pPr>
      <w:r w:rsidRPr="004E0E02">
        <w:rPr>
          <w:rFonts w:ascii="Arial" w:hAnsi="Arial" w:cs="Arial"/>
          <w:b/>
        </w:rPr>
        <w:t>**</w:t>
      </w:r>
      <w:r w:rsidRPr="004E0E02">
        <w:rPr>
          <w:rFonts w:ascii="Arial" w:hAnsi="Arial" w:cs="Arial"/>
        </w:rPr>
        <w:t xml:space="preserve"> При направлении запроса сведения из документа, удостоверяющего личность заявителя, уполномоченного представителя, формируются при подтверждении учетной записи из состава соответствующих данных указанной учетной записи и могут быть проверены путем направления запроса с использованием межведомственного электронного взаимодействия.</w:t>
      </w:r>
    </w:p>
    <w:p w:rsidR="0094332F" w:rsidRPr="004E0E02" w:rsidRDefault="0094332F" w:rsidP="0094332F">
      <w:pPr>
        <w:pStyle w:val="af7"/>
        <w:ind w:right="142"/>
        <w:jc w:val="both"/>
        <w:rPr>
          <w:rFonts w:ascii="Arial" w:hAnsi="Arial" w:cs="Arial"/>
          <w:szCs w:val="24"/>
        </w:rPr>
      </w:pPr>
      <w:r w:rsidRPr="004E0E02">
        <w:rPr>
          <w:rFonts w:ascii="Arial" w:hAnsi="Arial" w:cs="Arial"/>
          <w:b/>
          <w:szCs w:val="24"/>
        </w:rPr>
        <w:t xml:space="preserve">*** </w:t>
      </w:r>
      <w:r w:rsidRPr="004E0E02">
        <w:rPr>
          <w:rFonts w:ascii="Arial" w:hAnsi="Arial" w:cs="Arial"/>
          <w:szCs w:val="24"/>
        </w:rPr>
        <w:t>При направлении запроса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w:t>
      </w:r>
    </w:p>
    <w:p w:rsidR="009560A6" w:rsidRPr="004E0E02" w:rsidRDefault="009560A6" w:rsidP="000D1001">
      <w:pPr>
        <w:spacing w:after="240"/>
        <w:jc w:val="center"/>
        <w:rPr>
          <w:rFonts w:ascii="Arial" w:hAnsi="Arial" w:cs="Arial"/>
          <w:b/>
        </w:rPr>
      </w:pPr>
    </w:p>
    <w:p w:rsidR="009560A6" w:rsidRPr="004E0E02" w:rsidRDefault="009560A6" w:rsidP="000D1001">
      <w:pPr>
        <w:spacing w:after="240"/>
        <w:jc w:val="center"/>
        <w:rPr>
          <w:rFonts w:ascii="Arial" w:hAnsi="Arial" w:cs="Arial"/>
          <w:b/>
        </w:rPr>
      </w:pPr>
    </w:p>
    <w:p w:rsidR="009560A6" w:rsidRPr="004E0E02" w:rsidRDefault="009560A6" w:rsidP="000D1001">
      <w:pPr>
        <w:spacing w:after="240"/>
        <w:jc w:val="center"/>
        <w:rPr>
          <w:rFonts w:ascii="Arial" w:hAnsi="Arial" w:cs="Arial"/>
          <w:b/>
        </w:rPr>
      </w:pPr>
    </w:p>
    <w:p w:rsidR="009560A6" w:rsidRPr="004E0E02" w:rsidRDefault="009560A6" w:rsidP="000D1001">
      <w:pPr>
        <w:spacing w:after="240"/>
        <w:jc w:val="center"/>
        <w:rPr>
          <w:rFonts w:ascii="Arial" w:hAnsi="Arial" w:cs="Arial"/>
          <w:b/>
        </w:rPr>
      </w:pPr>
    </w:p>
    <w:p w:rsidR="009560A6" w:rsidRPr="004E0E02" w:rsidRDefault="009560A6" w:rsidP="000D1001">
      <w:pPr>
        <w:spacing w:after="240"/>
        <w:jc w:val="center"/>
        <w:rPr>
          <w:rFonts w:ascii="Arial" w:hAnsi="Arial" w:cs="Arial"/>
          <w:b/>
        </w:rPr>
      </w:pPr>
    </w:p>
    <w:p w:rsidR="009560A6" w:rsidRPr="004E0E02" w:rsidRDefault="009560A6" w:rsidP="000D1001">
      <w:pPr>
        <w:spacing w:after="240"/>
        <w:jc w:val="center"/>
        <w:rPr>
          <w:rFonts w:ascii="Arial" w:hAnsi="Arial" w:cs="Arial"/>
          <w:b/>
        </w:rPr>
      </w:pPr>
    </w:p>
    <w:p w:rsidR="006345C5" w:rsidRPr="004E0E02" w:rsidRDefault="006345C5" w:rsidP="000D1001">
      <w:pPr>
        <w:spacing w:after="240"/>
        <w:jc w:val="center"/>
        <w:rPr>
          <w:rFonts w:ascii="Arial" w:hAnsi="Arial" w:cs="Arial"/>
          <w:b/>
        </w:rPr>
      </w:pPr>
    </w:p>
    <w:p w:rsidR="006345C5" w:rsidRPr="004E0E02" w:rsidRDefault="006345C5" w:rsidP="000D1001">
      <w:pPr>
        <w:spacing w:after="240"/>
        <w:jc w:val="center"/>
        <w:rPr>
          <w:rFonts w:ascii="Arial" w:hAnsi="Arial" w:cs="Arial"/>
          <w:b/>
        </w:rPr>
      </w:pPr>
    </w:p>
    <w:p w:rsidR="006345C5" w:rsidRPr="004E0E02" w:rsidRDefault="006345C5" w:rsidP="000D1001">
      <w:pPr>
        <w:spacing w:after="240"/>
        <w:jc w:val="center"/>
        <w:rPr>
          <w:rFonts w:ascii="Arial" w:hAnsi="Arial" w:cs="Arial"/>
          <w:b/>
        </w:rPr>
      </w:pPr>
    </w:p>
    <w:p w:rsidR="006345C5" w:rsidRPr="004E0E02" w:rsidRDefault="006345C5" w:rsidP="000D1001">
      <w:pPr>
        <w:spacing w:after="240"/>
        <w:jc w:val="center"/>
        <w:rPr>
          <w:rFonts w:ascii="Arial" w:hAnsi="Arial" w:cs="Arial"/>
          <w:b/>
        </w:rPr>
      </w:pPr>
    </w:p>
    <w:p w:rsidR="006345C5" w:rsidRPr="004E0E02" w:rsidRDefault="006345C5" w:rsidP="000D1001">
      <w:pPr>
        <w:spacing w:after="240"/>
        <w:jc w:val="center"/>
        <w:rPr>
          <w:rFonts w:ascii="Arial" w:hAnsi="Arial" w:cs="Arial"/>
          <w:b/>
        </w:rPr>
      </w:pPr>
    </w:p>
    <w:p w:rsidR="006345C5" w:rsidRPr="004E0E02" w:rsidRDefault="006345C5" w:rsidP="000D1001">
      <w:pPr>
        <w:spacing w:after="240"/>
        <w:jc w:val="center"/>
        <w:rPr>
          <w:rFonts w:ascii="Arial" w:hAnsi="Arial" w:cs="Arial"/>
          <w:b/>
        </w:rPr>
      </w:pPr>
    </w:p>
    <w:p w:rsidR="006345C5" w:rsidRPr="004E0E02" w:rsidRDefault="006345C5" w:rsidP="000D1001">
      <w:pPr>
        <w:spacing w:after="240"/>
        <w:jc w:val="center"/>
        <w:rPr>
          <w:rFonts w:ascii="Arial" w:hAnsi="Arial" w:cs="Arial"/>
          <w:b/>
        </w:rPr>
      </w:pPr>
    </w:p>
    <w:p w:rsidR="006345C5" w:rsidRPr="004E0E02" w:rsidRDefault="006345C5" w:rsidP="000D1001">
      <w:pPr>
        <w:spacing w:after="240"/>
        <w:jc w:val="center"/>
        <w:rPr>
          <w:rFonts w:ascii="Arial" w:hAnsi="Arial" w:cs="Arial"/>
          <w:b/>
        </w:rPr>
      </w:pPr>
    </w:p>
    <w:p w:rsidR="006345C5" w:rsidRPr="004E0E02" w:rsidRDefault="006345C5" w:rsidP="000D1001">
      <w:pPr>
        <w:spacing w:after="240"/>
        <w:jc w:val="center"/>
        <w:rPr>
          <w:rFonts w:ascii="Arial" w:hAnsi="Arial" w:cs="Arial"/>
          <w:b/>
        </w:rPr>
      </w:pPr>
    </w:p>
    <w:p w:rsidR="006345C5" w:rsidRPr="004E0E02" w:rsidRDefault="006345C5" w:rsidP="000D1001">
      <w:pPr>
        <w:spacing w:after="240"/>
        <w:jc w:val="center"/>
        <w:rPr>
          <w:rFonts w:ascii="Arial" w:hAnsi="Arial" w:cs="Arial"/>
          <w:b/>
        </w:rPr>
      </w:pPr>
    </w:p>
    <w:p w:rsidR="006345C5" w:rsidRPr="004E0E02" w:rsidRDefault="006345C5" w:rsidP="000D1001">
      <w:pPr>
        <w:spacing w:after="240"/>
        <w:jc w:val="center"/>
        <w:rPr>
          <w:rFonts w:ascii="Arial" w:hAnsi="Arial" w:cs="Arial"/>
          <w:b/>
        </w:rPr>
      </w:pPr>
    </w:p>
    <w:p w:rsidR="006345C5" w:rsidRPr="004E0E02" w:rsidRDefault="006345C5" w:rsidP="000D1001">
      <w:pPr>
        <w:spacing w:after="240"/>
        <w:jc w:val="center"/>
        <w:rPr>
          <w:rFonts w:ascii="Arial" w:hAnsi="Arial" w:cs="Arial"/>
          <w:b/>
        </w:rPr>
      </w:pPr>
    </w:p>
    <w:p w:rsidR="006345C5" w:rsidRPr="004E0E02" w:rsidRDefault="006345C5" w:rsidP="000D1001">
      <w:pPr>
        <w:spacing w:after="240"/>
        <w:jc w:val="center"/>
        <w:rPr>
          <w:rFonts w:ascii="Arial" w:hAnsi="Arial" w:cs="Arial"/>
          <w:b/>
        </w:rPr>
      </w:pPr>
    </w:p>
    <w:p w:rsidR="006345C5" w:rsidRPr="004E0E02" w:rsidRDefault="006345C5" w:rsidP="000D1001">
      <w:pPr>
        <w:spacing w:after="240"/>
        <w:jc w:val="center"/>
        <w:rPr>
          <w:rFonts w:ascii="Arial" w:hAnsi="Arial" w:cs="Arial"/>
          <w:b/>
        </w:rPr>
      </w:pPr>
    </w:p>
    <w:p w:rsidR="006345C5" w:rsidRPr="004E0E02" w:rsidRDefault="006345C5" w:rsidP="000D1001">
      <w:pPr>
        <w:spacing w:after="240"/>
        <w:jc w:val="center"/>
        <w:rPr>
          <w:rFonts w:ascii="Arial" w:hAnsi="Arial" w:cs="Arial"/>
          <w:b/>
        </w:rPr>
      </w:pPr>
    </w:p>
    <w:p w:rsidR="006345C5" w:rsidRPr="004E0E02" w:rsidRDefault="006345C5" w:rsidP="000D1001">
      <w:pPr>
        <w:spacing w:after="240"/>
        <w:jc w:val="center"/>
        <w:rPr>
          <w:rFonts w:ascii="Arial" w:hAnsi="Arial" w:cs="Arial"/>
          <w:b/>
        </w:rPr>
      </w:pPr>
    </w:p>
    <w:p w:rsidR="006345C5" w:rsidRPr="004E0E02" w:rsidRDefault="006345C5" w:rsidP="000D1001">
      <w:pPr>
        <w:spacing w:after="240"/>
        <w:jc w:val="center"/>
        <w:rPr>
          <w:rFonts w:ascii="Arial" w:hAnsi="Arial" w:cs="Arial"/>
          <w:b/>
        </w:rPr>
      </w:pPr>
    </w:p>
    <w:p w:rsidR="006345C5" w:rsidRPr="004E0E02" w:rsidRDefault="006345C5" w:rsidP="000D1001">
      <w:pPr>
        <w:spacing w:after="240"/>
        <w:jc w:val="center"/>
        <w:rPr>
          <w:rFonts w:ascii="Arial" w:hAnsi="Arial" w:cs="Arial"/>
          <w:b/>
        </w:rPr>
      </w:pPr>
    </w:p>
    <w:p w:rsidR="006238CF" w:rsidRPr="004E0E02" w:rsidRDefault="006238CF" w:rsidP="000D1001">
      <w:pPr>
        <w:spacing w:after="240"/>
        <w:jc w:val="center"/>
        <w:rPr>
          <w:rFonts w:ascii="Arial" w:hAnsi="Arial" w:cs="Arial"/>
          <w:b/>
        </w:rPr>
      </w:pPr>
    </w:p>
    <w:p w:rsidR="006345C5" w:rsidRPr="004E0E02" w:rsidRDefault="006345C5" w:rsidP="006345C5">
      <w:pPr>
        <w:pStyle w:val="afe"/>
        <w:ind w:left="6237"/>
        <w:jc w:val="right"/>
        <w:outlineLvl w:val="0"/>
        <w:rPr>
          <w:rFonts w:ascii="Arial" w:hAnsi="Arial" w:cs="Arial"/>
          <w:sz w:val="24"/>
          <w:szCs w:val="24"/>
        </w:rPr>
      </w:pPr>
      <w:r w:rsidRPr="004E0E02">
        <w:rPr>
          <w:rFonts w:ascii="Arial" w:hAnsi="Arial" w:cs="Arial"/>
          <w:sz w:val="24"/>
          <w:szCs w:val="24"/>
        </w:rPr>
        <w:t>Приложение № 4</w:t>
      </w:r>
    </w:p>
    <w:p w:rsidR="006345C5" w:rsidRPr="004E0E02" w:rsidRDefault="006345C5" w:rsidP="006345C5">
      <w:pPr>
        <w:pStyle w:val="ConsPlusNormal"/>
        <w:jc w:val="right"/>
        <w:rPr>
          <w:sz w:val="24"/>
          <w:szCs w:val="24"/>
        </w:rPr>
      </w:pPr>
      <w:r w:rsidRPr="004E0E02">
        <w:rPr>
          <w:sz w:val="24"/>
          <w:szCs w:val="24"/>
        </w:rPr>
        <w:t>к административному регламенту</w:t>
      </w:r>
    </w:p>
    <w:p w:rsidR="006345C5" w:rsidRPr="004E0E02" w:rsidRDefault="006345C5" w:rsidP="006345C5">
      <w:pPr>
        <w:pStyle w:val="ConsPlusNormal"/>
        <w:jc w:val="right"/>
        <w:rPr>
          <w:sz w:val="24"/>
          <w:szCs w:val="24"/>
        </w:rPr>
      </w:pPr>
      <w:r w:rsidRPr="004E0E02">
        <w:rPr>
          <w:sz w:val="24"/>
          <w:szCs w:val="24"/>
        </w:rPr>
        <w:t>предоставления муниципальной услуги</w:t>
      </w:r>
    </w:p>
    <w:p w:rsidR="006345C5" w:rsidRPr="004E0E02" w:rsidRDefault="006345C5" w:rsidP="006345C5">
      <w:pPr>
        <w:pStyle w:val="ConsPlusNormal"/>
        <w:ind w:firstLine="2835"/>
        <w:jc w:val="right"/>
        <w:rPr>
          <w:sz w:val="24"/>
          <w:szCs w:val="24"/>
        </w:rPr>
      </w:pPr>
      <w:r w:rsidRPr="004E0E02">
        <w:rPr>
          <w:sz w:val="24"/>
          <w:szCs w:val="24"/>
        </w:rPr>
        <w:t xml:space="preserve">«Предоставление письменных разъяснений       </w:t>
      </w:r>
    </w:p>
    <w:p w:rsidR="006345C5" w:rsidRPr="004E0E02" w:rsidRDefault="006345C5" w:rsidP="006345C5">
      <w:pPr>
        <w:pStyle w:val="ConsPlusNormal"/>
        <w:ind w:firstLine="2835"/>
        <w:jc w:val="right"/>
        <w:rPr>
          <w:sz w:val="24"/>
          <w:szCs w:val="24"/>
        </w:rPr>
      </w:pPr>
      <w:r w:rsidRPr="004E0E02">
        <w:rPr>
          <w:sz w:val="24"/>
          <w:szCs w:val="24"/>
        </w:rPr>
        <w:t xml:space="preserve">                         налоговым органам, налогоплательщикам и  налоговым агентам по вопросам  применения  муниципальных  </w:t>
      </w:r>
    </w:p>
    <w:p w:rsidR="006345C5" w:rsidRPr="004E0E02" w:rsidRDefault="006345C5" w:rsidP="006345C5">
      <w:pPr>
        <w:pStyle w:val="ConsPlusNormal"/>
        <w:ind w:firstLine="2835"/>
        <w:jc w:val="right"/>
        <w:rPr>
          <w:sz w:val="24"/>
          <w:szCs w:val="24"/>
        </w:rPr>
      </w:pPr>
      <w:r w:rsidRPr="004E0E02">
        <w:rPr>
          <w:sz w:val="24"/>
          <w:szCs w:val="24"/>
        </w:rPr>
        <w:t>нормативных правовых актов муниципального</w:t>
      </w:r>
    </w:p>
    <w:p w:rsidR="006345C5" w:rsidRPr="004E0E02" w:rsidRDefault="006345C5" w:rsidP="006345C5">
      <w:pPr>
        <w:pStyle w:val="ConsPlusNormal"/>
        <w:ind w:firstLine="2835"/>
        <w:jc w:val="right"/>
        <w:rPr>
          <w:sz w:val="24"/>
          <w:szCs w:val="24"/>
        </w:rPr>
      </w:pPr>
      <w:r w:rsidRPr="004E0E02">
        <w:rPr>
          <w:sz w:val="24"/>
          <w:szCs w:val="24"/>
        </w:rPr>
        <w:t xml:space="preserve">  образования   Ефремовский муниципальный округ Тульской области о местных налогах и сборах»</w:t>
      </w:r>
    </w:p>
    <w:p w:rsidR="006345C5" w:rsidRPr="004E0E02" w:rsidRDefault="006345C5" w:rsidP="000D1001">
      <w:pPr>
        <w:spacing w:after="240"/>
        <w:jc w:val="center"/>
        <w:rPr>
          <w:rFonts w:ascii="Arial" w:hAnsi="Arial" w:cs="Arial"/>
          <w:b/>
        </w:rPr>
      </w:pPr>
    </w:p>
    <w:p w:rsidR="006345C5" w:rsidRPr="004E0E02" w:rsidRDefault="006345C5" w:rsidP="000D1001">
      <w:pPr>
        <w:spacing w:after="240"/>
        <w:jc w:val="center"/>
        <w:rPr>
          <w:rFonts w:ascii="Arial" w:hAnsi="Arial" w:cs="Arial"/>
          <w:b/>
        </w:rPr>
      </w:pPr>
    </w:p>
    <w:p w:rsidR="004A549B" w:rsidRPr="004E0E02" w:rsidRDefault="004A549B" w:rsidP="004A549B">
      <w:pPr>
        <w:jc w:val="center"/>
        <w:rPr>
          <w:rFonts w:ascii="Arial" w:hAnsi="Arial" w:cs="Arial"/>
          <w:b/>
        </w:rPr>
      </w:pPr>
      <w:r w:rsidRPr="004E0E02">
        <w:rPr>
          <w:rFonts w:ascii="Arial" w:hAnsi="Arial" w:cs="Arial"/>
          <w:b/>
        </w:rPr>
        <w:t>Перечень оснований для отказа в приеме запроса</w:t>
      </w:r>
    </w:p>
    <w:p w:rsidR="004A549B" w:rsidRPr="004E0E02" w:rsidRDefault="004A549B" w:rsidP="004A549B">
      <w:pPr>
        <w:jc w:val="center"/>
        <w:rPr>
          <w:rFonts w:ascii="Arial" w:hAnsi="Arial" w:cs="Arial"/>
          <w:b/>
        </w:rPr>
      </w:pPr>
      <w:r w:rsidRPr="004E0E02">
        <w:rPr>
          <w:rFonts w:ascii="Arial" w:hAnsi="Arial" w:cs="Arial"/>
          <w:b/>
        </w:rPr>
        <w:t xml:space="preserve">о предоставлении Услуги и документов, </w:t>
      </w:r>
    </w:p>
    <w:p w:rsidR="004A549B" w:rsidRPr="004E0E02" w:rsidRDefault="004A549B" w:rsidP="004A549B">
      <w:pPr>
        <w:jc w:val="center"/>
        <w:rPr>
          <w:rFonts w:ascii="Arial" w:hAnsi="Arial" w:cs="Arial"/>
          <w:b/>
        </w:rPr>
      </w:pPr>
      <w:r w:rsidRPr="004E0E02">
        <w:rPr>
          <w:rFonts w:ascii="Arial" w:hAnsi="Arial" w:cs="Arial"/>
          <w:b/>
        </w:rPr>
        <w:t xml:space="preserve">необходимых для предоставления Услуги </w:t>
      </w:r>
    </w:p>
    <w:p w:rsidR="004A549B" w:rsidRPr="004E0E02" w:rsidRDefault="004A549B" w:rsidP="004A549B">
      <w:pPr>
        <w:jc w:val="center"/>
        <w:rPr>
          <w:rFonts w:ascii="Arial" w:hAnsi="Arial" w:cs="Arial"/>
          <w:b/>
        </w:rPr>
      </w:pPr>
    </w:p>
    <w:tbl>
      <w:tblPr>
        <w:tblW w:w="9759" w:type="dxa"/>
        <w:tblInd w:w="15" w:type="dxa"/>
        <w:tblLayout w:type="fixed"/>
        <w:tblCellMar>
          <w:left w:w="0" w:type="dxa"/>
          <w:right w:w="0" w:type="dxa"/>
        </w:tblCellMar>
        <w:tblLook w:val="04A0" w:firstRow="1" w:lastRow="0" w:firstColumn="1" w:lastColumn="0" w:noHBand="0" w:noVBand="1"/>
      </w:tblPr>
      <w:tblGrid>
        <w:gridCol w:w="3343"/>
        <w:gridCol w:w="4005"/>
        <w:gridCol w:w="2411"/>
      </w:tblGrid>
      <w:tr w:rsidR="004A549B" w:rsidRPr="004E0E02" w:rsidTr="00D51306">
        <w:tc>
          <w:tcPr>
            <w:tcW w:w="3343" w:type="dxa"/>
            <w:tcBorders>
              <w:top w:val="single" w:sz="6" w:space="0" w:color="000000"/>
              <w:left w:val="single" w:sz="6" w:space="0" w:color="000000"/>
              <w:bottom w:val="single" w:sz="6" w:space="0" w:color="000000"/>
              <w:right w:val="single" w:sz="6" w:space="0" w:color="000000"/>
            </w:tcBorders>
          </w:tcPr>
          <w:p w:rsidR="004A549B" w:rsidRPr="004E0E02" w:rsidRDefault="004A549B" w:rsidP="00D51306">
            <w:pPr>
              <w:jc w:val="center"/>
              <w:rPr>
                <w:rFonts w:ascii="Arial" w:hAnsi="Arial" w:cs="Arial"/>
              </w:rPr>
            </w:pPr>
            <w:r w:rsidRPr="004E0E02">
              <w:rPr>
                <w:rFonts w:ascii="Arial" w:hAnsi="Arial" w:cs="Arial"/>
              </w:rPr>
              <w:t>Способ подачи запроса</w:t>
            </w:r>
          </w:p>
        </w:tc>
        <w:tc>
          <w:tcPr>
            <w:tcW w:w="4005" w:type="dxa"/>
            <w:tcBorders>
              <w:top w:val="single" w:sz="6" w:space="0" w:color="000000"/>
              <w:left w:val="single" w:sz="6" w:space="0" w:color="000000"/>
              <w:bottom w:val="single" w:sz="6" w:space="0" w:color="000000"/>
              <w:right w:val="single" w:sz="6" w:space="0" w:color="000000"/>
            </w:tcBorders>
          </w:tcPr>
          <w:p w:rsidR="004A549B" w:rsidRPr="004E0E02" w:rsidRDefault="004A549B" w:rsidP="00D51306">
            <w:pPr>
              <w:jc w:val="center"/>
              <w:rPr>
                <w:rFonts w:ascii="Arial" w:hAnsi="Arial" w:cs="Arial"/>
              </w:rPr>
            </w:pPr>
            <w:r w:rsidRPr="004E0E02">
              <w:rPr>
                <w:rFonts w:ascii="Arial" w:hAnsi="Arial" w:cs="Arial"/>
              </w:rPr>
              <w:t>Категории (признаки) заявителя</w:t>
            </w:r>
          </w:p>
        </w:tc>
        <w:tc>
          <w:tcPr>
            <w:tcW w:w="2411" w:type="dxa"/>
            <w:tcBorders>
              <w:top w:val="single" w:sz="6" w:space="0" w:color="000000"/>
              <w:left w:val="single" w:sz="6" w:space="0" w:color="000000"/>
              <w:bottom w:val="single" w:sz="6" w:space="0" w:color="000000"/>
              <w:right w:val="single" w:sz="6" w:space="0" w:color="000000"/>
            </w:tcBorders>
          </w:tcPr>
          <w:p w:rsidR="004A549B" w:rsidRPr="004E0E02" w:rsidRDefault="004A549B" w:rsidP="00D51306">
            <w:pPr>
              <w:jc w:val="center"/>
              <w:rPr>
                <w:rFonts w:ascii="Arial" w:hAnsi="Arial" w:cs="Arial"/>
              </w:rPr>
            </w:pPr>
            <w:r w:rsidRPr="004E0E02">
              <w:rPr>
                <w:rFonts w:ascii="Arial" w:hAnsi="Arial" w:cs="Arial"/>
              </w:rPr>
              <w:t>Основания для отказа в приеме запроса о предоставлении Услуги и документов, необходимых для предоставления Услуги</w:t>
            </w:r>
          </w:p>
        </w:tc>
      </w:tr>
      <w:tr w:rsidR="004A549B" w:rsidRPr="004E0E02" w:rsidTr="00D51306">
        <w:tc>
          <w:tcPr>
            <w:tcW w:w="3343" w:type="dxa"/>
            <w:tcBorders>
              <w:top w:val="single" w:sz="6" w:space="0" w:color="000000"/>
              <w:left w:val="single" w:sz="6" w:space="0" w:color="000000"/>
              <w:bottom w:val="single" w:sz="6" w:space="0" w:color="000000"/>
              <w:right w:val="single" w:sz="6" w:space="0" w:color="000000"/>
            </w:tcBorders>
          </w:tcPr>
          <w:p w:rsidR="004A549B" w:rsidRPr="004E0E02" w:rsidRDefault="004A549B" w:rsidP="00D51306">
            <w:pPr>
              <w:spacing w:line="288" w:lineRule="atLeast"/>
              <w:ind w:firstLine="112"/>
              <w:jc w:val="both"/>
              <w:rPr>
                <w:rFonts w:ascii="Arial" w:hAnsi="Arial" w:cs="Arial"/>
              </w:rPr>
            </w:pPr>
            <w:r w:rsidRPr="004E0E02">
              <w:rPr>
                <w:rFonts w:ascii="Arial" w:hAnsi="Arial" w:cs="Arial"/>
              </w:rPr>
              <w:t>В случае подачи запроса:</w:t>
            </w:r>
          </w:p>
          <w:p w:rsidR="004A549B" w:rsidRPr="004E0E02" w:rsidRDefault="004A549B" w:rsidP="00D51306">
            <w:pPr>
              <w:spacing w:line="288" w:lineRule="atLeast"/>
              <w:ind w:firstLine="112"/>
              <w:jc w:val="both"/>
              <w:rPr>
                <w:rFonts w:ascii="Arial" w:hAnsi="Arial" w:cs="Arial"/>
              </w:rPr>
            </w:pPr>
            <w:r w:rsidRPr="004E0E02">
              <w:rPr>
                <w:rFonts w:ascii="Arial" w:hAnsi="Arial" w:cs="Arial"/>
              </w:rPr>
              <w:t>в финансовый орган;</w:t>
            </w:r>
          </w:p>
          <w:p w:rsidR="004A549B" w:rsidRPr="004E0E02" w:rsidRDefault="004A549B" w:rsidP="00D51306">
            <w:pPr>
              <w:spacing w:line="288" w:lineRule="atLeast"/>
              <w:ind w:firstLine="112"/>
              <w:jc w:val="both"/>
              <w:rPr>
                <w:rFonts w:ascii="Arial" w:hAnsi="Arial" w:cs="Arial"/>
              </w:rPr>
            </w:pPr>
            <w:r w:rsidRPr="004E0E02">
              <w:rPr>
                <w:rFonts w:ascii="Arial" w:hAnsi="Arial" w:cs="Arial"/>
              </w:rPr>
              <w:t>посредством почты;</w:t>
            </w:r>
          </w:p>
          <w:p w:rsidR="004A549B" w:rsidRPr="004E0E02" w:rsidRDefault="004A549B" w:rsidP="00D51306">
            <w:pPr>
              <w:spacing w:line="288" w:lineRule="atLeast"/>
              <w:ind w:firstLine="112"/>
              <w:jc w:val="both"/>
              <w:rPr>
                <w:rFonts w:ascii="Arial" w:hAnsi="Arial" w:cs="Arial"/>
              </w:rPr>
            </w:pPr>
            <w:r w:rsidRPr="004E0E02">
              <w:rPr>
                <w:rFonts w:ascii="Arial" w:hAnsi="Arial" w:cs="Arial"/>
              </w:rPr>
              <w:t>по электронной почте;</w:t>
            </w:r>
          </w:p>
          <w:p w:rsidR="004A549B" w:rsidRPr="004E0E02" w:rsidRDefault="004A549B" w:rsidP="00D51306">
            <w:pPr>
              <w:spacing w:line="288" w:lineRule="atLeast"/>
              <w:ind w:firstLine="112"/>
              <w:jc w:val="both"/>
              <w:rPr>
                <w:rFonts w:ascii="Arial" w:hAnsi="Arial" w:cs="Arial"/>
              </w:rPr>
            </w:pPr>
            <w:r w:rsidRPr="004E0E02">
              <w:rPr>
                <w:rFonts w:ascii="Arial" w:hAnsi="Arial" w:cs="Arial"/>
              </w:rPr>
              <w:t>посредством Единого портала</w:t>
            </w:r>
          </w:p>
        </w:tc>
        <w:tc>
          <w:tcPr>
            <w:tcW w:w="4005" w:type="dxa"/>
            <w:tcBorders>
              <w:top w:val="single" w:sz="6" w:space="0" w:color="000000"/>
              <w:left w:val="single" w:sz="6" w:space="0" w:color="000000"/>
              <w:bottom w:val="single" w:sz="6" w:space="0" w:color="000000"/>
              <w:right w:val="single" w:sz="6" w:space="0" w:color="000000"/>
            </w:tcBorders>
          </w:tcPr>
          <w:p w:rsidR="004A549B" w:rsidRPr="004E0E02" w:rsidRDefault="004A549B" w:rsidP="00D51306">
            <w:pPr>
              <w:spacing w:line="288" w:lineRule="atLeast"/>
              <w:jc w:val="center"/>
              <w:rPr>
                <w:rFonts w:ascii="Arial" w:hAnsi="Arial" w:cs="Arial"/>
              </w:rPr>
            </w:pPr>
            <w:r w:rsidRPr="004E0E02">
              <w:rPr>
                <w:rFonts w:ascii="Arial" w:hAnsi="Arial" w:cs="Arial"/>
              </w:rPr>
              <w:t>Все категории заявителей</w:t>
            </w:r>
          </w:p>
          <w:p w:rsidR="004A549B" w:rsidRPr="004E0E02" w:rsidRDefault="004A549B" w:rsidP="00D51306">
            <w:pPr>
              <w:spacing w:line="288" w:lineRule="atLeast"/>
              <w:jc w:val="center"/>
              <w:rPr>
                <w:rFonts w:ascii="Arial" w:hAnsi="Arial" w:cs="Arial"/>
              </w:rPr>
            </w:pPr>
            <w:r w:rsidRPr="004E0E02">
              <w:rPr>
                <w:rFonts w:ascii="Arial" w:hAnsi="Arial" w:cs="Arial"/>
              </w:rPr>
              <w:t>(ФЛ, ЮЛ, УП)</w:t>
            </w:r>
          </w:p>
        </w:tc>
        <w:tc>
          <w:tcPr>
            <w:tcW w:w="2411" w:type="dxa"/>
            <w:tcBorders>
              <w:top w:val="single" w:sz="6" w:space="0" w:color="000000"/>
              <w:left w:val="single" w:sz="6" w:space="0" w:color="000000"/>
              <w:bottom w:val="single" w:sz="6" w:space="0" w:color="000000"/>
              <w:right w:val="single" w:sz="6" w:space="0" w:color="000000"/>
            </w:tcBorders>
          </w:tcPr>
          <w:p w:rsidR="004A549B" w:rsidRPr="004E0E02" w:rsidRDefault="004A549B" w:rsidP="00D51306">
            <w:pPr>
              <w:spacing w:line="288" w:lineRule="atLeast"/>
              <w:ind w:firstLine="148"/>
              <w:jc w:val="center"/>
              <w:rPr>
                <w:rFonts w:ascii="Arial" w:hAnsi="Arial" w:cs="Arial"/>
              </w:rPr>
            </w:pPr>
            <w:r w:rsidRPr="004E0E02">
              <w:rPr>
                <w:rFonts w:ascii="Arial" w:hAnsi="Arial" w:cs="Arial"/>
              </w:rPr>
              <w:t>отсутствуют</w:t>
            </w:r>
          </w:p>
        </w:tc>
      </w:tr>
    </w:tbl>
    <w:p w:rsidR="006345C5" w:rsidRPr="004E0E02" w:rsidRDefault="006345C5" w:rsidP="000D1001">
      <w:pPr>
        <w:spacing w:after="240"/>
        <w:jc w:val="center"/>
        <w:rPr>
          <w:rFonts w:ascii="Arial" w:hAnsi="Arial" w:cs="Arial"/>
          <w:b/>
        </w:rPr>
      </w:pPr>
    </w:p>
    <w:p w:rsidR="006345C5" w:rsidRPr="004E0E02" w:rsidRDefault="006345C5" w:rsidP="000D1001">
      <w:pPr>
        <w:spacing w:after="240"/>
        <w:jc w:val="center"/>
        <w:rPr>
          <w:rFonts w:ascii="Arial" w:hAnsi="Arial" w:cs="Arial"/>
          <w:b/>
        </w:rPr>
      </w:pPr>
    </w:p>
    <w:p w:rsidR="006345C5" w:rsidRPr="004E0E02" w:rsidRDefault="006345C5" w:rsidP="000D1001">
      <w:pPr>
        <w:spacing w:after="240"/>
        <w:jc w:val="center"/>
        <w:rPr>
          <w:rFonts w:ascii="Arial" w:hAnsi="Arial" w:cs="Arial"/>
          <w:b/>
        </w:rPr>
      </w:pPr>
    </w:p>
    <w:p w:rsidR="006345C5" w:rsidRPr="004E0E02" w:rsidRDefault="006345C5" w:rsidP="000D1001">
      <w:pPr>
        <w:spacing w:after="240"/>
        <w:jc w:val="center"/>
        <w:rPr>
          <w:rFonts w:ascii="Arial" w:hAnsi="Arial" w:cs="Arial"/>
          <w:b/>
        </w:rPr>
      </w:pPr>
    </w:p>
    <w:p w:rsidR="006345C5" w:rsidRPr="004E0E02" w:rsidRDefault="006345C5" w:rsidP="000D1001">
      <w:pPr>
        <w:spacing w:after="240"/>
        <w:jc w:val="center"/>
        <w:rPr>
          <w:rFonts w:ascii="Arial" w:hAnsi="Arial" w:cs="Arial"/>
          <w:b/>
        </w:rPr>
      </w:pPr>
    </w:p>
    <w:p w:rsidR="006345C5" w:rsidRPr="004E0E02" w:rsidRDefault="006345C5" w:rsidP="000D1001">
      <w:pPr>
        <w:spacing w:after="240"/>
        <w:jc w:val="center"/>
        <w:rPr>
          <w:rFonts w:ascii="Arial" w:hAnsi="Arial" w:cs="Arial"/>
          <w:b/>
        </w:rPr>
      </w:pPr>
    </w:p>
    <w:p w:rsidR="006345C5" w:rsidRPr="004E0E02" w:rsidRDefault="006345C5" w:rsidP="000D1001">
      <w:pPr>
        <w:spacing w:after="240"/>
        <w:jc w:val="center"/>
        <w:rPr>
          <w:rFonts w:ascii="Arial" w:hAnsi="Arial" w:cs="Arial"/>
          <w:b/>
        </w:rPr>
      </w:pPr>
    </w:p>
    <w:p w:rsidR="006345C5" w:rsidRPr="004E0E02" w:rsidRDefault="006345C5" w:rsidP="000D1001">
      <w:pPr>
        <w:spacing w:after="240"/>
        <w:jc w:val="center"/>
        <w:rPr>
          <w:rFonts w:ascii="Arial" w:hAnsi="Arial" w:cs="Arial"/>
          <w:b/>
        </w:rPr>
      </w:pPr>
    </w:p>
    <w:p w:rsidR="006345C5" w:rsidRPr="004E0E02" w:rsidRDefault="006345C5" w:rsidP="000D1001">
      <w:pPr>
        <w:spacing w:after="240"/>
        <w:jc w:val="center"/>
        <w:rPr>
          <w:rFonts w:ascii="Arial" w:hAnsi="Arial" w:cs="Arial"/>
          <w:b/>
        </w:rPr>
      </w:pPr>
    </w:p>
    <w:p w:rsidR="004A549B" w:rsidRPr="004E0E02" w:rsidRDefault="004A549B" w:rsidP="000D1001">
      <w:pPr>
        <w:spacing w:after="240"/>
        <w:jc w:val="center"/>
        <w:rPr>
          <w:rFonts w:ascii="Arial" w:hAnsi="Arial" w:cs="Arial"/>
          <w:b/>
        </w:rPr>
      </w:pPr>
    </w:p>
    <w:p w:rsidR="006238CF" w:rsidRPr="004E0E02" w:rsidRDefault="006238CF" w:rsidP="000D1001">
      <w:pPr>
        <w:spacing w:after="240"/>
        <w:jc w:val="center"/>
        <w:rPr>
          <w:rFonts w:ascii="Arial" w:hAnsi="Arial" w:cs="Arial"/>
          <w:b/>
        </w:rPr>
      </w:pPr>
    </w:p>
    <w:p w:rsidR="006238CF" w:rsidRPr="004E0E02" w:rsidRDefault="006238CF" w:rsidP="000D1001">
      <w:pPr>
        <w:spacing w:after="240"/>
        <w:jc w:val="center"/>
        <w:rPr>
          <w:rFonts w:ascii="Arial" w:hAnsi="Arial" w:cs="Arial"/>
          <w:b/>
        </w:rPr>
      </w:pPr>
    </w:p>
    <w:p w:rsidR="006238CF" w:rsidRPr="004E0E02" w:rsidRDefault="006238CF" w:rsidP="000D1001">
      <w:pPr>
        <w:spacing w:after="240"/>
        <w:jc w:val="center"/>
        <w:rPr>
          <w:rFonts w:ascii="Arial" w:hAnsi="Arial" w:cs="Arial"/>
          <w:b/>
        </w:rPr>
      </w:pPr>
    </w:p>
    <w:p w:rsidR="004A549B" w:rsidRPr="004E0E02" w:rsidRDefault="004A549B" w:rsidP="004A549B">
      <w:pPr>
        <w:pStyle w:val="afe"/>
        <w:ind w:left="6237"/>
        <w:jc w:val="right"/>
        <w:outlineLvl w:val="0"/>
        <w:rPr>
          <w:rFonts w:ascii="Arial" w:hAnsi="Arial" w:cs="Arial"/>
          <w:sz w:val="24"/>
          <w:szCs w:val="24"/>
        </w:rPr>
      </w:pPr>
      <w:r w:rsidRPr="004E0E02">
        <w:rPr>
          <w:rFonts w:ascii="Arial" w:hAnsi="Arial" w:cs="Arial"/>
          <w:sz w:val="24"/>
          <w:szCs w:val="24"/>
        </w:rPr>
        <w:t>Приложение № 5</w:t>
      </w:r>
    </w:p>
    <w:p w:rsidR="004A549B" w:rsidRPr="004E0E02" w:rsidRDefault="004A549B" w:rsidP="004A549B">
      <w:pPr>
        <w:pStyle w:val="ConsPlusNormal"/>
        <w:jc w:val="right"/>
        <w:rPr>
          <w:sz w:val="24"/>
          <w:szCs w:val="24"/>
        </w:rPr>
      </w:pPr>
      <w:r w:rsidRPr="004E0E02">
        <w:rPr>
          <w:sz w:val="24"/>
          <w:szCs w:val="24"/>
        </w:rPr>
        <w:t>к административному регламенту</w:t>
      </w:r>
    </w:p>
    <w:p w:rsidR="004A549B" w:rsidRPr="004E0E02" w:rsidRDefault="004A549B" w:rsidP="004A549B">
      <w:pPr>
        <w:pStyle w:val="ConsPlusNormal"/>
        <w:jc w:val="right"/>
        <w:rPr>
          <w:sz w:val="24"/>
          <w:szCs w:val="24"/>
        </w:rPr>
      </w:pPr>
      <w:r w:rsidRPr="004E0E02">
        <w:rPr>
          <w:sz w:val="24"/>
          <w:szCs w:val="24"/>
        </w:rPr>
        <w:t>предоставления муниципальной услуги</w:t>
      </w:r>
    </w:p>
    <w:p w:rsidR="004A549B" w:rsidRPr="004E0E02" w:rsidRDefault="004A549B" w:rsidP="004A549B">
      <w:pPr>
        <w:pStyle w:val="ConsPlusNormal"/>
        <w:ind w:firstLine="2835"/>
        <w:jc w:val="right"/>
        <w:rPr>
          <w:sz w:val="24"/>
          <w:szCs w:val="24"/>
        </w:rPr>
      </w:pPr>
      <w:r w:rsidRPr="004E0E02">
        <w:rPr>
          <w:sz w:val="24"/>
          <w:szCs w:val="24"/>
        </w:rPr>
        <w:t xml:space="preserve">«Предоставление письменных разъяснений       </w:t>
      </w:r>
    </w:p>
    <w:p w:rsidR="004A549B" w:rsidRPr="004E0E02" w:rsidRDefault="004A549B" w:rsidP="004A549B">
      <w:pPr>
        <w:pStyle w:val="ConsPlusNormal"/>
        <w:ind w:firstLine="2835"/>
        <w:jc w:val="right"/>
        <w:rPr>
          <w:sz w:val="24"/>
          <w:szCs w:val="24"/>
        </w:rPr>
      </w:pPr>
      <w:r w:rsidRPr="004E0E02">
        <w:rPr>
          <w:sz w:val="24"/>
          <w:szCs w:val="24"/>
        </w:rPr>
        <w:t xml:space="preserve">                         налоговым органам, налогоплательщикам и  налоговым агентам по вопросам  применения  муниципальных  </w:t>
      </w:r>
    </w:p>
    <w:p w:rsidR="004A549B" w:rsidRPr="004E0E02" w:rsidRDefault="004A549B" w:rsidP="004A549B">
      <w:pPr>
        <w:pStyle w:val="ConsPlusNormal"/>
        <w:ind w:firstLine="2835"/>
        <w:jc w:val="right"/>
        <w:rPr>
          <w:sz w:val="24"/>
          <w:szCs w:val="24"/>
        </w:rPr>
      </w:pPr>
      <w:r w:rsidRPr="004E0E02">
        <w:rPr>
          <w:sz w:val="24"/>
          <w:szCs w:val="24"/>
        </w:rPr>
        <w:t>нормативных правовых актов муниципального</w:t>
      </w:r>
    </w:p>
    <w:p w:rsidR="004A549B" w:rsidRPr="004E0E02" w:rsidRDefault="004A549B" w:rsidP="004A549B">
      <w:pPr>
        <w:pStyle w:val="ConsPlusNormal"/>
        <w:ind w:firstLine="2835"/>
        <w:jc w:val="right"/>
        <w:rPr>
          <w:sz w:val="24"/>
          <w:szCs w:val="24"/>
        </w:rPr>
      </w:pPr>
      <w:r w:rsidRPr="004E0E02">
        <w:rPr>
          <w:sz w:val="24"/>
          <w:szCs w:val="24"/>
        </w:rPr>
        <w:t xml:space="preserve">  образования   Ефремовский муниципальный округ Тульской области о местных налогах и сборах»</w:t>
      </w:r>
    </w:p>
    <w:p w:rsidR="004A549B" w:rsidRPr="004E0E02" w:rsidRDefault="004A549B" w:rsidP="000D1001">
      <w:pPr>
        <w:spacing w:after="240"/>
        <w:jc w:val="center"/>
        <w:rPr>
          <w:rFonts w:ascii="Arial" w:hAnsi="Arial" w:cs="Arial"/>
          <w:b/>
        </w:rPr>
      </w:pPr>
    </w:p>
    <w:p w:rsidR="004A549B" w:rsidRPr="004E0E02" w:rsidRDefault="004A549B" w:rsidP="000D1001">
      <w:pPr>
        <w:spacing w:after="240"/>
        <w:jc w:val="center"/>
        <w:rPr>
          <w:rFonts w:ascii="Arial" w:hAnsi="Arial" w:cs="Arial"/>
          <w:b/>
        </w:rPr>
      </w:pPr>
    </w:p>
    <w:p w:rsidR="00AF1FA1" w:rsidRPr="004E0E02" w:rsidRDefault="00AF1FA1" w:rsidP="00AF1FA1">
      <w:pPr>
        <w:jc w:val="center"/>
        <w:rPr>
          <w:rFonts w:ascii="Arial" w:hAnsi="Arial" w:cs="Arial"/>
          <w:b/>
        </w:rPr>
      </w:pPr>
      <w:r w:rsidRPr="004E0E02">
        <w:rPr>
          <w:rFonts w:ascii="Arial" w:hAnsi="Arial" w:cs="Arial"/>
          <w:b/>
        </w:rPr>
        <w:t xml:space="preserve">Перечень оснований для приостановления </w:t>
      </w:r>
    </w:p>
    <w:p w:rsidR="00AF1FA1" w:rsidRPr="004E0E02" w:rsidRDefault="00AF1FA1" w:rsidP="00AF1FA1">
      <w:pPr>
        <w:jc w:val="center"/>
        <w:rPr>
          <w:rFonts w:ascii="Arial" w:hAnsi="Arial" w:cs="Arial"/>
          <w:b/>
        </w:rPr>
      </w:pPr>
      <w:r w:rsidRPr="004E0E02">
        <w:rPr>
          <w:rFonts w:ascii="Arial" w:hAnsi="Arial" w:cs="Arial"/>
          <w:b/>
        </w:rPr>
        <w:t xml:space="preserve">предоставления Услуги </w:t>
      </w:r>
    </w:p>
    <w:p w:rsidR="00AF1FA1" w:rsidRPr="004E0E02" w:rsidRDefault="00AF1FA1" w:rsidP="00AF1FA1">
      <w:pPr>
        <w:spacing w:after="240"/>
        <w:jc w:val="center"/>
        <w:rPr>
          <w:rFonts w:ascii="Arial" w:hAnsi="Arial" w:cs="Arial"/>
          <w:b/>
        </w:rPr>
      </w:pPr>
    </w:p>
    <w:tbl>
      <w:tblPr>
        <w:tblW w:w="9759" w:type="dxa"/>
        <w:tblInd w:w="15" w:type="dxa"/>
        <w:tblLayout w:type="fixed"/>
        <w:tblCellMar>
          <w:left w:w="0" w:type="dxa"/>
          <w:right w:w="0" w:type="dxa"/>
        </w:tblCellMar>
        <w:tblLook w:val="04A0" w:firstRow="1" w:lastRow="0" w:firstColumn="1" w:lastColumn="0" w:noHBand="0" w:noVBand="1"/>
      </w:tblPr>
      <w:tblGrid>
        <w:gridCol w:w="3343"/>
        <w:gridCol w:w="4005"/>
        <w:gridCol w:w="2411"/>
      </w:tblGrid>
      <w:tr w:rsidR="00AF1FA1" w:rsidRPr="004E0E02" w:rsidTr="00D51306">
        <w:tc>
          <w:tcPr>
            <w:tcW w:w="3343" w:type="dxa"/>
            <w:tcBorders>
              <w:top w:val="single" w:sz="6" w:space="0" w:color="000000"/>
              <w:left w:val="single" w:sz="6" w:space="0" w:color="000000"/>
              <w:bottom w:val="single" w:sz="6" w:space="0" w:color="000000"/>
              <w:right w:val="single" w:sz="6" w:space="0" w:color="000000"/>
            </w:tcBorders>
          </w:tcPr>
          <w:p w:rsidR="00AF1FA1" w:rsidRPr="004E0E02" w:rsidRDefault="00AF1FA1" w:rsidP="00D51306">
            <w:pPr>
              <w:jc w:val="center"/>
              <w:rPr>
                <w:rFonts w:ascii="Arial" w:hAnsi="Arial" w:cs="Arial"/>
              </w:rPr>
            </w:pPr>
            <w:r w:rsidRPr="004E0E02">
              <w:rPr>
                <w:rFonts w:ascii="Arial" w:hAnsi="Arial" w:cs="Arial"/>
              </w:rPr>
              <w:t>Способ подачи запроса</w:t>
            </w:r>
          </w:p>
        </w:tc>
        <w:tc>
          <w:tcPr>
            <w:tcW w:w="4005" w:type="dxa"/>
            <w:tcBorders>
              <w:top w:val="single" w:sz="6" w:space="0" w:color="000000"/>
              <w:left w:val="single" w:sz="6" w:space="0" w:color="000000"/>
              <w:bottom w:val="single" w:sz="6" w:space="0" w:color="000000"/>
              <w:right w:val="single" w:sz="6" w:space="0" w:color="000000"/>
            </w:tcBorders>
          </w:tcPr>
          <w:p w:rsidR="00AF1FA1" w:rsidRPr="004E0E02" w:rsidRDefault="00AF1FA1" w:rsidP="00D51306">
            <w:pPr>
              <w:jc w:val="center"/>
              <w:rPr>
                <w:rFonts w:ascii="Arial" w:hAnsi="Arial" w:cs="Arial"/>
              </w:rPr>
            </w:pPr>
            <w:r w:rsidRPr="004E0E02">
              <w:rPr>
                <w:rFonts w:ascii="Arial" w:hAnsi="Arial" w:cs="Arial"/>
              </w:rPr>
              <w:t>Категории (признаки) заявителя</w:t>
            </w:r>
          </w:p>
        </w:tc>
        <w:tc>
          <w:tcPr>
            <w:tcW w:w="2411" w:type="dxa"/>
            <w:tcBorders>
              <w:top w:val="single" w:sz="6" w:space="0" w:color="000000"/>
              <w:left w:val="single" w:sz="6" w:space="0" w:color="000000"/>
              <w:bottom w:val="single" w:sz="6" w:space="0" w:color="000000"/>
              <w:right w:val="single" w:sz="6" w:space="0" w:color="000000"/>
            </w:tcBorders>
          </w:tcPr>
          <w:p w:rsidR="00AF1FA1" w:rsidRPr="004E0E02" w:rsidRDefault="00AF1FA1" w:rsidP="00D51306">
            <w:pPr>
              <w:jc w:val="center"/>
              <w:rPr>
                <w:rFonts w:ascii="Arial" w:hAnsi="Arial" w:cs="Arial"/>
              </w:rPr>
            </w:pPr>
            <w:r w:rsidRPr="004E0E02">
              <w:rPr>
                <w:rFonts w:ascii="Arial" w:hAnsi="Arial" w:cs="Arial"/>
              </w:rPr>
              <w:t>Основания для</w:t>
            </w:r>
          </w:p>
          <w:p w:rsidR="00AF1FA1" w:rsidRPr="004E0E02" w:rsidRDefault="00AF1FA1" w:rsidP="00D51306">
            <w:pPr>
              <w:jc w:val="center"/>
              <w:rPr>
                <w:rFonts w:ascii="Arial" w:hAnsi="Arial" w:cs="Arial"/>
              </w:rPr>
            </w:pPr>
            <w:r w:rsidRPr="004E0E02">
              <w:rPr>
                <w:rFonts w:ascii="Arial" w:hAnsi="Arial" w:cs="Arial"/>
              </w:rPr>
              <w:t>приостановления</w:t>
            </w:r>
          </w:p>
          <w:p w:rsidR="00AF1FA1" w:rsidRPr="004E0E02" w:rsidRDefault="00AF1FA1" w:rsidP="00D51306">
            <w:pPr>
              <w:jc w:val="center"/>
              <w:rPr>
                <w:rFonts w:ascii="Arial" w:hAnsi="Arial" w:cs="Arial"/>
              </w:rPr>
            </w:pPr>
            <w:r w:rsidRPr="004E0E02">
              <w:rPr>
                <w:rFonts w:ascii="Arial" w:hAnsi="Arial" w:cs="Arial"/>
              </w:rPr>
              <w:t>предоставления Услуги</w:t>
            </w:r>
          </w:p>
        </w:tc>
      </w:tr>
      <w:tr w:rsidR="00AF1FA1" w:rsidRPr="004E0E02" w:rsidTr="00D51306">
        <w:tc>
          <w:tcPr>
            <w:tcW w:w="3343" w:type="dxa"/>
            <w:tcBorders>
              <w:top w:val="single" w:sz="6" w:space="0" w:color="000000"/>
              <w:left w:val="single" w:sz="6" w:space="0" w:color="000000"/>
              <w:bottom w:val="single" w:sz="6" w:space="0" w:color="000000"/>
              <w:right w:val="single" w:sz="6" w:space="0" w:color="000000"/>
            </w:tcBorders>
          </w:tcPr>
          <w:p w:rsidR="00AF1FA1" w:rsidRPr="004E0E02" w:rsidRDefault="00AF1FA1" w:rsidP="00D51306">
            <w:pPr>
              <w:spacing w:line="288" w:lineRule="atLeast"/>
              <w:ind w:firstLine="112"/>
              <w:jc w:val="both"/>
              <w:rPr>
                <w:rFonts w:ascii="Arial" w:hAnsi="Arial" w:cs="Arial"/>
              </w:rPr>
            </w:pPr>
            <w:r w:rsidRPr="004E0E02">
              <w:rPr>
                <w:rFonts w:ascii="Arial" w:hAnsi="Arial" w:cs="Arial"/>
              </w:rPr>
              <w:t>В случае подачи запроса:</w:t>
            </w:r>
          </w:p>
          <w:p w:rsidR="00AF1FA1" w:rsidRPr="004E0E02" w:rsidRDefault="00AF1FA1" w:rsidP="00D51306">
            <w:pPr>
              <w:spacing w:line="288" w:lineRule="atLeast"/>
              <w:ind w:firstLine="112"/>
              <w:jc w:val="both"/>
              <w:rPr>
                <w:rFonts w:ascii="Arial" w:hAnsi="Arial" w:cs="Arial"/>
              </w:rPr>
            </w:pPr>
            <w:r w:rsidRPr="004E0E02">
              <w:rPr>
                <w:rFonts w:ascii="Arial" w:hAnsi="Arial" w:cs="Arial"/>
              </w:rPr>
              <w:t>в финансовый орган;</w:t>
            </w:r>
          </w:p>
          <w:p w:rsidR="00AF1FA1" w:rsidRPr="004E0E02" w:rsidRDefault="00AF1FA1" w:rsidP="00D51306">
            <w:pPr>
              <w:spacing w:line="288" w:lineRule="atLeast"/>
              <w:ind w:firstLine="112"/>
              <w:jc w:val="both"/>
              <w:rPr>
                <w:rFonts w:ascii="Arial" w:hAnsi="Arial" w:cs="Arial"/>
              </w:rPr>
            </w:pPr>
            <w:r w:rsidRPr="004E0E02">
              <w:rPr>
                <w:rFonts w:ascii="Arial" w:hAnsi="Arial" w:cs="Arial"/>
              </w:rPr>
              <w:t>посредством почты;</w:t>
            </w:r>
          </w:p>
          <w:p w:rsidR="00AF1FA1" w:rsidRPr="004E0E02" w:rsidRDefault="00AF1FA1" w:rsidP="00D51306">
            <w:pPr>
              <w:spacing w:line="288" w:lineRule="atLeast"/>
              <w:ind w:firstLine="112"/>
              <w:jc w:val="both"/>
              <w:rPr>
                <w:rFonts w:ascii="Arial" w:hAnsi="Arial" w:cs="Arial"/>
              </w:rPr>
            </w:pPr>
            <w:r w:rsidRPr="004E0E02">
              <w:rPr>
                <w:rFonts w:ascii="Arial" w:hAnsi="Arial" w:cs="Arial"/>
              </w:rPr>
              <w:t>по электронной почте;</w:t>
            </w:r>
          </w:p>
          <w:p w:rsidR="00AF1FA1" w:rsidRPr="004E0E02" w:rsidRDefault="00AF1FA1" w:rsidP="00D51306">
            <w:pPr>
              <w:spacing w:line="288" w:lineRule="atLeast"/>
              <w:ind w:firstLine="112"/>
              <w:jc w:val="both"/>
              <w:rPr>
                <w:rFonts w:ascii="Arial" w:hAnsi="Arial" w:cs="Arial"/>
              </w:rPr>
            </w:pPr>
            <w:r w:rsidRPr="004E0E02">
              <w:rPr>
                <w:rFonts w:ascii="Arial" w:hAnsi="Arial" w:cs="Arial"/>
              </w:rPr>
              <w:t>посредством Единого портала</w:t>
            </w:r>
          </w:p>
        </w:tc>
        <w:tc>
          <w:tcPr>
            <w:tcW w:w="4005" w:type="dxa"/>
            <w:tcBorders>
              <w:top w:val="single" w:sz="6" w:space="0" w:color="000000"/>
              <w:left w:val="single" w:sz="6" w:space="0" w:color="000000"/>
              <w:bottom w:val="single" w:sz="6" w:space="0" w:color="000000"/>
              <w:right w:val="single" w:sz="6" w:space="0" w:color="000000"/>
            </w:tcBorders>
          </w:tcPr>
          <w:p w:rsidR="00AF1FA1" w:rsidRPr="004E0E02" w:rsidRDefault="00AF1FA1" w:rsidP="00D51306">
            <w:pPr>
              <w:spacing w:line="288" w:lineRule="atLeast"/>
              <w:jc w:val="center"/>
              <w:rPr>
                <w:rFonts w:ascii="Arial" w:hAnsi="Arial" w:cs="Arial"/>
              </w:rPr>
            </w:pPr>
            <w:r w:rsidRPr="004E0E02">
              <w:rPr>
                <w:rFonts w:ascii="Arial" w:hAnsi="Arial" w:cs="Arial"/>
              </w:rPr>
              <w:t>Все категории заявителей</w:t>
            </w:r>
          </w:p>
          <w:p w:rsidR="00AF1FA1" w:rsidRPr="004E0E02" w:rsidRDefault="00AF1FA1" w:rsidP="00D51306">
            <w:pPr>
              <w:spacing w:line="288" w:lineRule="atLeast"/>
              <w:ind w:left="184" w:hanging="184"/>
              <w:jc w:val="center"/>
              <w:rPr>
                <w:rFonts w:ascii="Arial" w:hAnsi="Arial" w:cs="Arial"/>
              </w:rPr>
            </w:pPr>
            <w:r w:rsidRPr="004E0E02">
              <w:rPr>
                <w:rFonts w:ascii="Arial" w:hAnsi="Arial" w:cs="Arial"/>
              </w:rPr>
              <w:t>(ФЛ, ЮЛ, УП)</w:t>
            </w:r>
          </w:p>
        </w:tc>
        <w:tc>
          <w:tcPr>
            <w:tcW w:w="2411" w:type="dxa"/>
            <w:tcBorders>
              <w:top w:val="single" w:sz="6" w:space="0" w:color="000000"/>
              <w:left w:val="single" w:sz="6" w:space="0" w:color="000000"/>
              <w:bottom w:val="single" w:sz="6" w:space="0" w:color="000000"/>
              <w:right w:val="single" w:sz="6" w:space="0" w:color="000000"/>
            </w:tcBorders>
          </w:tcPr>
          <w:p w:rsidR="00AF1FA1" w:rsidRPr="004E0E02" w:rsidRDefault="00AF1FA1" w:rsidP="00D51306">
            <w:pPr>
              <w:spacing w:line="288" w:lineRule="atLeast"/>
              <w:ind w:firstLine="148"/>
              <w:jc w:val="center"/>
              <w:rPr>
                <w:rFonts w:ascii="Arial" w:hAnsi="Arial" w:cs="Arial"/>
              </w:rPr>
            </w:pPr>
            <w:r w:rsidRPr="004E0E02">
              <w:rPr>
                <w:rFonts w:ascii="Arial" w:hAnsi="Arial" w:cs="Arial"/>
              </w:rPr>
              <w:t>отсутствуют</w:t>
            </w:r>
          </w:p>
        </w:tc>
      </w:tr>
    </w:tbl>
    <w:p w:rsidR="004A549B" w:rsidRPr="004E0E02" w:rsidRDefault="004A549B" w:rsidP="000D1001">
      <w:pPr>
        <w:spacing w:after="240"/>
        <w:jc w:val="center"/>
        <w:rPr>
          <w:rFonts w:ascii="Arial" w:hAnsi="Arial" w:cs="Arial"/>
          <w:b/>
        </w:rPr>
      </w:pPr>
    </w:p>
    <w:p w:rsidR="004A549B" w:rsidRPr="004E0E02" w:rsidRDefault="004A549B" w:rsidP="000D1001">
      <w:pPr>
        <w:spacing w:after="240"/>
        <w:jc w:val="center"/>
        <w:rPr>
          <w:rFonts w:ascii="Arial" w:hAnsi="Arial" w:cs="Arial"/>
          <w:b/>
        </w:rPr>
      </w:pPr>
    </w:p>
    <w:p w:rsidR="004A549B" w:rsidRPr="004E0E02" w:rsidRDefault="004A549B" w:rsidP="000D1001">
      <w:pPr>
        <w:spacing w:after="240"/>
        <w:jc w:val="center"/>
        <w:rPr>
          <w:rFonts w:ascii="Arial" w:hAnsi="Arial" w:cs="Arial"/>
          <w:b/>
        </w:rPr>
      </w:pPr>
    </w:p>
    <w:p w:rsidR="004A549B" w:rsidRPr="004E0E02" w:rsidRDefault="004A549B" w:rsidP="000D1001">
      <w:pPr>
        <w:spacing w:after="240"/>
        <w:jc w:val="center"/>
        <w:rPr>
          <w:rFonts w:ascii="Arial" w:hAnsi="Arial" w:cs="Arial"/>
          <w:b/>
        </w:rPr>
      </w:pPr>
    </w:p>
    <w:p w:rsidR="00173D1A" w:rsidRPr="004E0E02" w:rsidRDefault="00173D1A" w:rsidP="000D1001">
      <w:pPr>
        <w:spacing w:after="240"/>
        <w:jc w:val="center"/>
        <w:rPr>
          <w:rFonts w:ascii="Arial" w:hAnsi="Arial" w:cs="Arial"/>
          <w:b/>
        </w:rPr>
      </w:pPr>
    </w:p>
    <w:p w:rsidR="00173D1A" w:rsidRPr="004E0E02" w:rsidRDefault="00173D1A" w:rsidP="000D1001">
      <w:pPr>
        <w:spacing w:after="240"/>
        <w:jc w:val="center"/>
        <w:rPr>
          <w:rFonts w:ascii="Arial" w:hAnsi="Arial" w:cs="Arial"/>
          <w:b/>
        </w:rPr>
      </w:pPr>
    </w:p>
    <w:p w:rsidR="00173D1A" w:rsidRPr="004E0E02" w:rsidRDefault="00173D1A" w:rsidP="000D1001">
      <w:pPr>
        <w:spacing w:after="240"/>
        <w:jc w:val="center"/>
        <w:rPr>
          <w:rFonts w:ascii="Arial" w:hAnsi="Arial" w:cs="Arial"/>
          <w:b/>
        </w:rPr>
      </w:pPr>
    </w:p>
    <w:p w:rsidR="00173D1A" w:rsidRPr="004E0E02" w:rsidRDefault="00173D1A" w:rsidP="000D1001">
      <w:pPr>
        <w:spacing w:after="240"/>
        <w:jc w:val="center"/>
        <w:rPr>
          <w:rFonts w:ascii="Arial" w:hAnsi="Arial" w:cs="Arial"/>
          <w:b/>
        </w:rPr>
      </w:pPr>
    </w:p>
    <w:p w:rsidR="00173D1A" w:rsidRPr="004E0E02" w:rsidRDefault="00173D1A" w:rsidP="000D1001">
      <w:pPr>
        <w:spacing w:after="240"/>
        <w:jc w:val="center"/>
        <w:rPr>
          <w:rFonts w:ascii="Arial" w:hAnsi="Arial" w:cs="Arial"/>
          <w:b/>
        </w:rPr>
      </w:pPr>
    </w:p>
    <w:p w:rsidR="00173D1A" w:rsidRPr="004E0E02" w:rsidRDefault="00173D1A" w:rsidP="000D1001">
      <w:pPr>
        <w:spacing w:after="240"/>
        <w:jc w:val="center"/>
        <w:rPr>
          <w:rFonts w:ascii="Arial" w:hAnsi="Arial" w:cs="Arial"/>
          <w:b/>
        </w:rPr>
      </w:pPr>
    </w:p>
    <w:p w:rsidR="00173D1A" w:rsidRPr="004E0E02" w:rsidRDefault="00173D1A" w:rsidP="000D1001">
      <w:pPr>
        <w:spacing w:after="240"/>
        <w:jc w:val="center"/>
        <w:rPr>
          <w:rFonts w:ascii="Arial" w:hAnsi="Arial" w:cs="Arial"/>
          <w:b/>
        </w:rPr>
      </w:pPr>
    </w:p>
    <w:p w:rsidR="00173D1A" w:rsidRPr="004E0E02" w:rsidRDefault="00173D1A" w:rsidP="000D1001">
      <w:pPr>
        <w:spacing w:after="240"/>
        <w:jc w:val="center"/>
        <w:rPr>
          <w:rFonts w:ascii="Arial" w:hAnsi="Arial" w:cs="Arial"/>
          <w:b/>
        </w:rPr>
      </w:pPr>
    </w:p>
    <w:p w:rsidR="00173D1A" w:rsidRPr="004E0E02" w:rsidRDefault="00173D1A" w:rsidP="000D1001">
      <w:pPr>
        <w:spacing w:after="240"/>
        <w:jc w:val="center"/>
        <w:rPr>
          <w:rFonts w:ascii="Arial" w:hAnsi="Arial" w:cs="Arial"/>
          <w:b/>
        </w:rPr>
      </w:pPr>
    </w:p>
    <w:p w:rsidR="006238CF" w:rsidRPr="004E0E02" w:rsidRDefault="006238CF" w:rsidP="000D1001">
      <w:pPr>
        <w:spacing w:after="240"/>
        <w:jc w:val="center"/>
        <w:rPr>
          <w:rFonts w:ascii="Arial" w:hAnsi="Arial" w:cs="Arial"/>
          <w:b/>
        </w:rPr>
      </w:pPr>
    </w:p>
    <w:p w:rsidR="006238CF" w:rsidRPr="004E0E02" w:rsidRDefault="006238CF" w:rsidP="000D1001">
      <w:pPr>
        <w:spacing w:after="240"/>
        <w:jc w:val="center"/>
        <w:rPr>
          <w:rFonts w:ascii="Arial" w:hAnsi="Arial" w:cs="Arial"/>
          <w:b/>
        </w:rPr>
      </w:pPr>
    </w:p>
    <w:p w:rsidR="00173D1A" w:rsidRPr="004E0E02" w:rsidRDefault="00173D1A" w:rsidP="000D1001">
      <w:pPr>
        <w:spacing w:after="240"/>
        <w:jc w:val="center"/>
        <w:rPr>
          <w:rFonts w:ascii="Arial" w:hAnsi="Arial" w:cs="Arial"/>
          <w:b/>
        </w:rPr>
      </w:pPr>
    </w:p>
    <w:p w:rsidR="00173D1A" w:rsidRPr="004E0E02" w:rsidRDefault="00173D1A" w:rsidP="00173D1A">
      <w:pPr>
        <w:pStyle w:val="afe"/>
        <w:ind w:left="6237"/>
        <w:jc w:val="right"/>
        <w:outlineLvl w:val="0"/>
        <w:rPr>
          <w:rFonts w:ascii="Arial" w:hAnsi="Arial" w:cs="Arial"/>
          <w:sz w:val="24"/>
          <w:szCs w:val="24"/>
        </w:rPr>
      </w:pPr>
      <w:r w:rsidRPr="004E0E02">
        <w:rPr>
          <w:rFonts w:ascii="Arial" w:hAnsi="Arial" w:cs="Arial"/>
          <w:sz w:val="24"/>
          <w:szCs w:val="24"/>
        </w:rPr>
        <w:t>Приложение № 6</w:t>
      </w:r>
    </w:p>
    <w:p w:rsidR="00173D1A" w:rsidRPr="004E0E02" w:rsidRDefault="00173D1A" w:rsidP="00173D1A">
      <w:pPr>
        <w:pStyle w:val="ConsPlusNormal"/>
        <w:jc w:val="right"/>
        <w:rPr>
          <w:sz w:val="24"/>
          <w:szCs w:val="24"/>
        </w:rPr>
      </w:pPr>
      <w:r w:rsidRPr="004E0E02">
        <w:rPr>
          <w:sz w:val="24"/>
          <w:szCs w:val="24"/>
        </w:rPr>
        <w:t>к административному регламенту</w:t>
      </w:r>
    </w:p>
    <w:p w:rsidR="00173D1A" w:rsidRPr="004E0E02" w:rsidRDefault="00173D1A" w:rsidP="00173D1A">
      <w:pPr>
        <w:pStyle w:val="ConsPlusNormal"/>
        <w:jc w:val="right"/>
        <w:rPr>
          <w:sz w:val="24"/>
          <w:szCs w:val="24"/>
        </w:rPr>
      </w:pPr>
      <w:r w:rsidRPr="004E0E02">
        <w:rPr>
          <w:sz w:val="24"/>
          <w:szCs w:val="24"/>
        </w:rPr>
        <w:t>предоставления муниципальной услуги</w:t>
      </w:r>
    </w:p>
    <w:p w:rsidR="00173D1A" w:rsidRPr="004E0E02" w:rsidRDefault="00173D1A" w:rsidP="00173D1A">
      <w:pPr>
        <w:pStyle w:val="ConsPlusNormal"/>
        <w:ind w:firstLine="2835"/>
        <w:jc w:val="right"/>
        <w:rPr>
          <w:sz w:val="24"/>
          <w:szCs w:val="24"/>
        </w:rPr>
      </w:pPr>
      <w:r w:rsidRPr="004E0E02">
        <w:rPr>
          <w:sz w:val="24"/>
          <w:szCs w:val="24"/>
        </w:rPr>
        <w:t xml:space="preserve">«Предоставление письменных разъяснений       </w:t>
      </w:r>
    </w:p>
    <w:p w:rsidR="00173D1A" w:rsidRPr="004E0E02" w:rsidRDefault="00173D1A" w:rsidP="00173D1A">
      <w:pPr>
        <w:pStyle w:val="ConsPlusNormal"/>
        <w:ind w:firstLine="2835"/>
        <w:jc w:val="right"/>
        <w:rPr>
          <w:sz w:val="24"/>
          <w:szCs w:val="24"/>
        </w:rPr>
      </w:pPr>
      <w:r w:rsidRPr="004E0E02">
        <w:rPr>
          <w:sz w:val="24"/>
          <w:szCs w:val="24"/>
        </w:rPr>
        <w:t xml:space="preserve">                         налоговым органам, налогоплательщикам и  налоговым агентам по вопросам  применения  муниципальных  </w:t>
      </w:r>
    </w:p>
    <w:p w:rsidR="00173D1A" w:rsidRPr="004E0E02" w:rsidRDefault="00173D1A" w:rsidP="00173D1A">
      <w:pPr>
        <w:pStyle w:val="ConsPlusNormal"/>
        <w:ind w:firstLine="2835"/>
        <w:jc w:val="right"/>
        <w:rPr>
          <w:sz w:val="24"/>
          <w:szCs w:val="24"/>
        </w:rPr>
      </w:pPr>
      <w:r w:rsidRPr="004E0E02">
        <w:rPr>
          <w:sz w:val="24"/>
          <w:szCs w:val="24"/>
        </w:rPr>
        <w:t>нормативных правовых актов муниципального</w:t>
      </w:r>
    </w:p>
    <w:p w:rsidR="00173D1A" w:rsidRPr="004E0E02" w:rsidRDefault="00173D1A" w:rsidP="00173D1A">
      <w:pPr>
        <w:pStyle w:val="ConsPlusNormal"/>
        <w:ind w:firstLine="2835"/>
        <w:jc w:val="right"/>
        <w:rPr>
          <w:sz w:val="24"/>
          <w:szCs w:val="24"/>
        </w:rPr>
      </w:pPr>
      <w:r w:rsidRPr="004E0E02">
        <w:rPr>
          <w:sz w:val="24"/>
          <w:szCs w:val="24"/>
        </w:rPr>
        <w:t xml:space="preserve">  образования   Ефремовский муниципальный округ Тульской области о местных налогах и сборах»</w:t>
      </w:r>
    </w:p>
    <w:p w:rsidR="00173D1A" w:rsidRPr="004E0E02" w:rsidRDefault="00173D1A" w:rsidP="000D1001">
      <w:pPr>
        <w:spacing w:after="240"/>
        <w:jc w:val="center"/>
        <w:rPr>
          <w:rFonts w:ascii="Arial" w:hAnsi="Arial" w:cs="Arial"/>
          <w:b/>
        </w:rPr>
      </w:pPr>
    </w:p>
    <w:p w:rsidR="00724BF2" w:rsidRPr="004E0E02" w:rsidRDefault="00724BF2" w:rsidP="00724BF2">
      <w:pPr>
        <w:jc w:val="center"/>
        <w:rPr>
          <w:rFonts w:ascii="Arial" w:hAnsi="Arial" w:cs="Arial"/>
          <w:b/>
        </w:rPr>
      </w:pPr>
      <w:r w:rsidRPr="004E0E02">
        <w:rPr>
          <w:rFonts w:ascii="Arial" w:hAnsi="Arial" w:cs="Arial"/>
          <w:b/>
        </w:rPr>
        <w:t xml:space="preserve">Перечень оснований для отказа в </w:t>
      </w:r>
    </w:p>
    <w:p w:rsidR="00724BF2" w:rsidRPr="004E0E02" w:rsidRDefault="00724BF2" w:rsidP="00724BF2">
      <w:pPr>
        <w:jc w:val="center"/>
        <w:rPr>
          <w:rFonts w:ascii="Arial" w:hAnsi="Arial" w:cs="Arial"/>
          <w:b/>
        </w:rPr>
      </w:pPr>
      <w:r w:rsidRPr="004E0E02">
        <w:rPr>
          <w:rFonts w:ascii="Arial" w:hAnsi="Arial" w:cs="Arial"/>
          <w:b/>
        </w:rPr>
        <w:t xml:space="preserve">предоставлении Услуги </w:t>
      </w:r>
    </w:p>
    <w:p w:rsidR="00724BF2" w:rsidRPr="004E0E02" w:rsidRDefault="00724BF2" w:rsidP="00724BF2">
      <w:pPr>
        <w:jc w:val="center"/>
        <w:rPr>
          <w:rFonts w:ascii="Arial" w:hAnsi="Arial" w:cs="Arial"/>
          <w:b/>
        </w:rPr>
      </w:pPr>
    </w:p>
    <w:tbl>
      <w:tblPr>
        <w:tblW w:w="9900" w:type="dxa"/>
        <w:tblInd w:w="15" w:type="dxa"/>
        <w:tblLayout w:type="fixed"/>
        <w:tblCellMar>
          <w:left w:w="0" w:type="dxa"/>
          <w:right w:w="0" w:type="dxa"/>
        </w:tblCellMar>
        <w:tblLook w:val="04A0" w:firstRow="1" w:lastRow="0" w:firstColumn="1" w:lastColumn="0" w:noHBand="0" w:noVBand="1"/>
      </w:tblPr>
      <w:tblGrid>
        <w:gridCol w:w="2245"/>
        <w:gridCol w:w="1985"/>
        <w:gridCol w:w="5670"/>
      </w:tblGrid>
      <w:tr w:rsidR="00724BF2" w:rsidRPr="004E0E02" w:rsidTr="00D51306">
        <w:tc>
          <w:tcPr>
            <w:tcW w:w="2245" w:type="dxa"/>
            <w:tcBorders>
              <w:top w:val="single" w:sz="6" w:space="0" w:color="000000"/>
              <w:left w:val="single" w:sz="6" w:space="0" w:color="000000"/>
              <w:bottom w:val="single" w:sz="6" w:space="0" w:color="000000"/>
              <w:right w:val="single" w:sz="6" w:space="0" w:color="000000"/>
            </w:tcBorders>
          </w:tcPr>
          <w:p w:rsidR="00724BF2" w:rsidRPr="004E0E02" w:rsidRDefault="00724BF2" w:rsidP="00D51306">
            <w:pPr>
              <w:jc w:val="center"/>
              <w:rPr>
                <w:rFonts w:ascii="Arial" w:hAnsi="Arial" w:cs="Arial"/>
              </w:rPr>
            </w:pPr>
            <w:r w:rsidRPr="004E0E02">
              <w:rPr>
                <w:rFonts w:ascii="Arial" w:hAnsi="Arial" w:cs="Arial"/>
              </w:rPr>
              <w:t xml:space="preserve">Способ подачи </w:t>
            </w:r>
          </w:p>
          <w:p w:rsidR="00724BF2" w:rsidRPr="004E0E02" w:rsidRDefault="00724BF2" w:rsidP="00D51306">
            <w:pPr>
              <w:jc w:val="center"/>
              <w:rPr>
                <w:rFonts w:ascii="Arial" w:hAnsi="Arial" w:cs="Arial"/>
              </w:rPr>
            </w:pPr>
            <w:r w:rsidRPr="004E0E02">
              <w:rPr>
                <w:rFonts w:ascii="Arial" w:hAnsi="Arial" w:cs="Arial"/>
              </w:rPr>
              <w:t>запроса</w:t>
            </w:r>
          </w:p>
        </w:tc>
        <w:tc>
          <w:tcPr>
            <w:tcW w:w="1985" w:type="dxa"/>
            <w:tcBorders>
              <w:top w:val="single" w:sz="6" w:space="0" w:color="000000"/>
              <w:left w:val="single" w:sz="6" w:space="0" w:color="000000"/>
              <w:bottom w:val="single" w:sz="6" w:space="0" w:color="000000"/>
              <w:right w:val="single" w:sz="6" w:space="0" w:color="000000"/>
            </w:tcBorders>
          </w:tcPr>
          <w:p w:rsidR="00724BF2" w:rsidRPr="004E0E02" w:rsidRDefault="00724BF2" w:rsidP="00D51306">
            <w:pPr>
              <w:jc w:val="center"/>
              <w:rPr>
                <w:rFonts w:ascii="Arial" w:hAnsi="Arial" w:cs="Arial"/>
              </w:rPr>
            </w:pPr>
            <w:r w:rsidRPr="004E0E02">
              <w:rPr>
                <w:rFonts w:ascii="Arial" w:hAnsi="Arial" w:cs="Arial"/>
              </w:rPr>
              <w:t>Категории</w:t>
            </w:r>
          </w:p>
          <w:p w:rsidR="00724BF2" w:rsidRPr="004E0E02" w:rsidRDefault="00724BF2" w:rsidP="00D51306">
            <w:pPr>
              <w:jc w:val="center"/>
              <w:rPr>
                <w:rFonts w:ascii="Arial" w:hAnsi="Arial" w:cs="Arial"/>
              </w:rPr>
            </w:pPr>
            <w:r w:rsidRPr="004E0E02">
              <w:rPr>
                <w:rFonts w:ascii="Arial" w:hAnsi="Arial" w:cs="Arial"/>
              </w:rPr>
              <w:t>(признаки)</w:t>
            </w:r>
          </w:p>
          <w:p w:rsidR="00724BF2" w:rsidRPr="004E0E02" w:rsidRDefault="00724BF2" w:rsidP="00D51306">
            <w:pPr>
              <w:jc w:val="center"/>
              <w:rPr>
                <w:rFonts w:ascii="Arial" w:hAnsi="Arial" w:cs="Arial"/>
              </w:rPr>
            </w:pPr>
            <w:r w:rsidRPr="004E0E02">
              <w:rPr>
                <w:rFonts w:ascii="Arial" w:hAnsi="Arial" w:cs="Arial"/>
              </w:rPr>
              <w:t>заявителя</w:t>
            </w:r>
          </w:p>
        </w:tc>
        <w:tc>
          <w:tcPr>
            <w:tcW w:w="5670" w:type="dxa"/>
            <w:tcBorders>
              <w:top w:val="single" w:sz="6" w:space="0" w:color="000000"/>
              <w:left w:val="single" w:sz="6" w:space="0" w:color="000000"/>
              <w:bottom w:val="single" w:sz="6" w:space="0" w:color="000000"/>
              <w:right w:val="single" w:sz="6" w:space="0" w:color="000000"/>
            </w:tcBorders>
          </w:tcPr>
          <w:p w:rsidR="00724BF2" w:rsidRPr="004E0E02" w:rsidRDefault="00724BF2" w:rsidP="00D51306">
            <w:pPr>
              <w:jc w:val="center"/>
              <w:rPr>
                <w:rFonts w:ascii="Arial" w:hAnsi="Arial" w:cs="Arial"/>
              </w:rPr>
            </w:pPr>
            <w:r w:rsidRPr="004E0E02">
              <w:rPr>
                <w:rFonts w:ascii="Arial" w:hAnsi="Arial" w:cs="Arial"/>
              </w:rPr>
              <w:t xml:space="preserve">Основания для отказа в предоставлении Услуги </w:t>
            </w:r>
          </w:p>
        </w:tc>
      </w:tr>
      <w:tr w:rsidR="00724BF2" w:rsidRPr="004E0E02" w:rsidTr="00D51306">
        <w:trPr>
          <w:trHeight w:val="5614"/>
        </w:trPr>
        <w:tc>
          <w:tcPr>
            <w:tcW w:w="2245" w:type="dxa"/>
            <w:tcBorders>
              <w:top w:val="single" w:sz="6" w:space="0" w:color="000000"/>
              <w:left w:val="single" w:sz="6" w:space="0" w:color="000000"/>
              <w:bottom w:val="single" w:sz="6" w:space="0" w:color="000000"/>
              <w:right w:val="single" w:sz="6" w:space="0" w:color="000000"/>
            </w:tcBorders>
          </w:tcPr>
          <w:p w:rsidR="00724BF2" w:rsidRPr="004E0E02" w:rsidRDefault="00724BF2" w:rsidP="00D51306">
            <w:pPr>
              <w:widowControl w:val="0"/>
              <w:ind w:left="112"/>
              <w:rPr>
                <w:rFonts w:ascii="Arial" w:hAnsi="Arial" w:cs="Arial"/>
              </w:rPr>
            </w:pPr>
            <w:r w:rsidRPr="004E0E02">
              <w:rPr>
                <w:rFonts w:ascii="Arial" w:hAnsi="Arial" w:cs="Arial"/>
              </w:rPr>
              <w:t xml:space="preserve">В случае подачи запроса: </w:t>
            </w:r>
          </w:p>
          <w:p w:rsidR="00724BF2" w:rsidRPr="004E0E02" w:rsidRDefault="00724BF2" w:rsidP="00D51306">
            <w:pPr>
              <w:widowControl w:val="0"/>
              <w:ind w:left="112"/>
              <w:rPr>
                <w:rFonts w:ascii="Arial" w:hAnsi="Arial" w:cs="Arial"/>
              </w:rPr>
            </w:pPr>
            <w:r w:rsidRPr="004E0E02">
              <w:rPr>
                <w:rFonts w:ascii="Arial" w:hAnsi="Arial" w:cs="Arial"/>
              </w:rPr>
              <w:t>в финансовый орган;</w:t>
            </w:r>
          </w:p>
          <w:p w:rsidR="00724BF2" w:rsidRPr="004E0E02" w:rsidRDefault="00724BF2" w:rsidP="00D51306">
            <w:pPr>
              <w:widowControl w:val="0"/>
              <w:ind w:firstLine="112"/>
              <w:rPr>
                <w:rFonts w:ascii="Arial" w:hAnsi="Arial" w:cs="Arial"/>
              </w:rPr>
            </w:pPr>
            <w:r w:rsidRPr="004E0E02">
              <w:rPr>
                <w:rFonts w:ascii="Arial" w:hAnsi="Arial" w:cs="Arial"/>
              </w:rPr>
              <w:t>посредством почты;</w:t>
            </w:r>
          </w:p>
          <w:p w:rsidR="00724BF2" w:rsidRPr="004E0E02" w:rsidRDefault="00724BF2" w:rsidP="00D51306">
            <w:pPr>
              <w:widowControl w:val="0"/>
              <w:ind w:left="112"/>
              <w:rPr>
                <w:rFonts w:ascii="Arial" w:hAnsi="Arial" w:cs="Arial"/>
              </w:rPr>
            </w:pPr>
            <w:r w:rsidRPr="004E0E02">
              <w:rPr>
                <w:rFonts w:ascii="Arial" w:hAnsi="Arial" w:cs="Arial"/>
              </w:rPr>
              <w:t>по электронной почте;</w:t>
            </w:r>
          </w:p>
          <w:p w:rsidR="00724BF2" w:rsidRPr="004E0E02" w:rsidRDefault="00724BF2" w:rsidP="00D51306">
            <w:pPr>
              <w:widowControl w:val="0"/>
              <w:ind w:left="112"/>
              <w:rPr>
                <w:rFonts w:ascii="Arial" w:hAnsi="Arial" w:cs="Arial"/>
                <w:b/>
              </w:rPr>
            </w:pPr>
            <w:r w:rsidRPr="004E0E02">
              <w:rPr>
                <w:rFonts w:ascii="Arial" w:hAnsi="Arial" w:cs="Arial"/>
              </w:rPr>
              <w:t>посредством Единого портала</w:t>
            </w:r>
          </w:p>
        </w:tc>
        <w:tc>
          <w:tcPr>
            <w:tcW w:w="1985" w:type="dxa"/>
            <w:tcBorders>
              <w:top w:val="single" w:sz="6" w:space="0" w:color="000000"/>
              <w:left w:val="single" w:sz="6" w:space="0" w:color="000000"/>
              <w:bottom w:val="single" w:sz="6" w:space="0" w:color="000000"/>
              <w:right w:val="single" w:sz="6" w:space="0" w:color="000000"/>
            </w:tcBorders>
          </w:tcPr>
          <w:p w:rsidR="00724BF2" w:rsidRPr="004E0E02" w:rsidRDefault="00724BF2" w:rsidP="00D51306">
            <w:pPr>
              <w:spacing w:line="288" w:lineRule="atLeast"/>
              <w:ind w:left="145" w:hanging="6"/>
              <w:jc w:val="center"/>
              <w:rPr>
                <w:rFonts w:ascii="Arial" w:hAnsi="Arial" w:cs="Arial"/>
              </w:rPr>
            </w:pPr>
            <w:r w:rsidRPr="004E0E02">
              <w:rPr>
                <w:rFonts w:ascii="Arial" w:hAnsi="Arial" w:cs="Arial"/>
              </w:rPr>
              <w:t>Все категории   заявителей</w:t>
            </w:r>
          </w:p>
          <w:p w:rsidR="00724BF2" w:rsidRPr="004E0E02" w:rsidRDefault="00724BF2" w:rsidP="00D51306">
            <w:pPr>
              <w:spacing w:line="288" w:lineRule="atLeast"/>
              <w:ind w:left="139"/>
              <w:jc w:val="center"/>
              <w:rPr>
                <w:rFonts w:ascii="Arial" w:hAnsi="Arial" w:cs="Arial"/>
              </w:rPr>
            </w:pPr>
            <w:r w:rsidRPr="004E0E02">
              <w:rPr>
                <w:rFonts w:ascii="Arial" w:hAnsi="Arial" w:cs="Arial"/>
              </w:rPr>
              <w:t>(ФЛ, ЮЛ, УП)</w:t>
            </w:r>
          </w:p>
        </w:tc>
        <w:tc>
          <w:tcPr>
            <w:tcW w:w="5670" w:type="dxa"/>
            <w:tcBorders>
              <w:top w:val="single" w:sz="6" w:space="0" w:color="000000"/>
              <w:left w:val="single" w:sz="6" w:space="0" w:color="000000"/>
              <w:bottom w:val="single" w:sz="6" w:space="0" w:color="000000"/>
              <w:right w:val="single" w:sz="6" w:space="0" w:color="000000"/>
            </w:tcBorders>
          </w:tcPr>
          <w:p w:rsidR="00724BF2" w:rsidRPr="004E0E02" w:rsidRDefault="00724BF2" w:rsidP="00D51306">
            <w:pPr>
              <w:ind w:left="136" w:right="135"/>
              <w:jc w:val="both"/>
              <w:rPr>
                <w:rFonts w:ascii="Arial" w:hAnsi="Arial" w:cs="Arial"/>
              </w:rPr>
            </w:pPr>
            <w:r w:rsidRPr="004E0E02">
              <w:rPr>
                <w:rFonts w:ascii="Arial" w:hAnsi="Arial" w:cs="Arial"/>
              </w:rPr>
              <w:t>а) подача запроса лицом, не уполномоченным заявителем на осуществление таких действий;</w:t>
            </w:r>
          </w:p>
          <w:p w:rsidR="00724BF2" w:rsidRPr="004E0E02" w:rsidRDefault="00724BF2" w:rsidP="00D51306">
            <w:pPr>
              <w:ind w:left="136" w:right="135"/>
              <w:jc w:val="both"/>
              <w:rPr>
                <w:rFonts w:ascii="Arial" w:hAnsi="Arial" w:cs="Arial"/>
              </w:rPr>
            </w:pPr>
            <w:r w:rsidRPr="004E0E02">
              <w:rPr>
                <w:rFonts w:ascii="Arial" w:hAnsi="Arial" w:cs="Arial"/>
              </w:rPr>
              <w:t>б) разъяснения, за предоставлением которых обратился заявитель, не относятся к информации по вопросу применения муниципальных нормативных правовых актов о налогах и сборах;</w:t>
            </w:r>
          </w:p>
          <w:p w:rsidR="00724BF2" w:rsidRPr="004E0E02" w:rsidRDefault="00724BF2" w:rsidP="00D51306">
            <w:pPr>
              <w:ind w:left="136" w:right="135"/>
              <w:jc w:val="both"/>
              <w:rPr>
                <w:rFonts w:ascii="Arial" w:hAnsi="Arial" w:cs="Arial"/>
              </w:rPr>
            </w:pPr>
            <w:r w:rsidRPr="004E0E02">
              <w:rPr>
                <w:rFonts w:ascii="Arial" w:hAnsi="Arial" w:cs="Arial"/>
              </w:rPr>
              <w:t>в) текст запроса заявителя о предоставлении Услуги не поддается прочтению;</w:t>
            </w:r>
          </w:p>
          <w:p w:rsidR="00724BF2" w:rsidRPr="004E0E02" w:rsidRDefault="00724BF2" w:rsidP="00D51306">
            <w:pPr>
              <w:ind w:left="136" w:right="135"/>
              <w:jc w:val="both"/>
              <w:rPr>
                <w:rFonts w:ascii="Arial" w:hAnsi="Arial" w:cs="Arial"/>
              </w:rPr>
            </w:pPr>
            <w:r w:rsidRPr="004E0E02">
              <w:rPr>
                <w:rFonts w:ascii="Arial" w:hAnsi="Arial" w:cs="Arial"/>
              </w:rPr>
              <w:t>г)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724BF2" w:rsidRPr="004E0E02" w:rsidRDefault="00724BF2" w:rsidP="00D51306">
            <w:pPr>
              <w:ind w:left="136" w:right="135"/>
              <w:jc w:val="both"/>
              <w:rPr>
                <w:rFonts w:ascii="Arial" w:hAnsi="Arial" w:cs="Arial"/>
              </w:rPr>
            </w:pPr>
            <w:r w:rsidRPr="004E0E02">
              <w:rPr>
                <w:rFonts w:ascii="Arial" w:hAnsi="Arial" w:cs="Arial"/>
              </w:rPr>
              <w:t>д) запрос заявителя содержит нецензурные либо оскорбительные выражения, угрозы жизни, здоровью и имуществу должностного лица, а также членов его семьи;</w:t>
            </w:r>
          </w:p>
          <w:p w:rsidR="00724BF2" w:rsidRPr="004E0E02" w:rsidRDefault="00724BF2" w:rsidP="00D51306">
            <w:pPr>
              <w:ind w:left="136" w:right="135"/>
              <w:jc w:val="both"/>
              <w:rPr>
                <w:rFonts w:ascii="Arial" w:hAnsi="Arial" w:cs="Arial"/>
              </w:rPr>
            </w:pPr>
            <w:r w:rsidRPr="004E0E02">
              <w:rPr>
                <w:rFonts w:ascii="Arial" w:hAnsi="Arial" w:cs="Arial"/>
              </w:rPr>
              <w:t>е) из содержания запроса заявителя невозможно установить, по какому именно вопросу запрашиваются разъяснения;</w:t>
            </w:r>
          </w:p>
          <w:p w:rsidR="00724BF2" w:rsidRPr="004E0E02" w:rsidRDefault="00724BF2" w:rsidP="00D51306">
            <w:pPr>
              <w:ind w:left="136" w:right="135"/>
              <w:jc w:val="both"/>
              <w:rPr>
                <w:rFonts w:ascii="Arial" w:hAnsi="Arial" w:cs="Arial"/>
              </w:rPr>
            </w:pPr>
            <w:r w:rsidRPr="004E0E02">
              <w:rPr>
                <w:rFonts w:ascii="Arial" w:hAnsi="Arial" w:cs="Arial"/>
              </w:rPr>
              <w:t>ж) в запросе содержится вопрос, на который ранее заявителю неоднократно давались исчерпывающие ответы по существу, и при этом не приводятся дополнительные доводы и обстоятельства.</w:t>
            </w:r>
          </w:p>
        </w:tc>
      </w:tr>
    </w:tbl>
    <w:p w:rsidR="00173D1A" w:rsidRPr="004E0E02" w:rsidRDefault="00173D1A" w:rsidP="000D1001">
      <w:pPr>
        <w:spacing w:after="240"/>
        <w:jc w:val="center"/>
        <w:rPr>
          <w:rFonts w:ascii="Arial" w:hAnsi="Arial" w:cs="Arial"/>
          <w:b/>
        </w:rPr>
      </w:pPr>
    </w:p>
    <w:p w:rsidR="00173D1A" w:rsidRPr="004E0E02" w:rsidRDefault="00173D1A" w:rsidP="000D1001">
      <w:pPr>
        <w:spacing w:after="240"/>
        <w:jc w:val="center"/>
        <w:rPr>
          <w:rFonts w:ascii="Arial" w:hAnsi="Arial" w:cs="Arial"/>
          <w:b/>
        </w:rPr>
      </w:pPr>
    </w:p>
    <w:p w:rsidR="00173D1A" w:rsidRPr="004E0E02" w:rsidRDefault="00173D1A" w:rsidP="000D1001">
      <w:pPr>
        <w:spacing w:after="240"/>
        <w:jc w:val="center"/>
        <w:rPr>
          <w:rFonts w:ascii="Arial" w:hAnsi="Arial" w:cs="Arial"/>
          <w:b/>
        </w:rPr>
      </w:pPr>
    </w:p>
    <w:p w:rsidR="00173D1A" w:rsidRPr="004E0E02" w:rsidRDefault="00173D1A" w:rsidP="000D1001">
      <w:pPr>
        <w:spacing w:after="240"/>
        <w:jc w:val="center"/>
        <w:rPr>
          <w:rFonts w:ascii="Arial" w:hAnsi="Arial" w:cs="Arial"/>
          <w:b/>
        </w:rPr>
      </w:pPr>
    </w:p>
    <w:p w:rsidR="00724BF2" w:rsidRPr="004E0E02" w:rsidRDefault="00724BF2" w:rsidP="000D1001">
      <w:pPr>
        <w:spacing w:after="240"/>
        <w:jc w:val="center"/>
        <w:rPr>
          <w:rFonts w:ascii="Arial" w:hAnsi="Arial" w:cs="Arial"/>
          <w:b/>
        </w:rPr>
      </w:pPr>
    </w:p>
    <w:p w:rsidR="006238CF" w:rsidRPr="004E0E02" w:rsidRDefault="006238CF" w:rsidP="000D1001">
      <w:pPr>
        <w:spacing w:after="240"/>
        <w:jc w:val="center"/>
        <w:rPr>
          <w:rFonts w:ascii="Arial" w:hAnsi="Arial" w:cs="Arial"/>
          <w:b/>
        </w:rPr>
      </w:pPr>
    </w:p>
    <w:p w:rsidR="007F226A" w:rsidRPr="004E0E02" w:rsidRDefault="007F226A" w:rsidP="000D1001">
      <w:pPr>
        <w:spacing w:after="240"/>
        <w:jc w:val="center"/>
        <w:rPr>
          <w:rFonts w:ascii="Arial" w:hAnsi="Arial" w:cs="Arial"/>
          <w:b/>
        </w:rPr>
      </w:pPr>
    </w:p>
    <w:p w:rsidR="00724BF2" w:rsidRPr="004E0E02" w:rsidRDefault="00724BF2" w:rsidP="00724BF2">
      <w:pPr>
        <w:pStyle w:val="afe"/>
        <w:ind w:left="6237"/>
        <w:jc w:val="right"/>
        <w:outlineLvl w:val="0"/>
        <w:rPr>
          <w:rFonts w:ascii="Arial" w:hAnsi="Arial" w:cs="Arial"/>
          <w:sz w:val="24"/>
          <w:szCs w:val="24"/>
        </w:rPr>
      </w:pPr>
      <w:r w:rsidRPr="004E0E02">
        <w:rPr>
          <w:rFonts w:ascii="Arial" w:hAnsi="Arial" w:cs="Arial"/>
          <w:sz w:val="24"/>
          <w:szCs w:val="24"/>
        </w:rPr>
        <w:t xml:space="preserve">Приложение № </w:t>
      </w:r>
      <w:r w:rsidR="00101CA4" w:rsidRPr="004E0E02">
        <w:rPr>
          <w:rFonts w:ascii="Arial" w:hAnsi="Arial" w:cs="Arial"/>
          <w:sz w:val="24"/>
          <w:szCs w:val="24"/>
        </w:rPr>
        <w:t>7</w:t>
      </w:r>
    </w:p>
    <w:p w:rsidR="00724BF2" w:rsidRPr="004E0E02" w:rsidRDefault="00724BF2" w:rsidP="00724BF2">
      <w:pPr>
        <w:pStyle w:val="ConsPlusNormal"/>
        <w:jc w:val="right"/>
        <w:rPr>
          <w:sz w:val="24"/>
          <w:szCs w:val="24"/>
        </w:rPr>
      </w:pPr>
      <w:r w:rsidRPr="004E0E02">
        <w:rPr>
          <w:sz w:val="24"/>
          <w:szCs w:val="24"/>
        </w:rPr>
        <w:t>к административному регламенту</w:t>
      </w:r>
    </w:p>
    <w:p w:rsidR="00724BF2" w:rsidRPr="004E0E02" w:rsidRDefault="00724BF2" w:rsidP="00724BF2">
      <w:pPr>
        <w:pStyle w:val="ConsPlusNormal"/>
        <w:jc w:val="right"/>
        <w:rPr>
          <w:sz w:val="24"/>
          <w:szCs w:val="24"/>
        </w:rPr>
      </w:pPr>
      <w:r w:rsidRPr="004E0E02">
        <w:rPr>
          <w:sz w:val="24"/>
          <w:szCs w:val="24"/>
        </w:rPr>
        <w:t>предоставления муниципальной услуги</w:t>
      </w:r>
    </w:p>
    <w:p w:rsidR="00724BF2" w:rsidRPr="004E0E02" w:rsidRDefault="00724BF2" w:rsidP="00724BF2">
      <w:pPr>
        <w:pStyle w:val="ConsPlusNormal"/>
        <w:ind w:firstLine="2835"/>
        <w:jc w:val="right"/>
        <w:rPr>
          <w:sz w:val="24"/>
          <w:szCs w:val="24"/>
        </w:rPr>
      </w:pPr>
      <w:r w:rsidRPr="004E0E02">
        <w:rPr>
          <w:sz w:val="24"/>
          <w:szCs w:val="24"/>
        </w:rPr>
        <w:t xml:space="preserve">«Предоставление письменных разъяснений       </w:t>
      </w:r>
    </w:p>
    <w:p w:rsidR="00724BF2" w:rsidRPr="004E0E02" w:rsidRDefault="00724BF2" w:rsidP="00724BF2">
      <w:pPr>
        <w:pStyle w:val="ConsPlusNormal"/>
        <w:ind w:firstLine="2835"/>
        <w:jc w:val="right"/>
        <w:rPr>
          <w:sz w:val="24"/>
          <w:szCs w:val="24"/>
        </w:rPr>
      </w:pPr>
      <w:r w:rsidRPr="004E0E02">
        <w:rPr>
          <w:sz w:val="24"/>
          <w:szCs w:val="24"/>
        </w:rPr>
        <w:t xml:space="preserve">                         налоговым органам, налогоплательщикам и  налоговым агентам по вопросам  применения  муниципальных  </w:t>
      </w:r>
    </w:p>
    <w:p w:rsidR="00724BF2" w:rsidRPr="004E0E02" w:rsidRDefault="00724BF2" w:rsidP="00724BF2">
      <w:pPr>
        <w:pStyle w:val="ConsPlusNormal"/>
        <w:ind w:firstLine="2835"/>
        <w:jc w:val="right"/>
        <w:rPr>
          <w:sz w:val="24"/>
          <w:szCs w:val="24"/>
        </w:rPr>
      </w:pPr>
      <w:r w:rsidRPr="004E0E02">
        <w:rPr>
          <w:sz w:val="24"/>
          <w:szCs w:val="24"/>
        </w:rPr>
        <w:t>нормативных правовых актов муниципального</w:t>
      </w:r>
    </w:p>
    <w:p w:rsidR="00724BF2" w:rsidRPr="004E0E02" w:rsidRDefault="00724BF2" w:rsidP="00724BF2">
      <w:pPr>
        <w:pStyle w:val="ConsPlusNormal"/>
        <w:ind w:firstLine="2835"/>
        <w:jc w:val="right"/>
        <w:rPr>
          <w:sz w:val="24"/>
          <w:szCs w:val="24"/>
        </w:rPr>
      </w:pPr>
      <w:r w:rsidRPr="004E0E02">
        <w:rPr>
          <w:sz w:val="24"/>
          <w:szCs w:val="24"/>
        </w:rPr>
        <w:t xml:space="preserve">  образования   Ефремовский муниципальный округ Тульской области о местных налогах и сборах»</w:t>
      </w:r>
    </w:p>
    <w:p w:rsidR="00724BF2" w:rsidRPr="004E0E02" w:rsidRDefault="00724BF2" w:rsidP="000D1001">
      <w:pPr>
        <w:spacing w:after="240"/>
        <w:jc w:val="center"/>
        <w:rPr>
          <w:rFonts w:ascii="Arial" w:hAnsi="Arial" w:cs="Arial"/>
          <w:b/>
        </w:rPr>
      </w:pPr>
    </w:p>
    <w:p w:rsidR="00101CA4" w:rsidRPr="004E0E02" w:rsidRDefault="0043648E" w:rsidP="00101CA4">
      <w:pPr>
        <w:spacing w:line="360" w:lineRule="exact"/>
        <w:jc w:val="center"/>
        <w:rPr>
          <w:rFonts w:ascii="Arial" w:hAnsi="Arial" w:cs="Arial"/>
        </w:rPr>
      </w:pPr>
      <w:r w:rsidRPr="004E0E02">
        <w:rPr>
          <w:rFonts w:ascii="Arial" w:hAnsi="Arial" w:cs="Arial"/>
        </w:rPr>
        <w:t>Форма з</w:t>
      </w:r>
      <w:r w:rsidR="00101CA4" w:rsidRPr="004E0E02">
        <w:rPr>
          <w:rFonts w:ascii="Arial" w:hAnsi="Arial" w:cs="Arial"/>
        </w:rPr>
        <w:t>апрос</w:t>
      </w:r>
      <w:r w:rsidRPr="004E0E02">
        <w:rPr>
          <w:rFonts w:ascii="Arial" w:hAnsi="Arial" w:cs="Arial"/>
        </w:rPr>
        <w:t>а</w:t>
      </w:r>
    </w:p>
    <w:p w:rsidR="00101CA4" w:rsidRPr="004E0E02" w:rsidRDefault="00101CA4" w:rsidP="00101CA4">
      <w:pPr>
        <w:spacing w:line="360" w:lineRule="exact"/>
        <w:jc w:val="center"/>
        <w:rPr>
          <w:rFonts w:ascii="Arial" w:hAnsi="Arial" w:cs="Arial"/>
        </w:rPr>
      </w:pPr>
      <w:r w:rsidRPr="004E0E02">
        <w:rPr>
          <w:rFonts w:ascii="Arial" w:hAnsi="Arial" w:cs="Arial"/>
        </w:rPr>
        <w:t xml:space="preserve">о предоставлении услуги «Предоставление письменных разъяснений налоговым органам, налогоплательщикам и налоговым агентам по вопросам применения муниципальных нормативных правовых актов о местных налогах и сборах» </w:t>
      </w:r>
    </w:p>
    <w:p w:rsidR="00101CA4" w:rsidRPr="004E0E02" w:rsidRDefault="00101CA4" w:rsidP="00101CA4">
      <w:pPr>
        <w:spacing w:line="360" w:lineRule="exact"/>
        <w:jc w:val="center"/>
        <w:rPr>
          <w:rFonts w:ascii="Arial" w:hAnsi="Arial" w:cs="Arial"/>
        </w:rPr>
      </w:pPr>
    </w:p>
    <w:p w:rsidR="007E3528" w:rsidRPr="004E0E02" w:rsidRDefault="00101CA4" w:rsidP="00E628D7">
      <w:pPr>
        <w:ind w:left="5102" w:hanging="424"/>
        <w:jc w:val="center"/>
        <w:rPr>
          <w:rFonts w:ascii="Arial" w:hAnsi="Arial" w:cs="Arial"/>
        </w:rPr>
      </w:pPr>
      <w:r w:rsidRPr="004E0E02">
        <w:rPr>
          <w:rFonts w:ascii="Arial" w:hAnsi="Arial" w:cs="Arial"/>
          <w:b/>
          <w:i/>
        </w:rPr>
        <w:t>В финансов</w:t>
      </w:r>
      <w:r w:rsidR="00562F53" w:rsidRPr="004E0E02">
        <w:rPr>
          <w:rFonts w:ascii="Arial" w:hAnsi="Arial" w:cs="Arial"/>
          <w:b/>
          <w:i/>
        </w:rPr>
        <w:t>ое управление</w:t>
      </w:r>
      <w:r w:rsidRPr="004E0E02">
        <w:rPr>
          <w:rFonts w:ascii="Arial" w:hAnsi="Arial" w:cs="Arial"/>
          <w:b/>
          <w:i/>
        </w:rPr>
        <w:t xml:space="preserve"> администрации</w:t>
      </w:r>
      <w:r w:rsidR="00562F53" w:rsidRPr="004E0E02">
        <w:rPr>
          <w:rFonts w:ascii="Arial" w:hAnsi="Arial" w:cs="Arial"/>
          <w:b/>
          <w:i/>
        </w:rPr>
        <w:t xml:space="preserve"> </w:t>
      </w:r>
      <w:r w:rsidRPr="004E0E02">
        <w:rPr>
          <w:rFonts w:ascii="Arial" w:hAnsi="Arial" w:cs="Arial"/>
          <w:b/>
          <w:i/>
        </w:rPr>
        <w:t xml:space="preserve">муниципального образования </w:t>
      </w:r>
      <w:r w:rsidR="007E3528" w:rsidRPr="004E0E02">
        <w:rPr>
          <w:rFonts w:ascii="Arial" w:hAnsi="Arial" w:cs="Arial"/>
          <w:b/>
          <w:i/>
        </w:rPr>
        <w:t>Ефремовский муниципальный округ Тульской области</w:t>
      </w:r>
      <w:r w:rsidR="007E3528" w:rsidRPr="004E0E02">
        <w:rPr>
          <w:rFonts w:ascii="Arial" w:hAnsi="Arial" w:cs="Arial"/>
        </w:rPr>
        <w:t xml:space="preserve">  </w:t>
      </w:r>
    </w:p>
    <w:p w:rsidR="00101CA4" w:rsidRPr="004E0E02" w:rsidRDefault="00101CA4" w:rsidP="00101CA4">
      <w:pPr>
        <w:ind w:left="5102"/>
        <w:rPr>
          <w:rFonts w:ascii="Arial" w:hAnsi="Arial" w:cs="Arial"/>
        </w:rPr>
      </w:pPr>
    </w:p>
    <w:p w:rsidR="00101CA4" w:rsidRPr="004E0E02" w:rsidRDefault="00101CA4" w:rsidP="00101CA4">
      <w:pPr>
        <w:ind w:left="5102"/>
        <w:rPr>
          <w:rFonts w:ascii="Arial" w:hAnsi="Arial" w:cs="Arial"/>
        </w:rPr>
      </w:pPr>
      <w:r w:rsidRPr="004E0E02">
        <w:rPr>
          <w:rFonts w:ascii="Arial" w:hAnsi="Arial" w:cs="Arial"/>
          <w:b/>
          <w:i/>
        </w:rPr>
        <w:t xml:space="preserve">от: </w:t>
      </w:r>
      <w:r w:rsidRPr="004E0E02">
        <w:rPr>
          <w:rFonts w:ascii="Arial" w:hAnsi="Arial" w:cs="Arial"/>
        </w:rPr>
        <w:t>___________________________________</w:t>
      </w:r>
    </w:p>
    <w:p w:rsidR="00101CA4" w:rsidRPr="004E0E02" w:rsidRDefault="00101CA4" w:rsidP="00101CA4">
      <w:pPr>
        <w:ind w:left="5102"/>
        <w:rPr>
          <w:rFonts w:ascii="Arial" w:hAnsi="Arial" w:cs="Arial"/>
        </w:rPr>
      </w:pPr>
      <w:r w:rsidRPr="004E0E02">
        <w:rPr>
          <w:rFonts w:ascii="Arial" w:hAnsi="Arial" w:cs="Arial"/>
        </w:rPr>
        <w:t>___________________________________</w:t>
      </w:r>
    </w:p>
    <w:p w:rsidR="00101CA4" w:rsidRPr="004E0E02" w:rsidRDefault="00101CA4" w:rsidP="00101CA4">
      <w:pPr>
        <w:spacing w:line="216" w:lineRule="auto"/>
        <w:ind w:left="5102"/>
        <w:jc w:val="center"/>
        <w:rPr>
          <w:rFonts w:ascii="Arial" w:hAnsi="Arial" w:cs="Arial"/>
        </w:rPr>
      </w:pPr>
      <w:r w:rsidRPr="004E0E02">
        <w:rPr>
          <w:rFonts w:ascii="Arial" w:hAnsi="Arial" w:cs="Arial"/>
        </w:rPr>
        <w:t>(ФИО заявителя или полное наименование юридического лица с указанием организационно-правовой формы)</w:t>
      </w:r>
    </w:p>
    <w:p w:rsidR="00101CA4" w:rsidRPr="004E0E02" w:rsidRDefault="00101CA4" w:rsidP="00101CA4">
      <w:pPr>
        <w:ind w:left="5102"/>
        <w:rPr>
          <w:rFonts w:ascii="Arial" w:hAnsi="Arial" w:cs="Arial"/>
        </w:rPr>
      </w:pPr>
      <w:r w:rsidRPr="004E0E02">
        <w:rPr>
          <w:rFonts w:ascii="Arial" w:hAnsi="Arial" w:cs="Arial"/>
          <w:b/>
          <w:i/>
        </w:rPr>
        <w:t>в лице:</w:t>
      </w:r>
      <w:r w:rsidRPr="004E0E02">
        <w:rPr>
          <w:rFonts w:ascii="Arial" w:hAnsi="Arial" w:cs="Arial"/>
        </w:rPr>
        <w:t>_______________________________</w:t>
      </w:r>
    </w:p>
    <w:p w:rsidR="00101CA4" w:rsidRPr="004E0E02" w:rsidRDefault="00101CA4" w:rsidP="00101CA4">
      <w:pPr>
        <w:ind w:left="5102"/>
        <w:rPr>
          <w:rFonts w:ascii="Arial" w:hAnsi="Arial" w:cs="Arial"/>
        </w:rPr>
      </w:pPr>
      <w:r w:rsidRPr="004E0E02">
        <w:rPr>
          <w:rFonts w:ascii="Arial" w:hAnsi="Arial" w:cs="Arial"/>
        </w:rPr>
        <w:t>______________________________________</w:t>
      </w:r>
    </w:p>
    <w:p w:rsidR="00101CA4" w:rsidRPr="004E0E02" w:rsidRDefault="00101CA4" w:rsidP="00101CA4">
      <w:pPr>
        <w:spacing w:line="216" w:lineRule="auto"/>
        <w:ind w:left="5102"/>
        <w:jc w:val="center"/>
        <w:rPr>
          <w:rFonts w:ascii="Arial" w:hAnsi="Arial" w:cs="Arial"/>
        </w:rPr>
      </w:pPr>
      <w:r w:rsidRPr="004E0E02">
        <w:rPr>
          <w:rFonts w:ascii="Arial" w:hAnsi="Arial" w:cs="Arial"/>
        </w:rPr>
        <w:t>(Ф.И.О. должность представителя)</w:t>
      </w:r>
    </w:p>
    <w:p w:rsidR="00101CA4" w:rsidRPr="004E0E02" w:rsidRDefault="00101CA4" w:rsidP="00101CA4">
      <w:pPr>
        <w:ind w:left="5102"/>
        <w:rPr>
          <w:rFonts w:ascii="Arial" w:hAnsi="Arial" w:cs="Arial"/>
        </w:rPr>
      </w:pPr>
    </w:p>
    <w:p w:rsidR="00101CA4" w:rsidRPr="004E0E02" w:rsidRDefault="00101CA4" w:rsidP="00101CA4">
      <w:pPr>
        <w:ind w:left="5102"/>
        <w:rPr>
          <w:rFonts w:ascii="Arial" w:hAnsi="Arial" w:cs="Arial"/>
        </w:rPr>
      </w:pPr>
      <w:r w:rsidRPr="004E0E02">
        <w:rPr>
          <w:rFonts w:ascii="Arial" w:hAnsi="Arial" w:cs="Arial"/>
          <w:b/>
          <w:i/>
        </w:rPr>
        <w:t xml:space="preserve">документ, удостоверяющий личность </w:t>
      </w:r>
      <w:r w:rsidRPr="004E0E02">
        <w:rPr>
          <w:rFonts w:ascii="Arial" w:hAnsi="Arial" w:cs="Arial"/>
        </w:rPr>
        <w:t>_____________________________________________________________</w:t>
      </w:r>
      <w:r w:rsidR="006C5776" w:rsidRPr="004E0E02">
        <w:rPr>
          <w:rFonts w:ascii="Arial" w:hAnsi="Arial" w:cs="Arial"/>
        </w:rPr>
        <w:t>_______________</w:t>
      </w:r>
    </w:p>
    <w:p w:rsidR="00101CA4" w:rsidRPr="004E0E02" w:rsidRDefault="00101CA4" w:rsidP="00101CA4">
      <w:pPr>
        <w:ind w:left="5102"/>
        <w:jc w:val="center"/>
        <w:rPr>
          <w:rFonts w:ascii="Arial" w:hAnsi="Arial" w:cs="Arial"/>
        </w:rPr>
      </w:pPr>
      <w:r w:rsidRPr="004E0E02">
        <w:rPr>
          <w:rFonts w:ascii="Arial" w:hAnsi="Arial" w:cs="Arial"/>
        </w:rPr>
        <w:t>(серия, номер, кем и когда выдан)</w:t>
      </w:r>
    </w:p>
    <w:p w:rsidR="00101CA4" w:rsidRPr="004E0E02" w:rsidRDefault="00101CA4" w:rsidP="00101CA4">
      <w:pPr>
        <w:ind w:left="5102"/>
        <w:rPr>
          <w:rFonts w:ascii="Arial" w:hAnsi="Arial" w:cs="Arial"/>
        </w:rPr>
      </w:pPr>
    </w:p>
    <w:p w:rsidR="00101CA4" w:rsidRPr="004E0E02" w:rsidRDefault="00101CA4" w:rsidP="00101CA4">
      <w:pPr>
        <w:ind w:left="5102"/>
        <w:rPr>
          <w:rFonts w:ascii="Arial" w:hAnsi="Arial" w:cs="Arial"/>
          <w:i/>
        </w:rPr>
      </w:pPr>
      <w:r w:rsidRPr="004E0E02">
        <w:rPr>
          <w:rFonts w:ascii="Arial" w:hAnsi="Arial" w:cs="Arial"/>
          <w:b/>
          <w:i/>
        </w:rPr>
        <w:t xml:space="preserve">Контактная информация: </w:t>
      </w:r>
    </w:p>
    <w:p w:rsidR="00101CA4" w:rsidRPr="004E0E02" w:rsidRDefault="00101CA4" w:rsidP="00101CA4">
      <w:pPr>
        <w:ind w:left="5102"/>
        <w:rPr>
          <w:rFonts w:ascii="Arial" w:hAnsi="Arial" w:cs="Arial"/>
          <w:i/>
        </w:rPr>
      </w:pPr>
      <w:r w:rsidRPr="004E0E02">
        <w:rPr>
          <w:rFonts w:ascii="Arial" w:hAnsi="Arial" w:cs="Arial"/>
          <w:i/>
        </w:rPr>
        <w:t>__________________</w:t>
      </w:r>
      <w:r w:rsidR="006C5776" w:rsidRPr="004E0E02">
        <w:rPr>
          <w:rFonts w:ascii="Arial" w:hAnsi="Arial" w:cs="Arial"/>
          <w:i/>
        </w:rPr>
        <w:t>________________</w:t>
      </w:r>
      <w:r w:rsidRPr="004E0E02">
        <w:rPr>
          <w:rFonts w:ascii="Arial" w:hAnsi="Arial" w:cs="Arial"/>
          <w:i/>
        </w:rPr>
        <w:t>_</w:t>
      </w:r>
    </w:p>
    <w:p w:rsidR="00101CA4" w:rsidRPr="004E0E02" w:rsidRDefault="00101CA4" w:rsidP="00101CA4">
      <w:pPr>
        <w:ind w:left="5102"/>
        <w:jc w:val="center"/>
        <w:rPr>
          <w:rFonts w:ascii="Arial" w:hAnsi="Arial" w:cs="Arial"/>
        </w:rPr>
      </w:pPr>
      <w:r w:rsidRPr="004E0E02">
        <w:rPr>
          <w:rFonts w:ascii="Arial" w:hAnsi="Arial" w:cs="Arial"/>
        </w:rPr>
        <w:t>(телефон, адрес эл. почты)</w:t>
      </w:r>
    </w:p>
    <w:p w:rsidR="00724BF2" w:rsidRPr="004E0E02" w:rsidRDefault="00724BF2" w:rsidP="000D1001">
      <w:pPr>
        <w:spacing w:after="240"/>
        <w:jc w:val="center"/>
        <w:rPr>
          <w:rFonts w:ascii="Arial" w:hAnsi="Arial" w:cs="Arial"/>
          <w:b/>
        </w:rPr>
      </w:pPr>
    </w:p>
    <w:p w:rsidR="00F83C39" w:rsidRPr="004E0E02" w:rsidRDefault="00F83C39" w:rsidP="00E628D7">
      <w:pPr>
        <w:pStyle w:val="ConsPlusNonformat"/>
        <w:jc w:val="center"/>
        <w:rPr>
          <w:rFonts w:ascii="Arial" w:hAnsi="Arial" w:cs="Arial"/>
          <w:sz w:val="24"/>
          <w:szCs w:val="24"/>
        </w:rPr>
      </w:pPr>
    </w:p>
    <w:p w:rsidR="00E628D7" w:rsidRPr="004E0E02" w:rsidRDefault="00E628D7" w:rsidP="00E628D7">
      <w:pPr>
        <w:pStyle w:val="ConsPlusNonformat"/>
        <w:jc w:val="center"/>
        <w:rPr>
          <w:rFonts w:ascii="Arial" w:hAnsi="Arial" w:cs="Arial"/>
          <w:sz w:val="24"/>
          <w:szCs w:val="24"/>
        </w:rPr>
      </w:pPr>
      <w:r w:rsidRPr="004E0E02">
        <w:rPr>
          <w:rFonts w:ascii="Arial" w:hAnsi="Arial" w:cs="Arial"/>
          <w:sz w:val="24"/>
          <w:szCs w:val="24"/>
        </w:rPr>
        <w:t>Запрос</w:t>
      </w:r>
    </w:p>
    <w:p w:rsidR="000D1001" w:rsidRPr="004E0E02" w:rsidRDefault="000D1001" w:rsidP="000D1001">
      <w:pPr>
        <w:pStyle w:val="ConsPlusNonformat"/>
        <w:jc w:val="both"/>
        <w:rPr>
          <w:rFonts w:ascii="Arial" w:hAnsi="Arial" w:cs="Arial"/>
          <w:sz w:val="24"/>
          <w:szCs w:val="24"/>
        </w:rPr>
      </w:pPr>
    </w:p>
    <w:p w:rsidR="000D1001" w:rsidRPr="004E0E02" w:rsidRDefault="000D1001" w:rsidP="000D1001">
      <w:pPr>
        <w:pStyle w:val="ConsPlusNonformat"/>
        <w:jc w:val="both"/>
        <w:rPr>
          <w:rFonts w:ascii="Arial" w:hAnsi="Arial" w:cs="Arial"/>
          <w:sz w:val="24"/>
          <w:szCs w:val="24"/>
        </w:rPr>
      </w:pPr>
      <w:r w:rsidRPr="004E0E02">
        <w:rPr>
          <w:rFonts w:ascii="Arial" w:hAnsi="Arial" w:cs="Arial"/>
          <w:sz w:val="24"/>
          <w:szCs w:val="24"/>
        </w:rPr>
        <w:t xml:space="preserve">     Прошу  предоставить  письменное  разъяснение  применения  муниципальных нормативных правовых актов о местных налогах и сборах по следующему вопросу</w:t>
      </w:r>
    </w:p>
    <w:p w:rsidR="000D1001" w:rsidRPr="004E0E02" w:rsidRDefault="000D1001" w:rsidP="000D1001">
      <w:pPr>
        <w:pStyle w:val="ConsPlusNonformat"/>
        <w:jc w:val="both"/>
        <w:rPr>
          <w:rFonts w:ascii="Arial" w:hAnsi="Arial" w:cs="Arial"/>
          <w:sz w:val="24"/>
          <w:szCs w:val="24"/>
        </w:rPr>
      </w:pPr>
      <w:r w:rsidRPr="004E0E02">
        <w:rPr>
          <w:rFonts w:ascii="Arial" w:hAnsi="Arial" w:cs="Arial"/>
          <w:sz w:val="24"/>
          <w:szCs w:val="24"/>
        </w:rPr>
        <w:t>_______________________________________________________________________.</w:t>
      </w:r>
    </w:p>
    <w:p w:rsidR="000D1001" w:rsidRPr="004E0E02" w:rsidRDefault="000D1001" w:rsidP="000D1001">
      <w:pPr>
        <w:pStyle w:val="ConsPlusNonformat"/>
        <w:jc w:val="both"/>
        <w:rPr>
          <w:rFonts w:ascii="Arial" w:hAnsi="Arial" w:cs="Arial"/>
          <w:sz w:val="24"/>
          <w:szCs w:val="24"/>
        </w:rPr>
      </w:pPr>
      <w:r w:rsidRPr="004E0E02">
        <w:rPr>
          <w:rFonts w:ascii="Arial" w:hAnsi="Arial" w:cs="Arial"/>
          <w:sz w:val="24"/>
          <w:szCs w:val="24"/>
        </w:rPr>
        <w:t xml:space="preserve">    Настоящим  заявлением  даю  согласие на обработку персональных данных в соответствии  с  Федеральным </w:t>
      </w:r>
      <w:hyperlink r:id="rId9" w:history="1">
        <w:r w:rsidRPr="004E0E02">
          <w:rPr>
            <w:rFonts w:ascii="Arial" w:hAnsi="Arial" w:cs="Arial"/>
            <w:sz w:val="24"/>
            <w:szCs w:val="24"/>
          </w:rPr>
          <w:t>законом</w:t>
        </w:r>
      </w:hyperlink>
      <w:r w:rsidRPr="004E0E02">
        <w:rPr>
          <w:rFonts w:ascii="Arial" w:hAnsi="Arial" w:cs="Arial"/>
          <w:sz w:val="24"/>
          <w:szCs w:val="24"/>
        </w:rPr>
        <w:t xml:space="preserve"> от 27.07.2006 № 152-ФЗ «О персональных данных».</w:t>
      </w:r>
    </w:p>
    <w:p w:rsidR="000D1001" w:rsidRPr="004E0E02" w:rsidRDefault="000D1001" w:rsidP="000D1001">
      <w:pPr>
        <w:pStyle w:val="ConsPlusNonformat"/>
        <w:jc w:val="both"/>
        <w:rPr>
          <w:rFonts w:ascii="Arial" w:hAnsi="Arial" w:cs="Arial"/>
          <w:sz w:val="24"/>
          <w:szCs w:val="24"/>
        </w:rPr>
      </w:pPr>
      <w:r w:rsidRPr="004E0E02">
        <w:rPr>
          <w:rFonts w:ascii="Arial" w:hAnsi="Arial" w:cs="Arial"/>
          <w:sz w:val="24"/>
          <w:szCs w:val="24"/>
        </w:rPr>
        <w:t xml:space="preserve">    Способ получения ответа: ___________________________________________________</w:t>
      </w:r>
    </w:p>
    <w:p w:rsidR="000D1001" w:rsidRPr="004E0E02" w:rsidRDefault="000D1001" w:rsidP="000D1001">
      <w:pPr>
        <w:pStyle w:val="ConsPlusNonformat"/>
        <w:jc w:val="both"/>
        <w:rPr>
          <w:rFonts w:ascii="Arial" w:hAnsi="Arial" w:cs="Arial"/>
          <w:sz w:val="24"/>
          <w:szCs w:val="24"/>
        </w:rPr>
      </w:pPr>
      <w:r w:rsidRPr="004E0E02">
        <w:rPr>
          <w:rFonts w:ascii="Arial" w:hAnsi="Arial" w:cs="Arial"/>
          <w:sz w:val="24"/>
          <w:szCs w:val="24"/>
        </w:rPr>
        <w:t xml:space="preserve">                                     (лично, по почте)</w:t>
      </w:r>
    </w:p>
    <w:p w:rsidR="000D1001" w:rsidRPr="004E0E02" w:rsidRDefault="000D1001" w:rsidP="000D1001">
      <w:pPr>
        <w:pStyle w:val="ConsPlusNonformat"/>
        <w:jc w:val="both"/>
        <w:rPr>
          <w:rFonts w:ascii="Arial" w:hAnsi="Arial" w:cs="Arial"/>
          <w:sz w:val="24"/>
          <w:szCs w:val="24"/>
        </w:rPr>
      </w:pPr>
    </w:p>
    <w:p w:rsidR="000D1001" w:rsidRPr="004E0E02" w:rsidRDefault="000D1001" w:rsidP="000D1001">
      <w:pPr>
        <w:pStyle w:val="ConsPlusNonformat"/>
        <w:jc w:val="both"/>
        <w:rPr>
          <w:rFonts w:ascii="Arial" w:hAnsi="Arial" w:cs="Arial"/>
          <w:sz w:val="24"/>
          <w:szCs w:val="24"/>
        </w:rPr>
      </w:pPr>
      <w:r w:rsidRPr="004E0E02">
        <w:rPr>
          <w:rFonts w:ascii="Arial" w:hAnsi="Arial" w:cs="Arial"/>
          <w:sz w:val="24"/>
          <w:szCs w:val="24"/>
        </w:rPr>
        <w:t>Подпись заявителя _______________________ / ______________________________/</w:t>
      </w:r>
    </w:p>
    <w:p w:rsidR="000D1001" w:rsidRPr="004E0E02" w:rsidRDefault="000D1001" w:rsidP="000D1001">
      <w:pPr>
        <w:pStyle w:val="ConsPlusNonformat"/>
        <w:jc w:val="both"/>
        <w:rPr>
          <w:rFonts w:ascii="Arial" w:hAnsi="Arial" w:cs="Arial"/>
          <w:sz w:val="24"/>
          <w:szCs w:val="24"/>
        </w:rPr>
      </w:pPr>
      <w:r w:rsidRPr="004E0E02">
        <w:rPr>
          <w:rFonts w:ascii="Arial" w:hAnsi="Arial" w:cs="Arial"/>
          <w:sz w:val="24"/>
          <w:szCs w:val="24"/>
        </w:rPr>
        <w:t xml:space="preserve">                                   (подпись)                                 (расшифровка подписи)</w:t>
      </w:r>
    </w:p>
    <w:p w:rsidR="000D1001" w:rsidRPr="004E0E02" w:rsidRDefault="000D1001" w:rsidP="000D1001">
      <w:pPr>
        <w:pStyle w:val="ConsPlusNonformat"/>
        <w:jc w:val="both"/>
        <w:rPr>
          <w:rFonts w:ascii="Arial" w:hAnsi="Arial" w:cs="Arial"/>
          <w:sz w:val="24"/>
          <w:szCs w:val="24"/>
        </w:rPr>
      </w:pPr>
      <w:r w:rsidRPr="004E0E02">
        <w:rPr>
          <w:rFonts w:ascii="Arial" w:hAnsi="Arial" w:cs="Arial"/>
          <w:sz w:val="24"/>
          <w:szCs w:val="24"/>
        </w:rPr>
        <w:t>Дата</w:t>
      </w:r>
    </w:p>
    <w:p w:rsidR="000D1001" w:rsidRPr="004E0E02" w:rsidRDefault="000D1001" w:rsidP="000D1001">
      <w:pPr>
        <w:pStyle w:val="ConsPlusNonformat"/>
        <w:jc w:val="both"/>
        <w:rPr>
          <w:rFonts w:ascii="Arial" w:hAnsi="Arial" w:cs="Arial"/>
          <w:sz w:val="24"/>
          <w:szCs w:val="24"/>
        </w:rPr>
      </w:pPr>
      <w:r w:rsidRPr="004E0E02">
        <w:rPr>
          <w:rFonts w:ascii="Arial" w:hAnsi="Arial" w:cs="Arial"/>
          <w:sz w:val="24"/>
          <w:szCs w:val="24"/>
        </w:rPr>
        <w:t xml:space="preserve">                                               </w:t>
      </w:r>
    </w:p>
    <w:p w:rsidR="000D1001" w:rsidRPr="004E0E02" w:rsidRDefault="000D1001" w:rsidP="000D1001">
      <w:pPr>
        <w:pStyle w:val="ConsPlusNonformat"/>
        <w:jc w:val="both"/>
        <w:rPr>
          <w:rFonts w:ascii="Arial" w:hAnsi="Arial" w:cs="Arial"/>
          <w:sz w:val="24"/>
          <w:szCs w:val="24"/>
        </w:rPr>
      </w:pPr>
      <w:r w:rsidRPr="004E0E02">
        <w:rPr>
          <w:rFonts w:ascii="Arial" w:hAnsi="Arial" w:cs="Arial"/>
          <w:sz w:val="24"/>
          <w:szCs w:val="24"/>
        </w:rPr>
        <w:t>Отметки о принятии заявления</w:t>
      </w:r>
    </w:p>
    <w:p w:rsidR="000D1001" w:rsidRPr="004E0E02" w:rsidRDefault="000D1001" w:rsidP="000D1001">
      <w:pPr>
        <w:pStyle w:val="ConsPlusNonformat"/>
        <w:jc w:val="both"/>
        <w:rPr>
          <w:rFonts w:ascii="Arial" w:hAnsi="Arial" w:cs="Arial"/>
          <w:sz w:val="24"/>
          <w:szCs w:val="24"/>
        </w:rPr>
      </w:pPr>
      <w:r w:rsidRPr="004E0E02">
        <w:rPr>
          <w:rFonts w:ascii="Arial" w:hAnsi="Arial" w:cs="Arial"/>
          <w:sz w:val="24"/>
          <w:szCs w:val="24"/>
        </w:rPr>
        <w:t xml:space="preserve">                                   «____» _____________ 20____ г. № ____</w:t>
      </w:r>
    </w:p>
    <w:p w:rsidR="000D1001" w:rsidRPr="004E0E02" w:rsidRDefault="000D1001" w:rsidP="000D1001">
      <w:pPr>
        <w:pStyle w:val="ConsPlusNonformat"/>
        <w:jc w:val="both"/>
        <w:rPr>
          <w:rFonts w:ascii="Arial" w:hAnsi="Arial" w:cs="Arial"/>
          <w:sz w:val="24"/>
          <w:szCs w:val="24"/>
        </w:rPr>
      </w:pPr>
      <w:r w:rsidRPr="004E0E02">
        <w:rPr>
          <w:rFonts w:ascii="Arial" w:hAnsi="Arial" w:cs="Arial"/>
          <w:sz w:val="24"/>
          <w:szCs w:val="24"/>
        </w:rPr>
        <w:t>Подпись ______________</w:t>
      </w:r>
    </w:p>
    <w:p w:rsidR="0053373C" w:rsidRPr="004E0E02" w:rsidRDefault="0053373C" w:rsidP="00686A32">
      <w:pPr>
        <w:widowControl w:val="0"/>
        <w:autoSpaceDE w:val="0"/>
        <w:autoSpaceDN w:val="0"/>
        <w:adjustRightInd w:val="0"/>
        <w:jc w:val="both"/>
        <w:rPr>
          <w:rFonts w:ascii="Arial" w:hAnsi="Arial" w:cs="Arial"/>
        </w:rPr>
      </w:pPr>
    </w:p>
    <w:sectPr w:rsidR="0053373C" w:rsidRPr="004E0E02" w:rsidSect="00D51306">
      <w:pgSz w:w="11906" w:h="16838"/>
      <w:pgMar w:top="567" w:right="851" w:bottom="709"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1D7C" w:rsidRDefault="009E1D7C" w:rsidP="00D622F1">
      <w:r>
        <w:separator/>
      </w:r>
    </w:p>
  </w:endnote>
  <w:endnote w:type="continuationSeparator" w:id="0">
    <w:p w:rsidR="009E1D7C" w:rsidRDefault="009E1D7C" w:rsidP="00D62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1D7C" w:rsidRDefault="009E1D7C" w:rsidP="00D622F1">
      <w:r>
        <w:separator/>
      </w:r>
    </w:p>
  </w:footnote>
  <w:footnote w:type="continuationSeparator" w:id="0">
    <w:p w:rsidR="009E1D7C" w:rsidRDefault="009E1D7C" w:rsidP="00D622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78A1F1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324FCA"/>
    <w:multiLevelType w:val="hybridMultilevel"/>
    <w:tmpl w:val="4588DD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39641B3"/>
    <w:multiLevelType w:val="hybridMultilevel"/>
    <w:tmpl w:val="001C9B12"/>
    <w:lvl w:ilvl="0" w:tplc="A7666ABA">
      <w:start w:val="2014"/>
      <w:numFmt w:val="decimal"/>
      <w:lvlText w:val="%1"/>
      <w:lvlJc w:val="left"/>
      <w:pPr>
        <w:ind w:left="840" w:hanging="48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4D75857"/>
    <w:multiLevelType w:val="hybridMultilevel"/>
    <w:tmpl w:val="C1A8BF78"/>
    <w:lvl w:ilvl="0" w:tplc="06EE2E9E">
      <w:start w:val="2014"/>
      <w:numFmt w:val="decimal"/>
      <w:lvlText w:val="%1"/>
      <w:lvlJc w:val="left"/>
      <w:pPr>
        <w:ind w:left="840" w:hanging="48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61F0959"/>
    <w:multiLevelType w:val="multilevel"/>
    <w:tmpl w:val="EE7494DA"/>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russianLower"/>
      <w:lvlText w:val="%2)"/>
      <w:lvlJc w:val="left"/>
      <w:pPr>
        <w:tabs>
          <w:tab w:val="left" w:pos="2155"/>
        </w:tabs>
        <w:ind w:left="1928" w:hanging="1077"/>
      </w:pPr>
      <w:rPr>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5" w15:restartNumberingAfterBreak="0">
    <w:nsid w:val="06A64B24"/>
    <w:multiLevelType w:val="hybridMultilevel"/>
    <w:tmpl w:val="ADB0DCFA"/>
    <w:lvl w:ilvl="0" w:tplc="AEB29304">
      <w:start w:val="2014"/>
      <w:numFmt w:val="decimal"/>
      <w:lvlText w:val="%1"/>
      <w:lvlJc w:val="left"/>
      <w:pPr>
        <w:ind w:left="840" w:hanging="48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866532F"/>
    <w:multiLevelType w:val="hybridMultilevel"/>
    <w:tmpl w:val="2B163FA0"/>
    <w:lvl w:ilvl="0" w:tplc="041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7" w15:restartNumberingAfterBreak="0">
    <w:nsid w:val="0906696D"/>
    <w:multiLevelType w:val="hybridMultilevel"/>
    <w:tmpl w:val="CBA656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9436F91"/>
    <w:multiLevelType w:val="hybridMultilevel"/>
    <w:tmpl w:val="4588DD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0BB66D4D"/>
    <w:multiLevelType w:val="hybridMultilevel"/>
    <w:tmpl w:val="19AE67CE"/>
    <w:lvl w:ilvl="0" w:tplc="C4E89D4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15:restartNumberingAfterBreak="0">
    <w:nsid w:val="0ECE17A2"/>
    <w:multiLevelType w:val="hybridMultilevel"/>
    <w:tmpl w:val="2B56EB96"/>
    <w:lvl w:ilvl="0" w:tplc="8338A046">
      <w:start w:val="2014"/>
      <w:numFmt w:val="decimal"/>
      <w:lvlText w:val="%1"/>
      <w:lvlJc w:val="left"/>
      <w:pPr>
        <w:ind w:left="945" w:hanging="480"/>
      </w:pPr>
      <w:rPr>
        <w:rFonts w:cs="Times New Roman" w:hint="default"/>
      </w:rPr>
    </w:lvl>
    <w:lvl w:ilvl="1" w:tplc="04190019" w:tentative="1">
      <w:start w:val="1"/>
      <w:numFmt w:val="lowerLetter"/>
      <w:lvlText w:val="%2."/>
      <w:lvlJc w:val="left"/>
      <w:pPr>
        <w:ind w:left="1545" w:hanging="360"/>
      </w:pPr>
      <w:rPr>
        <w:rFonts w:cs="Times New Roman"/>
      </w:rPr>
    </w:lvl>
    <w:lvl w:ilvl="2" w:tplc="0419001B" w:tentative="1">
      <w:start w:val="1"/>
      <w:numFmt w:val="lowerRoman"/>
      <w:lvlText w:val="%3."/>
      <w:lvlJc w:val="right"/>
      <w:pPr>
        <w:ind w:left="2265" w:hanging="180"/>
      </w:pPr>
      <w:rPr>
        <w:rFonts w:cs="Times New Roman"/>
      </w:rPr>
    </w:lvl>
    <w:lvl w:ilvl="3" w:tplc="0419000F" w:tentative="1">
      <w:start w:val="1"/>
      <w:numFmt w:val="decimal"/>
      <w:lvlText w:val="%4."/>
      <w:lvlJc w:val="left"/>
      <w:pPr>
        <w:ind w:left="2985" w:hanging="360"/>
      </w:pPr>
      <w:rPr>
        <w:rFonts w:cs="Times New Roman"/>
      </w:rPr>
    </w:lvl>
    <w:lvl w:ilvl="4" w:tplc="04190019" w:tentative="1">
      <w:start w:val="1"/>
      <w:numFmt w:val="lowerLetter"/>
      <w:lvlText w:val="%5."/>
      <w:lvlJc w:val="left"/>
      <w:pPr>
        <w:ind w:left="3705" w:hanging="360"/>
      </w:pPr>
      <w:rPr>
        <w:rFonts w:cs="Times New Roman"/>
      </w:rPr>
    </w:lvl>
    <w:lvl w:ilvl="5" w:tplc="0419001B" w:tentative="1">
      <w:start w:val="1"/>
      <w:numFmt w:val="lowerRoman"/>
      <w:lvlText w:val="%6."/>
      <w:lvlJc w:val="right"/>
      <w:pPr>
        <w:ind w:left="4425" w:hanging="180"/>
      </w:pPr>
      <w:rPr>
        <w:rFonts w:cs="Times New Roman"/>
      </w:rPr>
    </w:lvl>
    <w:lvl w:ilvl="6" w:tplc="0419000F" w:tentative="1">
      <w:start w:val="1"/>
      <w:numFmt w:val="decimal"/>
      <w:lvlText w:val="%7."/>
      <w:lvlJc w:val="left"/>
      <w:pPr>
        <w:ind w:left="5145" w:hanging="360"/>
      </w:pPr>
      <w:rPr>
        <w:rFonts w:cs="Times New Roman"/>
      </w:rPr>
    </w:lvl>
    <w:lvl w:ilvl="7" w:tplc="04190019" w:tentative="1">
      <w:start w:val="1"/>
      <w:numFmt w:val="lowerLetter"/>
      <w:lvlText w:val="%8."/>
      <w:lvlJc w:val="left"/>
      <w:pPr>
        <w:ind w:left="5865" w:hanging="360"/>
      </w:pPr>
      <w:rPr>
        <w:rFonts w:cs="Times New Roman"/>
      </w:rPr>
    </w:lvl>
    <w:lvl w:ilvl="8" w:tplc="0419001B" w:tentative="1">
      <w:start w:val="1"/>
      <w:numFmt w:val="lowerRoman"/>
      <w:lvlText w:val="%9."/>
      <w:lvlJc w:val="right"/>
      <w:pPr>
        <w:ind w:left="6585" w:hanging="180"/>
      </w:pPr>
      <w:rPr>
        <w:rFonts w:cs="Times New Roman"/>
      </w:rPr>
    </w:lvl>
  </w:abstractNum>
  <w:abstractNum w:abstractNumId="11" w15:restartNumberingAfterBreak="0">
    <w:nsid w:val="10C63436"/>
    <w:multiLevelType w:val="multilevel"/>
    <w:tmpl w:val="14125D66"/>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2" w15:restartNumberingAfterBreak="0">
    <w:nsid w:val="13457C86"/>
    <w:multiLevelType w:val="hybridMultilevel"/>
    <w:tmpl w:val="5FDE2F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14E846DA"/>
    <w:multiLevelType w:val="multilevel"/>
    <w:tmpl w:val="D856DDC8"/>
    <w:lvl w:ilvl="0">
      <w:start w:val="1"/>
      <w:numFmt w:val="decimal"/>
      <w:lvlText w:val="%1."/>
      <w:lvlJc w:val="left"/>
      <w:pPr>
        <w:tabs>
          <w:tab w:val="left" w:pos="1077"/>
        </w:tabs>
        <w:ind w:left="0" w:firstLine="0"/>
      </w:pPr>
      <w:rPr>
        <w:sz w:val="20"/>
      </w:rPr>
    </w:lvl>
    <w:lvl w:ilvl="1">
      <w:start w:val="1"/>
      <w:numFmt w:val="decimal"/>
      <w:lvlText w:val="%1.%2."/>
      <w:lvlJc w:val="left"/>
      <w:pPr>
        <w:tabs>
          <w:tab w:val="left" w:pos="0"/>
        </w:tabs>
        <w:ind w:left="1077" w:hanging="1077"/>
      </w:pPr>
      <w:rPr>
        <w:sz w:val="24"/>
      </w:rPr>
    </w:lvl>
    <w:lvl w:ilvl="2">
      <w:start w:val="1"/>
      <w:numFmt w:val="decimal"/>
      <w:lvlText w:val="%1.%2.%3."/>
      <w:lvlJc w:val="left"/>
      <w:pPr>
        <w:tabs>
          <w:tab w:val="left" w:pos="1701"/>
        </w:tabs>
        <w:ind w:left="1224" w:hanging="504"/>
      </w:p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14" w15:restartNumberingAfterBreak="0">
    <w:nsid w:val="15AC2F52"/>
    <w:multiLevelType w:val="hybridMultilevel"/>
    <w:tmpl w:val="0D0E2B92"/>
    <w:lvl w:ilvl="0" w:tplc="6CFA1C60">
      <w:start w:val="1"/>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15" w15:restartNumberingAfterBreak="0">
    <w:nsid w:val="17682687"/>
    <w:multiLevelType w:val="hybridMultilevel"/>
    <w:tmpl w:val="AAA88CAC"/>
    <w:lvl w:ilvl="0" w:tplc="4F32B300">
      <w:start w:val="2013"/>
      <w:numFmt w:val="decimal"/>
      <w:lvlText w:val="%1"/>
      <w:lvlJc w:val="left"/>
      <w:pPr>
        <w:ind w:left="840" w:hanging="48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19A04576"/>
    <w:multiLevelType w:val="hybridMultilevel"/>
    <w:tmpl w:val="2B163FA0"/>
    <w:lvl w:ilvl="0" w:tplc="041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7" w15:restartNumberingAfterBreak="0">
    <w:nsid w:val="1FCA3919"/>
    <w:multiLevelType w:val="hybridMultilevel"/>
    <w:tmpl w:val="8C228238"/>
    <w:lvl w:ilvl="0" w:tplc="4F4C933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15:restartNumberingAfterBreak="0">
    <w:nsid w:val="3677355A"/>
    <w:multiLevelType w:val="hybridMultilevel"/>
    <w:tmpl w:val="1D80FEF8"/>
    <w:lvl w:ilvl="0" w:tplc="E44CF2DA">
      <w:start w:val="2013"/>
      <w:numFmt w:val="decimal"/>
      <w:lvlText w:val="%1"/>
      <w:lvlJc w:val="left"/>
      <w:pPr>
        <w:ind w:left="840" w:hanging="48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36824658"/>
    <w:multiLevelType w:val="hybridMultilevel"/>
    <w:tmpl w:val="BF243F3E"/>
    <w:lvl w:ilvl="0" w:tplc="B98A7C22">
      <w:start w:val="1"/>
      <w:numFmt w:val="decimal"/>
      <w:lvlText w:val="%1."/>
      <w:lvlJc w:val="left"/>
      <w:pPr>
        <w:ind w:left="785" w:hanging="360"/>
      </w:pPr>
      <w:rPr>
        <w:rFonts w:cs="Times New Roman" w:hint="default"/>
      </w:rPr>
    </w:lvl>
    <w:lvl w:ilvl="1" w:tplc="04190019" w:tentative="1">
      <w:start w:val="1"/>
      <w:numFmt w:val="lowerLetter"/>
      <w:lvlText w:val="%2."/>
      <w:lvlJc w:val="left"/>
      <w:pPr>
        <w:ind w:left="2503" w:hanging="360"/>
      </w:pPr>
      <w:rPr>
        <w:rFonts w:cs="Times New Roman"/>
      </w:rPr>
    </w:lvl>
    <w:lvl w:ilvl="2" w:tplc="0419001B" w:tentative="1">
      <w:start w:val="1"/>
      <w:numFmt w:val="lowerRoman"/>
      <w:lvlText w:val="%3."/>
      <w:lvlJc w:val="right"/>
      <w:pPr>
        <w:ind w:left="3223" w:hanging="180"/>
      </w:pPr>
      <w:rPr>
        <w:rFonts w:cs="Times New Roman"/>
      </w:rPr>
    </w:lvl>
    <w:lvl w:ilvl="3" w:tplc="0419000F" w:tentative="1">
      <w:start w:val="1"/>
      <w:numFmt w:val="decimal"/>
      <w:lvlText w:val="%4."/>
      <w:lvlJc w:val="left"/>
      <w:pPr>
        <w:ind w:left="3943" w:hanging="360"/>
      </w:pPr>
      <w:rPr>
        <w:rFonts w:cs="Times New Roman"/>
      </w:rPr>
    </w:lvl>
    <w:lvl w:ilvl="4" w:tplc="04190019" w:tentative="1">
      <w:start w:val="1"/>
      <w:numFmt w:val="lowerLetter"/>
      <w:lvlText w:val="%5."/>
      <w:lvlJc w:val="left"/>
      <w:pPr>
        <w:ind w:left="4663" w:hanging="360"/>
      </w:pPr>
      <w:rPr>
        <w:rFonts w:cs="Times New Roman"/>
      </w:rPr>
    </w:lvl>
    <w:lvl w:ilvl="5" w:tplc="0419001B" w:tentative="1">
      <w:start w:val="1"/>
      <w:numFmt w:val="lowerRoman"/>
      <w:lvlText w:val="%6."/>
      <w:lvlJc w:val="right"/>
      <w:pPr>
        <w:ind w:left="5383" w:hanging="180"/>
      </w:pPr>
      <w:rPr>
        <w:rFonts w:cs="Times New Roman"/>
      </w:rPr>
    </w:lvl>
    <w:lvl w:ilvl="6" w:tplc="0419000F" w:tentative="1">
      <w:start w:val="1"/>
      <w:numFmt w:val="decimal"/>
      <w:lvlText w:val="%7."/>
      <w:lvlJc w:val="left"/>
      <w:pPr>
        <w:ind w:left="6103" w:hanging="360"/>
      </w:pPr>
      <w:rPr>
        <w:rFonts w:cs="Times New Roman"/>
      </w:rPr>
    </w:lvl>
    <w:lvl w:ilvl="7" w:tplc="04190019" w:tentative="1">
      <w:start w:val="1"/>
      <w:numFmt w:val="lowerLetter"/>
      <w:lvlText w:val="%8."/>
      <w:lvlJc w:val="left"/>
      <w:pPr>
        <w:ind w:left="6823" w:hanging="360"/>
      </w:pPr>
      <w:rPr>
        <w:rFonts w:cs="Times New Roman"/>
      </w:rPr>
    </w:lvl>
    <w:lvl w:ilvl="8" w:tplc="0419001B" w:tentative="1">
      <w:start w:val="1"/>
      <w:numFmt w:val="lowerRoman"/>
      <w:lvlText w:val="%9."/>
      <w:lvlJc w:val="right"/>
      <w:pPr>
        <w:ind w:left="7543" w:hanging="180"/>
      </w:pPr>
      <w:rPr>
        <w:rFonts w:cs="Times New Roman"/>
      </w:rPr>
    </w:lvl>
  </w:abstractNum>
  <w:abstractNum w:abstractNumId="20" w15:restartNumberingAfterBreak="0">
    <w:nsid w:val="3831011F"/>
    <w:multiLevelType w:val="hybridMultilevel"/>
    <w:tmpl w:val="ED86B2CC"/>
    <w:lvl w:ilvl="0" w:tplc="B9C677D6">
      <w:start w:val="2014"/>
      <w:numFmt w:val="decimal"/>
      <w:lvlText w:val="%1"/>
      <w:lvlJc w:val="left"/>
      <w:pPr>
        <w:ind w:left="1320" w:hanging="480"/>
      </w:pPr>
      <w:rPr>
        <w:rFonts w:cs="Times New Roman" w:hint="default"/>
      </w:rPr>
    </w:lvl>
    <w:lvl w:ilvl="1" w:tplc="04190019" w:tentative="1">
      <w:start w:val="1"/>
      <w:numFmt w:val="lowerLetter"/>
      <w:lvlText w:val="%2."/>
      <w:lvlJc w:val="left"/>
      <w:pPr>
        <w:ind w:left="1920" w:hanging="360"/>
      </w:pPr>
      <w:rPr>
        <w:rFonts w:cs="Times New Roman"/>
      </w:rPr>
    </w:lvl>
    <w:lvl w:ilvl="2" w:tplc="0419001B" w:tentative="1">
      <w:start w:val="1"/>
      <w:numFmt w:val="lowerRoman"/>
      <w:lvlText w:val="%3."/>
      <w:lvlJc w:val="right"/>
      <w:pPr>
        <w:ind w:left="2640" w:hanging="180"/>
      </w:pPr>
      <w:rPr>
        <w:rFonts w:cs="Times New Roman"/>
      </w:rPr>
    </w:lvl>
    <w:lvl w:ilvl="3" w:tplc="0419000F" w:tentative="1">
      <w:start w:val="1"/>
      <w:numFmt w:val="decimal"/>
      <w:lvlText w:val="%4."/>
      <w:lvlJc w:val="left"/>
      <w:pPr>
        <w:ind w:left="3360" w:hanging="360"/>
      </w:pPr>
      <w:rPr>
        <w:rFonts w:cs="Times New Roman"/>
      </w:rPr>
    </w:lvl>
    <w:lvl w:ilvl="4" w:tplc="04190019" w:tentative="1">
      <w:start w:val="1"/>
      <w:numFmt w:val="lowerLetter"/>
      <w:lvlText w:val="%5."/>
      <w:lvlJc w:val="left"/>
      <w:pPr>
        <w:ind w:left="4080" w:hanging="360"/>
      </w:pPr>
      <w:rPr>
        <w:rFonts w:cs="Times New Roman"/>
      </w:rPr>
    </w:lvl>
    <w:lvl w:ilvl="5" w:tplc="0419001B" w:tentative="1">
      <w:start w:val="1"/>
      <w:numFmt w:val="lowerRoman"/>
      <w:lvlText w:val="%6."/>
      <w:lvlJc w:val="right"/>
      <w:pPr>
        <w:ind w:left="4800" w:hanging="180"/>
      </w:pPr>
      <w:rPr>
        <w:rFonts w:cs="Times New Roman"/>
      </w:rPr>
    </w:lvl>
    <w:lvl w:ilvl="6" w:tplc="0419000F" w:tentative="1">
      <w:start w:val="1"/>
      <w:numFmt w:val="decimal"/>
      <w:lvlText w:val="%7."/>
      <w:lvlJc w:val="left"/>
      <w:pPr>
        <w:ind w:left="5520" w:hanging="360"/>
      </w:pPr>
      <w:rPr>
        <w:rFonts w:cs="Times New Roman"/>
      </w:rPr>
    </w:lvl>
    <w:lvl w:ilvl="7" w:tplc="04190019" w:tentative="1">
      <w:start w:val="1"/>
      <w:numFmt w:val="lowerLetter"/>
      <w:lvlText w:val="%8."/>
      <w:lvlJc w:val="left"/>
      <w:pPr>
        <w:ind w:left="6240" w:hanging="360"/>
      </w:pPr>
      <w:rPr>
        <w:rFonts w:cs="Times New Roman"/>
      </w:rPr>
    </w:lvl>
    <w:lvl w:ilvl="8" w:tplc="0419001B" w:tentative="1">
      <w:start w:val="1"/>
      <w:numFmt w:val="lowerRoman"/>
      <w:lvlText w:val="%9."/>
      <w:lvlJc w:val="right"/>
      <w:pPr>
        <w:ind w:left="6960" w:hanging="180"/>
      </w:pPr>
      <w:rPr>
        <w:rFonts w:cs="Times New Roman"/>
      </w:rPr>
    </w:lvl>
  </w:abstractNum>
  <w:abstractNum w:abstractNumId="21" w15:restartNumberingAfterBreak="0">
    <w:nsid w:val="3C9C6F80"/>
    <w:multiLevelType w:val="hybridMultilevel"/>
    <w:tmpl w:val="D4020C40"/>
    <w:lvl w:ilvl="0" w:tplc="283CF75A">
      <w:start w:val="2"/>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22" w15:restartNumberingAfterBreak="0">
    <w:nsid w:val="410F1743"/>
    <w:multiLevelType w:val="hybridMultilevel"/>
    <w:tmpl w:val="2B163FA0"/>
    <w:lvl w:ilvl="0" w:tplc="041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3" w15:restartNumberingAfterBreak="0">
    <w:nsid w:val="43A13450"/>
    <w:multiLevelType w:val="hybridMultilevel"/>
    <w:tmpl w:val="D4020C40"/>
    <w:lvl w:ilvl="0" w:tplc="283CF75A">
      <w:start w:val="2"/>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24" w15:restartNumberingAfterBreak="0">
    <w:nsid w:val="4745610F"/>
    <w:multiLevelType w:val="hybridMultilevel"/>
    <w:tmpl w:val="449C8D0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4801187F"/>
    <w:multiLevelType w:val="multilevel"/>
    <w:tmpl w:val="14125D66"/>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6" w15:restartNumberingAfterBreak="0">
    <w:nsid w:val="48912B3A"/>
    <w:multiLevelType w:val="hybridMultilevel"/>
    <w:tmpl w:val="5FDE2F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4B1955A9"/>
    <w:multiLevelType w:val="hybridMultilevel"/>
    <w:tmpl w:val="4588DD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52E55133"/>
    <w:multiLevelType w:val="hybridMultilevel"/>
    <w:tmpl w:val="BD5045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56ED019F"/>
    <w:multiLevelType w:val="multilevel"/>
    <w:tmpl w:val="E67A7206"/>
    <w:lvl w:ilvl="0">
      <w:start w:val="3"/>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0" w15:restartNumberingAfterBreak="0">
    <w:nsid w:val="574A7AAD"/>
    <w:multiLevelType w:val="hybridMultilevel"/>
    <w:tmpl w:val="6EA65668"/>
    <w:lvl w:ilvl="0" w:tplc="390023D8">
      <w:start w:val="1"/>
      <w:numFmt w:val="decimal"/>
      <w:lvlText w:val="%1."/>
      <w:lvlJc w:val="left"/>
      <w:pPr>
        <w:ind w:left="1140" w:hanging="360"/>
      </w:pPr>
      <w:rPr>
        <w:rFonts w:cs="Times New Roman" w:hint="default"/>
      </w:rPr>
    </w:lvl>
    <w:lvl w:ilvl="1" w:tplc="04190019" w:tentative="1">
      <w:start w:val="1"/>
      <w:numFmt w:val="lowerLetter"/>
      <w:lvlText w:val="%2."/>
      <w:lvlJc w:val="left"/>
      <w:pPr>
        <w:ind w:left="1860" w:hanging="360"/>
      </w:pPr>
      <w:rPr>
        <w:rFonts w:cs="Times New Roman"/>
      </w:rPr>
    </w:lvl>
    <w:lvl w:ilvl="2" w:tplc="0419001B" w:tentative="1">
      <w:start w:val="1"/>
      <w:numFmt w:val="lowerRoman"/>
      <w:lvlText w:val="%3."/>
      <w:lvlJc w:val="right"/>
      <w:pPr>
        <w:ind w:left="2580" w:hanging="180"/>
      </w:pPr>
      <w:rPr>
        <w:rFonts w:cs="Times New Roman"/>
      </w:rPr>
    </w:lvl>
    <w:lvl w:ilvl="3" w:tplc="0419000F" w:tentative="1">
      <w:start w:val="1"/>
      <w:numFmt w:val="decimal"/>
      <w:lvlText w:val="%4."/>
      <w:lvlJc w:val="left"/>
      <w:pPr>
        <w:ind w:left="3300" w:hanging="360"/>
      </w:pPr>
      <w:rPr>
        <w:rFonts w:cs="Times New Roman"/>
      </w:rPr>
    </w:lvl>
    <w:lvl w:ilvl="4" w:tplc="04190019" w:tentative="1">
      <w:start w:val="1"/>
      <w:numFmt w:val="lowerLetter"/>
      <w:lvlText w:val="%5."/>
      <w:lvlJc w:val="left"/>
      <w:pPr>
        <w:ind w:left="4020" w:hanging="360"/>
      </w:pPr>
      <w:rPr>
        <w:rFonts w:cs="Times New Roman"/>
      </w:rPr>
    </w:lvl>
    <w:lvl w:ilvl="5" w:tplc="0419001B" w:tentative="1">
      <w:start w:val="1"/>
      <w:numFmt w:val="lowerRoman"/>
      <w:lvlText w:val="%6."/>
      <w:lvlJc w:val="right"/>
      <w:pPr>
        <w:ind w:left="4740" w:hanging="180"/>
      </w:pPr>
      <w:rPr>
        <w:rFonts w:cs="Times New Roman"/>
      </w:rPr>
    </w:lvl>
    <w:lvl w:ilvl="6" w:tplc="0419000F" w:tentative="1">
      <w:start w:val="1"/>
      <w:numFmt w:val="decimal"/>
      <w:lvlText w:val="%7."/>
      <w:lvlJc w:val="left"/>
      <w:pPr>
        <w:ind w:left="5460" w:hanging="360"/>
      </w:pPr>
      <w:rPr>
        <w:rFonts w:cs="Times New Roman"/>
      </w:rPr>
    </w:lvl>
    <w:lvl w:ilvl="7" w:tplc="04190019" w:tentative="1">
      <w:start w:val="1"/>
      <w:numFmt w:val="lowerLetter"/>
      <w:lvlText w:val="%8."/>
      <w:lvlJc w:val="left"/>
      <w:pPr>
        <w:ind w:left="6180" w:hanging="360"/>
      </w:pPr>
      <w:rPr>
        <w:rFonts w:cs="Times New Roman"/>
      </w:rPr>
    </w:lvl>
    <w:lvl w:ilvl="8" w:tplc="0419001B" w:tentative="1">
      <w:start w:val="1"/>
      <w:numFmt w:val="lowerRoman"/>
      <w:lvlText w:val="%9."/>
      <w:lvlJc w:val="right"/>
      <w:pPr>
        <w:ind w:left="6900" w:hanging="180"/>
      </w:pPr>
      <w:rPr>
        <w:rFonts w:cs="Times New Roman"/>
      </w:rPr>
    </w:lvl>
  </w:abstractNum>
  <w:abstractNum w:abstractNumId="31" w15:restartNumberingAfterBreak="0">
    <w:nsid w:val="58D77872"/>
    <w:multiLevelType w:val="hybridMultilevel"/>
    <w:tmpl w:val="23166220"/>
    <w:lvl w:ilvl="0" w:tplc="DBDE53F4">
      <w:start w:val="27"/>
      <w:numFmt w:val="decimal"/>
      <w:lvlText w:val="%1."/>
      <w:lvlJc w:val="left"/>
      <w:pPr>
        <w:ind w:left="720" w:hanging="360"/>
      </w:pPr>
      <w:rPr>
        <w:rFonts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8FA2A1E"/>
    <w:multiLevelType w:val="hybridMultilevel"/>
    <w:tmpl w:val="9CDABD22"/>
    <w:lvl w:ilvl="0" w:tplc="D9AC3256">
      <w:start w:val="1"/>
      <w:numFmt w:val="decimal"/>
      <w:lvlText w:val="%1."/>
      <w:lvlJc w:val="left"/>
      <w:pPr>
        <w:ind w:left="1860" w:hanging="360"/>
      </w:pPr>
      <w:rPr>
        <w:rFonts w:cs="Times New Roman" w:hint="default"/>
      </w:rPr>
    </w:lvl>
    <w:lvl w:ilvl="1" w:tplc="04190019" w:tentative="1">
      <w:start w:val="1"/>
      <w:numFmt w:val="lowerLetter"/>
      <w:lvlText w:val="%2."/>
      <w:lvlJc w:val="left"/>
      <w:pPr>
        <w:ind w:left="2580" w:hanging="360"/>
      </w:pPr>
      <w:rPr>
        <w:rFonts w:cs="Times New Roman"/>
      </w:rPr>
    </w:lvl>
    <w:lvl w:ilvl="2" w:tplc="0419001B" w:tentative="1">
      <w:start w:val="1"/>
      <w:numFmt w:val="lowerRoman"/>
      <w:lvlText w:val="%3."/>
      <w:lvlJc w:val="right"/>
      <w:pPr>
        <w:ind w:left="3300" w:hanging="180"/>
      </w:pPr>
      <w:rPr>
        <w:rFonts w:cs="Times New Roman"/>
      </w:rPr>
    </w:lvl>
    <w:lvl w:ilvl="3" w:tplc="0419000F" w:tentative="1">
      <w:start w:val="1"/>
      <w:numFmt w:val="decimal"/>
      <w:lvlText w:val="%4."/>
      <w:lvlJc w:val="left"/>
      <w:pPr>
        <w:ind w:left="4020" w:hanging="360"/>
      </w:pPr>
      <w:rPr>
        <w:rFonts w:cs="Times New Roman"/>
      </w:rPr>
    </w:lvl>
    <w:lvl w:ilvl="4" w:tplc="04190019" w:tentative="1">
      <w:start w:val="1"/>
      <w:numFmt w:val="lowerLetter"/>
      <w:lvlText w:val="%5."/>
      <w:lvlJc w:val="left"/>
      <w:pPr>
        <w:ind w:left="4740" w:hanging="360"/>
      </w:pPr>
      <w:rPr>
        <w:rFonts w:cs="Times New Roman"/>
      </w:rPr>
    </w:lvl>
    <w:lvl w:ilvl="5" w:tplc="0419001B" w:tentative="1">
      <w:start w:val="1"/>
      <w:numFmt w:val="lowerRoman"/>
      <w:lvlText w:val="%6."/>
      <w:lvlJc w:val="right"/>
      <w:pPr>
        <w:ind w:left="5460" w:hanging="180"/>
      </w:pPr>
      <w:rPr>
        <w:rFonts w:cs="Times New Roman"/>
      </w:rPr>
    </w:lvl>
    <w:lvl w:ilvl="6" w:tplc="0419000F" w:tentative="1">
      <w:start w:val="1"/>
      <w:numFmt w:val="decimal"/>
      <w:lvlText w:val="%7."/>
      <w:lvlJc w:val="left"/>
      <w:pPr>
        <w:ind w:left="6180" w:hanging="360"/>
      </w:pPr>
      <w:rPr>
        <w:rFonts w:cs="Times New Roman"/>
      </w:rPr>
    </w:lvl>
    <w:lvl w:ilvl="7" w:tplc="04190019" w:tentative="1">
      <w:start w:val="1"/>
      <w:numFmt w:val="lowerLetter"/>
      <w:lvlText w:val="%8."/>
      <w:lvlJc w:val="left"/>
      <w:pPr>
        <w:ind w:left="6900" w:hanging="360"/>
      </w:pPr>
      <w:rPr>
        <w:rFonts w:cs="Times New Roman"/>
      </w:rPr>
    </w:lvl>
    <w:lvl w:ilvl="8" w:tplc="0419001B" w:tentative="1">
      <w:start w:val="1"/>
      <w:numFmt w:val="lowerRoman"/>
      <w:lvlText w:val="%9."/>
      <w:lvlJc w:val="right"/>
      <w:pPr>
        <w:ind w:left="7620" w:hanging="180"/>
      </w:pPr>
      <w:rPr>
        <w:rFonts w:cs="Times New Roman"/>
      </w:rPr>
    </w:lvl>
  </w:abstractNum>
  <w:abstractNum w:abstractNumId="33" w15:restartNumberingAfterBreak="0">
    <w:nsid w:val="59AB4A5C"/>
    <w:multiLevelType w:val="hybridMultilevel"/>
    <w:tmpl w:val="2B163FA0"/>
    <w:lvl w:ilvl="0" w:tplc="041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4" w15:restartNumberingAfterBreak="0">
    <w:nsid w:val="672B37D9"/>
    <w:multiLevelType w:val="multilevel"/>
    <w:tmpl w:val="6562C018"/>
    <w:lvl w:ilvl="0">
      <w:start w:val="10"/>
      <w:numFmt w:val="decimal"/>
      <w:lvlText w:val="%1."/>
      <w:lvlJc w:val="left"/>
      <w:pPr>
        <w:tabs>
          <w:tab w:val="num" w:pos="0"/>
        </w:tabs>
        <w:ind w:left="943" w:hanging="375"/>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5" w15:restartNumberingAfterBreak="0">
    <w:nsid w:val="689C7166"/>
    <w:multiLevelType w:val="hybridMultilevel"/>
    <w:tmpl w:val="2E12D948"/>
    <w:lvl w:ilvl="0" w:tplc="AD4812A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6" w15:restartNumberingAfterBreak="0">
    <w:nsid w:val="6F6B31CB"/>
    <w:multiLevelType w:val="hybridMultilevel"/>
    <w:tmpl w:val="3FB676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700B14AF"/>
    <w:multiLevelType w:val="hybridMultilevel"/>
    <w:tmpl w:val="7DBE7D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2C24D67"/>
    <w:multiLevelType w:val="multilevel"/>
    <w:tmpl w:val="7D3A952C"/>
    <w:lvl w:ilvl="0">
      <w:start w:val="1"/>
      <w:numFmt w:val="decimal"/>
      <w:lvlText w:val="%1."/>
      <w:lvlJc w:val="left"/>
      <w:pPr>
        <w:tabs>
          <w:tab w:val="left" w:pos="1077"/>
        </w:tabs>
        <w:ind w:left="0" w:firstLine="0"/>
      </w:pPr>
      <w:rPr>
        <w:sz w:val="20"/>
      </w:rPr>
    </w:lvl>
    <w:lvl w:ilvl="1">
      <w:start w:val="1"/>
      <w:numFmt w:val="decimal"/>
      <w:lvlText w:val="%1.%2."/>
      <w:lvlJc w:val="left"/>
      <w:pPr>
        <w:tabs>
          <w:tab w:val="left" w:pos="0"/>
        </w:tabs>
        <w:ind w:left="1077" w:hanging="1077"/>
      </w:pPr>
      <w:rPr>
        <w:sz w:val="24"/>
      </w:rPr>
    </w:lvl>
    <w:lvl w:ilvl="2">
      <w:start w:val="1"/>
      <w:numFmt w:val="decimal"/>
      <w:lvlText w:val="%1.%2.%3."/>
      <w:lvlJc w:val="left"/>
      <w:pPr>
        <w:tabs>
          <w:tab w:val="left" w:pos="1701"/>
        </w:tabs>
        <w:ind w:left="1224" w:hanging="504"/>
      </w:p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39" w15:restartNumberingAfterBreak="0">
    <w:nsid w:val="751F062F"/>
    <w:multiLevelType w:val="hybridMultilevel"/>
    <w:tmpl w:val="63FC46C2"/>
    <w:lvl w:ilvl="0" w:tplc="46E66B64">
      <w:start w:val="2015"/>
      <w:numFmt w:val="decimal"/>
      <w:lvlText w:val="%1"/>
      <w:lvlJc w:val="left"/>
      <w:pPr>
        <w:ind w:left="1005" w:hanging="480"/>
      </w:pPr>
      <w:rPr>
        <w:rFonts w:cs="Times New Roman" w:hint="default"/>
      </w:rPr>
    </w:lvl>
    <w:lvl w:ilvl="1" w:tplc="04190019" w:tentative="1">
      <w:start w:val="1"/>
      <w:numFmt w:val="lowerLetter"/>
      <w:lvlText w:val="%2."/>
      <w:lvlJc w:val="left"/>
      <w:pPr>
        <w:ind w:left="1605" w:hanging="360"/>
      </w:pPr>
      <w:rPr>
        <w:rFonts w:cs="Times New Roman"/>
      </w:rPr>
    </w:lvl>
    <w:lvl w:ilvl="2" w:tplc="0419001B" w:tentative="1">
      <w:start w:val="1"/>
      <w:numFmt w:val="lowerRoman"/>
      <w:lvlText w:val="%3."/>
      <w:lvlJc w:val="right"/>
      <w:pPr>
        <w:ind w:left="2325" w:hanging="180"/>
      </w:pPr>
      <w:rPr>
        <w:rFonts w:cs="Times New Roman"/>
      </w:rPr>
    </w:lvl>
    <w:lvl w:ilvl="3" w:tplc="0419000F" w:tentative="1">
      <w:start w:val="1"/>
      <w:numFmt w:val="decimal"/>
      <w:lvlText w:val="%4."/>
      <w:lvlJc w:val="left"/>
      <w:pPr>
        <w:ind w:left="3045" w:hanging="360"/>
      </w:pPr>
      <w:rPr>
        <w:rFonts w:cs="Times New Roman"/>
      </w:rPr>
    </w:lvl>
    <w:lvl w:ilvl="4" w:tplc="04190019" w:tentative="1">
      <w:start w:val="1"/>
      <w:numFmt w:val="lowerLetter"/>
      <w:lvlText w:val="%5."/>
      <w:lvlJc w:val="left"/>
      <w:pPr>
        <w:ind w:left="3765" w:hanging="360"/>
      </w:pPr>
      <w:rPr>
        <w:rFonts w:cs="Times New Roman"/>
      </w:rPr>
    </w:lvl>
    <w:lvl w:ilvl="5" w:tplc="0419001B" w:tentative="1">
      <w:start w:val="1"/>
      <w:numFmt w:val="lowerRoman"/>
      <w:lvlText w:val="%6."/>
      <w:lvlJc w:val="right"/>
      <w:pPr>
        <w:ind w:left="4485" w:hanging="180"/>
      </w:pPr>
      <w:rPr>
        <w:rFonts w:cs="Times New Roman"/>
      </w:rPr>
    </w:lvl>
    <w:lvl w:ilvl="6" w:tplc="0419000F" w:tentative="1">
      <w:start w:val="1"/>
      <w:numFmt w:val="decimal"/>
      <w:lvlText w:val="%7."/>
      <w:lvlJc w:val="left"/>
      <w:pPr>
        <w:ind w:left="5205" w:hanging="360"/>
      </w:pPr>
      <w:rPr>
        <w:rFonts w:cs="Times New Roman"/>
      </w:rPr>
    </w:lvl>
    <w:lvl w:ilvl="7" w:tplc="04190019" w:tentative="1">
      <w:start w:val="1"/>
      <w:numFmt w:val="lowerLetter"/>
      <w:lvlText w:val="%8."/>
      <w:lvlJc w:val="left"/>
      <w:pPr>
        <w:ind w:left="5925" w:hanging="360"/>
      </w:pPr>
      <w:rPr>
        <w:rFonts w:cs="Times New Roman"/>
      </w:rPr>
    </w:lvl>
    <w:lvl w:ilvl="8" w:tplc="0419001B" w:tentative="1">
      <w:start w:val="1"/>
      <w:numFmt w:val="lowerRoman"/>
      <w:lvlText w:val="%9."/>
      <w:lvlJc w:val="right"/>
      <w:pPr>
        <w:ind w:left="6645" w:hanging="180"/>
      </w:pPr>
      <w:rPr>
        <w:rFonts w:cs="Times New Roman"/>
      </w:rPr>
    </w:lvl>
  </w:abstractNum>
  <w:abstractNum w:abstractNumId="40" w15:restartNumberingAfterBreak="0">
    <w:nsid w:val="76AF6156"/>
    <w:multiLevelType w:val="multilevel"/>
    <w:tmpl w:val="D2FA79F4"/>
    <w:lvl w:ilvl="0">
      <w:start w:val="1"/>
      <w:numFmt w:val="decimal"/>
      <w:lvlText w:val="Вариант %1"/>
      <w:lvlJc w:val="left"/>
      <w:pPr>
        <w:tabs>
          <w:tab w:val="left" w:pos="0"/>
        </w:tabs>
        <w:ind w:left="1429"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41" w15:restartNumberingAfterBreak="0">
    <w:nsid w:val="7770652D"/>
    <w:multiLevelType w:val="hybridMultilevel"/>
    <w:tmpl w:val="EA763184"/>
    <w:lvl w:ilvl="0" w:tplc="101EB0AA">
      <w:start w:val="1"/>
      <w:numFmt w:val="decimal"/>
      <w:lvlText w:val="%1."/>
      <w:lvlJc w:val="left"/>
      <w:pPr>
        <w:ind w:left="1500" w:hanging="360"/>
      </w:pPr>
      <w:rPr>
        <w:rFonts w:cs="Times New Roman" w:hint="default"/>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42" w15:restartNumberingAfterBreak="0">
    <w:nsid w:val="79243C2B"/>
    <w:multiLevelType w:val="hybridMultilevel"/>
    <w:tmpl w:val="E82A0F08"/>
    <w:lvl w:ilvl="0" w:tplc="080AACCC">
      <w:start w:val="1"/>
      <w:numFmt w:val="decimal"/>
      <w:lvlText w:val="%1."/>
      <w:lvlJc w:val="left"/>
      <w:pPr>
        <w:ind w:left="5038" w:hanging="360"/>
      </w:pPr>
      <w:rPr>
        <w:rFonts w:cs="Times New Roman" w:hint="default"/>
        <w:b/>
      </w:rPr>
    </w:lvl>
    <w:lvl w:ilvl="1" w:tplc="04190019" w:tentative="1">
      <w:start w:val="1"/>
      <w:numFmt w:val="lowerLetter"/>
      <w:lvlText w:val="%2."/>
      <w:lvlJc w:val="left"/>
      <w:pPr>
        <w:ind w:left="1860" w:hanging="360"/>
      </w:pPr>
      <w:rPr>
        <w:rFonts w:cs="Times New Roman"/>
      </w:rPr>
    </w:lvl>
    <w:lvl w:ilvl="2" w:tplc="0419001B" w:tentative="1">
      <w:start w:val="1"/>
      <w:numFmt w:val="lowerRoman"/>
      <w:lvlText w:val="%3."/>
      <w:lvlJc w:val="right"/>
      <w:pPr>
        <w:ind w:left="2580" w:hanging="180"/>
      </w:pPr>
      <w:rPr>
        <w:rFonts w:cs="Times New Roman"/>
      </w:rPr>
    </w:lvl>
    <w:lvl w:ilvl="3" w:tplc="0419000F" w:tentative="1">
      <w:start w:val="1"/>
      <w:numFmt w:val="decimal"/>
      <w:lvlText w:val="%4."/>
      <w:lvlJc w:val="left"/>
      <w:pPr>
        <w:ind w:left="3300" w:hanging="360"/>
      </w:pPr>
      <w:rPr>
        <w:rFonts w:cs="Times New Roman"/>
      </w:rPr>
    </w:lvl>
    <w:lvl w:ilvl="4" w:tplc="04190019" w:tentative="1">
      <w:start w:val="1"/>
      <w:numFmt w:val="lowerLetter"/>
      <w:lvlText w:val="%5."/>
      <w:lvlJc w:val="left"/>
      <w:pPr>
        <w:ind w:left="4020" w:hanging="360"/>
      </w:pPr>
      <w:rPr>
        <w:rFonts w:cs="Times New Roman"/>
      </w:rPr>
    </w:lvl>
    <w:lvl w:ilvl="5" w:tplc="0419001B" w:tentative="1">
      <w:start w:val="1"/>
      <w:numFmt w:val="lowerRoman"/>
      <w:lvlText w:val="%6."/>
      <w:lvlJc w:val="right"/>
      <w:pPr>
        <w:ind w:left="4740" w:hanging="180"/>
      </w:pPr>
      <w:rPr>
        <w:rFonts w:cs="Times New Roman"/>
      </w:rPr>
    </w:lvl>
    <w:lvl w:ilvl="6" w:tplc="0419000F" w:tentative="1">
      <w:start w:val="1"/>
      <w:numFmt w:val="decimal"/>
      <w:lvlText w:val="%7."/>
      <w:lvlJc w:val="left"/>
      <w:pPr>
        <w:ind w:left="5460" w:hanging="360"/>
      </w:pPr>
      <w:rPr>
        <w:rFonts w:cs="Times New Roman"/>
      </w:rPr>
    </w:lvl>
    <w:lvl w:ilvl="7" w:tplc="04190019" w:tentative="1">
      <w:start w:val="1"/>
      <w:numFmt w:val="lowerLetter"/>
      <w:lvlText w:val="%8."/>
      <w:lvlJc w:val="left"/>
      <w:pPr>
        <w:ind w:left="6180" w:hanging="360"/>
      </w:pPr>
      <w:rPr>
        <w:rFonts w:cs="Times New Roman"/>
      </w:rPr>
    </w:lvl>
    <w:lvl w:ilvl="8" w:tplc="0419001B" w:tentative="1">
      <w:start w:val="1"/>
      <w:numFmt w:val="lowerRoman"/>
      <w:lvlText w:val="%9."/>
      <w:lvlJc w:val="right"/>
      <w:pPr>
        <w:ind w:left="6900" w:hanging="180"/>
      </w:pPr>
      <w:rPr>
        <w:rFonts w:cs="Times New Roman"/>
      </w:rPr>
    </w:lvl>
  </w:abstractNum>
  <w:num w:numId="1">
    <w:abstractNumId w:val="0"/>
  </w:num>
  <w:num w:numId="2">
    <w:abstractNumId w:val="24"/>
  </w:num>
  <w:num w:numId="3">
    <w:abstractNumId w:val="28"/>
  </w:num>
  <w:num w:numId="4">
    <w:abstractNumId w:val="9"/>
  </w:num>
  <w:num w:numId="5">
    <w:abstractNumId w:val="30"/>
  </w:num>
  <w:num w:numId="6">
    <w:abstractNumId w:val="41"/>
  </w:num>
  <w:num w:numId="7">
    <w:abstractNumId w:val="32"/>
  </w:num>
  <w:num w:numId="8">
    <w:abstractNumId w:val="36"/>
  </w:num>
  <w:num w:numId="9">
    <w:abstractNumId w:val="14"/>
  </w:num>
  <w:num w:numId="10">
    <w:abstractNumId w:val="42"/>
  </w:num>
  <w:num w:numId="11">
    <w:abstractNumId w:val="19"/>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33"/>
  </w:num>
  <w:num w:numId="15">
    <w:abstractNumId w:val="21"/>
  </w:num>
  <w:num w:numId="16">
    <w:abstractNumId w:val="17"/>
  </w:num>
  <w:num w:numId="17">
    <w:abstractNumId w:val="8"/>
  </w:num>
  <w:num w:numId="18">
    <w:abstractNumId w:val="1"/>
  </w:num>
  <w:num w:numId="19">
    <w:abstractNumId w:val="26"/>
  </w:num>
  <w:num w:numId="20">
    <w:abstractNumId w:val="12"/>
  </w:num>
  <w:num w:numId="21">
    <w:abstractNumId w:val="35"/>
  </w:num>
  <w:num w:numId="22">
    <w:abstractNumId w:val="23"/>
  </w:num>
  <w:num w:numId="23">
    <w:abstractNumId w:val="22"/>
  </w:num>
  <w:num w:numId="24">
    <w:abstractNumId w:val="6"/>
  </w:num>
  <w:num w:numId="25">
    <w:abstractNumId w:val="27"/>
  </w:num>
  <w:num w:numId="26">
    <w:abstractNumId w:val="18"/>
  </w:num>
  <w:num w:numId="27">
    <w:abstractNumId w:val="15"/>
  </w:num>
  <w:num w:numId="28">
    <w:abstractNumId w:val="39"/>
  </w:num>
  <w:num w:numId="29">
    <w:abstractNumId w:val="3"/>
  </w:num>
  <w:num w:numId="30">
    <w:abstractNumId w:val="5"/>
  </w:num>
  <w:num w:numId="31">
    <w:abstractNumId w:val="2"/>
  </w:num>
  <w:num w:numId="32">
    <w:abstractNumId w:val="20"/>
  </w:num>
  <w:num w:numId="33">
    <w:abstractNumId w:val="10"/>
  </w:num>
  <w:num w:numId="34">
    <w:abstractNumId w:val="7"/>
  </w:num>
  <w:num w:numId="35">
    <w:abstractNumId w:val="25"/>
  </w:num>
  <w:num w:numId="36">
    <w:abstractNumId w:val="11"/>
  </w:num>
  <w:num w:numId="37">
    <w:abstractNumId w:val="37"/>
  </w:num>
  <w:num w:numId="38">
    <w:abstractNumId w:val="4"/>
  </w:num>
  <w:num w:numId="39">
    <w:abstractNumId w:val="40"/>
  </w:num>
  <w:num w:numId="40">
    <w:abstractNumId w:val="38"/>
  </w:num>
  <w:num w:numId="41">
    <w:abstractNumId w:val="13"/>
  </w:num>
  <w:num w:numId="42">
    <w:abstractNumId w:val="31"/>
  </w:num>
  <w:num w:numId="43">
    <w:abstractNumId w:val="29"/>
  </w:num>
  <w:num w:numId="44">
    <w:abstractNumId w:val="3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2F1"/>
    <w:rsid w:val="00002DFF"/>
    <w:rsid w:val="00004F29"/>
    <w:rsid w:val="00005212"/>
    <w:rsid w:val="00005494"/>
    <w:rsid w:val="000065D8"/>
    <w:rsid w:val="00011AD5"/>
    <w:rsid w:val="0002515D"/>
    <w:rsid w:val="00025353"/>
    <w:rsid w:val="000273DF"/>
    <w:rsid w:val="00031348"/>
    <w:rsid w:val="00037375"/>
    <w:rsid w:val="00037871"/>
    <w:rsid w:val="0004256D"/>
    <w:rsid w:val="0004687B"/>
    <w:rsid w:val="00046B38"/>
    <w:rsid w:val="0005269D"/>
    <w:rsid w:val="00054D78"/>
    <w:rsid w:val="00061234"/>
    <w:rsid w:val="00070A9A"/>
    <w:rsid w:val="00071345"/>
    <w:rsid w:val="00073780"/>
    <w:rsid w:val="00076E86"/>
    <w:rsid w:val="00082281"/>
    <w:rsid w:val="00083565"/>
    <w:rsid w:val="00084745"/>
    <w:rsid w:val="000849C9"/>
    <w:rsid w:val="00084E5D"/>
    <w:rsid w:val="00084FEF"/>
    <w:rsid w:val="00085855"/>
    <w:rsid w:val="000915F2"/>
    <w:rsid w:val="00091C26"/>
    <w:rsid w:val="000922B5"/>
    <w:rsid w:val="00092FE8"/>
    <w:rsid w:val="000A0EF6"/>
    <w:rsid w:val="000A1D1C"/>
    <w:rsid w:val="000A3879"/>
    <w:rsid w:val="000A3B5B"/>
    <w:rsid w:val="000A46A0"/>
    <w:rsid w:val="000A578C"/>
    <w:rsid w:val="000B0011"/>
    <w:rsid w:val="000B1124"/>
    <w:rsid w:val="000B12C9"/>
    <w:rsid w:val="000B34CE"/>
    <w:rsid w:val="000B75DC"/>
    <w:rsid w:val="000B7CD9"/>
    <w:rsid w:val="000C3FF8"/>
    <w:rsid w:val="000C42A5"/>
    <w:rsid w:val="000C577C"/>
    <w:rsid w:val="000D1001"/>
    <w:rsid w:val="000D3BDE"/>
    <w:rsid w:val="000D4E54"/>
    <w:rsid w:val="000D53A0"/>
    <w:rsid w:val="000D5DD4"/>
    <w:rsid w:val="000D72E4"/>
    <w:rsid w:val="000D7B71"/>
    <w:rsid w:val="000E1D2D"/>
    <w:rsid w:val="000E298F"/>
    <w:rsid w:val="000E430D"/>
    <w:rsid w:val="000E593A"/>
    <w:rsid w:val="000E7875"/>
    <w:rsid w:val="000F3313"/>
    <w:rsid w:val="000F35AC"/>
    <w:rsid w:val="00100837"/>
    <w:rsid w:val="00101CA4"/>
    <w:rsid w:val="00102D10"/>
    <w:rsid w:val="0010661A"/>
    <w:rsid w:val="0011220B"/>
    <w:rsid w:val="00113646"/>
    <w:rsid w:val="00116820"/>
    <w:rsid w:val="00117F3F"/>
    <w:rsid w:val="00122F06"/>
    <w:rsid w:val="00122FDA"/>
    <w:rsid w:val="00123AF0"/>
    <w:rsid w:val="00123CE7"/>
    <w:rsid w:val="00123D1E"/>
    <w:rsid w:val="00130004"/>
    <w:rsid w:val="001334D5"/>
    <w:rsid w:val="00133799"/>
    <w:rsid w:val="00134F67"/>
    <w:rsid w:val="00135408"/>
    <w:rsid w:val="00146119"/>
    <w:rsid w:val="0015087A"/>
    <w:rsid w:val="00150A27"/>
    <w:rsid w:val="00150EBC"/>
    <w:rsid w:val="00152193"/>
    <w:rsid w:val="00153D33"/>
    <w:rsid w:val="00154010"/>
    <w:rsid w:val="00154886"/>
    <w:rsid w:val="00154A4F"/>
    <w:rsid w:val="00156931"/>
    <w:rsid w:val="00157254"/>
    <w:rsid w:val="00160BB8"/>
    <w:rsid w:val="001611E8"/>
    <w:rsid w:val="00163C39"/>
    <w:rsid w:val="001664E5"/>
    <w:rsid w:val="00167582"/>
    <w:rsid w:val="001702DA"/>
    <w:rsid w:val="00170F16"/>
    <w:rsid w:val="00171B64"/>
    <w:rsid w:val="00171D7E"/>
    <w:rsid w:val="0017280A"/>
    <w:rsid w:val="00173D1A"/>
    <w:rsid w:val="001765E2"/>
    <w:rsid w:val="00177603"/>
    <w:rsid w:val="00181695"/>
    <w:rsid w:val="001818E4"/>
    <w:rsid w:val="001840C4"/>
    <w:rsid w:val="00185DD1"/>
    <w:rsid w:val="00186356"/>
    <w:rsid w:val="00187D5F"/>
    <w:rsid w:val="00190175"/>
    <w:rsid w:val="00191AF6"/>
    <w:rsid w:val="00194613"/>
    <w:rsid w:val="00195DB4"/>
    <w:rsid w:val="00196EB5"/>
    <w:rsid w:val="00197BBE"/>
    <w:rsid w:val="001A31DA"/>
    <w:rsid w:val="001A4854"/>
    <w:rsid w:val="001A73A3"/>
    <w:rsid w:val="001B186E"/>
    <w:rsid w:val="001B5AD8"/>
    <w:rsid w:val="001B5AE5"/>
    <w:rsid w:val="001B5FC4"/>
    <w:rsid w:val="001C1444"/>
    <w:rsid w:val="001C2415"/>
    <w:rsid w:val="001C3288"/>
    <w:rsid w:val="001C38FB"/>
    <w:rsid w:val="001D0321"/>
    <w:rsid w:val="001D66DA"/>
    <w:rsid w:val="001D7813"/>
    <w:rsid w:val="001E1768"/>
    <w:rsid w:val="001E4609"/>
    <w:rsid w:val="001E462F"/>
    <w:rsid w:val="001E4C88"/>
    <w:rsid w:val="001E571D"/>
    <w:rsid w:val="001E57BF"/>
    <w:rsid w:val="001E5B9F"/>
    <w:rsid w:val="001E667F"/>
    <w:rsid w:val="001E7FBA"/>
    <w:rsid w:val="001F7E00"/>
    <w:rsid w:val="00201CC1"/>
    <w:rsid w:val="002053C0"/>
    <w:rsid w:val="002059FC"/>
    <w:rsid w:val="0020651E"/>
    <w:rsid w:val="00206692"/>
    <w:rsid w:val="0020693A"/>
    <w:rsid w:val="00207DC9"/>
    <w:rsid w:val="00212E3C"/>
    <w:rsid w:val="002131CC"/>
    <w:rsid w:val="00214BBD"/>
    <w:rsid w:val="0021512A"/>
    <w:rsid w:val="00215745"/>
    <w:rsid w:val="00215824"/>
    <w:rsid w:val="002160B0"/>
    <w:rsid w:val="00222F7C"/>
    <w:rsid w:val="00226802"/>
    <w:rsid w:val="00227AD1"/>
    <w:rsid w:val="00232C78"/>
    <w:rsid w:val="0023703C"/>
    <w:rsid w:val="0024075F"/>
    <w:rsid w:val="00240E46"/>
    <w:rsid w:val="0024125A"/>
    <w:rsid w:val="002423AE"/>
    <w:rsid w:val="0024265D"/>
    <w:rsid w:val="00244C65"/>
    <w:rsid w:val="00250429"/>
    <w:rsid w:val="002516CE"/>
    <w:rsid w:val="00251D35"/>
    <w:rsid w:val="0025309F"/>
    <w:rsid w:val="0025406B"/>
    <w:rsid w:val="002574CA"/>
    <w:rsid w:val="00261EC2"/>
    <w:rsid w:val="00270879"/>
    <w:rsid w:val="00272B0E"/>
    <w:rsid w:val="00272F47"/>
    <w:rsid w:val="0027346C"/>
    <w:rsid w:val="00273F9C"/>
    <w:rsid w:val="00274EA1"/>
    <w:rsid w:val="00275B1C"/>
    <w:rsid w:val="00280DC2"/>
    <w:rsid w:val="002810FC"/>
    <w:rsid w:val="0028324F"/>
    <w:rsid w:val="00283530"/>
    <w:rsid w:val="002866D7"/>
    <w:rsid w:val="00286D20"/>
    <w:rsid w:val="0029268A"/>
    <w:rsid w:val="002929C4"/>
    <w:rsid w:val="00293588"/>
    <w:rsid w:val="00296228"/>
    <w:rsid w:val="002A1C6F"/>
    <w:rsid w:val="002A2CB7"/>
    <w:rsid w:val="002A515C"/>
    <w:rsid w:val="002A6F06"/>
    <w:rsid w:val="002A74DC"/>
    <w:rsid w:val="002B0B58"/>
    <w:rsid w:val="002B13FE"/>
    <w:rsid w:val="002B198C"/>
    <w:rsid w:val="002B6569"/>
    <w:rsid w:val="002D13B6"/>
    <w:rsid w:val="002D34DB"/>
    <w:rsid w:val="002D6F59"/>
    <w:rsid w:val="002D76BE"/>
    <w:rsid w:val="002D7D35"/>
    <w:rsid w:val="002E0156"/>
    <w:rsid w:val="002E171D"/>
    <w:rsid w:val="002E2BE7"/>
    <w:rsid w:val="002E3496"/>
    <w:rsid w:val="002E3760"/>
    <w:rsid w:val="002E3DC9"/>
    <w:rsid w:val="002E4656"/>
    <w:rsid w:val="002E57D8"/>
    <w:rsid w:val="002E58E3"/>
    <w:rsid w:val="002E6CF8"/>
    <w:rsid w:val="002F630D"/>
    <w:rsid w:val="0030214A"/>
    <w:rsid w:val="00306333"/>
    <w:rsid w:val="0030728E"/>
    <w:rsid w:val="003074D8"/>
    <w:rsid w:val="00312D54"/>
    <w:rsid w:val="0031334E"/>
    <w:rsid w:val="00313783"/>
    <w:rsid w:val="00315335"/>
    <w:rsid w:val="00315BFC"/>
    <w:rsid w:val="00324AEF"/>
    <w:rsid w:val="00325DBF"/>
    <w:rsid w:val="003262BA"/>
    <w:rsid w:val="0032799D"/>
    <w:rsid w:val="00332D6F"/>
    <w:rsid w:val="003445D4"/>
    <w:rsid w:val="003463D4"/>
    <w:rsid w:val="00346ED5"/>
    <w:rsid w:val="00354FED"/>
    <w:rsid w:val="003561E0"/>
    <w:rsid w:val="00357BB8"/>
    <w:rsid w:val="003604E1"/>
    <w:rsid w:val="00360543"/>
    <w:rsid w:val="00362A6F"/>
    <w:rsid w:val="00362BB4"/>
    <w:rsid w:val="00362CFF"/>
    <w:rsid w:val="00363509"/>
    <w:rsid w:val="00367A8E"/>
    <w:rsid w:val="0037185C"/>
    <w:rsid w:val="003733A2"/>
    <w:rsid w:val="00373A38"/>
    <w:rsid w:val="00374261"/>
    <w:rsid w:val="003747D8"/>
    <w:rsid w:val="0037650C"/>
    <w:rsid w:val="0038194F"/>
    <w:rsid w:val="00383A4C"/>
    <w:rsid w:val="003843B3"/>
    <w:rsid w:val="00386106"/>
    <w:rsid w:val="00386534"/>
    <w:rsid w:val="00393454"/>
    <w:rsid w:val="00395C0A"/>
    <w:rsid w:val="00396D44"/>
    <w:rsid w:val="003970AF"/>
    <w:rsid w:val="003A07AA"/>
    <w:rsid w:val="003A2B75"/>
    <w:rsid w:val="003A6142"/>
    <w:rsid w:val="003A6C94"/>
    <w:rsid w:val="003A796D"/>
    <w:rsid w:val="003A7E7F"/>
    <w:rsid w:val="003A7F7C"/>
    <w:rsid w:val="003B1134"/>
    <w:rsid w:val="003B2E02"/>
    <w:rsid w:val="003B7325"/>
    <w:rsid w:val="003C0396"/>
    <w:rsid w:val="003C3406"/>
    <w:rsid w:val="003C4E40"/>
    <w:rsid w:val="003C5BEE"/>
    <w:rsid w:val="003D1998"/>
    <w:rsid w:val="003D28B9"/>
    <w:rsid w:val="003D52C4"/>
    <w:rsid w:val="003E0649"/>
    <w:rsid w:val="003E381A"/>
    <w:rsid w:val="003E5155"/>
    <w:rsid w:val="003E6284"/>
    <w:rsid w:val="003E6DF9"/>
    <w:rsid w:val="003F5FAC"/>
    <w:rsid w:val="003F68C7"/>
    <w:rsid w:val="003F74E4"/>
    <w:rsid w:val="0040031A"/>
    <w:rsid w:val="00405BCA"/>
    <w:rsid w:val="004116BA"/>
    <w:rsid w:val="0041573F"/>
    <w:rsid w:val="0041787A"/>
    <w:rsid w:val="004200CF"/>
    <w:rsid w:val="0042146D"/>
    <w:rsid w:val="00421969"/>
    <w:rsid w:val="004228CF"/>
    <w:rsid w:val="00422E2A"/>
    <w:rsid w:val="00430008"/>
    <w:rsid w:val="00430F17"/>
    <w:rsid w:val="0043301C"/>
    <w:rsid w:val="00433323"/>
    <w:rsid w:val="00434085"/>
    <w:rsid w:val="0043648E"/>
    <w:rsid w:val="00437D39"/>
    <w:rsid w:val="0044129C"/>
    <w:rsid w:val="00442953"/>
    <w:rsid w:val="00442F2D"/>
    <w:rsid w:val="0044318D"/>
    <w:rsid w:val="00443CE1"/>
    <w:rsid w:val="00443DB5"/>
    <w:rsid w:val="004447BF"/>
    <w:rsid w:val="00444F44"/>
    <w:rsid w:val="00445EC8"/>
    <w:rsid w:val="004464DC"/>
    <w:rsid w:val="00451110"/>
    <w:rsid w:val="00451CC6"/>
    <w:rsid w:val="004538C1"/>
    <w:rsid w:val="00454296"/>
    <w:rsid w:val="00454535"/>
    <w:rsid w:val="004577D6"/>
    <w:rsid w:val="004628F7"/>
    <w:rsid w:val="0046301B"/>
    <w:rsid w:val="00466C67"/>
    <w:rsid w:val="00470A05"/>
    <w:rsid w:val="0047232E"/>
    <w:rsid w:val="004726D9"/>
    <w:rsid w:val="00473FF0"/>
    <w:rsid w:val="004754BC"/>
    <w:rsid w:val="004758B7"/>
    <w:rsid w:val="0048095E"/>
    <w:rsid w:val="00484316"/>
    <w:rsid w:val="004848AD"/>
    <w:rsid w:val="004929E5"/>
    <w:rsid w:val="00493A28"/>
    <w:rsid w:val="004968D3"/>
    <w:rsid w:val="00497929"/>
    <w:rsid w:val="004A0789"/>
    <w:rsid w:val="004A1DCD"/>
    <w:rsid w:val="004A2B55"/>
    <w:rsid w:val="004A4835"/>
    <w:rsid w:val="004A509D"/>
    <w:rsid w:val="004A5424"/>
    <w:rsid w:val="004A549B"/>
    <w:rsid w:val="004A6417"/>
    <w:rsid w:val="004A6467"/>
    <w:rsid w:val="004A6618"/>
    <w:rsid w:val="004B1EEA"/>
    <w:rsid w:val="004B3B21"/>
    <w:rsid w:val="004B5EAE"/>
    <w:rsid w:val="004C1185"/>
    <w:rsid w:val="004C4A3A"/>
    <w:rsid w:val="004D17F3"/>
    <w:rsid w:val="004D2A2C"/>
    <w:rsid w:val="004D7203"/>
    <w:rsid w:val="004E0E02"/>
    <w:rsid w:val="004E3502"/>
    <w:rsid w:val="004E40D5"/>
    <w:rsid w:val="004E4460"/>
    <w:rsid w:val="004E58E1"/>
    <w:rsid w:val="004E7336"/>
    <w:rsid w:val="004F14FE"/>
    <w:rsid w:val="004F271A"/>
    <w:rsid w:val="004F7297"/>
    <w:rsid w:val="00500FCC"/>
    <w:rsid w:val="005028D2"/>
    <w:rsid w:val="005038A4"/>
    <w:rsid w:val="00504694"/>
    <w:rsid w:val="005120EB"/>
    <w:rsid w:val="00512F0D"/>
    <w:rsid w:val="00513D60"/>
    <w:rsid w:val="0051569E"/>
    <w:rsid w:val="005159A8"/>
    <w:rsid w:val="005168E1"/>
    <w:rsid w:val="0051768A"/>
    <w:rsid w:val="005203CB"/>
    <w:rsid w:val="005234CD"/>
    <w:rsid w:val="00523CDC"/>
    <w:rsid w:val="00526DD0"/>
    <w:rsid w:val="00531A86"/>
    <w:rsid w:val="00532DB6"/>
    <w:rsid w:val="00532E86"/>
    <w:rsid w:val="0053373C"/>
    <w:rsid w:val="00535267"/>
    <w:rsid w:val="00542E0B"/>
    <w:rsid w:val="0054365D"/>
    <w:rsid w:val="0054765B"/>
    <w:rsid w:val="00556189"/>
    <w:rsid w:val="005569FC"/>
    <w:rsid w:val="00562DE9"/>
    <w:rsid w:val="00562F53"/>
    <w:rsid w:val="00563839"/>
    <w:rsid w:val="00571BF4"/>
    <w:rsid w:val="0057239D"/>
    <w:rsid w:val="00581AEF"/>
    <w:rsid w:val="0058201F"/>
    <w:rsid w:val="0058309D"/>
    <w:rsid w:val="00586C83"/>
    <w:rsid w:val="005902D9"/>
    <w:rsid w:val="00593665"/>
    <w:rsid w:val="00593FE0"/>
    <w:rsid w:val="00595A47"/>
    <w:rsid w:val="00596607"/>
    <w:rsid w:val="00596764"/>
    <w:rsid w:val="00597940"/>
    <w:rsid w:val="005A0FA7"/>
    <w:rsid w:val="005A36F9"/>
    <w:rsid w:val="005B1F2C"/>
    <w:rsid w:val="005B2CAF"/>
    <w:rsid w:val="005B2E9F"/>
    <w:rsid w:val="005B32A9"/>
    <w:rsid w:val="005B32D8"/>
    <w:rsid w:val="005B639D"/>
    <w:rsid w:val="005B7139"/>
    <w:rsid w:val="005C4122"/>
    <w:rsid w:val="005C68A5"/>
    <w:rsid w:val="005C6971"/>
    <w:rsid w:val="005D16BC"/>
    <w:rsid w:val="005D23F3"/>
    <w:rsid w:val="005D2ED6"/>
    <w:rsid w:val="005D30D8"/>
    <w:rsid w:val="005D48F1"/>
    <w:rsid w:val="005D4F21"/>
    <w:rsid w:val="005D5C7E"/>
    <w:rsid w:val="005E04A8"/>
    <w:rsid w:val="005E05A5"/>
    <w:rsid w:val="005E383B"/>
    <w:rsid w:val="005E5943"/>
    <w:rsid w:val="005F11FD"/>
    <w:rsid w:val="005F12DC"/>
    <w:rsid w:val="005F18FF"/>
    <w:rsid w:val="005F714A"/>
    <w:rsid w:val="00600E4B"/>
    <w:rsid w:val="0060364F"/>
    <w:rsid w:val="00606A98"/>
    <w:rsid w:val="00610D43"/>
    <w:rsid w:val="0061612E"/>
    <w:rsid w:val="00617B6A"/>
    <w:rsid w:val="006220C8"/>
    <w:rsid w:val="00622487"/>
    <w:rsid w:val="00622C6A"/>
    <w:rsid w:val="0062345D"/>
    <w:rsid w:val="006238CF"/>
    <w:rsid w:val="00632D76"/>
    <w:rsid w:val="00633071"/>
    <w:rsid w:val="006345C5"/>
    <w:rsid w:val="00634684"/>
    <w:rsid w:val="0063557D"/>
    <w:rsid w:val="00635EF1"/>
    <w:rsid w:val="006378E2"/>
    <w:rsid w:val="006402F3"/>
    <w:rsid w:val="006431C2"/>
    <w:rsid w:val="00644049"/>
    <w:rsid w:val="00644ABD"/>
    <w:rsid w:val="006461CD"/>
    <w:rsid w:val="00652F9B"/>
    <w:rsid w:val="00653621"/>
    <w:rsid w:val="00653C64"/>
    <w:rsid w:val="00656CBF"/>
    <w:rsid w:val="006576F1"/>
    <w:rsid w:val="006604F8"/>
    <w:rsid w:val="00660A05"/>
    <w:rsid w:val="00664DC0"/>
    <w:rsid w:val="0066577B"/>
    <w:rsid w:val="0067153D"/>
    <w:rsid w:val="0067246D"/>
    <w:rsid w:val="00672D8C"/>
    <w:rsid w:val="006766EF"/>
    <w:rsid w:val="006845B6"/>
    <w:rsid w:val="00685258"/>
    <w:rsid w:val="00686A32"/>
    <w:rsid w:val="00692E14"/>
    <w:rsid w:val="0069367D"/>
    <w:rsid w:val="00693687"/>
    <w:rsid w:val="00694DF8"/>
    <w:rsid w:val="006A100D"/>
    <w:rsid w:val="006B3E1F"/>
    <w:rsid w:val="006B488C"/>
    <w:rsid w:val="006C0D2A"/>
    <w:rsid w:val="006C1FDB"/>
    <w:rsid w:val="006C538F"/>
    <w:rsid w:val="006C5776"/>
    <w:rsid w:val="006D2FE8"/>
    <w:rsid w:val="006D30DB"/>
    <w:rsid w:val="006D4582"/>
    <w:rsid w:val="006D764C"/>
    <w:rsid w:val="006E37EB"/>
    <w:rsid w:val="006E52AA"/>
    <w:rsid w:val="006F049E"/>
    <w:rsid w:val="006F776C"/>
    <w:rsid w:val="007015CA"/>
    <w:rsid w:val="00703856"/>
    <w:rsid w:val="0070414B"/>
    <w:rsid w:val="00705FEB"/>
    <w:rsid w:val="007071D3"/>
    <w:rsid w:val="00711AF6"/>
    <w:rsid w:val="00714C81"/>
    <w:rsid w:val="00714D26"/>
    <w:rsid w:val="00715030"/>
    <w:rsid w:val="00717EF8"/>
    <w:rsid w:val="007223A3"/>
    <w:rsid w:val="00723DEB"/>
    <w:rsid w:val="00724BF2"/>
    <w:rsid w:val="0072519C"/>
    <w:rsid w:val="00725B3D"/>
    <w:rsid w:val="00725F6F"/>
    <w:rsid w:val="00731620"/>
    <w:rsid w:val="007345E0"/>
    <w:rsid w:val="00734F24"/>
    <w:rsid w:val="00740542"/>
    <w:rsid w:val="007453CF"/>
    <w:rsid w:val="007466F6"/>
    <w:rsid w:val="0075340E"/>
    <w:rsid w:val="00755C86"/>
    <w:rsid w:val="00756CFE"/>
    <w:rsid w:val="007661CF"/>
    <w:rsid w:val="007704AC"/>
    <w:rsid w:val="00771916"/>
    <w:rsid w:val="007720BB"/>
    <w:rsid w:val="00772211"/>
    <w:rsid w:val="00773A61"/>
    <w:rsid w:val="00774175"/>
    <w:rsid w:val="007743CA"/>
    <w:rsid w:val="00777DED"/>
    <w:rsid w:val="00780717"/>
    <w:rsid w:val="00781343"/>
    <w:rsid w:val="00781499"/>
    <w:rsid w:val="0078175A"/>
    <w:rsid w:val="00781CFE"/>
    <w:rsid w:val="007826AA"/>
    <w:rsid w:val="00782719"/>
    <w:rsid w:val="007827EF"/>
    <w:rsid w:val="007847CD"/>
    <w:rsid w:val="007853FD"/>
    <w:rsid w:val="00785556"/>
    <w:rsid w:val="00786564"/>
    <w:rsid w:val="00790E6D"/>
    <w:rsid w:val="0079149B"/>
    <w:rsid w:val="00793545"/>
    <w:rsid w:val="00795C3C"/>
    <w:rsid w:val="007966CB"/>
    <w:rsid w:val="00797159"/>
    <w:rsid w:val="00797FD1"/>
    <w:rsid w:val="007A05F8"/>
    <w:rsid w:val="007A1A54"/>
    <w:rsid w:val="007A4C18"/>
    <w:rsid w:val="007A4E91"/>
    <w:rsid w:val="007A62B6"/>
    <w:rsid w:val="007A7D7E"/>
    <w:rsid w:val="007B44DD"/>
    <w:rsid w:val="007B596B"/>
    <w:rsid w:val="007B5A5E"/>
    <w:rsid w:val="007B6611"/>
    <w:rsid w:val="007B749F"/>
    <w:rsid w:val="007C2488"/>
    <w:rsid w:val="007C5146"/>
    <w:rsid w:val="007C62C9"/>
    <w:rsid w:val="007C6556"/>
    <w:rsid w:val="007D269E"/>
    <w:rsid w:val="007D52D8"/>
    <w:rsid w:val="007D5A72"/>
    <w:rsid w:val="007D6477"/>
    <w:rsid w:val="007D7030"/>
    <w:rsid w:val="007E03D4"/>
    <w:rsid w:val="007E3528"/>
    <w:rsid w:val="007E50C2"/>
    <w:rsid w:val="007F226A"/>
    <w:rsid w:val="007F5C86"/>
    <w:rsid w:val="008014E6"/>
    <w:rsid w:val="00805993"/>
    <w:rsid w:val="00807FA2"/>
    <w:rsid w:val="00815E7B"/>
    <w:rsid w:val="00816D6D"/>
    <w:rsid w:val="008220DE"/>
    <w:rsid w:val="008236E4"/>
    <w:rsid w:val="008243F2"/>
    <w:rsid w:val="0082579C"/>
    <w:rsid w:val="008260ED"/>
    <w:rsid w:val="0082729F"/>
    <w:rsid w:val="00830454"/>
    <w:rsid w:val="008311CA"/>
    <w:rsid w:val="00832413"/>
    <w:rsid w:val="008353EB"/>
    <w:rsid w:val="008426F1"/>
    <w:rsid w:val="008435C0"/>
    <w:rsid w:val="00843E55"/>
    <w:rsid w:val="00846CFD"/>
    <w:rsid w:val="008474F9"/>
    <w:rsid w:val="00857419"/>
    <w:rsid w:val="0086161E"/>
    <w:rsid w:val="00862B59"/>
    <w:rsid w:val="00863DAC"/>
    <w:rsid w:val="00863EE7"/>
    <w:rsid w:val="00864331"/>
    <w:rsid w:val="008647EC"/>
    <w:rsid w:val="00865F34"/>
    <w:rsid w:val="00866D52"/>
    <w:rsid w:val="008745FF"/>
    <w:rsid w:val="008754CA"/>
    <w:rsid w:val="00876358"/>
    <w:rsid w:val="008763CC"/>
    <w:rsid w:val="0088058D"/>
    <w:rsid w:val="0088303F"/>
    <w:rsid w:val="00883A62"/>
    <w:rsid w:val="0088539F"/>
    <w:rsid w:val="00886499"/>
    <w:rsid w:val="00887690"/>
    <w:rsid w:val="00890428"/>
    <w:rsid w:val="00896A7E"/>
    <w:rsid w:val="00897383"/>
    <w:rsid w:val="008A2716"/>
    <w:rsid w:val="008A35E2"/>
    <w:rsid w:val="008A4A92"/>
    <w:rsid w:val="008A787B"/>
    <w:rsid w:val="008B0053"/>
    <w:rsid w:val="008B1A43"/>
    <w:rsid w:val="008B7880"/>
    <w:rsid w:val="008C3C52"/>
    <w:rsid w:val="008C420E"/>
    <w:rsid w:val="008C5286"/>
    <w:rsid w:val="008C7EBA"/>
    <w:rsid w:val="008C7FD3"/>
    <w:rsid w:val="008D29CC"/>
    <w:rsid w:val="008D66BC"/>
    <w:rsid w:val="008E36C3"/>
    <w:rsid w:val="008E3FB9"/>
    <w:rsid w:val="008E4115"/>
    <w:rsid w:val="008F0666"/>
    <w:rsid w:val="008F08F1"/>
    <w:rsid w:val="008F0A36"/>
    <w:rsid w:val="008F0FC7"/>
    <w:rsid w:val="00900592"/>
    <w:rsid w:val="00900661"/>
    <w:rsid w:val="00901E72"/>
    <w:rsid w:val="009057B4"/>
    <w:rsid w:val="00915E6A"/>
    <w:rsid w:val="009177DD"/>
    <w:rsid w:val="00920328"/>
    <w:rsid w:val="00921021"/>
    <w:rsid w:val="00923FB2"/>
    <w:rsid w:val="00927ACC"/>
    <w:rsid w:val="00930286"/>
    <w:rsid w:val="00930560"/>
    <w:rsid w:val="009320CE"/>
    <w:rsid w:val="00932711"/>
    <w:rsid w:val="00933343"/>
    <w:rsid w:val="009344A3"/>
    <w:rsid w:val="00935495"/>
    <w:rsid w:val="009400FF"/>
    <w:rsid w:val="00940FCF"/>
    <w:rsid w:val="0094121F"/>
    <w:rsid w:val="0094332F"/>
    <w:rsid w:val="00946BD9"/>
    <w:rsid w:val="00952A79"/>
    <w:rsid w:val="0095480F"/>
    <w:rsid w:val="009560A6"/>
    <w:rsid w:val="00956C6E"/>
    <w:rsid w:val="009606B1"/>
    <w:rsid w:val="009640F9"/>
    <w:rsid w:val="00980B5C"/>
    <w:rsid w:val="0098438E"/>
    <w:rsid w:val="0099227C"/>
    <w:rsid w:val="00996D56"/>
    <w:rsid w:val="009A0C09"/>
    <w:rsid w:val="009A28B6"/>
    <w:rsid w:val="009A3663"/>
    <w:rsid w:val="009A4107"/>
    <w:rsid w:val="009A49B9"/>
    <w:rsid w:val="009A6632"/>
    <w:rsid w:val="009A66B6"/>
    <w:rsid w:val="009B08AC"/>
    <w:rsid w:val="009B0F5C"/>
    <w:rsid w:val="009B5BC2"/>
    <w:rsid w:val="009B6291"/>
    <w:rsid w:val="009B7A29"/>
    <w:rsid w:val="009B7C90"/>
    <w:rsid w:val="009C3491"/>
    <w:rsid w:val="009C6BF2"/>
    <w:rsid w:val="009D1699"/>
    <w:rsid w:val="009E1D7C"/>
    <w:rsid w:val="009E293D"/>
    <w:rsid w:val="009E6524"/>
    <w:rsid w:val="009E7066"/>
    <w:rsid w:val="009F5C0C"/>
    <w:rsid w:val="009F7C26"/>
    <w:rsid w:val="00A01830"/>
    <w:rsid w:val="00A03070"/>
    <w:rsid w:val="00A03F27"/>
    <w:rsid w:val="00A044F7"/>
    <w:rsid w:val="00A0680D"/>
    <w:rsid w:val="00A079EB"/>
    <w:rsid w:val="00A07B1C"/>
    <w:rsid w:val="00A126E4"/>
    <w:rsid w:val="00A12C40"/>
    <w:rsid w:val="00A13206"/>
    <w:rsid w:val="00A14AAE"/>
    <w:rsid w:val="00A206FB"/>
    <w:rsid w:val="00A21E23"/>
    <w:rsid w:val="00A21FBF"/>
    <w:rsid w:val="00A25D8A"/>
    <w:rsid w:val="00A35082"/>
    <w:rsid w:val="00A3553A"/>
    <w:rsid w:val="00A406FA"/>
    <w:rsid w:val="00A41E58"/>
    <w:rsid w:val="00A4273D"/>
    <w:rsid w:val="00A42903"/>
    <w:rsid w:val="00A50D61"/>
    <w:rsid w:val="00A51588"/>
    <w:rsid w:val="00A56F72"/>
    <w:rsid w:val="00A57038"/>
    <w:rsid w:val="00A6442B"/>
    <w:rsid w:val="00A6519F"/>
    <w:rsid w:val="00A665D8"/>
    <w:rsid w:val="00A66A81"/>
    <w:rsid w:val="00A66CD7"/>
    <w:rsid w:val="00A66E52"/>
    <w:rsid w:val="00A70771"/>
    <w:rsid w:val="00A762FE"/>
    <w:rsid w:val="00A763CE"/>
    <w:rsid w:val="00A80471"/>
    <w:rsid w:val="00A81BF9"/>
    <w:rsid w:val="00A84BF9"/>
    <w:rsid w:val="00A85C85"/>
    <w:rsid w:val="00A86E98"/>
    <w:rsid w:val="00A935D2"/>
    <w:rsid w:val="00A93A26"/>
    <w:rsid w:val="00A946ED"/>
    <w:rsid w:val="00AA1DC1"/>
    <w:rsid w:val="00AA321A"/>
    <w:rsid w:val="00AA4ABC"/>
    <w:rsid w:val="00AA59EF"/>
    <w:rsid w:val="00AA7BBE"/>
    <w:rsid w:val="00AA7CD9"/>
    <w:rsid w:val="00AB1C33"/>
    <w:rsid w:val="00AB601E"/>
    <w:rsid w:val="00AB6804"/>
    <w:rsid w:val="00AD0148"/>
    <w:rsid w:val="00AD0684"/>
    <w:rsid w:val="00AD3F02"/>
    <w:rsid w:val="00AD5FB0"/>
    <w:rsid w:val="00AD74C9"/>
    <w:rsid w:val="00AE73E9"/>
    <w:rsid w:val="00AF05C9"/>
    <w:rsid w:val="00AF1EB7"/>
    <w:rsid w:val="00AF1FA1"/>
    <w:rsid w:val="00AF36CD"/>
    <w:rsid w:val="00AF6349"/>
    <w:rsid w:val="00AF6C10"/>
    <w:rsid w:val="00B001EB"/>
    <w:rsid w:val="00B0129D"/>
    <w:rsid w:val="00B01703"/>
    <w:rsid w:val="00B01BD7"/>
    <w:rsid w:val="00B04D91"/>
    <w:rsid w:val="00B133B9"/>
    <w:rsid w:val="00B1385E"/>
    <w:rsid w:val="00B155E7"/>
    <w:rsid w:val="00B16409"/>
    <w:rsid w:val="00B23E4C"/>
    <w:rsid w:val="00B3156F"/>
    <w:rsid w:val="00B3232E"/>
    <w:rsid w:val="00B32C63"/>
    <w:rsid w:val="00B3587D"/>
    <w:rsid w:val="00B35D5B"/>
    <w:rsid w:val="00B360B0"/>
    <w:rsid w:val="00B373ED"/>
    <w:rsid w:val="00B45282"/>
    <w:rsid w:val="00B45BBA"/>
    <w:rsid w:val="00B45E84"/>
    <w:rsid w:val="00B46B58"/>
    <w:rsid w:val="00B506A2"/>
    <w:rsid w:val="00B512A7"/>
    <w:rsid w:val="00B525CE"/>
    <w:rsid w:val="00B54EDB"/>
    <w:rsid w:val="00B553A7"/>
    <w:rsid w:val="00B56790"/>
    <w:rsid w:val="00B60B1D"/>
    <w:rsid w:val="00B6240E"/>
    <w:rsid w:val="00B62894"/>
    <w:rsid w:val="00B64BAB"/>
    <w:rsid w:val="00B66AD8"/>
    <w:rsid w:val="00B7217E"/>
    <w:rsid w:val="00B72297"/>
    <w:rsid w:val="00B73303"/>
    <w:rsid w:val="00B73721"/>
    <w:rsid w:val="00B74D56"/>
    <w:rsid w:val="00B7670D"/>
    <w:rsid w:val="00B843D9"/>
    <w:rsid w:val="00B85D6A"/>
    <w:rsid w:val="00B8721A"/>
    <w:rsid w:val="00B879ED"/>
    <w:rsid w:val="00B913FA"/>
    <w:rsid w:val="00B9199B"/>
    <w:rsid w:val="00B928CE"/>
    <w:rsid w:val="00B971D8"/>
    <w:rsid w:val="00BA0D6C"/>
    <w:rsid w:val="00BA1A15"/>
    <w:rsid w:val="00BA1C26"/>
    <w:rsid w:val="00BA1F35"/>
    <w:rsid w:val="00BA403D"/>
    <w:rsid w:val="00BA5A2D"/>
    <w:rsid w:val="00BA6379"/>
    <w:rsid w:val="00BA6684"/>
    <w:rsid w:val="00BB182E"/>
    <w:rsid w:val="00BB417F"/>
    <w:rsid w:val="00BB4A80"/>
    <w:rsid w:val="00BB5C32"/>
    <w:rsid w:val="00BB767D"/>
    <w:rsid w:val="00BC020F"/>
    <w:rsid w:val="00BC5A2E"/>
    <w:rsid w:val="00BC6517"/>
    <w:rsid w:val="00BC682D"/>
    <w:rsid w:val="00BC7402"/>
    <w:rsid w:val="00BC7E29"/>
    <w:rsid w:val="00BD6D84"/>
    <w:rsid w:val="00BD7263"/>
    <w:rsid w:val="00BE2A47"/>
    <w:rsid w:val="00BE3AAB"/>
    <w:rsid w:val="00BE601C"/>
    <w:rsid w:val="00BF1CED"/>
    <w:rsid w:val="00BF491E"/>
    <w:rsid w:val="00BF7637"/>
    <w:rsid w:val="00C005BA"/>
    <w:rsid w:val="00C010E7"/>
    <w:rsid w:val="00C0195C"/>
    <w:rsid w:val="00C02E7D"/>
    <w:rsid w:val="00C03B7B"/>
    <w:rsid w:val="00C048A7"/>
    <w:rsid w:val="00C04E88"/>
    <w:rsid w:val="00C053AF"/>
    <w:rsid w:val="00C10B86"/>
    <w:rsid w:val="00C10E8D"/>
    <w:rsid w:val="00C125EF"/>
    <w:rsid w:val="00C16E27"/>
    <w:rsid w:val="00C24A70"/>
    <w:rsid w:val="00C24F72"/>
    <w:rsid w:val="00C26B49"/>
    <w:rsid w:val="00C32A05"/>
    <w:rsid w:val="00C34C16"/>
    <w:rsid w:val="00C40012"/>
    <w:rsid w:val="00C40D4F"/>
    <w:rsid w:val="00C4777A"/>
    <w:rsid w:val="00C5071B"/>
    <w:rsid w:val="00C510A2"/>
    <w:rsid w:val="00C5371C"/>
    <w:rsid w:val="00C56816"/>
    <w:rsid w:val="00C573E0"/>
    <w:rsid w:val="00C576D4"/>
    <w:rsid w:val="00C57B23"/>
    <w:rsid w:val="00C57C26"/>
    <w:rsid w:val="00C63C45"/>
    <w:rsid w:val="00C642C1"/>
    <w:rsid w:val="00C70E34"/>
    <w:rsid w:val="00C7453B"/>
    <w:rsid w:val="00C771F7"/>
    <w:rsid w:val="00C8190F"/>
    <w:rsid w:val="00C81E57"/>
    <w:rsid w:val="00C8545A"/>
    <w:rsid w:val="00C917B7"/>
    <w:rsid w:val="00C975C9"/>
    <w:rsid w:val="00CA1418"/>
    <w:rsid w:val="00CA2DA7"/>
    <w:rsid w:val="00CA57EA"/>
    <w:rsid w:val="00CB4DB4"/>
    <w:rsid w:val="00CB5790"/>
    <w:rsid w:val="00CB6441"/>
    <w:rsid w:val="00CC00A6"/>
    <w:rsid w:val="00CC3CD8"/>
    <w:rsid w:val="00CC521A"/>
    <w:rsid w:val="00CC5F30"/>
    <w:rsid w:val="00CD0E07"/>
    <w:rsid w:val="00CD60D7"/>
    <w:rsid w:val="00CD6F8B"/>
    <w:rsid w:val="00CD744F"/>
    <w:rsid w:val="00CD7FE0"/>
    <w:rsid w:val="00CE4F2E"/>
    <w:rsid w:val="00CE6CB9"/>
    <w:rsid w:val="00CE734A"/>
    <w:rsid w:val="00CF3165"/>
    <w:rsid w:val="00CF38B4"/>
    <w:rsid w:val="00CF5451"/>
    <w:rsid w:val="00CF6D86"/>
    <w:rsid w:val="00D01023"/>
    <w:rsid w:val="00D0341D"/>
    <w:rsid w:val="00D0570C"/>
    <w:rsid w:val="00D10AF1"/>
    <w:rsid w:val="00D12824"/>
    <w:rsid w:val="00D13F34"/>
    <w:rsid w:val="00D17CCD"/>
    <w:rsid w:val="00D20595"/>
    <w:rsid w:val="00D20E4F"/>
    <w:rsid w:val="00D21482"/>
    <w:rsid w:val="00D23DBE"/>
    <w:rsid w:val="00D26238"/>
    <w:rsid w:val="00D273C6"/>
    <w:rsid w:val="00D27644"/>
    <w:rsid w:val="00D32841"/>
    <w:rsid w:val="00D34255"/>
    <w:rsid w:val="00D35EAC"/>
    <w:rsid w:val="00D37057"/>
    <w:rsid w:val="00D37CA1"/>
    <w:rsid w:val="00D40CBC"/>
    <w:rsid w:val="00D418A8"/>
    <w:rsid w:val="00D432C8"/>
    <w:rsid w:val="00D43DF8"/>
    <w:rsid w:val="00D47C9A"/>
    <w:rsid w:val="00D509CB"/>
    <w:rsid w:val="00D51306"/>
    <w:rsid w:val="00D520D2"/>
    <w:rsid w:val="00D54171"/>
    <w:rsid w:val="00D60B25"/>
    <w:rsid w:val="00D622F1"/>
    <w:rsid w:val="00D67755"/>
    <w:rsid w:val="00D72D93"/>
    <w:rsid w:val="00D80C92"/>
    <w:rsid w:val="00D82EC4"/>
    <w:rsid w:val="00D84423"/>
    <w:rsid w:val="00D87145"/>
    <w:rsid w:val="00D87645"/>
    <w:rsid w:val="00D878B3"/>
    <w:rsid w:val="00D907CC"/>
    <w:rsid w:val="00D91472"/>
    <w:rsid w:val="00D928C0"/>
    <w:rsid w:val="00D93C26"/>
    <w:rsid w:val="00D95C33"/>
    <w:rsid w:val="00D95DE0"/>
    <w:rsid w:val="00D95FF0"/>
    <w:rsid w:val="00D96406"/>
    <w:rsid w:val="00D972B3"/>
    <w:rsid w:val="00DA0083"/>
    <w:rsid w:val="00DA154A"/>
    <w:rsid w:val="00DA3142"/>
    <w:rsid w:val="00DA7456"/>
    <w:rsid w:val="00DB2AA4"/>
    <w:rsid w:val="00DB3E55"/>
    <w:rsid w:val="00DB42F0"/>
    <w:rsid w:val="00DB44BF"/>
    <w:rsid w:val="00DC0883"/>
    <w:rsid w:val="00DC0B05"/>
    <w:rsid w:val="00DC142C"/>
    <w:rsid w:val="00DC24DA"/>
    <w:rsid w:val="00DC2B95"/>
    <w:rsid w:val="00DC7586"/>
    <w:rsid w:val="00DD30CC"/>
    <w:rsid w:val="00DD74D7"/>
    <w:rsid w:val="00DE0482"/>
    <w:rsid w:val="00DE215C"/>
    <w:rsid w:val="00DE2166"/>
    <w:rsid w:val="00DE5897"/>
    <w:rsid w:val="00DE6A16"/>
    <w:rsid w:val="00DF0A2A"/>
    <w:rsid w:val="00DF26C5"/>
    <w:rsid w:val="00DF732C"/>
    <w:rsid w:val="00E0023B"/>
    <w:rsid w:val="00E01945"/>
    <w:rsid w:val="00E0286B"/>
    <w:rsid w:val="00E052A0"/>
    <w:rsid w:val="00E0677F"/>
    <w:rsid w:val="00E12CC1"/>
    <w:rsid w:val="00E16541"/>
    <w:rsid w:val="00E20308"/>
    <w:rsid w:val="00E2255A"/>
    <w:rsid w:val="00E23FA1"/>
    <w:rsid w:val="00E243B8"/>
    <w:rsid w:val="00E25410"/>
    <w:rsid w:val="00E25703"/>
    <w:rsid w:val="00E27C90"/>
    <w:rsid w:val="00E31A36"/>
    <w:rsid w:val="00E341CD"/>
    <w:rsid w:val="00E37476"/>
    <w:rsid w:val="00E37979"/>
    <w:rsid w:val="00E37E8E"/>
    <w:rsid w:val="00E4111B"/>
    <w:rsid w:val="00E50D56"/>
    <w:rsid w:val="00E5308C"/>
    <w:rsid w:val="00E53C75"/>
    <w:rsid w:val="00E5783D"/>
    <w:rsid w:val="00E61187"/>
    <w:rsid w:val="00E628D7"/>
    <w:rsid w:val="00E653E3"/>
    <w:rsid w:val="00E67543"/>
    <w:rsid w:val="00E71945"/>
    <w:rsid w:val="00E71D1F"/>
    <w:rsid w:val="00E7406B"/>
    <w:rsid w:val="00E759C9"/>
    <w:rsid w:val="00E81D3C"/>
    <w:rsid w:val="00E93C47"/>
    <w:rsid w:val="00E97C8E"/>
    <w:rsid w:val="00EA28B9"/>
    <w:rsid w:val="00EA2975"/>
    <w:rsid w:val="00EA3513"/>
    <w:rsid w:val="00EA3A73"/>
    <w:rsid w:val="00EA3ACB"/>
    <w:rsid w:val="00EB02C7"/>
    <w:rsid w:val="00EB058C"/>
    <w:rsid w:val="00EB0A40"/>
    <w:rsid w:val="00EB4A19"/>
    <w:rsid w:val="00EB568A"/>
    <w:rsid w:val="00EC123A"/>
    <w:rsid w:val="00EC16F0"/>
    <w:rsid w:val="00EC6434"/>
    <w:rsid w:val="00ED08A8"/>
    <w:rsid w:val="00ED1E9B"/>
    <w:rsid w:val="00ED2F1C"/>
    <w:rsid w:val="00EE063B"/>
    <w:rsid w:val="00EE154E"/>
    <w:rsid w:val="00EE710D"/>
    <w:rsid w:val="00EE7B66"/>
    <w:rsid w:val="00EF27E2"/>
    <w:rsid w:val="00EF4D8D"/>
    <w:rsid w:val="00EF5FEC"/>
    <w:rsid w:val="00EF60A6"/>
    <w:rsid w:val="00F01AE7"/>
    <w:rsid w:val="00F04AC6"/>
    <w:rsid w:val="00F04ADE"/>
    <w:rsid w:val="00F055D3"/>
    <w:rsid w:val="00F05802"/>
    <w:rsid w:val="00F14860"/>
    <w:rsid w:val="00F240D9"/>
    <w:rsid w:val="00F24D44"/>
    <w:rsid w:val="00F26B5C"/>
    <w:rsid w:val="00F34178"/>
    <w:rsid w:val="00F34C76"/>
    <w:rsid w:val="00F367E0"/>
    <w:rsid w:val="00F419A1"/>
    <w:rsid w:val="00F47930"/>
    <w:rsid w:val="00F51160"/>
    <w:rsid w:val="00F51CBD"/>
    <w:rsid w:val="00F56229"/>
    <w:rsid w:val="00F60AF0"/>
    <w:rsid w:val="00F66683"/>
    <w:rsid w:val="00F66FD5"/>
    <w:rsid w:val="00F67E81"/>
    <w:rsid w:val="00F72C2E"/>
    <w:rsid w:val="00F733C5"/>
    <w:rsid w:val="00F74BEF"/>
    <w:rsid w:val="00F750E2"/>
    <w:rsid w:val="00F77FBA"/>
    <w:rsid w:val="00F825F0"/>
    <w:rsid w:val="00F82A5E"/>
    <w:rsid w:val="00F8391D"/>
    <w:rsid w:val="00F83C39"/>
    <w:rsid w:val="00F84041"/>
    <w:rsid w:val="00F846AD"/>
    <w:rsid w:val="00F846C3"/>
    <w:rsid w:val="00F86604"/>
    <w:rsid w:val="00F9007B"/>
    <w:rsid w:val="00F925B4"/>
    <w:rsid w:val="00F93457"/>
    <w:rsid w:val="00F93784"/>
    <w:rsid w:val="00F9638E"/>
    <w:rsid w:val="00F97D1B"/>
    <w:rsid w:val="00FA048F"/>
    <w:rsid w:val="00FA07DF"/>
    <w:rsid w:val="00FB5864"/>
    <w:rsid w:val="00FB6531"/>
    <w:rsid w:val="00FB746F"/>
    <w:rsid w:val="00FC2EDC"/>
    <w:rsid w:val="00FC3C45"/>
    <w:rsid w:val="00FC6036"/>
    <w:rsid w:val="00FC6303"/>
    <w:rsid w:val="00FC78A0"/>
    <w:rsid w:val="00FD34B4"/>
    <w:rsid w:val="00FD49F7"/>
    <w:rsid w:val="00FE23FC"/>
    <w:rsid w:val="00FF2A70"/>
    <w:rsid w:val="00FF4A6C"/>
    <w:rsid w:val="00FF4F2B"/>
    <w:rsid w:val="00FF5F92"/>
    <w:rsid w:val="00FF73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259371"/>
  <w15:docId w15:val="{1F6802F4-DA26-4410-83E3-F94FA2358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1620"/>
    <w:rPr>
      <w:rFonts w:ascii="Times New Roman" w:hAnsi="Times New Roman"/>
      <w:sz w:val="24"/>
      <w:szCs w:val="24"/>
    </w:rPr>
  </w:style>
  <w:style w:type="paragraph" w:styleId="1">
    <w:name w:val="heading 1"/>
    <w:basedOn w:val="a"/>
    <w:next w:val="a"/>
    <w:link w:val="10"/>
    <w:uiPriority w:val="9"/>
    <w:qFormat/>
    <w:rsid w:val="00D622F1"/>
    <w:pPr>
      <w:keepNext/>
      <w:spacing w:before="240" w:after="60"/>
      <w:outlineLvl w:val="0"/>
    </w:pPr>
    <w:rPr>
      <w:rFonts w:ascii="Arial" w:hAnsi="Arial"/>
      <w:b/>
      <w:bCs/>
      <w:kern w:val="32"/>
      <w:sz w:val="32"/>
      <w:szCs w:val="32"/>
    </w:rPr>
  </w:style>
  <w:style w:type="paragraph" w:styleId="2">
    <w:name w:val="heading 2"/>
    <w:basedOn w:val="a"/>
    <w:next w:val="a"/>
    <w:link w:val="20"/>
    <w:uiPriority w:val="9"/>
    <w:qFormat/>
    <w:rsid w:val="00D622F1"/>
    <w:pPr>
      <w:keepNext/>
      <w:spacing w:before="240" w:after="60"/>
      <w:outlineLvl w:val="1"/>
    </w:pPr>
    <w:rPr>
      <w:rFonts w:ascii="Arial" w:hAnsi="Arial"/>
      <w:b/>
      <w:bCs/>
      <w:i/>
      <w:iCs/>
      <w:sz w:val="28"/>
      <w:szCs w:val="28"/>
    </w:rPr>
  </w:style>
  <w:style w:type="paragraph" w:styleId="3">
    <w:name w:val="heading 3"/>
    <w:basedOn w:val="a"/>
    <w:next w:val="a"/>
    <w:link w:val="30"/>
    <w:uiPriority w:val="9"/>
    <w:qFormat/>
    <w:rsid w:val="00D622F1"/>
    <w:pPr>
      <w:keepNext/>
      <w:spacing w:before="240" w:after="60"/>
      <w:outlineLvl w:val="2"/>
    </w:pPr>
    <w:rPr>
      <w:rFonts w:ascii="Arial" w:hAnsi="Arial"/>
      <w:b/>
      <w:bCs/>
      <w:sz w:val="26"/>
      <w:szCs w:val="26"/>
    </w:rPr>
  </w:style>
  <w:style w:type="paragraph" w:styleId="4">
    <w:name w:val="heading 4"/>
    <w:basedOn w:val="a"/>
    <w:next w:val="a"/>
    <w:link w:val="40"/>
    <w:uiPriority w:val="9"/>
    <w:qFormat/>
    <w:rsid w:val="00D622F1"/>
    <w:pPr>
      <w:keepNext/>
      <w:spacing w:before="240" w:after="60"/>
      <w:outlineLvl w:val="3"/>
    </w:pPr>
    <w:rPr>
      <w:b/>
      <w:bCs/>
      <w:sz w:val="28"/>
      <w:szCs w:val="28"/>
    </w:rPr>
  </w:style>
  <w:style w:type="paragraph" w:styleId="5">
    <w:name w:val="heading 5"/>
    <w:basedOn w:val="a"/>
    <w:next w:val="a"/>
    <w:link w:val="50"/>
    <w:uiPriority w:val="9"/>
    <w:semiHidden/>
    <w:unhideWhenUsed/>
    <w:qFormat/>
    <w:rsid w:val="00DA154A"/>
    <w:pPr>
      <w:spacing w:before="240" w:after="60"/>
      <w:outlineLvl w:val="4"/>
    </w:pPr>
    <w:rPr>
      <w:rFonts w:ascii="Calibri" w:hAnsi="Calibri"/>
      <w:b/>
      <w:bCs/>
      <w:i/>
      <w:iCs/>
      <w:sz w:val="26"/>
      <w:szCs w:val="26"/>
    </w:rPr>
  </w:style>
  <w:style w:type="paragraph" w:styleId="7">
    <w:name w:val="heading 7"/>
    <w:basedOn w:val="a"/>
    <w:next w:val="a"/>
    <w:link w:val="70"/>
    <w:uiPriority w:val="9"/>
    <w:qFormat/>
    <w:rsid w:val="00D622F1"/>
    <w:pPr>
      <w:spacing w:before="240" w:after="60"/>
      <w:outlineLvl w:val="6"/>
    </w:pPr>
  </w:style>
  <w:style w:type="paragraph" w:styleId="9">
    <w:name w:val="heading 9"/>
    <w:basedOn w:val="a"/>
    <w:next w:val="a"/>
    <w:link w:val="90"/>
    <w:uiPriority w:val="9"/>
    <w:qFormat/>
    <w:rsid w:val="00D622F1"/>
    <w:pPr>
      <w:spacing w:before="240" w:after="60"/>
      <w:outlineLvl w:val="8"/>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D622F1"/>
    <w:rPr>
      <w:rFonts w:ascii="Arial" w:hAnsi="Arial" w:cs="Arial"/>
      <w:b/>
      <w:bCs/>
      <w:kern w:val="32"/>
      <w:sz w:val="32"/>
      <w:szCs w:val="32"/>
      <w:lang w:eastAsia="ru-RU"/>
    </w:rPr>
  </w:style>
  <w:style w:type="character" w:customStyle="1" w:styleId="20">
    <w:name w:val="Заголовок 2 Знак"/>
    <w:link w:val="2"/>
    <w:uiPriority w:val="9"/>
    <w:locked/>
    <w:rsid w:val="00D622F1"/>
    <w:rPr>
      <w:rFonts w:ascii="Arial" w:hAnsi="Arial" w:cs="Arial"/>
      <w:b/>
      <w:bCs/>
      <w:i/>
      <w:iCs/>
      <w:sz w:val="28"/>
      <w:szCs w:val="28"/>
      <w:lang w:eastAsia="ru-RU"/>
    </w:rPr>
  </w:style>
  <w:style w:type="character" w:customStyle="1" w:styleId="30">
    <w:name w:val="Заголовок 3 Знак"/>
    <w:link w:val="3"/>
    <w:uiPriority w:val="9"/>
    <w:locked/>
    <w:rsid w:val="00D622F1"/>
    <w:rPr>
      <w:rFonts w:ascii="Arial" w:hAnsi="Arial" w:cs="Arial"/>
      <w:b/>
      <w:bCs/>
      <w:sz w:val="26"/>
      <w:szCs w:val="26"/>
      <w:lang w:eastAsia="ru-RU"/>
    </w:rPr>
  </w:style>
  <w:style w:type="character" w:customStyle="1" w:styleId="40">
    <w:name w:val="Заголовок 4 Знак"/>
    <w:link w:val="4"/>
    <w:uiPriority w:val="9"/>
    <w:locked/>
    <w:rsid w:val="00D622F1"/>
    <w:rPr>
      <w:rFonts w:ascii="Times New Roman" w:hAnsi="Times New Roman" w:cs="Times New Roman"/>
      <w:b/>
      <w:bCs/>
      <w:sz w:val="28"/>
      <w:szCs w:val="28"/>
      <w:lang w:eastAsia="ru-RU"/>
    </w:rPr>
  </w:style>
  <w:style w:type="character" w:customStyle="1" w:styleId="70">
    <w:name w:val="Заголовок 7 Знак"/>
    <w:link w:val="7"/>
    <w:uiPriority w:val="9"/>
    <w:locked/>
    <w:rsid w:val="00D622F1"/>
    <w:rPr>
      <w:rFonts w:ascii="Times New Roman" w:hAnsi="Times New Roman" w:cs="Times New Roman"/>
      <w:sz w:val="24"/>
      <w:szCs w:val="24"/>
      <w:lang w:eastAsia="ru-RU"/>
    </w:rPr>
  </w:style>
  <w:style w:type="character" w:customStyle="1" w:styleId="90">
    <w:name w:val="Заголовок 9 Знак"/>
    <w:link w:val="9"/>
    <w:uiPriority w:val="9"/>
    <w:locked/>
    <w:rsid w:val="00D622F1"/>
    <w:rPr>
      <w:rFonts w:ascii="Arial" w:hAnsi="Arial" w:cs="Arial"/>
      <w:lang w:eastAsia="ru-RU"/>
    </w:rPr>
  </w:style>
  <w:style w:type="table" w:styleId="a3">
    <w:name w:val="Table Grid"/>
    <w:basedOn w:val="a1"/>
    <w:uiPriority w:val="59"/>
    <w:rsid w:val="00D622F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aliases w:val="ВерхКолонтитул"/>
    <w:basedOn w:val="a"/>
    <w:link w:val="a5"/>
    <w:rsid w:val="00D622F1"/>
    <w:pPr>
      <w:tabs>
        <w:tab w:val="center" w:pos="4677"/>
        <w:tab w:val="right" w:pos="9355"/>
      </w:tabs>
    </w:pPr>
  </w:style>
  <w:style w:type="character" w:customStyle="1" w:styleId="a5">
    <w:name w:val="Верхний колонтитул Знак"/>
    <w:aliases w:val="ВерхКолонтитул Знак"/>
    <w:link w:val="a4"/>
    <w:locked/>
    <w:rsid w:val="00D622F1"/>
    <w:rPr>
      <w:rFonts w:ascii="Times New Roman" w:hAnsi="Times New Roman" w:cs="Times New Roman"/>
      <w:sz w:val="24"/>
      <w:szCs w:val="24"/>
      <w:lang w:eastAsia="ru-RU"/>
    </w:rPr>
  </w:style>
  <w:style w:type="character" w:styleId="a6">
    <w:name w:val="page number"/>
    <w:uiPriority w:val="99"/>
    <w:rsid w:val="00D622F1"/>
    <w:rPr>
      <w:rFonts w:cs="Times New Roman"/>
    </w:rPr>
  </w:style>
  <w:style w:type="paragraph" w:styleId="a7">
    <w:name w:val="Body Text"/>
    <w:basedOn w:val="a"/>
    <w:link w:val="a8"/>
    <w:uiPriority w:val="99"/>
    <w:rsid w:val="00D622F1"/>
    <w:pPr>
      <w:spacing w:after="120"/>
    </w:pPr>
  </w:style>
  <w:style w:type="character" w:customStyle="1" w:styleId="a8">
    <w:name w:val="Основной текст Знак"/>
    <w:link w:val="a7"/>
    <w:uiPriority w:val="99"/>
    <w:locked/>
    <w:rsid w:val="00D622F1"/>
    <w:rPr>
      <w:rFonts w:ascii="Times New Roman" w:hAnsi="Times New Roman" w:cs="Times New Roman"/>
      <w:sz w:val="24"/>
      <w:szCs w:val="24"/>
      <w:lang w:eastAsia="ru-RU"/>
    </w:rPr>
  </w:style>
  <w:style w:type="paragraph" w:styleId="a9">
    <w:name w:val="List Bullet"/>
    <w:basedOn w:val="a"/>
    <w:autoRedefine/>
    <w:uiPriority w:val="99"/>
    <w:rsid w:val="00D622F1"/>
    <w:pPr>
      <w:jc w:val="center"/>
    </w:pPr>
    <w:rPr>
      <w:sz w:val="20"/>
      <w:szCs w:val="20"/>
    </w:rPr>
  </w:style>
  <w:style w:type="paragraph" w:styleId="aa">
    <w:name w:val="Body Text Indent"/>
    <w:basedOn w:val="a"/>
    <w:link w:val="ab"/>
    <w:uiPriority w:val="99"/>
    <w:rsid w:val="00D622F1"/>
    <w:pPr>
      <w:spacing w:after="120"/>
      <w:ind w:left="283"/>
    </w:pPr>
  </w:style>
  <w:style w:type="character" w:customStyle="1" w:styleId="ab">
    <w:name w:val="Основной текст с отступом Знак"/>
    <w:link w:val="aa"/>
    <w:uiPriority w:val="99"/>
    <w:locked/>
    <w:rsid w:val="00D622F1"/>
    <w:rPr>
      <w:rFonts w:ascii="Times New Roman" w:hAnsi="Times New Roman" w:cs="Times New Roman"/>
      <w:sz w:val="24"/>
      <w:szCs w:val="24"/>
      <w:lang w:eastAsia="ru-RU"/>
    </w:rPr>
  </w:style>
  <w:style w:type="paragraph" w:styleId="ac">
    <w:name w:val="Message Header"/>
    <w:basedOn w:val="a"/>
    <w:link w:val="ad"/>
    <w:uiPriority w:val="99"/>
    <w:rsid w:val="00D622F1"/>
    <w:pPr>
      <w:keepNext/>
      <w:spacing w:before="60" w:after="60"/>
      <w:ind w:left="-57" w:right="-57"/>
      <w:jc w:val="center"/>
    </w:pPr>
    <w:rPr>
      <w:rFonts w:ascii="Arial" w:hAnsi="Arial"/>
      <w:i/>
      <w:sz w:val="20"/>
      <w:szCs w:val="20"/>
    </w:rPr>
  </w:style>
  <w:style w:type="character" w:customStyle="1" w:styleId="ad">
    <w:name w:val="Шапка Знак"/>
    <w:link w:val="ac"/>
    <w:uiPriority w:val="99"/>
    <w:locked/>
    <w:rsid w:val="00D622F1"/>
    <w:rPr>
      <w:rFonts w:ascii="Arial" w:hAnsi="Arial" w:cs="Times New Roman"/>
      <w:i/>
      <w:sz w:val="20"/>
      <w:szCs w:val="20"/>
      <w:lang w:eastAsia="ru-RU"/>
    </w:rPr>
  </w:style>
  <w:style w:type="paragraph" w:styleId="ae">
    <w:name w:val="footnote text"/>
    <w:basedOn w:val="a"/>
    <w:link w:val="af"/>
    <w:uiPriority w:val="99"/>
    <w:semiHidden/>
    <w:rsid w:val="00D622F1"/>
    <w:rPr>
      <w:sz w:val="20"/>
      <w:szCs w:val="20"/>
    </w:rPr>
  </w:style>
  <w:style w:type="character" w:customStyle="1" w:styleId="af">
    <w:name w:val="Текст сноски Знак"/>
    <w:link w:val="ae"/>
    <w:uiPriority w:val="99"/>
    <w:semiHidden/>
    <w:locked/>
    <w:rsid w:val="00D622F1"/>
    <w:rPr>
      <w:rFonts w:ascii="Times New Roman" w:hAnsi="Times New Roman" w:cs="Times New Roman"/>
      <w:sz w:val="20"/>
      <w:szCs w:val="20"/>
      <w:lang w:eastAsia="ru-RU"/>
    </w:rPr>
  </w:style>
  <w:style w:type="character" w:styleId="af0">
    <w:name w:val="Strong"/>
    <w:uiPriority w:val="22"/>
    <w:qFormat/>
    <w:rsid w:val="00D622F1"/>
    <w:rPr>
      <w:rFonts w:cs="Times New Roman"/>
      <w:b/>
      <w:bCs/>
    </w:rPr>
  </w:style>
  <w:style w:type="paragraph" w:styleId="21">
    <w:name w:val="Body Text Indent 2"/>
    <w:basedOn w:val="a"/>
    <w:link w:val="22"/>
    <w:uiPriority w:val="99"/>
    <w:rsid w:val="00D622F1"/>
    <w:pPr>
      <w:spacing w:after="120" w:line="480" w:lineRule="auto"/>
      <w:ind w:left="283"/>
    </w:pPr>
  </w:style>
  <w:style w:type="character" w:customStyle="1" w:styleId="22">
    <w:name w:val="Основной текст с отступом 2 Знак"/>
    <w:link w:val="21"/>
    <w:uiPriority w:val="99"/>
    <w:locked/>
    <w:rsid w:val="00D622F1"/>
    <w:rPr>
      <w:rFonts w:ascii="Times New Roman" w:hAnsi="Times New Roman" w:cs="Times New Roman"/>
      <w:sz w:val="24"/>
      <w:szCs w:val="24"/>
      <w:lang w:eastAsia="ru-RU"/>
    </w:rPr>
  </w:style>
  <w:style w:type="paragraph" w:styleId="af1">
    <w:name w:val="Title"/>
    <w:basedOn w:val="a"/>
    <w:link w:val="af2"/>
    <w:qFormat/>
    <w:rsid w:val="00D622F1"/>
    <w:pPr>
      <w:jc w:val="center"/>
    </w:pPr>
    <w:rPr>
      <w:b/>
      <w:bCs/>
      <w:sz w:val="20"/>
      <w:szCs w:val="20"/>
    </w:rPr>
  </w:style>
  <w:style w:type="character" w:customStyle="1" w:styleId="af2">
    <w:name w:val="Заголовок Знак"/>
    <w:link w:val="af1"/>
    <w:locked/>
    <w:rsid w:val="00D622F1"/>
    <w:rPr>
      <w:rFonts w:ascii="Times New Roman" w:hAnsi="Times New Roman" w:cs="Times New Roman"/>
      <w:b/>
      <w:bCs/>
      <w:sz w:val="20"/>
      <w:szCs w:val="20"/>
      <w:lang w:eastAsia="ru-RU"/>
    </w:rPr>
  </w:style>
  <w:style w:type="paragraph" w:styleId="af3">
    <w:name w:val="footer"/>
    <w:basedOn w:val="a"/>
    <w:link w:val="af4"/>
    <w:uiPriority w:val="99"/>
    <w:rsid w:val="00D622F1"/>
    <w:pPr>
      <w:tabs>
        <w:tab w:val="center" w:pos="4153"/>
        <w:tab w:val="right" w:pos="8306"/>
      </w:tabs>
    </w:pPr>
    <w:rPr>
      <w:sz w:val="20"/>
      <w:szCs w:val="20"/>
    </w:rPr>
  </w:style>
  <w:style w:type="character" w:customStyle="1" w:styleId="af4">
    <w:name w:val="Нижний колонтитул Знак"/>
    <w:link w:val="af3"/>
    <w:uiPriority w:val="99"/>
    <w:locked/>
    <w:rsid w:val="00D622F1"/>
    <w:rPr>
      <w:rFonts w:ascii="Times New Roman" w:hAnsi="Times New Roman" w:cs="Times New Roman"/>
      <w:sz w:val="20"/>
      <w:szCs w:val="20"/>
      <w:lang w:eastAsia="ru-RU"/>
    </w:rPr>
  </w:style>
  <w:style w:type="paragraph" w:customStyle="1" w:styleId="ConsNormal">
    <w:name w:val="ConsNormal"/>
    <w:rsid w:val="00D622F1"/>
    <w:pPr>
      <w:widowControl w:val="0"/>
      <w:autoSpaceDE w:val="0"/>
      <w:autoSpaceDN w:val="0"/>
      <w:adjustRightInd w:val="0"/>
      <w:ind w:right="19772" w:firstLine="720"/>
    </w:pPr>
    <w:rPr>
      <w:rFonts w:ascii="Arial" w:hAnsi="Arial" w:cs="Arial"/>
    </w:rPr>
  </w:style>
  <w:style w:type="paragraph" w:styleId="af5">
    <w:name w:val="Plain Text"/>
    <w:basedOn w:val="a"/>
    <w:link w:val="af6"/>
    <w:uiPriority w:val="99"/>
    <w:rsid w:val="00D622F1"/>
    <w:rPr>
      <w:rFonts w:ascii="Courier New" w:hAnsi="Courier New"/>
      <w:sz w:val="20"/>
      <w:szCs w:val="20"/>
    </w:rPr>
  </w:style>
  <w:style w:type="character" w:customStyle="1" w:styleId="af6">
    <w:name w:val="Текст Знак"/>
    <w:link w:val="af5"/>
    <w:uiPriority w:val="99"/>
    <w:locked/>
    <w:rsid w:val="00D622F1"/>
    <w:rPr>
      <w:rFonts w:ascii="Courier New" w:hAnsi="Courier New" w:cs="Times New Roman"/>
      <w:sz w:val="20"/>
      <w:szCs w:val="20"/>
      <w:lang w:eastAsia="ru-RU"/>
    </w:rPr>
  </w:style>
  <w:style w:type="paragraph" w:customStyle="1" w:styleId="ConsCell">
    <w:name w:val="ConsCell"/>
    <w:rsid w:val="00D622F1"/>
    <w:pPr>
      <w:widowControl w:val="0"/>
      <w:autoSpaceDE w:val="0"/>
      <w:autoSpaceDN w:val="0"/>
      <w:adjustRightInd w:val="0"/>
      <w:ind w:right="19772"/>
    </w:pPr>
    <w:rPr>
      <w:rFonts w:ascii="Arial" w:hAnsi="Arial" w:cs="Arial"/>
    </w:rPr>
  </w:style>
  <w:style w:type="paragraph" w:styleId="23">
    <w:name w:val="Body Text 2"/>
    <w:basedOn w:val="a"/>
    <w:link w:val="24"/>
    <w:uiPriority w:val="99"/>
    <w:rsid w:val="00D622F1"/>
    <w:pPr>
      <w:spacing w:after="120" w:line="480" w:lineRule="auto"/>
    </w:pPr>
  </w:style>
  <w:style w:type="character" w:customStyle="1" w:styleId="24">
    <w:name w:val="Основной текст 2 Знак"/>
    <w:link w:val="23"/>
    <w:uiPriority w:val="99"/>
    <w:locked/>
    <w:rsid w:val="00D622F1"/>
    <w:rPr>
      <w:rFonts w:ascii="Times New Roman" w:hAnsi="Times New Roman" w:cs="Times New Roman"/>
      <w:sz w:val="24"/>
      <w:szCs w:val="24"/>
      <w:lang w:eastAsia="ru-RU"/>
    </w:rPr>
  </w:style>
  <w:style w:type="paragraph" w:styleId="af7">
    <w:name w:val="Normal (Web)"/>
    <w:basedOn w:val="a"/>
    <w:link w:val="af8"/>
    <w:qFormat/>
    <w:rsid w:val="00D622F1"/>
    <w:pPr>
      <w:spacing w:before="100" w:after="100"/>
    </w:pPr>
    <w:rPr>
      <w:rFonts w:ascii="Arial Unicode MS" w:eastAsia="Arial Unicode MS" w:hAnsi="Arial Unicode MS"/>
      <w:szCs w:val="20"/>
    </w:rPr>
  </w:style>
  <w:style w:type="paragraph" w:customStyle="1" w:styleId="xl22">
    <w:name w:val="xl22"/>
    <w:basedOn w:val="a"/>
    <w:rsid w:val="00D622F1"/>
    <w:pPr>
      <w:spacing w:before="100" w:beforeAutospacing="1" w:after="100" w:afterAutospacing="1"/>
      <w:jc w:val="center"/>
      <w:textAlignment w:val="center"/>
    </w:pPr>
  </w:style>
  <w:style w:type="paragraph" w:customStyle="1" w:styleId="af9">
    <w:name w:val="! Простой текст ! Знак"/>
    <w:basedOn w:val="a"/>
    <w:rsid w:val="00D622F1"/>
    <w:pPr>
      <w:spacing w:after="120"/>
      <w:jc w:val="both"/>
    </w:pPr>
    <w:rPr>
      <w:szCs w:val="20"/>
    </w:rPr>
  </w:style>
  <w:style w:type="paragraph" w:styleId="11">
    <w:name w:val="toc 1"/>
    <w:basedOn w:val="a"/>
    <w:next w:val="a"/>
    <w:autoRedefine/>
    <w:uiPriority w:val="39"/>
    <w:semiHidden/>
    <w:rsid w:val="00D622F1"/>
    <w:pPr>
      <w:spacing w:before="120"/>
    </w:pPr>
    <w:rPr>
      <w:b/>
      <w:bCs/>
      <w:i/>
      <w:iCs/>
      <w:spacing w:val="2"/>
    </w:rPr>
  </w:style>
  <w:style w:type="paragraph" w:styleId="HTML">
    <w:name w:val="HTML Preformatted"/>
    <w:basedOn w:val="a"/>
    <w:link w:val="HTML0"/>
    <w:uiPriority w:val="99"/>
    <w:rsid w:val="00D62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locked/>
    <w:rsid w:val="00D622F1"/>
    <w:rPr>
      <w:rFonts w:ascii="Courier New" w:hAnsi="Courier New" w:cs="Courier New"/>
      <w:sz w:val="20"/>
      <w:szCs w:val="20"/>
      <w:lang w:eastAsia="ru-RU"/>
    </w:rPr>
  </w:style>
  <w:style w:type="paragraph" w:customStyle="1" w:styleId="oaenoniinee">
    <w:name w:val="oaeno niinee"/>
    <w:basedOn w:val="a"/>
    <w:rsid w:val="00D622F1"/>
    <w:pPr>
      <w:jc w:val="both"/>
    </w:pPr>
    <w:rPr>
      <w:szCs w:val="20"/>
    </w:rPr>
  </w:style>
  <w:style w:type="character" w:styleId="afa">
    <w:name w:val="Hyperlink"/>
    <w:uiPriority w:val="99"/>
    <w:rsid w:val="00D622F1"/>
    <w:rPr>
      <w:rFonts w:cs="Times New Roman"/>
      <w:color w:val="2798FA"/>
      <w:u w:val="single"/>
    </w:rPr>
  </w:style>
  <w:style w:type="paragraph" w:customStyle="1" w:styleId="ConsNonformat">
    <w:name w:val="ConsNonformat"/>
    <w:rsid w:val="00D622F1"/>
    <w:pPr>
      <w:widowControl w:val="0"/>
      <w:autoSpaceDE w:val="0"/>
      <w:autoSpaceDN w:val="0"/>
      <w:adjustRightInd w:val="0"/>
      <w:ind w:right="19772"/>
    </w:pPr>
    <w:rPr>
      <w:rFonts w:ascii="Courier New" w:hAnsi="Courier New" w:cs="Courier New"/>
    </w:rPr>
  </w:style>
  <w:style w:type="paragraph" w:styleId="25">
    <w:name w:val="toc 2"/>
    <w:basedOn w:val="a"/>
    <w:next w:val="a"/>
    <w:autoRedefine/>
    <w:uiPriority w:val="39"/>
    <w:semiHidden/>
    <w:rsid w:val="00D622F1"/>
    <w:pPr>
      <w:spacing w:before="120"/>
      <w:ind w:left="240"/>
    </w:pPr>
    <w:rPr>
      <w:b/>
      <w:bCs/>
      <w:sz w:val="22"/>
      <w:szCs w:val="22"/>
    </w:rPr>
  </w:style>
  <w:style w:type="paragraph" w:styleId="31">
    <w:name w:val="toc 3"/>
    <w:basedOn w:val="a"/>
    <w:next w:val="a"/>
    <w:autoRedefine/>
    <w:uiPriority w:val="39"/>
    <w:semiHidden/>
    <w:rsid w:val="00D622F1"/>
    <w:pPr>
      <w:tabs>
        <w:tab w:val="right" w:leader="dot" w:pos="9628"/>
      </w:tabs>
      <w:ind w:left="480"/>
    </w:pPr>
    <w:rPr>
      <w:noProof/>
      <w:spacing w:val="2"/>
      <w:sz w:val="20"/>
      <w:szCs w:val="20"/>
    </w:rPr>
  </w:style>
  <w:style w:type="paragraph" w:styleId="41">
    <w:name w:val="toc 4"/>
    <w:basedOn w:val="a"/>
    <w:next w:val="a"/>
    <w:autoRedefine/>
    <w:uiPriority w:val="39"/>
    <w:semiHidden/>
    <w:rsid w:val="00D622F1"/>
    <w:pPr>
      <w:ind w:left="720"/>
    </w:pPr>
    <w:rPr>
      <w:sz w:val="20"/>
      <w:szCs w:val="20"/>
    </w:rPr>
  </w:style>
  <w:style w:type="paragraph" w:styleId="51">
    <w:name w:val="toc 5"/>
    <w:basedOn w:val="a"/>
    <w:next w:val="a"/>
    <w:autoRedefine/>
    <w:uiPriority w:val="39"/>
    <w:semiHidden/>
    <w:rsid w:val="00D622F1"/>
    <w:pPr>
      <w:ind w:left="960"/>
    </w:pPr>
    <w:rPr>
      <w:sz w:val="20"/>
      <w:szCs w:val="20"/>
    </w:rPr>
  </w:style>
  <w:style w:type="paragraph" w:styleId="6">
    <w:name w:val="toc 6"/>
    <w:basedOn w:val="a"/>
    <w:next w:val="a"/>
    <w:autoRedefine/>
    <w:uiPriority w:val="39"/>
    <w:semiHidden/>
    <w:rsid w:val="00D622F1"/>
    <w:pPr>
      <w:ind w:left="1200"/>
    </w:pPr>
    <w:rPr>
      <w:sz w:val="20"/>
      <w:szCs w:val="20"/>
    </w:rPr>
  </w:style>
  <w:style w:type="paragraph" w:styleId="71">
    <w:name w:val="toc 7"/>
    <w:basedOn w:val="a"/>
    <w:next w:val="a"/>
    <w:autoRedefine/>
    <w:uiPriority w:val="39"/>
    <w:semiHidden/>
    <w:rsid w:val="00D622F1"/>
    <w:pPr>
      <w:ind w:left="1440"/>
    </w:pPr>
    <w:rPr>
      <w:sz w:val="20"/>
      <w:szCs w:val="20"/>
    </w:rPr>
  </w:style>
  <w:style w:type="paragraph" w:styleId="8">
    <w:name w:val="toc 8"/>
    <w:basedOn w:val="a"/>
    <w:next w:val="a"/>
    <w:autoRedefine/>
    <w:uiPriority w:val="39"/>
    <w:semiHidden/>
    <w:rsid w:val="00D622F1"/>
    <w:pPr>
      <w:ind w:left="1680"/>
    </w:pPr>
    <w:rPr>
      <w:sz w:val="20"/>
      <w:szCs w:val="20"/>
    </w:rPr>
  </w:style>
  <w:style w:type="paragraph" w:styleId="91">
    <w:name w:val="toc 9"/>
    <w:basedOn w:val="a"/>
    <w:next w:val="a"/>
    <w:autoRedefine/>
    <w:uiPriority w:val="39"/>
    <w:semiHidden/>
    <w:rsid w:val="00D622F1"/>
    <w:pPr>
      <w:ind w:left="1920"/>
    </w:pPr>
    <w:rPr>
      <w:sz w:val="20"/>
      <w:szCs w:val="20"/>
    </w:rPr>
  </w:style>
  <w:style w:type="paragraph" w:styleId="afb">
    <w:name w:val="Document Map"/>
    <w:basedOn w:val="a"/>
    <w:link w:val="afc"/>
    <w:uiPriority w:val="99"/>
    <w:semiHidden/>
    <w:rsid w:val="00D622F1"/>
    <w:pPr>
      <w:shd w:val="clear" w:color="auto" w:fill="000080"/>
    </w:pPr>
    <w:rPr>
      <w:rFonts w:ascii="Tahoma" w:hAnsi="Tahoma"/>
      <w:sz w:val="20"/>
      <w:szCs w:val="20"/>
    </w:rPr>
  </w:style>
  <w:style w:type="character" w:customStyle="1" w:styleId="afc">
    <w:name w:val="Схема документа Знак"/>
    <w:link w:val="afb"/>
    <w:uiPriority w:val="99"/>
    <w:semiHidden/>
    <w:locked/>
    <w:rsid w:val="00D622F1"/>
    <w:rPr>
      <w:rFonts w:ascii="Tahoma" w:hAnsi="Tahoma" w:cs="Tahoma"/>
      <w:sz w:val="20"/>
      <w:szCs w:val="20"/>
      <w:shd w:val="clear" w:color="auto" w:fill="000080"/>
      <w:lang w:eastAsia="ru-RU"/>
    </w:rPr>
  </w:style>
  <w:style w:type="paragraph" w:styleId="32">
    <w:name w:val="Body Text 3"/>
    <w:basedOn w:val="a"/>
    <w:link w:val="33"/>
    <w:uiPriority w:val="99"/>
    <w:rsid w:val="00D622F1"/>
    <w:pPr>
      <w:spacing w:after="120"/>
    </w:pPr>
    <w:rPr>
      <w:sz w:val="16"/>
      <w:szCs w:val="16"/>
    </w:rPr>
  </w:style>
  <w:style w:type="character" w:customStyle="1" w:styleId="33">
    <w:name w:val="Основной текст 3 Знак"/>
    <w:link w:val="32"/>
    <w:uiPriority w:val="99"/>
    <w:locked/>
    <w:rsid w:val="00D622F1"/>
    <w:rPr>
      <w:rFonts w:ascii="Times New Roman" w:hAnsi="Times New Roman" w:cs="Times New Roman"/>
      <w:sz w:val="16"/>
      <w:szCs w:val="16"/>
      <w:lang w:eastAsia="ru-RU"/>
    </w:rPr>
  </w:style>
  <w:style w:type="paragraph" w:customStyle="1" w:styleId="210">
    <w:name w:val="Основной текст с отступом 21"/>
    <w:basedOn w:val="a"/>
    <w:rsid w:val="00D622F1"/>
    <w:pPr>
      <w:overflowPunct w:val="0"/>
      <w:autoSpaceDE w:val="0"/>
      <w:autoSpaceDN w:val="0"/>
      <w:adjustRightInd w:val="0"/>
      <w:spacing w:line="360" w:lineRule="auto"/>
      <w:ind w:firstLine="709"/>
      <w:jc w:val="both"/>
      <w:textAlignment w:val="baseline"/>
    </w:pPr>
    <w:rPr>
      <w:sz w:val="28"/>
      <w:szCs w:val="20"/>
    </w:rPr>
  </w:style>
  <w:style w:type="paragraph" w:styleId="34">
    <w:name w:val="Body Text Indent 3"/>
    <w:basedOn w:val="a"/>
    <w:link w:val="35"/>
    <w:uiPriority w:val="99"/>
    <w:rsid w:val="00D622F1"/>
    <w:pPr>
      <w:spacing w:after="120"/>
      <w:ind w:left="283"/>
    </w:pPr>
    <w:rPr>
      <w:sz w:val="16"/>
      <w:szCs w:val="16"/>
    </w:rPr>
  </w:style>
  <w:style w:type="character" w:customStyle="1" w:styleId="35">
    <w:name w:val="Основной текст с отступом 3 Знак"/>
    <w:link w:val="34"/>
    <w:uiPriority w:val="99"/>
    <w:locked/>
    <w:rsid w:val="00D622F1"/>
    <w:rPr>
      <w:rFonts w:ascii="Times New Roman" w:hAnsi="Times New Roman" w:cs="Times New Roman"/>
      <w:sz w:val="16"/>
      <w:szCs w:val="16"/>
      <w:lang w:eastAsia="ru-RU"/>
    </w:rPr>
  </w:style>
  <w:style w:type="character" w:styleId="afd">
    <w:name w:val="footnote reference"/>
    <w:uiPriority w:val="99"/>
    <w:semiHidden/>
    <w:rsid w:val="00D622F1"/>
    <w:rPr>
      <w:rFonts w:cs="Times New Roman"/>
      <w:vertAlign w:val="superscript"/>
    </w:rPr>
  </w:style>
  <w:style w:type="paragraph" w:customStyle="1" w:styleId="ConsPlusNormal">
    <w:name w:val="ConsPlusNormal"/>
    <w:rsid w:val="00D622F1"/>
    <w:pPr>
      <w:widowControl w:val="0"/>
      <w:autoSpaceDE w:val="0"/>
      <w:autoSpaceDN w:val="0"/>
      <w:adjustRightInd w:val="0"/>
      <w:ind w:firstLine="720"/>
    </w:pPr>
    <w:rPr>
      <w:rFonts w:ascii="Arial" w:hAnsi="Arial" w:cs="Arial"/>
    </w:rPr>
  </w:style>
  <w:style w:type="paragraph" w:customStyle="1" w:styleId="ConsPlusNonformat">
    <w:name w:val="ConsPlusNonformat"/>
    <w:rsid w:val="008236E4"/>
    <w:pPr>
      <w:widowControl w:val="0"/>
      <w:autoSpaceDE w:val="0"/>
      <w:autoSpaceDN w:val="0"/>
      <w:adjustRightInd w:val="0"/>
    </w:pPr>
    <w:rPr>
      <w:rFonts w:ascii="Courier New" w:hAnsi="Courier New" w:cs="Courier New"/>
    </w:rPr>
  </w:style>
  <w:style w:type="paragraph" w:customStyle="1" w:styleId="ConsPlusTitle">
    <w:name w:val="ConsPlusTitle"/>
    <w:rsid w:val="008236E4"/>
    <w:pPr>
      <w:widowControl w:val="0"/>
      <w:autoSpaceDE w:val="0"/>
      <w:autoSpaceDN w:val="0"/>
      <w:adjustRightInd w:val="0"/>
    </w:pPr>
    <w:rPr>
      <w:rFonts w:ascii="Arial" w:hAnsi="Arial" w:cs="Arial"/>
      <w:b/>
      <w:bCs/>
    </w:rPr>
  </w:style>
  <w:style w:type="paragraph" w:customStyle="1" w:styleId="ConsPlusCell">
    <w:name w:val="ConsPlusCell"/>
    <w:uiPriority w:val="99"/>
    <w:rsid w:val="008236E4"/>
    <w:pPr>
      <w:widowControl w:val="0"/>
      <w:autoSpaceDE w:val="0"/>
      <w:autoSpaceDN w:val="0"/>
      <w:adjustRightInd w:val="0"/>
    </w:pPr>
    <w:rPr>
      <w:rFonts w:ascii="Arial" w:hAnsi="Arial" w:cs="Arial"/>
    </w:rPr>
  </w:style>
  <w:style w:type="paragraph" w:customStyle="1" w:styleId="ConsPlusDocList">
    <w:name w:val="ConsPlusDocList"/>
    <w:uiPriority w:val="99"/>
    <w:rsid w:val="008236E4"/>
    <w:pPr>
      <w:widowControl w:val="0"/>
      <w:autoSpaceDE w:val="0"/>
      <w:autoSpaceDN w:val="0"/>
      <w:adjustRightInd w:val="0"/>
    </w:pPr>
    <w:rPr>
      <w:rFonts w:ascii="Courier New" w:hAnsi="Courier New" w:cs="Courier New"/>
    </w:rPr>
  </w:style>
  <w:style w:type="paragraph" w:styleId="afe">
    <w:name w:val="No Spacing"/>
    <w:link w:val="aff"/>
    <w:qFormat/>
    <w:rsid w:val="008236E4"/>
    <w:rPr>
      <w:sz w:val="22"/>
      <w:szCs w:val="22"/>
      <w:lang w:eastAsia="en-US"/>
    </w:rPr>
  </w:style>
  <w:style w:type="character" w:styleId="aff0">
    <w:name w:val="annotation reference"/>
    <w:uiPriority w:val="99"/>
    <w:semiHidden/>
    <w:unhideWhenUsed/>
    <w:rsid w:val="002D7D35"/>
    <w:rPr>
      <w:sz w:val="16"/>
      <w:szCs w:val="16"/>
    </w:rPr>
  </w:style>
  <w:style w:type="paragraph" w:styleId="aff1">
    <w:name w:val="annotation text"/>
    <w:basedOn w:val="a"/>
    <w:link w:val="aff2"/>
    <w:uiPriority w:val="99"/>
    <w:semiHidden/>
    <w:unhideWhenUsed/>
    <w:rsid w:val="002D7D35"/>
    <w:rPr>
      <w:sz w:val="20"/>
      <w:szCs w:val="20"/>
    </w:rPr>
  </w:style>
  <w:style w:type="character" w:customStyle="1" w:styleId="aff2">
    <w:name w:val="Текст примечания Знак"/>
    <w:link w:val="aff1"/>
    <w:uiPriority w:val="99"/>
    <w:semiHidden/>
    <w:rsid w:val="002D7D35"/>
    <w:rPr>
      <w:rFonts w:ascii="Times New Roman" w:hAnsi="Times New Roman"/>
    </w:rPr>
  </w:style>
  <w:style w:type="paragraph" w:styleId="aff3">
    <w:name w:val="annotation subject"/>
    <w:basedOn w:val="aff1"/>
    <w:next w:val="aff1"/>
    <w:link w:val="aff4"/>
    <w:uiPriority w:val="99"/>
    <w:semiHidden/>
    <w:unhideWhenUsed/>
    <w:rsid w:val="002D7D35"/>
    <w:rPr>
      <w:b/>
      <w:bCs/>
    </w:rPr>
  </w:style>
  <w:style w:type="character" w:customStyle="1" w:styleId="aff4">
    <w:name w:val="Тема примечания Знак"/>
    <w:link w:val="aff3"/>
    <w:uiPriority w:val="99"/>
    <w:semiHidden/>
    <w:rsid w:val="002D7D35"/>
    <w:rPr>
      <w:rFonts w:ascii="Times New Roman" w:hAnsi="Times New Roman"/>
      <w:b/>
      <w:bCs/>
    </w:rPr>
  </w:style>
  <w:style w:type="paragraph" w:styleId="aff5">
    <w:name w:val="Balloon Text"/>
    <w:basedOn w:val="a"/>
    <w:link w:val="aff6"/>
    <w:uiPriority w:val="99"/>
    <w:semiHidden/>
    <w:unhideWhenUsed/>
    <w:rsid w:val="002D7D35"/>
    <w:rPr>
      <w:rFonts w:ascii="Tahoma" w:hAnsi="Tahoma"/>
      <w:sz w:val="16"/>
      <w:szCs w:val="16"/>
    </w:rPr>
  </w:style>
  <w:style w:type="character" w:customStyle="1" w:styleId="aff6">
    <w:name w:val="Текст выноски Знак"/>
    <w:link w:val="aff5"/>
    <w:uiPriority w:val="99"/>
    <w:semiHidden/>
    <w:rsid w:val="002D7D35"/>
    <w:rPr>
      <w:rFonts w:ascii="Tahoma" w:hAnsi="Tahoma" w:cs="Tahoma"/>
      <w:sz w:val="16"/>
      <w:szCs w:val="16"/>
    </w:rPr>
  </w:style>
  <w:style w:type="character" w:customStyle="1" w:styleId="50">
    <w:name w:val="Заголовок 5 Знак"/>
    <w:basedOn w:val="a0"/>
    <w:link w:val="5"/>
    <w:uiPriority w:val="9"/>
    <w:semiHidden/>
    <w:rsid w:val="00DA154A"/>
    <w:rPr>
      <w:rFonts w:ascii="Calibri" w:eastAsia="Times New Roman" w:hAnsi="Calibri" w:cs="Times New Roman"/>
      <w:b/>
      <w:bCs/>
      <w:i/>
      <w:iCs/>
      <w:sz w:val="26"/>
      <w:szCs w:val="26"/>
    </w:rPr>
  </w:style>
  <w:style w:type="paragraph" w:styleId="aff7">
    <w:name w:val="List Paragraph"/>
    <w:basedOn w:val="a"/>
    <w:link w:val="aff8"/>
    <w:qFormat/>
    <w:rsid w:val="000D1001"/>
    <w:pPr>
      <w:ind w:left="720"/>
      <w:contextualSpacing/>
    </w:pPr>
    <w:rPr>
      <w:color w:val="000000"/>
      <w:sz w:val="20"/>
      <w:szCs w:val="20"/>
    </w:rPr>
  </w:style>
  <w:style w:type="character" w:customStyle="1" w:styleId="aff8">
    <w:name w:val="Абзац списка Знак"/>
    <w:basedOn w:val="a0"/>
    <w:link w:val="aff7"/>
    <w:qFormat/>
    <w:rsid w:val="000D1001"/>
    <w:rPr>
      <w:rFonts w:ascii="Times New Roman" w:hAnsi="Times New Roman"/>
      <w:color w:val="000000"/>
    </w:rPr>
  </w:style>
  <w:style w:type="paragraph" w:customStyle="1" w:styleId="1TimesNewRoman12">
    <w:name w:val="! ТЗ Стиль __ТекстОсн_1и + Times New Roman 12 пт По ширине Первая стр..."/>
    <w:basedOn w:val="a"/>
    <w:rsid w:val="000D1001"/>
    <w:pPr>
      <w:tabs>
        <w:tab w:val="left" w:pos="851"/>
      </w:tabs>
      <w:spacing w:before="60" w:after="60" w:line="360" w:lineRule="auto"/>
      <w:ind w:firstLine="709"/>
      <w:jc w:val="both"/>
    </w:pPr>
    <w:rPr>
      <w:color w:val="000000"/>
      <w:szCs w:val="20"/>
    </w:rPr>
  </w:style>
  <w:style w:type="character" w:customStyle="1" w:styleId="aff">
    <w:name w:val="Без интервала Знак"/>
    <w:link w:val="afe"/>
    <w:rsid w:val="000D1001"/>
    <w:rPr>
      <w:sz w:val="22"/>
      <w:szCs w:val="22"/>
      <w:lang w:eastAsia="en-US"/>
    </w:rPr>
  </w:style>
  <w:style w:type="table" w:customStyle="1" w:styleId="36">
    <w:name w:val="Сетка таблицы3"/>
    <w:basedOn w:val="a1"/>
    <w:rsid w:val="000D1001"/>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8">
    <w:name w:val="Обычный (веб) Знак"/>
    <w:basedOn w:val="a0"/>
    <w:link w:val="af7"/>
    <w:qFormat/>
    <w:rsid w:val="0038194F"/>
    <w:rPr>
      <w:rFonts w:ascii="Arial Unicode MS" w:eastAsia="Arial Unicode MS" w:hAnsi="Arial Unicode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5528">
      <w:bodyDiv w:val="1"/>
      <w:marLeft w:val="0"/>
      <w:marRight w:val="0"/>
      <w:marTop w:val="0"/>
      <w:marBottom w:val="0"/>
      <w:divBdr>
        <w:top w:val="none" w:sz="0" w:space="0" w:color="auto"/>
        <w:left w:val="none" w:sz="0" w:space="0" w:color="auto"/>
        <w:bottom w:val="none" w:sz="0" w:space="0" w:color="auto"/>
        <w:right w:val="none" w:sz="0" w:space="0" w:color="auto"/>
      </w:divBdr>
    </w:div>
    <w:div w:id="172551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4F76CFA3B754175EE6B7A4131CD947A5&amp;req=doc&amp;base=LAW&amp;n=314549&amp;dst=100017&amp;fld=134&amp;date=22.01.20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0B7DD475AB0AF023BD415CF5CB0C35A0570EA427F03C3CA9E9438ACE6AE4484521831C2159F5D872459F89284pBG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E849F-154C-4829-B3BA-2F53AD94A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2807</Words>
  <Characters>22997</Characters>
  <Application>Microsoft Office Word</Application>
  <DocSecurity>0</DocSecurity>
  <Lines>191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25753</CharactersWithSpaces>
  <SharedDoc>false</SharedDoc>
  <HLinks>
    <vt:vector size="126" baseType="variant">
      <vt:variant>
        <vt:i4>655441</vt:i4>
      </vt:variant>
      <vt:variant>
        <vt:i4>60</vt:i4>
      </vt:variant>
      <vt:variant>
        <vt:i4>0</vt:i4>
      </vt:variant>
      <vt:variant>
        <vt:i4>5</vt:i4>
      </vt:variant>
      <vt:variant>
        <vt:lpwstr>consultantplus://offline/ref=80B7DD475AB0AF023BD415CF5CB0C35A0570EA427F03C3CA9E9438ACE6AE4484521831C2159F5D872459F89284pBG5K</vt:lpwstr>
      </vt:variant>
      <vt:variant>
        <vt:lpwstr/>
      </vt:variant>
      <vt:variant>
        <vt:i4>7209067</vt:i4>
      </vt:variant>
      <vt:variant>
        <vt:i4>57</vt:i4>
      </vt:variant>
      <vt:variant>
        <vt:i4>0</vt:i4>
      </vt:variant>
      <vt:variant>
        <vt:i4>5</vt:i4>
      </vt:variant>
      <vt:variant>
        <vt:lpwstr>consultantplus://offline/ref=01189774A1A07F8C5163E30331BD479CB2980706883466438D2BFBB5ADB0DFAA603B13BDC831A922U353O</vt:lpwstr>
      </vt:variant>
      <vt:variant>
        <vt:lpwstr/>
      </vt:variant>
      <vt:variant>
        <vt:i4>2359393</vt:i4>
      </vt:variant>
      <vt:variant>
        <vt:i4>54</vt:i4>
      </vt:variant>
      <vt:variant>
        <vt:i4>0</vt:i4>
      </vt:variant>
      <vt:variant>
        <vt:i4>5</vt:i4>
      </vt:variant>
      <vt:variant>
        <vt:lpwstr>consultantplus://offline/ref=FA07593982FA661C936723959072D2F110901DB5DD482F6BCE7C0589A52A9385FA2AD65494D363BAsAq4N</vt:lpwstr>
      </vt:variant>
      <vt:variant>
        <vt:lpwstr/>
      </vt:variant>
      <vt:variant>
        <vt:i4>262209</vt:i4>
      </vt:variant>
      <vt:variant>
        <vt:i4>51</vt:i4>
      </vt:variant>
      <vt:variant>
        <vt:i4>0</vt:i4>
      </vt:variant>
      <vt:variant>
        <vt:i4>5</vt:i4>
      </vt:variant>
      <vt:variant>
        <vt:lpwstr/>
      </vt:variant>
      <vt:variant>
        <vt:lpwstr>P115</vt:lpwstr>
      </vt:variant>
      <vt:variant>
        <vt:i4>655363</vt:i4>
      </vt:variant>
      <vt:variant>
        <vt:i4>48</vt:i4>
      </vt:variant>
      <vt:variant>
        <vt:i4>0</vt:i4>
      </vt:variant>
      <vt:variant>
        <vt:i4>5</vt:i4>
      </vt:variant>
      <vt:variant>
        <vt:lpwstr>consultantplus://offline/ref=80B7DD475AB0AF023BD415CF5CB0C35A0478E94C7F0AC3CA9E9438ACE6AE4484521831C2159F5D872459F89284pBG5K</vt:lpwstr>
      </vt:variant>
      <vt:variant>
        <vt:lpwstr/>
      </vt:variant>
      <vt:variant>
        <vt:i4>262209</vt:i4>
      </vt:variant>
      <vt:variant>
        <vt:i4>45</vt:i4>
      </vt:variant>
      <vt:variant>
        <vt:i4>0</vt:i4>
      </vt:variant>
      <vt:variant>
        <vt:i4>5</vt:i4>
      </vt:variant>
      <vt:variant>
        <vt:lpwstr/>
      </vt:variant>
      <vt:variant>
        <vt:lpwstr>P115</vt:lpwstr>
      </vt:variant>
      <vt:variant>
        <vt:i4>262209</vt:i4>
      </vt:variant>
      <vt:variant>
        <vt:i4>42</vt:i4>
      </vt:variant>
      <vt:variant>
        <vt:i4>0</vt:i4>
      </vt:variant>
      <vt:variant>
        <vt:i4>5</vt:i4>
      </vt:variant>
      <vt:variant>
        <vt:lpwstr/>
      </vt:variant>
      <vt:variant>
        <vt:lpwstr>P115</vt:lpwstr>
      </vt:variant>
      <vt:variant>
        <vt:i4>262209</vt:i4>
      </vt:variant>
      <vt:variant>
        <vt:i4>39</vt:i4>
      </vt:variant>
      <vt:variant>
        <vt:i4>0</vt:i4>
      </vt:variant>
      <vt:variant>
        <vt:i4>5</vt:i4>
      </vt:variant>
      <vt:variant>
        <vt:lpwstr/>
      </vt:variant>
      <vt:variant>
        <vt:lpwstr>P115</vt:lpwstr>
      </vt:variant>
      <vt:variant>
        <vt:i4>262209</vt:i4>
      </vt:variant>
      <vt:variant>
        <vt:i4>36</vt:i4>
      </vt:variant>
      <vt:variant>
        <vt:i4>0</vt:i4>
      </vt:variant>
      <vt:variant>
        <vt:i4>5</vt:i4>
      </vt:variant>
      <vt:variant>
        <vt:lpwstr/>
      </vt:variant>
      <vt:variant>
        <vt:lpwstr>P115</vt:lpwstr>
      </vt:variant>
      <vt:variant>
        <vt:i4>3735659</vt:i4>
      </vt:variant>
      <vt:variant>
        <vt:i4>33</vt:i4>
      </vt:variant>
      <vt:variant>
        <vt:i4>0</vt:i4>
      </vt:variant>
      <vt:variant>
        <vt:i4>5</vt:i4>
      </vt:variant>
      <vt:variant>
        <vt:lpwstr>consultantplus://offline/ref=80B7DD475AB0AF023BD40BC24ADC9D510073B246730AC194C4CB63F1B1A74ED30757309E53C34E852859FA979BBE985ApEG7K</vt:lpwstr>
      </vt:variant>
      <vt:variant>
        <vt:lpwstr/>
      </vt:variant>
      <vt:variant>
        <vt:i4>655363</vt:i4>
      </vt:variant>
      <vt:variant>
        <vt:i4>30</vt:i4>
      </vt:variant>
      <vt:variant>
        <vt:i4>0</vt:i4>
      </vt:variant>
      <vt:variant>
        <vt:i4>5</vt:i4>
      </vt:variant>
      <vt:variant>
        <vt:lpwstr>consultantplus://offline/ref=80B7DD475AB0AF023BD415CF5CB0C35A0478E94C7F0AC3CA9E9438ACE6AE4484521831C2159F5D872459F89284pBG5K</vt:lpwstr>
      </vt:variant>
      <vt:variant>
        <vt:lpwstr/>
      </vt:variant>
      <vt:variant>
        <vt:i4>3342398</vt:i4>
      </vt:variant>
      <vt:variant>
        <vt:i4>27</vt:i4>
      </vt:variant>
      <vt:variant>
        <vt:i4>0</vt:i4>
      </vt:variant>
      <vt:variant>
        <vt:i4>5</vt:i4>
      </vt:variant>
      <vt:variant>
        <vt:lpwstr>consultantplus://offline/ref=80B7DD475AB0AF023BD415CF5CB0C35A047AED4E7808C3CA9E9438ACE6AE4484401869CE1796438E254CAEC3C1E99559E7B1651A7F651CB3p2G1K</vt:lpwstr>
      </vt:variant>
      <vt:variant>
        <vt:lpwstr/>
      </vt:variant>
      <vt:variant>
        <vt:i4>655448</vt:i4>
      </vt:variant>
      <vt:variant>
        <vt:i4>24</vt:i4>
      </vt:variant>
      <vt:variant>
        <vt:i4>0</vt:i4>
      </vt:variant>
      <vt:variant>
        <vt:i4>5</vt:i4>
      </vt:variant>
      <vt:variant>
        <vt:lpwstr>consultantplus://offline/ref=80B7DD475AB0AF023BD415CF5CB0C35A047AE84B7C0FC3CA9E9438ACE6AE4484521831C2159F5D872459F89284pBG5K</vt:lpwstr>
      </vt:variant>
      <vt:variant>
        <vt:lpwstr/>
      </vt:variant>
      <vt:variant>
        <vt:i4>851971</vt:i4>
      </vt:variant>
      <vt:variant>
        <vt:i4>21</vt:i4>
      </vt:variant>
      <vt:variant>
        <vt:i4>0</vt:i4>
      </vt:variant>
      <vt:variant>
        <vt:i4>5</vt:i4>
      </vt:variant>
      <vt:variant>
        <vt:lpwstr>consultantplus://offline/ref=80B7DD475AB0AF023BD415CF5CB0C35A047AEF437D03C3CA9E9438ACE6AE4484401869CC179148D37003AF9F87B5865BEBB1671F60p6GEK</vt:lpwstr>
      </vt:variant>
      <vt:variant>
        <vt:lpwstr/>
      </vt:variant>
      <vt:variant>
        <vt:i4>5636187</vt:i4>
      </vt:variant>
      <vt:variant>
        <vt:i4>18</vt:i4>
      </vt:variant>
      <vt:variant>
        <vt:i4>0</vt:i4>
      </vt:variant>
      <vt:variant>
        <vt:i4>5</vt:i4>
      </vt:variant>
      <vt:variant>
        <vt:lpwstr>consultantplus://offline/ref=80B7DD475AB0AF023BD415CF5CB0C35A0570EB4E715C94C8CFC136A9EEFE1E94565166C6099646992347FBp9GBK</vt:lpwstr>
      </vt:variant>
      <vt:variant>
        <vt:lpwstr/>
      </vt:variant>
      <vt:variant>
        <vt:i4>2162808</vt:i4>
      </vt:variant>
      <vt:variant>
        <vt:i4>15</vt:i4>
      </vt:variant>
      <vt:variant>
        <vt:i4>0</vt:i4>
      </vt:variant>
      <vt:variant>
        <vt:i4>5</vt:i4>
      </vt:variant>
      <vt:variant>
        <vt:lpwstr>http://www.kireevsk.tularegion.ru/</vt:lpwstr>
      </vt:variant>
      <vt:variant>
        <vt:lpwstr/>
      </vt:variant>
      <vt:variant>
        <vt:i4>3473520</vt:i4>
      </vt:variant>
      <vt:variant>
        <vt:i4>12</vt:i4>
      </vt:variant>
      <vt:variant>
        <vt:i4>0</vt:i4>
      </vt:variant>
      <vt:variant>
        <vt:i4>5</vt:i4>
      </vt:variant>
      <vt:variant>
        <vt:lpwstr/>
      </vt:variant>
      <vt:variant>
        <vt:lpwstr>P58</vt:lpwstr>
      </vt:variant>
      <vt:variant>
        <vt:i4>3342448</vt:i4>
      </vt:variant>
      <vt:variant>
        <vt:i4>9</vt:i4>
      </vt:variant>
      <vt:variant>
        <vt:i4>0</vt:i4>
      </vt:variant>
      <vt:variant>
        <vt:i4>5</vt:i4>
      </vt:variant>
      <vt:variant>
        <vt:lpwstr/>
      </vt:variant>
      <vt:variant>
        <vt:lpwstr>P35</vt:lpwstr>
      </vt:variant>
      <vt:variant>
        <vt:i4>851971</vt:i4>
      </vt:variant>
      <vt:variant>
        <vt:i4>6</vt:i4>
      </vt:variant>
      <vt:variant>
        <vt:i4>0</vt:i4>
      </vt:variant>
      <vt:variant>
        <vt:i4>5</vt:i4>
      </vt:variant>
      <vt:variant>
        <vt:lpwstr>consultantplus://offline/ref=80B7DD475AB0AF023BD415CF5CB0C35A047AEF437D03C3CA9E9438ACE6AE4484401869CC179148D37003AF9F87B5865BEBB1671F60p6GEK</vt:lpwstr>
      </vt:variant>
      <vt:variant>
        <vt:lpwstr/>
      </vt:variant>
      <vt:variant>
        <vt:i4>1376267</vt:i4>
      </vt:variant>
      <vt:variant>
        <vt:i4>3</vt:i4>
      </vt:variant>
      <vt:variant>
        <vt:i4>0</vt:i4>
      </vt:variant>
      <vt:variant>
        <vt:i4>5</vt:i4>
      </vt:variant>
      <vt:variant>
        <vt:lpwstr>consultantplus://offline/ref=23B44DCC866F470B940BB8E30D004C10770EBDC831197494657880FF1095545F5E59B38ED3C116ACC1B1F1BE08AA37771B7EBC4CEAA0D7EA3D485215L4M</vt:lpwstr>
      </vt:variant>
      <vt:variant>
        <vt:lpwstr/>
      </vt:variant>
      <vt:variant>
        <vt:i4>3342398</vt:i4>
      </vt:variant>
      <vt:variant>
        <vt:i4>0</vt:i4>
      </vt:variant>
      <vt:variant>
        <vt:i4>0</vt:i4>
      </vt:variant>
      <vt:variant>
        <vt:i4>5</vt:i4>
      </vt:variant>
      <vt:variant>
        <vt:lpwstr>consultantplus://offline/ref=80B7DD475AB0AF023BD415CF5CB0C35A047AED4E7808C3CA9E9438ACE6AE4484401869CE1796438E254CAEC3C1E99559E7B1651A7F651CB3p2G1K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Архипова</cp:lastModifiedBy>
  <cp:revision>2</cp:revision>
  <cp:lastPrinted>2025-12-02T12:11:00Z</cp:lastPrinted>
  <dcterms:created xsi:type="dcterms:W3CDTF">2025-12-02T12:20:00Z</dcterms:created>
  <dcterms:modified xsi:type="dcterms:W3CDTF">2025-12-02T12:20:00Z</dcterms:modified>
</cp:coreProperties>
</file>