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2DB" w:rsidRDefault="00F42969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АДМИНИСТРАЦИЯ</w:t>
      </w:r>
    </w:p>
    <w:p w:rsidR="00F42969" w:rsidRDefault="00F42969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МУНИЦИПАЛЬНОГО ОБРАЗОВАНИЯ</w:t>
      </w:r>
    </w:p>
    <w:p w:rsidR="00F42969" w:rsidRDefault="00F42969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ЕФРЕМОВСКИЙ МУНИЦИПАЛЬНЫЙ ОКРУГ</w:t>
      </w:r>
    </w:p>
    <w:p w:rsidR="00F42969" w:rsidRDefault="00F42969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ТУЛЬСКОЙ ОБЛАСТИ</w:t>
      </w:r>
    </w:p>
    <w:p w:rsidR="00F42969" w:rsidRDefault="00F42969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F42969" w:rsidRDefault="00F42969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ПОСТАНОВЛЕНИЕ</w:t>
      </w:r>
    </w:p>
    <w:p w:rsidR="00F42969" w:rsidRDefault="00F42969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F42969" w:rsidRPr="00F42969" w:rsidRDefault="00F42969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от 02.12.2025 № 2029</w:t>
      </w:r>
    </w:p>
    <w:p w:rsidR="003912DB" w:rsidRPr="00F42969" w:rsidRDefault="003912DB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3912DB" w:rsidRPr="00F42969" w:rsidRDefault="003912DB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D385C" w:rsidRPr="00F42969" w:rsidRDefault="00F42969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F42969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 ВНЕСЕНИИ ИЗМЕНЕНИЙ В ПОСТАНОВЛЕНИЕ АДМИНИСТРАЦИИ МУНИЦИПАЛЬНОГО ОБРАЗОВАНИЯ ГОРОД ЕФРЕМОВ ОТ 28.08.2023 № 1351 «О ПОРЯДКЕ </w:t>
      </w:r>
    </w:p>
    <w:p w:rsidR="008A79EE" w:rsidRPr="00F42969" w:rsidRDefault="00F42969" w:rsidP="00ED385C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F42969">
        <w:rPr>
          <w:rFonts w:ascii="Arial" w:eastAsia="Times New Roman" w:hAnsi="Arial" w:cs="Arial"/>
          <w:b/>
          <w:sz w:val="32"/>
          <w:szCs w:val="32"/>
          <w:lang w:eastAsia="ru-RU"/>
        </w:rPr>
        <w:t>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МУНИЦИПАЛЬНОГО ОБРАЗОВАНИЯ ЕФРЕМОВСКИЙ МУНИЦИПАЛЬНЫЙ ОКРУГ ТУЛЬСКОЙ ОБЛАСТИ, О ФОРМЕ И СРОКАХ ФОРМИРОВАНИЯ ОТЧЕТА ОБ ИХ ИСПОЛНЕНИИ»</w:t>
      </w:r>
    </w:p>
    <w:p w:rsidR="008A79EE" w:rsidRPr="00F42969" w:rsidRDefault="008A79EE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9D4273" w:rsidRPr="00F42969" w:rsidRDefault="00B32DDE" w:rsidP="009D4273">
      <w:pPr>
        <w:widowControl w:val="0"/>
        <w:autoSpaceDE w:val="0"/>
        <w:autoSpaceDN w:val="0"/>
        <w:spacing w:after="0" w:line="240" w:lineRule="auto"/>
        <w:ind w:firstLine="88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Hlk125643972"/>
      <w:r w:rsidRPr="00F42969"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bookmarkEnd w:id="0"/>
      <w:r w:rsidRPr="00F42969">
        <w:rPr>
          <w:rFonts w:ascii="Arial" w:eastAsia="Times New Roman" w:hAnsi="Arial" w:cs="Arial"/>
          <w:sz w:val="24"/>
          <w:szCs w:val="24"/>
          <w:lang w:eastAsia="ru-RU"/>
        </w:rPr>
        <w:t>соответствии с частями 5, 8 статьи 6 Федерального закона от 13.07.2020 № 189-ФЗ «О государственном (муниципальном) социальном заказе на оказание государственных (муниципальных) услуг в социальной сфере», на основании Устава муниципального образования Ефремовский муницип</w:t>
      </w:r>
      <w:r w:rsidR="009D4273" w:rsidRPr="00F42969">
        <w:rPr>
          <w:rFonts w:ascii="Arial" w:eastAsia="Times New Roman" w:hAnsi="Arial" w:cs="Arial"/>
          <w:sz w:val="24"/>
          <w:szCs w:val="24"/>
          <w:lang w:eastAsia="ru-RU"/>
        </w:rPr>
        <w:t>альный округ Тульской области,</w:t>
      </w:r>
      <w:r w:rsidRPr="00F42969">
        <w:rPr>
          <w:rFonts w:ascii="Arial" w:eastAsia="Times New Roman" w:hAnsi="Arial" w:cs="Arial"/>
          <w:sz w:val="24"/>
          <w:szCs w:val="24"/>
          <w:lang w:eastAsia="ru-RU"/>
        </w:rPr>
        <w:t xml:space="preserve"> администрация муниципального образования Ефремовский муниципальный округ Тульской области ПОСТАНОВЛЯЕТ:</w:t>
      </w:r>
    </w:p>
    <w:p w:rsidR="009D4273" w:rsidRPr="00F42969" w:rsidRDefault="009D4273" w:rsidP="009D4273">
      <w:pPr>
        <w:widowControl w:val="0"/>
        <w:autoSpaceDE w:val="0"/>
        <w:autoSpaceDN w:val="0"/>
        <w:spacing w:after="0" w:line="240" w:lineRule="auto"/>
        <w:ind w:firstLine="88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42969">
        <w:rPr>
          <w:rFonts w:ascii="Arial" w:hAnsi="Arial" w:cs="Arial"/>
          <w:sz w:val="24"/>
          <w:szCs w:val="24"/>
        </w:rPr>
        <w:t xml:space="preserve">1. </w:t>
      </w:r>
      <w:r w:rsidR="00B32DDE" w:rsidRPr="00F42969">
        <w:rPr>
          <w:rFonts w:ascii="Arial" w:hAnsi="Arial" w:cs="Arial"/>
          <w:sz w:val="24"/>
          <w:szCs w:val="24"/>
        </w:rPr>
        <w:t xml:space="preserve">Внести в постановление администрации муниципального образования </w:t>
      </w:r>
      <w:r w:rsidR="00ED385C" w:rsidRPr="00F42969">
        <w:rPr>
          <w:rFonts w:ascii="Arial" w:eastAsia="Times New Roman" w:hAnsi="Arial" w:cs="Arial"/>
          <w:sz w:val="24"/>
          <w:szCs w:val="24"/>
          <w:lang w:eastAsia="ru-RU"/>
        </w:rPr>
        <w:t>город Ефремов</w:t>
      </w:r>
      <w:r w:rsidR="00B32DDE" w:rsidRPr="00F42969">
        <w:rPr>
          <w:rFonts w:ascii="Arial" w:eastAsia="Times New Roman" w:hAnsi="Arial" w:cs="Arial"/>
          <w:sz w:val="24"/>
          <w:szCs w:val="24"/>
          <w:lang w:eastAsia="ru-RU"/>
        </w:rPr>
        <w:t xml:space="preserve"> от 28.08.2023 № 1351 «О порядке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муниципального образования Ефремовский муниципальный округ Тульской области, о форме и сроках формирования отчета об их исполнении»</w:t>
      </w:r>
      <w:r w:rsidRPr="00F42969">
        <w:rPr>
          <w:rFonts w:ascii="Arial" w:eastAsia="Times New Roman" w:hAnsi="Arial" w:cs="Arial"/>
          <w:sz w:val="24"/>
          <w:szCs w:val="24"/>
          <w:lang w:eastAsia="ru-RU"/>
        </w:rPr>
        <w:t xml:space="preserve"> (далее – постановление)</w:t>
      </w:r>
      <w:r w:rsidR="00B32DDE" w:rsidRPr="00F4296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B32DDE" w:rsidRPr="00F42969">
        <w:rPr>
          <w:rFonts w:ascii="Arial" w:hAnsi="Arial" w:cs="Arial"/>
          <w:sz w:val="24"/>
          <w:szCs w:val="24"/>
        </w:rPr>
        <w:t>следующие изменения:</w:t>
      </w:r>
    </w:p>
    <w:p w:rsidR="009D4273" w:rsidRPr="00F42969" w:rsidRDefault="009D4273" w:rsidP="009D4273">
      <w:pPr>
        <w:widowControl w:val="0"/>
        <w:autoSpaceDE w:val="0"/>
        <w:autoSpaceDN w:val="0"/>
        <w:spacing w:after="0" w:line="240" w:lineRule="auto"/>
        <w:ind w:firstLine="88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42969">
        <w:rPr>
          <w:rFonts w:ascii="Arial" w:eastAsia="Times New Roman" w:hAnsi="Arial" w:cs="Arial"/>
          <w:sz w:val="24"/>
          <w:szCs w:val="24"/>
          <w:lang w:eastAsia="ru-RU"/>
        </w:rPr>
        <w:t xml:space="preserve">1.1 </w:t>
      </w:r>
      <w:r w:rsidR="00B32DDE" w:rsidRPr="00F42969">
        <w:rPr>
          <w:rFonts w:ascii="Arial" w:hAnsi="Arial" w:cs="Arial"/>
          <w:sz w:val="24"/>
          <w:szCs w:val="24"/>
        </w:rPr>
        <w:t>приложение № 2 к постановлению изложить в редакции в соответствии с приложением № 1 к настоящему постановлению.</w:t>
      </w:r>
    </w:p>
    <w:p w:rsidR="009D4273" w:rsidRPr="00F42969" w:rsidRDefault="00B32DDE" w:rsidP="009D4273">
      <w:pPr>
        <w:widowControl w:val="0"/>
        <w:autoSpaceDE w:val="0"/>
        <w:autoSpaceDN w:val="0"/>
        <w:spacing w:after="0" w:line="240" w:lineRule="auto"/>
        <w:ind w:firstLine="88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42969">
        <w:rPr>
          <w:rFonts w:ascii="Arial" w:hAnsi="Arial" w:cs="Arial"/>
          <w:sz w:val="24"/>
          <w:szCs w:val="24"/>
        </w:rPr>
        <w:t>2. Контроль за исполнением настоящего постановления возложить на заместителя главы по социальным вопросам администрации муниципального образования Ефремовский муниципальный округ Тульской области.</w:t>
      </w:r>
    </w:p>
    <w:p w:rsidR="009D4273" w:rsidRPr="00F42969" w:rsidRDefault="00B32DDE" w:rsidP="009D4273">
      <w:pPr>
        <w:widowControl w:val="0"/>
        <w:autoSpaceDE w:val="0"/>
        <w:autoSpaceDN w:val="0"/>
        <w:spacing w:after="0" w:line="240" w:lineRule="auto"/>
        <w:ind w:firstLine="88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42969">
        <w:rPr>
          <w:rFonts w:ascii="Arial" w:hAnsi="Arial" w:cs="Arial"/>
          <w:sz w:val="24"/>
          <w:szCs w:val="24"/>
        </w:rPr>
        <w:t xml:space="preserve">3. Комитету по делопроизводству и контролю администрации муниципального образования </w:t>
      </w:r>
      <w:r w:rsidRPr="00F42969">
        <w:rPr>
          <w:rFonts w:ascii="Arial" w:eastAsia="Times New Roman" w:hAnsi="Arial" w:cs="Arial"/>
          <w:sz w:val="24"/>
          <w:szCs w:val="24"/>
          <w:lang w:eastAsia="ru-RU"/>
        </w:rPr>
        <w:t xml:space="preserve">Ефремовский муниципальный округ Тульской области обнародовать настоящее постановление путем его размещения на официальном сайте </w:t>
      </w:r>
      <w:r w:rsidRPr="00F42969">
        <w:rPr>
          <w:rFonts w:ascii="Arial" w:hAnsi="Arial" w:cs="Arial"/>
          <w:sz w:val="24"/>
          <w:szCs w:val="24"/>
        </w:rPr>
        <w:t xml:space="preserve">  муниципального образования Ефремовский муниципальный округ Тульской области в информационно-коммуникационной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области.</w:t>
      </w:r>
    </w:p>
    <w:p w:rsidR="008A79EE" w:rsidRPr="00F42969" w:rsidRDefault="00B32DDE" w:rsidP="009D4273">
      <w:pPr>
        <w:widowControl w:val="0"/>
        <w:autoSpaceDE w:val="0"/>
        <w:autoSpaceDN w:val="0"/>
        <w:spacing w:after="0" w:line="240" w:lineRule="auto"/>
        <w:ind w:firstLine="880"/>
        <w:jc w:val="both"/>
        <w:rPr>
          <w:rFonts w:ascii="Arial" w:hAnsi="Arial" w:cs="Arial"/>
          <w:sz w:val="24"/>
          <w:szCs w:val="24"/>
        </w:rPr>
      </w:pPr>
      <w:r w:rsidRPr="00F42969">
        <w:rPr>
          <w:rFonts w:ascii="Arial" w:hAnsi="Arial" w:cs="Arial"/>
          <w:sz w:val="24"/>
          <w:szCs w:val="24"/>
        </w:rPr>
        <w:lastRenderedPageBreak/>
        <w:t>4. Настоящее постановление вступает в силу со дня</w:t>
      </w:r>
      <w:r w:rsidR="009D4273" w:rsidRPr="00F42969">
        <w:rPr>
          <w:rFonts w:ascii="Arial" w:hAnsi="Arial" w:cs="Arial"/>
          <w:sz w:val="24"/>
          <w:szCs w:val="24"/>
        </w:rPr>
        <w:t xml:space="preserve"> его официального</w:t>
      </w:r>
      <w:r w:rsidRPr="00F42969">
        <w:rPr>
          <w:rFonts w:ascii="Arial" w:hAnsi="Arial" w:cs="Arial"/>
          <w:sz w:val="24"/>
          <w:szCs w:val="24"/>
        </w:rPr>
        <w:t xml:space="preserve"> обнародования.</w:t>
      </w:r>
    </w:p>
    <w:p w:rsidR="009D4273" w:rsidRPr="00F42969" w:rsidRDefault="009D4273" w:rsidP="009D4273">
      <w:pPr>
        <w:widowControl w:val="0"/>
        <w:autoSpaceDE w:val="0"/>
        <w:autoSpaceDN w:val="0"/>
        <w:spacing w:after="0" w:line="240" w:lineRule="auto"/>
        <w:ind w:firstLine="88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19"/>
        <w:gridCol w:w="5459"/>
      </w:tblGrid>
      <w:tr w:rsidR="009D4273" w:rsidRPr="00F42969" w:rsidTr="009D4273">
        <w:tc>
          <w:tcPr>
            <w:tcW w:w="4361" w:type="dxa"/>
            <w:hideMark/>
          </w:tcPr>
          <w:p w:rsidR="009D4273" w:rsidRPr="00F42969" w:rsidRDefault="009D4273" w:rsidP="009D427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3" w:type="dxa"/>
          </w:tcPr>
          <w:p w:rsidR="009D4273" w:rsidRPr="00F42969" w:rsidRDefault="009D4273" w:rsidP="00F42969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  <w:p w:rsidR="009D4273" w:rsidRPr="00F42969" w:rsidRDefault="009D4273" w:rsidP="00F42969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  <w:p w:rsidR="009D4273" w:rsidRPr="00F42969" w:rsidRDefault="009D4273" w:rsidP="00F42969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  <w:p w:rsidR="00F42969" w:rsidRPr="00F42969" w:rsidRDefault="00F42969" w:rsidP="00F42969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42969">
              <w:rPr>
                <w:rFonts w:ascii="Arial" w:eastAsia="Calibri" w:hAnsi="Arial" w:cs="Arial"/>
                <w:sz w:val="24"/>
                <w:szCs w:val="24"/>
                <w:lang w:eastAsia="ru-RU"/>
              </w:rPr>
              <w:t>Глава администрации</w:t>
            </w:r>
          </w:p>
          <w:p w:rsidR="00F42969" w:rsidRPr="00F42969" w:rsidRDefault="00F42969" w:rsidP="00F42969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42969">
              <w:rPr>
                <w:rFonts w:ascii="Arial" w:eastAsia="Calibri" w:hAnsi="Arial" w:cs="Arial"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F42969" w:rsidRPr="00F42969" w:rsidRDefault="00F42969" w:rsidP="00F42969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42969">
              <w:rPr>
                <w:rFonts w:ascii="Arial" w:eastAsia="Calibri" w:hAnsi="Arial" w:cs="Arial"/>
                <w:sz w:val="24"/>
                <w:szCs w:val="24"/>
                <w:lang w:eastAsia="ru-RU"/>
              </w:rPr>
              <w:t>Ефремовский муниципальный</w:t>
            </w:r>
          </w:p>
          <w:p w:rsidR="00F42969" w:rsidRPr="00F42969" w:rsidRDefault="00F42969" w:rsidP="00F42969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42969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округ Тульской области</w:t>
            </w:r>
          </w:p>
          <w:p w:rsidR="009D4273" w:rsidRPr="00F42969" w:rsidRDefault="009D4273" w:rsidP="00F42969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42969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С.Н. Давыдова</w:t>
            </w:r>
          </w:p>
        </w:tc>
      </w:tr>
    </w:tbl>
    <w:p w:rsidR="009D4273" w:rsidRPr="00F42969" w:rsidRDefault="009D4273" w:rsidP="009D4273">
      <w:pPr>
        <w:autoSpaceDE w:val="0"/>
        <w:autoSpaceDN w:val="0"/>
        <w:adjustRightInd w:val="0"/>
        <w:spacing w:after="0" w:line="240" w:lineRule="auto"/>
        <w:ind w:rightChars="2252" w:right="4954"/>
        <w:rPr>
          <w:rFonts w:ascii="Arial" w:hAnsi="Arial" w:cs="Arial"/>
          <w:sz w:val="24"/>
          <w:szCs w:val="24"/>
        </w:rPr>
        <w:sectPr w:rsidR="009D4273" w:rsidRPr="00F42969" w:rsidSect="003912DB">
          <w:headerReference w:type="default" r:id="rId7"/>
          <w:footerReference w:type="default" r:id="rId8"/>
          <w:pgSz w:w="11905" w:h="16838"/>
          <w:pgMar w:top="1134" w:right="567" w:bottom="1134" w:left="1560" w:header="567" w:footer="0" w:gutter="0"/>
          <w:pgNumType w:start="1"/>
          <w:cols w:space="720"/>
          <w:titlePg/>
          <w:docGrid w:linePitch="381"/>
        </w:sectPr>
      </w:pPr>
    </w:p>
    <w:p w:rsidR="008A79EE" w:rsidRPr="00F42969" w:rsidRDefault="00B32DDE" w:rsidP="003912DB">
      <w:pPr>
        <w:autoSpaceDE w:val="0"/>
        <w:autoSpaceDN w:val="0"/>
        <w:adjustRightInd w:val="0"/>
        <w:spacing w:after="0" w:line="240" w:lineRule="auto"/>
        <w:ind w:rightChars="2252" w:right="4954"/>
        <w:rPr>
          <w:rFonts w:ascii="Arial" w:eastAsia="Times New Roman" w:hAnsi="Arial" w:cs="Arial"/>
          <w:color w:val="000000"/>
          <w:sz w:val="24"/>
          <w:szCs w:val="24"/>
        </w:rPr>
      </w:pPr>
      <w:r w:rsidRPr="00F42969"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</w:t>
      </w:r>
    </w:p>
    <w:p w:rsidR="008A79EE" w:rsidRPr="00F42969" w:rsidRDefault="008A79EE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10915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</w:rPr>
      </w:pPr>
    </w:p>
    <w:p w:rsidR="008A79EE" w:rsidRPr="00F42969" w:rsidRDefault="008A79EE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color w:val="000000"/>
          <w:sz w:val="24"/>
          <w:szCs w:val="24"/>
        </w:rPr>
      </w:pPr>
    </w:p>
    <w:p w:rsidR="008A79EE" w:rsidRPr="00F42969" w:rsidRDefault="00B32DDE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10915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</w:rPr>
      </w:pPr>
      <w:r w:rsidRPr="00F42969">
        <w:rPr>
          <w:rFonts w:ascii="Arial" w:eastAsia="Times New Roman" w:hAnsi="Arial" w:cs="Arial"/>
          <w:color w:val="000000"/>
          <w:sz w:val="24"/>
          <w:szCs w:val="24"/>
        </w:rPr>
        <w:t>ПРИЛОЖЕНИЕ № 1</w:t>
      </w:r>
    </w:p>
    <w:p w:rsidR="008A79EE" w:rsidRPr="00F42969" w:rsidRDefault="00B32DDE">
      <w:pPr>
        <w:widowControl w:val="0"/>
        <w:autoSpaceDE w:val="0"/>
        <w:autoSpaceDN w:val="0"/>
        <w:adjustRightInd w:val="0"/>
        <w:spacing w:after="0" w:line="240" w:lineRule="auto"/>
        <w:ind w:left="10915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F42969">
        <w:rPr>
          <w:rFonts w:ascii="Arial" w:eastAsia="Times New Roman" w:hAnsi="Arial" w:cs="Arial"/>
          <w:color w:val="000000"/>
          <w:sz w:val="24"/>
          <w:szCs w:val="24"/>
        </w:rPr>
        <w:t>к постановлению администрации муниципального образования</w:t>
      </w:r>
    </w:p>
    <w:p w:rsidR="008A79EE" w:rsidRPr="00F42969" w:rsidRDefault="00B32DDE">
      <w:pPr>
        <w:widowControl w:val="0"/>
        <w:autoSpaceDE w:val="0"/>
        <w:autoSpaceDN w:val="0"/>
        <w:adjustRightInd w:val="0"/>
        <w:spacing w:after="0" w:line="240" w:lineRule="auto"/>
        <w:ind w:left="10915"/>
        <w:jc w:val="center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F42969">
        <w:rPr>
          <w:rFonts w:ascii="Arial" w:eastAsia="Times New Roman" w:hAnsi="Arial" w:cs="Arial"/>
          <w:sz w:val="24"/>
          <w:szCs w:val="24"/>
          <w:lang w:eastAsia="ru-RU"/>
        </w:rPr>
        <w:t>Ефремовский муниципальный округ Тульской области</w:t>
      </w:r>
    </w:p>
    <w:p w:rsidR="008A79EE" w:rsidRPr="00F42969" w:rsidRDefault="00F42969">
      <w:pPr>
        <w:autoSpaceDE w:val="0"/>
        <w:autoSpaceDN w:val="0"/>
        <w:adjustRightInd w:val="0"/>
        <w:spacing w:after="0" w:line="240" w:lineRule="auto"/>
        <w:ind w:left="10915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02.12.</w:t>
      </w:r>
      <w:r w:rsidR="00B32DDE" w:rsidRPr="00F429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2025 г. №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2029</w:t>
      </w:r>
      <w:bookmarkStart w:id="1" w:name="_GoBack"/>
      <w:bookmarkEnd w:id="1"/>
    </w:p>
    <w:p w:rsidR="008A79EE" w:rsidRPr="00F42969" w:rsidRDefault="008A79EE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10915"/>
        <w:outlineLvl w:val="0"/>
        <w:rPr>
          <w:rFonts w:ascii="Arial" w:eastAsia="Times New Roman" w:hAnsi="Arial" w:cs="Arial"/>
          <w:color w:val="000000"/>
          <w:sz w:val="24"/>
          <w:szCs w:val="24"/>
        </w:rPr>
      </w:pPr>
    </w:p>
    <w:p w:rsidR="008A79EE" w:rsidRPr="00F42969" w:rsidRDefault="00B32DDE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10773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</w:rPr>
      </w:pPr>
      <w:bookmarkStart w:id="2" w:name="_Hlk190278234"/>
      <w:r w:rsidRPr="00F42969">
        <w:rPr>
          <w:rFonts w:ascii="Arial" w:eastAsia="Times New Roman" w:hAnsi="Arial" w:cs="Arial"/>
          <w:color w:val="000000"/>
          <w:sz w:val="24"/>
          <w:szCs w:val="24"/>
        </w:rPr>
        <w:t>«ПРИЛОЖЕНИЕ № 2</w:t>
      </w:r>
    </w:p>
    <w:p w:rsidR="008A79EE" w:rsidRPr="00F42969" w:rsidRDefault="00B32DDE">
      <w:pPr>
        <w:widowControl w:val="0"/>
        <w:autoSpaceDE w:val="0"/>
        <w:autoSpaceDN w:val="0"/>
        <w:adjustRightInd w:val="0"/>
        <w:spacing w:after="0" w:line="240" w:lineRule="auto"/>
        <w:ind w:left="10773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42969">
        <w:rPr>
          <w:rFonts w:ascii="Arial" w:eastAsia="Times New Roman" w:hAnsi="Arial" w:cs="Arial"/>
          <w:color w:val="000000"/>
          <w:sz w:val="24"/>
          <w:szCs w:val="24"/>
        </w:rPr>
        <w:t>к постановлению администрации муниципального образования</w:t>
      </w:r>
      <w:r w:rsidRPr="00F4296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ED385C" w:rsidRPr="00F42969">
        <w:rPr>
          <w:rFonts w:ascii="Arial" w:eastAsia="Times New Roman" w:hAnsi="Arial" w:cs="Arial"/>
          <w:sz w:val="24"/>
          <w:szCs w:val="24"/>
          <w:lang w:eastAsia="ru-RU"/>
        </w:rPr>
        <w:t>город Ефремов</w:t>
      </w:r>
    </w:p>
    <w:p w:rsidR="008A79EE" w:rsidRPr="00F42969" w:rsidRDefault="00B32DDE">
      <w:pPr>
        <w:widowControl w:val="0"/>
        <w:autoSpaceDE w:val="0"/>
        <w:autoSpaceDN w:val="0"/>
        <w:adjustRightInd w:val="0"/>
        <w:spacing w:after="0" w:line="240" w:lineRule="auto"/>
        <w:ind w:left="10773"/>
        <w:jc w:val="center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F42969">
        <w:rPr>
          <w:rFonts w:ascii="Arial" w:eastAsia="Times New Roman" w:hAnsi="Arial" w:cs="Arial"/>
          <w:sz w:val="24"/>
          <w:szCs w:val="24"/>
          <w:lang w:eastAsia="ru-RU"/>
        </w:rPr>
        <w:t>от</w:t>
      </w:r>
      <w:r w:rsidRPr="00F42969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28.08.2023</w:t>
      </w:r>
      <w:r w:rsidRPr="00F42969">
        <w:rPr>
          <w:rFonts w:ascii="Arial" w:eastAsia="Times New Roman" w:hAnsi="Arial" w:cs="Arial"/>
          <w:sz w:val="24"/>
          <w:szCs w:val="24"/>
          <w:lang w:eastAsia="ru-RU"/>
        </w:rPr>
        <w:t xml:space="preserve"> № </w:t>
      </w:r>
      <w:r w:rsidRPr="00F42969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1351 </w:t>
      </w:r>
      <w:r w:rsidRPr="00F4296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8A79EE" w:rsidRPr="00F42969" w:rsidRDefault="008A79EE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8A79EE" w:rsidRPr="00F42969" w:rsidRDefault="00B32DDE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F42969">
        <w:rPr>
          <w:rFonts w:ascii="Arial" w:hAnsi="Arial" w:cs="Arial"/>
          <w:sz w:val="24"/>
          <w:szCs w:val="24"/>
        </w:rPr>
        <w:t>ФОРМА</w:t>
      </w:r>
    </w:p>
    <w:p w:rsidR="008A79EE" w:rsidRPr="00F42969" w:rsidRDefault="00B32DDE">
      <w:pPr>
        <w:pStyle w:val="ConsPlusNormal"/>
        <w:jc w:val="center"/>
        <w:rPr>
          <w:rFonts w:ascii="Arial" w:hAnsi="Arial" w:cs="Arial"/>
          <w:b/>
          <w:bCs/>
          <w:caps/>
          <w:sz w:val="24"/>
          <w:szCs w:val="24"/>
        </w:rPr>
      </w:pPr>
      <w:r w:rsidRPr="00F42969">
        <w:rPr>
          <w:rFonts w:ascii="Arial" w:hAnsi="Arial" w:cs="Arial"/>
          <w:b/>
          <w:bCs/>
          <w:caps/>
          <w:sz w:val="24"/>
          <w:szCs w:val="24"/>
        </w:rPr>
        <w:t xml:space="preserve">Отчет </w:t>
      </w:r>
    </w:p>
    <w:p w:rsidR="008A79EE" w:rsidRPr="00F42969" w:rsidRDefault="00B32DDE">
      <w:pPr>
        <w:pStyle w:val="ConsPlusNormal"/>
        <w:jc w:val="center"/>
        <w:rPr>
          <w:rFonts w:ascii="Arial" w:hAnsi="Arial" w:cs="Arial"/>
          <w:b/>
          <w:bCs/>
          <w:sz w:val="24"/>
          <w:szCs w:val="24"/>
        </w:rPr>
      </w:pPr>
      <w:r w:rsidRPr="00F42969">
        <w:rPr>
          <w:rFonts w:ascii="Arial" w:hAnsi="Arial" w:cs="Arial"/>
          <w:b/>
          <w:bCs/>
          <w:sz w:val="24"/>
          <w:szCs w:val="24"/>
        </w:rPr>
        <w:t>об исполнении муниципального социального заказа на оказание муниципальных услуг, отнесенных к полномочиям органов местного самоуправления муниципального образования,</w:t>
      </w:r>
    </w:p>
    <w:p w:rsidR="008A79EE" w:rsidRPr="00F42969" w:rsidRDefault="00B32DDE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42969">
        <w:rPr>
          <w:rFonts w:ascii="Arial" w:hAnsi="Arial" w:cs="Arial"/>
          <w:b/>
          <w:bCs/>
          <w:sz w:val="24"/>
          <w:szCs w:val="24"/>
        </w:rPr>
        <w:t xml:space="preserve"> на 20__ год и на плановый период 20__ - 20__ годов</w:t>
      </w:r>
      <w:r w:rsidRPr="00F42969">
        <w:rPr>
          <w:rFonts w:ascii="Arial" w:hAnsi="Arial" w:cs="Arial"/>
          <w:sz w:val="24"/>
          <w:szCs w:val="24"/>
        </w:rPr>
        <w:t xml:space="preserve"> </w:t>
      </w:r>
      <w:hyperlink w:anchor="P1640">
        <w:r w:rsidRPr="00F42969">
          <w:rPr>
            <w:rFonts w:ascii="Arial" w:hAnsi="Arial" w:cs="Arial"/>
            <w:sz w:val="24"/>
            <w:szCs w:val="24"/>
          </w:rPr>
          <w:t>&lt;1&gt;</w:t>
        </w:r>
      </w:hyperlink>
    </w:p>
    <w:p w:rsidR="008A79EE" w:rsidRPr="00F42969" w:rsidRDefault="008A79EE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A79EE" w:rsidRPr="00F42969" w:rsidRDefault="00B32DDE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42969">
        <w:rPr>
          <w:rFonts w:ascii="Arial" w:hAnsi="Arial" w:cs="Arial"/>
          <w:sz w:val="24"/>
          <w:szCs w:val="24"/>
        </w:rPr>
        <w:t xml:space="preserve">На  «___» ________ 20__ года </w:t>
      </w:r>
      <w:hyperlink w:anchor="P1641">
        <w:r w:rsidRPr="00F42969">
          <w:rPr>
            <w:rFonts w:ascii="Arial" w:hAnsi="Arial" w:cs="Arial"/>
            <w:sz w:val="24"/>
            <w:szCs w:val="24"/>
          </w:rPr>
          <w:t>&lt;2&gt;</w:t>
        </w:r>
      </w:hyperlink>
    </w:p>
    <w:p w:rsidR="008A79EE" w:rsidRPr="00F42969" w:rsidRDefault="008A79EE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5"/>
        <w:gridCol w:w="5875"/>
        <w:gridCol w:w="2126"/>
        <w:gridCol w:w="2268"/>
      </w:tblGrid>
      <w:tr w:rsidR="008A79EE" w:rsidRPr="00F42969">
        <w:trPr>
          <w:trHeight w:val="491"/>
        </w:trPr>
        <w:tc>
          <w:tcPr>
            <w:tcW w:w="3685" w:type="dxa"/>
          </w:tcPr>
          <w:p w:rsidR="008A79EE" w:rsidRPr="00F42969" w:rsidRDefault="008A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75" w:type="dxa"/>
          </w:tcPr>
          <w:p w:rsidR="008A79EE" w:rsidRPr="00F42969" w:rsidRDefault="008A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8A79EE" w:rsidRPr="00F42969" w:rsidRDefault="008A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A79EE" w:rsidRPr="00F42969" w:rsidRDefault="008A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A79EE" w:rsidRPr="00F42969" w:rsidRDefault="008A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КОДЫ</w:t>
            </w:r>
          </w:p>
        </w:tc>
      </w:tr>
      <w:tr w:rsidR="008A79EE" w:rsidRPr="00F42969">
        <w:tc>
          <w:tcPr>
            <w:tcW w:w="3685" w:type="dxa"/>
          </w:tcPr>
          <w:p w:rsidR="008A79EE" w:rsidRPr="00F42969" w:rsidRDefault="008A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75" w:type="dxa"/>
          </w:tcPr>
          <w:p w:rsidR="008A79EE" w:rsidRPr="00F42969" w:rsidRDefault="008A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8A79EE" w:rsidRPr="00F42969" w:rsidRDefault="00B32D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Форма </w:t>
            </w:r>
            <w:hyperlink r:id="rId9" w:history="1">
              <w:r w:rsidRPr="00F42969">
                <w:rPr>
                  <w:rFonts w:ascii="Arial" w:hAnsi="Arial" w:cs="Arial"/>
                  <w:sz w:val="24"/>
                  <w:szCs w:val="24"/>
                </w:rPr>
                <w:t>ОКУД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9EE" w:rsidRPr="00F42969">
        <w:tc>
          <w:tcPr>
            <w:tcW w:w="3685" w:type="dxa"/>
          </w:tcPr>
          <w:p w:rsidR="008A79EE" w:rsidRPr="00F42969" w:rsidRDefault="008A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75" w:type="dxa"/>
          </w:tcPr>
          <w:p w:rsidR="008A79EE" w:rsidRPr="00F42969" w:rsidRDefault="008A7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8A79EE" w:rsidRPr="00F42969" w:rsidRDefault="00B32D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9EE" w:rsidRPr="00F42969">
        <w:tc>
          <w:tcPr>
            <w:tcW w:w="3685" w:type="dxa"/>
          </w:tcPr>
          <w:p w:rsidR="008A79EE" w:rsidRPr="00F42969" w:rsidRDefault="008A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75" w:type="dxa"/>
          </w:tcPr>
          <w:p w:rsidR="008A79EE" w:rsidRPr="00F42969" w:rsidRDefault="008A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8A79EE" w:rsidRPr="00F42969" w:rsidRDefault="00B32D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по ОКПО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9EE" w:rsidRPr="00F42969">
        <w:tc>
          <w:tcPr>
            <w:tcW w:w="3685" w:type="dxa"/>
          </w:tcPr>
          <w:p w:rsidR="008A79EE" w:rsidRPr="00F42969" w:rsidRDefault="00B32D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Уполномоченный орган </w:t>
            </w:r>
            <w:hyperlink r:id="rId10" w:history="1">
              <w:r w:rsidRPr="00F42969">
                <w:rPr>
                  <w:rFonts w:ascii="Arial" w:hAnsi="Arial" w:cs="Arial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5875" w:type="dxa"/>
            <w:tcBorders>
              <w:bottom w:val="single" w:sz="4" w:space="0" w:color="auto"/>
            </w:tcBorders>
          </w:tcPr>
          <w:p w:rsidR="008A79EE" w:rsidRPr="00F42969" w:rsidRDefault="008A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8A79EE" w:rsidRPr="00F42969" w:rsidRDefault="00B32D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Глава БК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9EE" w:rsidRPr="00F42969">
        <w:tc>
          <w:tcPr>
            <w:tcW w:w="3685" w:type="dxa"/>
          </w:tcPr>
          <w:p w:rsidR="008A79EE" w:rsidRPr="00F42969" w:rsidRDefault="008A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75" w:type="dxa"/>
            <w:tcBorders>
              <w:top w:val="single" w:sz="4" w:space="0" w:color="auto"/>
            </w:tcBorders>
          </w:tcPr>
          <w:p w:rsidR="008A79EE" w:rsidRPr="00F42969" w:rsidRDefault="00B32D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(указывается полное наименование уполномоченного органа)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8A79EE" w:rsidRPr="00F42969" w:rsidRDefault="008A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9EE" w:rsidRPr="00F42969">
        <w:tc>
          <w:tcPr>
            <w:tcW w:w="3685" w:type="dxa"/>
          </w:tcPr>
          <w:p w:rsidR="008A79EE" w:rsidRPr="00F42969" w:rsidRDefault="00B32D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 xml:space="preserve">Отрасль социальной сферы </w:t>
            </w:r>
            <w:hyperlink r:id="rId11" w:history="1">
              <w:r w:rsidRPr="00F42969">
                <w:rPr>
                  <w:rFonts w:ascii="Arial" w:hAnsi="Arial" w:cs="Arial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5875" w:type="dxa"/>
            <w:tcBorders>
              <w:bottom w:val="single" w:sz="4" w:space="0" w:color="auto"/>
            </w:tcBorders>
          </w:tcPr>
          <w:p w:rsidR="008A79EE" w:rsidRPr="00F42969" w:rsidRDefault="008A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79EE" w:rsidRPr="00F42969" w:rsidRDefault="008A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A79EE" w:rsidRPr="00F42969" w:rsidRDefault="008A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9EE" w:rsidRPr="00F42969">
        <w:tc>
          <w:tcPr>
            <w:tcW w:w="3685" w:type="dxa"/>
          </w:tcPr>
          <w:p w:rsidR="008A79EE" w:rsidRPr="00F42969" w:rsidRDefault="00B32D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Периодичность </w:t>
            </w:r>
            <w:hyperlink r:id="rId12" w:history="1">
              <w:r w:rsidRPr="00F42969">
                <w:rPr>
                  <w:rFonts w:ascii="Arial" w:hAnsi="Arial" w:cs="Arial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5875" w:type="dxa"/>
            <w:tcBorders>
              <w:top w:val="single" w:sz="4" w:space="0" w:color="auto"/>
              <w:bottom w:val="single" w:sz="4" w:space="0" w:color="auto"/>
            </w:tcBorders>
          </w:tcPr>
          <w:p w:rsidR="008A79EE" w:rsidRPr="00F42969" w:rsidRDefault="008A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79EE" w:rsidRPr="00F42969" w:rsidRDefault="008A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8A79EE" w:rsidRPr="00F42969" w:rsidRDefault="008A79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A79EE" w:rsidRPr="00F42969" w:rsidRDefault="008A79EE">
      <w:pPr>
        <w:pStyle w:val="ConsPlusNormal"/>
        <w:outlineLvl w:val="1"/>
        <w:rPr>
          <w:rFonts w:ascii="Arial" w:hAnsi="Arial" w:cs="Arial"/>
          <w:sz w:val="24"/>
          <w:szCs w:val="24"/>
        </w:rPr>
      </w:pPr>
    </w:p>
    <w:p w:rsidR="003912DB" w:rsidRPr="00F42969" w:rsidRDefault="003912DB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</w:p>
    <w:p w:rsidR="008A79EE" w:rsidRPr="00F42969" w:rsidRDefault="00B32DDE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  <w:r w:rsidRPr="00F42969">
        <w:rPr>
          <w:rFonts w:ascii="Arial" w:hAnsi="Arial" w:cs="Arial"/>
          <w:sz w:val="24"/>
          <w:szCs w:val="24"/>
        </w:rPr>
        <w:t>I. Сведения о фактическом достижении показателей,</w:t>
      </w:r>
    </w:p>
    <w:p w:rsidR="008A79EE" w:rsidRPr="00F42969" w:rsidRDefault="00B32DDE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42969">
        <w:rPr>
          <w:rFonts w:ascii="Arial" w:hAnsi="Arial" w:cs="Arial"/>
          <w:sz w:val="24"/>
          <w:szCs w:val="24"/>
        </w:rPr>
        <w:t>характеризующих объем оказания муниципальной услуги</w:t>
      </w:r>
    </w:p>
    <w:p w:rsidR="008A79EE" w:rsidRPr="00F42969" w:rsidRDefault="00B32DDE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42969">
        <w:rPr>
          <w:rFonts w:ascii="Arial" w:hAnsi="Arial" w:cs="Arial"/>
          <w:sz w:val="24"/>
          <w:szCs w:val="24"/>
        </w:rPr>
        <w:t>в социальной сфере (укрупненной муниципальной услуги)</w:t>
      </w:r>
    </w:p>
    <w:p w:rsidR="008A79EE" w:rsidRPr="00F42969" w:rsidRDefault="00B32DDE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4296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8A79EE" w:rsidRPr="00F42969" w:rsidRDefault="008A79EE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8A79EE" w:rsidRPr="00F42969" w:rsidRDefault="00B32DDE">
      <w:pPr>
        <w:pStyle w:val="ConsPlusNormal"/>
        <w:ind w:left="13041"/>
        <w:jc w:val="center"/>
        <w:rPr>
          <w:rFonts w:ascii="Arial" w:hAnsi="Arial" w:cs="Arial"/>
          <w:sz w:val="24"/>
          <w:szCs w:val="24"/>
        </w:rPr>
      </w:pPr>
      <w:r w:rsidRPr="00F42969">
        <w:rPr>
          <w:rFonts w:ascii="Arial" w:hAnsi="Arial" w:cs="Arial"/>
          <w:sz w:val="24"/>
          <w:szCs w:val="24"/>
        </w:rPr>
        <w:t xml:space="preserve"> 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850"/>
        <w:gridCol w:w="709"/>
        <w:gridCol w:w="709"/>
        <w:gridCol w:w="708"/>
        <w:gridCol w:w="709"/>
        <w:gridCol w:w="709"/>
        <w:gridCol w:w="850"/>
        <w:gridCol w:w="709"/>
        <w:gridCol w:w="709"/>
        <w:gridCol w:w="709"/>
        <w:gridCol w:w="692"/>
        <w:gridCol w:w="442"/>
        <w:gridCol w:w="771"/>
        <w:gridCol w:w="876"/>
        <w:gridCol w:w="678"/>
        <w:gridCol w:w="736"/>
        <w:gridCol w:w="880"/>
        <w:gridCol w:w="880"/>
        <w:gridCol w:w="880"/>
      </w:tblGrid>
      <w:tr w:rsidR="008A79EE" w:rsidRPr="00F42969">
        <w:trPr>
          <w:cantSplit/>
        </w:trPr>
        <w:tc>
          <w:tcPr>
            <w:tcW w:w="488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Наименование муниципаль</w:t>
            </w: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>ной услуги</w:t>
            </w:r>
          </w:p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(укрупненной муниципальной услуги) </w:t>
            </w:r>
            <w:hyperlink w:anchor="P1645">
              <w:r w:rsidRPr="00F42969">
                <w:rPr>
                  <w:rFonts w:ascii="Arial" w:hAnsi="Arial" w:cs="Arial"/>
                  <w:sz w:val="24"/>
                  <w:szCs w:val="24"/>
                </w:rPr>
                <w:t>&lt;6&gt;</w:t>
              </w:r>
            </w:hyperlink>
          </w:p>
        </w:tc>
        <w:tc>
          <w:tcPr>
            <w:tcW w:w="850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>Год определения исполнителей муниципальной услуги</w:t>
            </w:r>
          </w:p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 xml:space="preserve">(укрупненной муниципальной услуги) </w:t>
            </w:r>
            <w:hyperlink w:anchor="P721">
              <w:r w:rsidRPr="00F42969">
                <w:rPr>
                  <w:rFonts w:ascii="Arial" w:hAnsi="Arial" w:cs="Arial"/>
                  <w:sz w:val="24"/>
                  <w:szCs w:val="24"/>
                </w:rPr>
                <w:t>&lt;6&gt;</w:t>
              </w:r>
            </w:hyperlink>
          </w:p>
        </w:tc>
        <w:tc>
          <w:tcPr>
            <w:tcW w:w="709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>Место оказания муниципальной услуги</w:t>
            </w:r>
          </w:p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(укру</w:t>
            </w: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 xml:space="preserve">пненной муниципальной услуги) </w:t>
            </w:r>
            <w:hyperlink w:anchor="P721">
              <w:r w:rsidRPr="00F42969">
                <w:rPr>
                  <w:rFonts w:ascii="Arial" w:hAnsi="Arial" w:cs="Arial"/>
                  <w:sz w:val="24"/>
                  <w:szCs w:val="24"/>
                </w:rPr>
                <w:t>&lt;6&gt;</w:t>
              </w:r>
            </w:hyperlink>
          </w:p>
        </w:tc>
        <w:tc>
          <w:tcPr>
            <w:tcW w:w="2126" w:type="dxa"/>
            <w:gridSpan w:val="3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>Показатель, характеризующий объем оказания муниципальной услуги</w:t>
            </w:r>
          </w:p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(укрупненной муниципальной услуги)</w:t>
            </w:r>
          </w:p>
        </w:tc>
        <w:tc>
          <w:tcPr>
            <w:tcW w:w="3686" w:type="dxa"/>
            <w:gridSpan w:val="5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Значение планового показателя, характеризующего объем оказания муниципальной услуги</w:t>
            </w:r>
          </w:p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(укрупненной муниципальной услуги)</w:t>
            </w:r>
          </w:p>
        </w:tc>
        <w:tc>
          <w:tcPr>
            <w:tcW w:w="692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Значение предельного допустимого возможного </w:t>
            </w: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>отклонения от показателя, характеризующего объем оказания муниципальной услуги</w:t>
            </w:r>
          </w:p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(укрупненной муниципальной услуги) </w:t>
            </w:r>
            <w:hyperlink w:anchor="P1646">
              <w:r w:rsidRPr="00F42969">
                <w:rPr>
                  <w:rFonts w:ascii="Arial" w:hAnsi="Arial" w:cs="Arial"/>
                  <w:sz w:val="24"/>
                  <w:szCs w:val="24"/>
                </w:rPr>
                <w:t>&lt;8&gt;</w:t>
              </w:r>
            </w:hyperlink>
          </w:p>
        </w:tc>
        <w:tc>
          <w:tcPr>
            <w:tcW w:w="3503" w:type="dxa"/>
            <w:gridSpan w:val="5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>Значение фактического показателя, характеризующего объем оказания муниципальной услуги</w:t>
            </w:r>
          </w:p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(укрупненной муниципальной услуги), на "__" ________ 20__ г.</w:t>
            </w:r>
          </w:p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w:anchor="P717">
              <w:r w:rsidRPr="00F42969">
                <w:rPr>
                  <w:rFonts w:ascii="Arial" w:hAnsi="Arial" w:cs="Arial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880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Значение фактического отклонения от показателя, характ</w:t>
            </w: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>еризующего объем оказания муниципальной услуги</w:t>
            </w:r>
          </w:p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(укрупненной муниципальной услуги) </w:t>
            </w:r>
            <w:hyperlink w:anchor="P1647">
              <w:r w:rsidRPr="00F42969">
                <w:rPr>
                  <w:rFonts w:ascii="Arial" w:hAnsi="Arial" w:cs="Arial"/>
                  <w:sz w:val="24"/>
                  <w:szCs w:val="24"/>
                </w:rPr>
                <w:t>&lt;11&gt;</w:t>
              </w:r>
            </w:hyperlink>
          </w:p>
        </w:tc>
        <w:tc>
          <w:tcPr>
            <w:tcW w:w="880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>Количество исполнителей услуг, исполнивших муниципаль</w:t>
            </w: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>ное задание, соглашение, с отклонениями, превышающими предельные допустимые возможные отклонения от показателя, характеризующего объем оказания муниципальной услуги</w:t>
            </w:r>
          </w:p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(укрупненной </w:t>
            </w: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 xml:space="preserve">муниципальной услуги) </w:t>
            </w:r>
            <w:hyperlink w:anchor="P1648">
              <w:r w:rsidRPr="00F42969">
                <w:rPr>
                  <w:rFonts w:ascii="Arial" w:hAnsi="Arial" w:cs="Arial"/>
                  <w:sz w:val="24"/>
                  <w:szCs w:val="24"/>
                </w:rPr>
                <w:t>&lt;12&gt;</w:t>
              </w:r>
            </w:hyperlink>
          </w:p>
        </w:tc>
        <w:tc>
          <w:tcPr>
            <w:tcW w:w="880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 xml:space="preserve">Доля исполнителей услуг, исполнивших муниципальное </w:t>
            </w: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>задание, соглашение, с отклонениями, превышающими предельные допустимые возможные отклонения от показателя, характеризующего объем оказания муниципальной услуги</w:t>
            </w:r>
          </w:p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(укрупненной муниц</w:t>
            </w: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 xml:space="preserve">ипальной услуги) </w:t>
            </w:r>
            <w:hyperlink w:anchor="P1649">
              <w:r w:rsidRPr="00F42969">
                <w:rPr>
                  <w:rFonts w:ascii="Arial" w:hAnsi="Arial" w:cs="Arial"/>
                  <w:sz w:val="24"/>
                  <w:szCs w:val="24"/>
                </w:rPr>
                <w:t>&lt;13&gt;</w:t>
              </w:r>
            </w:hyperlink>
          </w:p>
        </w:tc>
      </w:tr>
      <w:tr w:rsidR="008A79EE" w:rsidRPr="00F42969">
        <w:trPr>
          <w:cantSplit/>
        </w:trPr>
        <w:tc>
          <w:tcPr>
            <w:tcW w:w="488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наименов</w:t>
            </w: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 xml:space="preserve">ание показателя </w:t>
            </w:r>
          </w:p>
          <w:p w:rsidR="008A79EE" w:rsidRPr="00F42969" w:rsidRDefault="00D609E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hyperlink w:anchor="P721">
              <w:r w:rsidR="00B32DDE" w:rsidRPr="00F42969">
                <w:rPr>
                  <w:rFonts w:ascii="Arial" w:hAnsi="Arial" w:cs="Arial"/>
                  <w:sz w:val="24"/>
                  <w:szCs w:val="24"/>
                </w:rPr>
                <w:t>&lt;6&gt;</w:t>
              </w:r>
            </w:hyperlink>
          </w:p>
        </w:tc>
        <w:tc>
          <w:tcPr>
            <w:tcW w:w="1417" w:type="dxa"/>
            <w:gridSpan w:val="2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>единица измерения</w:t>
            </w:r>
          </w:p>
        </w:tc>
        <w:tc>
          <w:tcPr>
            <w:tcW w:w="709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всего </w:t>
            </w:r>
            <w:hyperlink w:anchor="P1650">
              <w:r w:rsidRPr="00F42969">
                <w:rPr>
                  <w:rFonts w:ascii="Arial" w:hAnsi="Arial" w:cs="Arial"/>
                  <w:sz w:val="24"/>
                  <w:szCs w:val="24"/>
                </w:rPr>
                <w:t>&lt;7&gt;</w:t>
              </w:r>
            </w:hyperlink>
          </w:p>
        </w:tc>
        <w:tc>
          <w:tcPr>
            <w:tcW w:w="2977" w:type="dxa"/>
            <w:gridSpan w:val="4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>в том числе</w:t>
            </w:r>
          </w:p>
        </w:tc>
        <w:tc>
          <w:tcPr>
            <w:tcW w:w="692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442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всег</w:t>
            </w: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 xml:space="preserve">о </w:t>
            </w:r>
            <w:hyperlink w:anchor="P1651">
              <w:r w:rsidRPr="00F42969">
                <w:rPr>
                  <w:rFonts w:ascii="Arial" w:hAnsi="Arial" w:cs="Arial"/>
                  <w:sz w:val="24"/>
                  <w:szCs w:val="24"/>
                </w:rPr>
                <w:t>&lt;9&gt;</w:t>
              </w:r>
            </w:hyperlink>
          </w:p>
        </w:tc>
        <w:tc>
          <w:tcPr>
            <w:tcW w:w="3061" w:type="dxa"/>
            <w:gridSpan w:val="4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>в том числе</w:t>
            </w:r>
          </w:p>
        </w:tc>
        <w:tc>
          <w:tcPr>
            <w:tcW w:w="880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0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0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9EE" w:rsidRPr="00F42969">
        <w:trPr>
          <w:cantSplit/>
        </w:trPr>
        <w:tc>
          <w:tcPr>
            <w:tcW w:w="488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наименование </w:t>
            </w:r>
            <w:hyperlink w:anchor="P721">
              <w:r w:rsidRPr="00F42969">
                <w:rPr>
                  <w:rFonts w:ascii="Arial" w:hAnsi="Arial" w:cs="Arial"/>
                  <w:sz w:val="24"/>
                  <w:szCs w:val="24"/>
                </w:rPr>
                <w:t>&lt;6&gt;</w:t>
              </w:r>
            </w:hyperlink>
          </w:p>
        </w:tc>
        <w:tc>
          <w:tcPr>
            <w:tcW w:w="709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код по </w:t>
            </w:r>
            <w:hyperlink r:id="rId13">
              <w:r w:rsidRPr="00F42969">
                <w:rPr>
                  <w:rFonts w:ascii="Arial" w:hAnsi="Arial" w:cs="Arial"/>
                  <w:sz w:val="24"/>
                  <w:szCs w:val="24"/>
                </w:rPr>
                <w:t>ОКЕИ</w:t>
              </w:r>
            </w:hyperlink>
            <w:r w:rsidRPr="00F42969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w:anchor="P721">
              <w:r w:rsidRPr="00F42969">
                <w:rPr>
                  <w:rFonts w:ascii="Arial" w:hAnsi="Arial" w:cs="Arial"/>
                  <w:sz w:val="24"/>
                  <w:szCs w:val="24"/>
                </w:rPr>
                <w:t>&lt;6&gt;</w:t>
              </w:r>
            </w:hyperlink>
          </w:p>
        </w:tc>
        <w:tc>
          <w:tcPr>
            <w:tcW w:w="709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оказываемого муниципальными казенными учреждениями на основании муниципального задания </w:t>
            </w:r>
            <w:hyperlink w:anchor="P721">
              <w:r w:rsidRPr="00F42969">
                <w:rPr>
                  <w:rFonts w:ascii="Arial" w:hAnsi="Arial" w:cs="Arial"/>
                  <w:sz w:val="24"/>
                  <w:szCs w:val="24"/>
                </w:rPr>
                <w:t>&lt;6&gt;</w:t>
              </w:r>
            </w:hyperlink>
          </w:p>
        </w:tc>
        <w:tc>
          <w:tcPr>
            <w:tcW w:w="709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оказываемого муниципальными бюджетными и автономными учреждениями на основании муниципального задания </w:t>
            </w:r>
            <w:hyperlink w:anchor="P721">
              <w:r w:rsidRPr="00F42969">
                <w:rPr>
                  <w:rFonts w:ascii="Arial" w:hAnsi="Arial" w:cs="Arial"/>
                  <w:sz w:val="24"/>
                  <w:szCs w:val="24"/>
                </w:rPr>
                <w:t>&lt;6&gt;</w:t>
              </w:r>
            </w:hyperlink>
          </w:p>
        </w:tc>
        <w:tc>
          <w:tcPr>
            <w:tcW w:w="709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оказываемого в соответствии с конкурсом </w:t>
            </w:r>
          </w:p>
          <w:p w:rsidR="008A79EE" w:rsidRPr="00F42969" w:rsidRDefault="00D609E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hyperlink w:anchor="P721">
              <w:r w:rsidR="00B32DDE" w:rsidRPr="00F42969">
                <w:rPr>
                  <w:rFonts w:ascii="Arial" w:hAnsi="Arial" w:cs="Arial"/>
                  <w:sz w:val="24"/>
                  <w:szCs w:val="24"/>
                </w:rPr>
                <w:t>&lt;6&gt;</w:t>
              </w:r>
            </w:hyperlink>
          </w:p>
        </w:tc>
        <w:tc>
          <w:tcPr>
            <w:tcW w:w="709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оказываемого в соответствии с социальными сертификатами </w:t>
            </w:r>
            <w:hyperlink w:anchor="P721">
              <w:r w:rsidRPr="00F42969">
                <w:rPr>
                  <w:rFonts w:ascii="Arial" w:hAnsi="Arial" w:cs="Arial"/>
                  <w:sz w:val="24"/>
                  <w:szCs w:val="24"/>
                </w:rPr>
                <w:t>&lt;6&gt;</w:t>
              </w:r>
            </w:hyperlink>
          </w:p>
        </w:tc>
        <w:tc>
          <w:tcPr>
            <w:tcW w:w="692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442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1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оказываемого муниципальными казенными учреждениями на основании муниципального задания </w:t>
            </w:r>
            <w:hyperlink w:anchor="P1652">
              <w:r w:rsidRPr="00F42969">
                <w:rPr>
                  <w:rFonts w:ascii="Arial" w:hAnsi="Arial" w:cs="Arial"/>
                  <w:sz w:val="24"/>
                  <w:szCs w:val="24"/>
                </w:rPr>
                <w:t>&lt;10&gt;</w:t>
              </w:r>
            </w:hyperlink>
          </w:p>
        </w:tc>
        <w:tc>
          <w:tcPr>
            <w:tcW w:w="876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оказываемого муниципальными бюджетными и автономными учреждениями на основании муниципального задания </w:t>
            </w:r>
            <w:hyperlink w:anchor="P728">
              <w:r w:rsidRPr="00F42969">
                <w:rPr>
                  <w:rFonts w:ascii="Arial" w:hAnsi="Arial" w:cs="Arial"/>
                  <w:sz w:val="24"/>
                  <w:szCs w:val="24"/>
                </w:rPr>
                <w:t>&lt;10&gt;</w:t>
              </w:r>
            </w:hyperlink>
          </w:p>
        </w:tc>
        <w:tc>
          <w:tcPr>
            <w:tcW w:w="678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оказываемого в соответствии с конкурсом </w:t>
            </w:r>
            <w:hyperlink w:anchor="P728">
              <w:r w:rsidRPr="00F42969">
                <w:rPr>
                  <w:rFonts w:ascii="Arial" w:hAnsi="Arial" w:cs="Arial"/>
                  <w:sz w:val="24"/>
                  <w:szCs w:val="24"/>
                </w:rPr>
                <w:t>&lt;10&gt;</w:t>
              </w:r>
            </w:hyperlink>
          </w:p>
        </w:tc>
        <w:tc>
          <w:tcPr>
            <w:tcW w:w="736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оказываемого в соответствии с социальными сертификатами </w:t>
            </w:r>
            <w:hyperlink w:anchor="P728">
              <w:r w:rsidRPr="00F42969">
                <w:rPr>
                  <w:rFonts w:ascii="Arial" w:hAnsi="Arial" w:cs="Arial"/>
                  <w:sz w:val="24"/>
                  <w:szCs w:val="24"/>
                </w:rPr>
                <w:t>&lt;10&gt;</w:t>
              </w:r>
            </w:hyperlink>
          </w:p>
        </w:tc>
        <w:tc>
          <w:tcPr>
            <w:tcW w:w="880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0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0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9EE" w:rsidRPr="00F42969">
        <w:trPr>
          <w:cantSplit/>
        </w:trPr>
        <w:tc>
          <w:tcPr>
            <w:tcW w:w="488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692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42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771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876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78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736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880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880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880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8A79EE" w:rsidRPr="00F42969">
        <w:trPr>
          <w:cantSplit/>
        </w:trPr>
        <w:tc>
          <w:tcPr>
            <w:tcW w:w="488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2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2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1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8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0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0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0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A79EE" w:rsidRPr="00F42969" w:rsidRDefault="008A79EE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</w:p>
    <w:p w:rsidR="008A79EE" w:rsidRPr="00F42969" w:rsidRDefault="008A79EE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</w:p>
    <w:p w:rsidR="008A79EE" w:rsidRPr="00F42969" w:rsidRDefault="008A79EE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</w:p>
    <w:p w:rsidR="008A79EE" w:rsidRPr="00F42969" w:rsidRDefault="008A79EE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</w:p>
    <w:p w:rsidR="008A79EE" w:rsidRPr="00F42969" w:rsidRDefault="00B32DDE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  <w:r w:rsidRPr="00F42969">
        <w:rPr>
          <w:rFonts w:ascii="Arial" w:hAnsi="Arial" w:cs="Arial"/>
          <w:sz w:val="24"/>
          <w:szCs w:val="24"/>
        </w:rPr>
        <w:t>II. Сведения о фактическом достижении показателей,</w:t>
      </w:r>
    </w:p>
    <w:p w:rsidR="008A79EE" w:rsidRPr="00F42969" w:rsidRDefault="00B32DDE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42969">
        <w:rPr>
          <w:rFonts w:ascii="Arial" w:hAnsi="Arial" w:cs="Arial"/>
          <w:sz w:val="24"/>
          <w:szCs w:val="24"/>
        </w:rPr>
        <w:t>характеризующих качество оказания муниципальной услуги</w:t>
      </w:r>
    </w:p>
    <w:p w:rsidR="008A79EE" w:rsidRPr="00F42969" w:rsidRDefault="00B32DDE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42969">
        <w:rPr>
          <w:rFonts w:ascii="Arial" w:hAnsi="Arial" w:cs="Arial"/>
          <w:sz w:val="24"/>
          <w:szCs w:val="24"/>
        </w:rPr>
        <w:t>в социальной сфере (муниципальных услуг в социальной</w:t>
      </w:r>
    </w:p>
    <w:p w:rsidR="008A79EE" w:rsidRPr="00F42969" w:rsidRDefault="00B32DDE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42969">
        <w:rPr>
          <w:rFonts w:ascii="Arial" w:hAnsi="Arial" w:cs="Arial"/>
          <w:sz w:val="24"/>
          <w:szCs w:val="24"/>
        </w:rPr>
        <w:t>сфере, составляющих укрупненную муниципальную услугу)</w:t>
      </w:r>
    </w:p>
    <w:p w:rsidR="008A79EE" w:rsidRPr="00F42969" w:rsidRDefault="00B32DDE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4296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таблица 2</w:t>
      </w:r>
    </w:p>
    <w:tbl>
      <w:tblPr>
        <w:tblpPr w:leftFromText="180" w:rightFromText="180" w:vertAnchor="text" w:horzAnchor="page" w:tblpX="1259" w:tblpY="48"/>
        <w:tblW w:w="13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709"/>
        <w:gridCol w:w="850"/>
        <w:gridCol w:w="709"/>
        <w:gridCol w:w="992"/>
        <w:gridCol w:w="709"/>
        <w:gridCol w:w="851"/>
        <w:gridCol w:w="708"/>
        <w:gridCol w:w="709"/>
        <w:gridCol w:w="851"/>
        <w:gridCol w:w="708"/>
        <w:gridCol w:w="993"/>
        <w:gridCol w:w="1275"/>
        <w:gridCol w:w="993"/>
        <w:gridCol w:w="1134"/>
        <w:gridCol w:w="990"/>
      </w:tblGrid>
      <w:tr w:rsidR="008A79EE" w:rsidRPr="00F42969">
        <w:tc>
          <w:tcPr>
            <w:tcW w:w="771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Наименование муниципальной услуги </w:t>
            </w:r>
            <w:hyperlink w:anchor="P721">
              <w:r w:rsidRPr="00F42969">
                <w:rPr>
                  <w:rFonts w:ascii="Arial" w:hAnsi="Arial" w:cs="Arial"/>
                  <w:sz w:val="24"/>
                  <w:szCs w:val="24"/>
                </w:rPr>
                <w:t>&lt;6&gt;</w:t>
              </w:r>
            </w:hyperlink>
          </w:p>
        </w:tc>
        <w:tc>
          <w:tcPr>
            <w:tcW w:w="709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Уникальный номер реестровой записи </w:t>
            </w:r>
          </w:p>
          <w:p w:rsidR="008A79EE" w:rsidRPr="00F42969" w:rsidRDefault="00D609E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hyperlink w:anchor="P721">
              <w:r w:rsidR="00B32DDE" w:rsidRPr="00F42969">
                <w:rPr>
                  <w:rFonts w:ascii="Arial" w:hAnsi="Arial" w:cs="Arial"/>
                  <w:sz w:val="24"/>
                  <w:szCs w:val="24"/>
                </w:rPr>
                <w:t>&lt;6&gt;</w:t>
              </w:r>
            </w:hyperlink>
          </w:p>
        </w:tc>
        <w:tc>
          <w:tcPr>
            <w:tcW w:w="850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Содержание муниципальной услуги</w:t>
            </w:r>
          </w:p>
          <w:p w:rsidR="008A79EE" w:rsidRPr="00F42969" w:rsidRDefault="00D609E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hyperlink w:anchor="P721">
              <w:r w:rsidR="00B32DDE" w:rsidRPr="00F42969">
                <w:rPr>
                  <w:rFonts w:ascii="Arial" w:hAnsi="Arial" w:cs="Arial"/>
                  <w:sz w:val="24"/>
                  <w:szCs w:val="24"/>
                </w:rPr>
                <w:t>&lt;6&gt;</w:t>
              </w:r>
            </w:hyperlink>
          </w:p>
        </w:tc>
        <w:tc>
          <w:tcPr>
            <w:tcW w:w="709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Условия (формы) оказания муниципальной услуги</w:t>
            </w:r>
          </w:p>
          <w:p w:rsidR="008A79EE" w:rsidRPr="00F42969" w:rsidRDefault="00D609E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hyperlink w:anchor="P721">
              <w:r w:rsidR="00B32DDE" w:rsidRPr="00F42969">
                <w:rPr>
                  <w:rFonts w:ascii="Arial" w:hAnsi="Arial" w:cs="Arial"/>
                  <w:sz w:val="24"/>
                  <w:szCs w:val="24"/>
                </w:rPr>
                <w:t>&lt;6&gt;</w:t>
              </w:r>
            </w:hyperlink>
          </w:p>
        </w:tc>
        <w:tc>
          <w:tcPr>
            <w:tcW w:w="992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Категории потребителей муниципальных услуг </w:t>
            </w:r>
          </w:p>
          <w:p w:rsidR="008A79EE" w:rsidRPr="00F42969" w:rsidRDefault="00D609E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hyperlink w:anchor="P721">
              <w:r w:rsidR="00B32DDE" w:rsidRPr="00F42969">
                <w:rPr>
                  <w:rFonts w:ascii="Arial" w:hAnsi="Arial" w:cs="Arial"/>
                  <w:sz w:val="24"/>
                  <w:szCs w:val="24"/>
                </w:rPr>
                <w:t>&lt;6&gt;</w:t>
              </w:r>
            </w:hyperlink>
          </w:p>
        </w:tc>
        <w:tc>
          <w:tcPr>
            <w:tcW w:w="709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Год определения исполнителей муниципальной услуги </w:t>
            </w:r>
          </w:p>
          <w:p w:rsidR="008A79EE" w:rsidRPr="00F42969" w:rsidRDefault="00D609E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hyperlink w:anchor="P721">
              <w:r w:rsidR="00B32DDE" w:rsidRPr="00F42969">
                <w:rPr>
                  <w:rFonts w:ascii="Arial" w:hAnsi="Arial" w:cs="Arial"/>
                  <w:sz w:val="24"/>
                  <w:szCs w:val="24"/>
                </w:rPr>
                <w:t>&lt;6&gt;</w:t>
              </w:r>
            </w:hyperlink>
          </w:p>
        </w:tc>
        <w:tc>
          <w:tcPr>
            <w:tcW w:w="851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Место оказания муниципальной услуги </w:t>
            </w:r>
            <w:hyperlink w:anchor="P721">
              <w:r w:rsidRPr="00F42969">
                <w:rPr>
                  <w:rFonts w:ascii="Arial" w:hAnsi="Arial" w:cs="Arial"/>
                  <w:sz w:val="24"/>
                  <w:szCs w:val="24"/>
                </w:rPr>
                <w:t>&lt;6&gt;</w:t>
              </w:r>
            </w:hyperlink>
          </w:p>
        </w:tc>
        <w:tc>
          <w:tcPr>
            <w:tcW w:w="2268" w:type="dxa"/>
            <w:gridSpan w:val="3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Показатель, характеризующий качество оказания муниципальной услуги</w:t>
            </w:r>
          </w:p>
        </w:tc>
        <w:tc>
          <w:tcPr>
            <w:tcW w:w="708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Значение планового показателя, характеризующего качество оказания муни</w:t>
            </w: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 xml:space="preserve">ципальной услуги </w:t>
            </w:r>
            <w:hyperlink w:anchor="P721">
              <w:r w:rsidRPr="00F42969">
                <w:rPr>
                  <w:rFonts w:ascii="Arial" w:hAnsi="Arial" w:cs="Arial"/>
                  <w:sz w:val="24"/>
                  <w:szCs w:val="24"/>
                </w:rPr>
                <w:t>&lt;6&gt;</w:t>
              </w:r>
            </w:hyperlink>
          </w:p>
        </w:tc>
        <w:tc>
          <w:tcPr>
            <w:tcW w:w="993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 xml:space="preserve">Значение фактического показателя, характеризующего качество оказания муниципальной услуги </w:t>
            </w:r>
            <w:hyperlink w:anchor="P728">
              <w:r w:rsidRPr="00F42969">
                <w:rPr>
                  <w:rFonts w:ascii="Arial" w:hAnsi="Arial" w:cs="Arial"/>
                  <w:sz w:val="24"/>
                  <w:szCs w:val="24"/>
                </w:rPr>
                <w:t>&lt;10&gt;</w:t>
              </w:r>
            </w:hyperlink>
            <w:r w:rsidRPr="00F4296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на "__" ____ 20_ год</w:t>
            </w:r>
          </w:p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w:anchor="P717">
              <w:r w:rsidRPr="00F42969">
                <w:rPr>
                  <w:rFonts w:ascii="Arial" w:hAnsi="Arial" w:cs="Arial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1275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 xml:space="preserve">Значение предельного допустимого возможного отклонения от показателя, характеризующего качество оказания муниципальной </w:t>
            </w: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>услуги</w:t>
            </w:r>
          </w:p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w:anchor="P721">
              <w:r w:rsidRPr="00F42969">
                <w:rPr>
                  <w:rFonts w:ascii="Arial" w:hAnsi="Arial" w:cs="Arial"/>
                  <w:sz w:val="24"/>
                  <w:szCs w:val="24"/>
                </w:rPr>
                <w:t>&lt;6&gt;</w:t>
              </w:r>
            </w:hyperlink>
          </w:p>
        </w:tc>
        <w:tc>
          <w:tcPr>
            <w:tcW w:w="993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>Значение фактического отклонения от показателя, характеризующего качество оказания муниципально</w:t>
            </w: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 xml:space="preserve">й услуги </w:t>
            </w:r>
            <w:hyperlink w:anchor="P1653">
              <w:r w:rsidRPr="00F42969">
                <w:rPr>
                  <w:rFonts w:ascii="Arial" w:hAnsi="Arial" w:cs="Arial"/>
                  <w:sz w:val="24"/>
                  <w:szCs w:val="24"/>
                </w:rPr>
                <w:t>&lt;14&gt;</w:t>
              </w:r>
            </w:hyperlink>
          </w:p>
        </w:tc>
        <w:tc>
          <w:tcPr>
            <w:tcW w:w="1134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>Количество исполнителей услуг, исполнивших муниципальное задание, соглашение, с отклонениями, превышающими предель</w:t>
            </w: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 xml:space="preserve">ные допустимые возможные отклонения от показателя, характеризующего качество оказания муниципальной услуги </w:t>
            </w:r>
            <w:hyperlink w:anchor="P1654">
              <w:r w:rsidRPr="00F42969">
                <w:rPr>
                  <w:rFonts w:ascii="Arial" w:hAnsi="Arial" w:cs="Arial"/>
                  <w:sz w:val="24"/>
                  <w:szCs w:val="24"/>
                </w:rPr>
                <w:t>&lt;15&gt;</w:t>
              </w:r>
            </w:hyperlink>
          </w:p>
        </w:tc>
        <w:tc>
          <w:tcPr>
            <w:tcW w:w="990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>Доля исполнителей услуг, исполнивших муниципальное задание, соглашение, с отклонениями, превы</w:t>
            </w: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 xml:space="preserve">шающими предельные допустимые возможные отклонения от показателя, характеризующего качество оказания муниципальной услуги </w:t>
            </w:r>
            <w:hyperlink w:anchor="P1655">
              <w:r w:rsidRPr="00F42969">
                <w:rPr>
                  <w:rFonts w:ascii="Arial" w:hAnsi="Arial" w:cs="Arial"/>
                  <w:sz w:val="24"/>
                  <w:szCs w:val="24"/>
                </w:rPr>
                <w:t>&lt;16&gt;</w:t>
              </w:r>
            </w:hyperlink>
          </w:p>
        </w:tc>
      </w:tr>
      <w:tr w:rsidR="008A79EE" w:rsidRPr="00F42969">
        <w:tc>
          <w:tcPr>
            <w:tcW w:w="771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w:anchor="P721">
              <w:r w:rsidRPr="00F42969">
                <w:rPr>
                  <w:rFonts w:ascii="Arial" w:hAnsi="Arial" w:cs="Arial"/>
                  <w:sz w:val="24"/>
                  <w:szCs w:val="24"/>
                </w:rPr>
                <w:t>&lt;6&gt;</w:t>
              </w:r>
            </w:hyperlink>
          </w:p>
        </w:tc>
        <w:tc>
          <w:tcPr>
            <w:tcW w:w="1560" w:type="dxa"/>
            <w:gridSpan w:val="2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708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9EE" w:rsidRPr="00F42969">
        <w:tc>
          <w:tcPr>
            <w:tcW w:w="771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Наименование </w:t>
            </w:r>
            <w:hyperlink w:anchor="P721">
              <w:r w:rsidRPr="00F42969">
                <w:rPr>
                  <w:rFonts w:ascii="Arial" w:hAnsi="Arial" w:cs="Arial"/>
                  <w:sz w:val="24"/>
                  <w:szCs w:val="24"/>
                </w:rPr>
                <w:t>&lt;6&gt;</w:t>
              </w:r>
            </w:hyperlink>
          </w:p>
        </w:tc>
        <w:tc>
          <w:tcPr>
            <w:tcW w:w="851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Код по </w:t>
            </w:r>
            <w:hyperlink r:id="rId14">
              <w:r w:rsidRPr="00F42969">
                <w:rPr>
                  <w:rFonts w:ascii="Arial" w:hAnsi="Arial" w:cs="Arial"/>
                  <w:sz w:val="24"/>
                  <w:szCs w:val="24"/>
                </w:rPr>
                <w:t>ОКЕИ</w:t>
              </w:r>
            </w:hyperlink>
            <w:r w:rsidRPr="00F42969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w:anchor="P721">
              <w:r w:rsidRPr="00F42969">
                <w:rPr>
                  <w:rFonts w:ascii="Arial" w:hAnsi="Arial" w:cs="Arial"/>
                  <w:sz w:val="24"/>
                  <w:szCs w:val="24"/>
                </w:rPr>
                <w:t>&lt;6&gt;</w:t>
              </w:r>
            </w:hyperlink>
          </w:p>
        </w:tc>
        <w:tc>
          <w:tcPr>
            <w:tcW w:w="708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9EE" w:rsidRPr="00F42969">
        <w:tc>
          <w:tcPr>
            <w:tcW w:w="771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990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8A79EE" w:rsidRPr="00F42969">
        <w:tc>
          <w:tcPr>
            <w:tcW w:w="771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A79EE" w:rsidRPr="00F42969" w:rsidRDefault="008A79EE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A79EE" w:rsidRPr="00F42969" w:rsidRDefault="008A79EE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8A79EE" w:rsidRPr="00F42969" w:rsidRDefault="008A79EE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8A79EE" w:rsidRPr="00F42969" w:rsidRDefault="008A79EE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8A79EE" w:rsidRPr="00F42969" w:rsidRDefault="008A79EE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8A79EE" w:rsidRPr="00F42969" w:rsidRDefault="008A79EE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8A79EE" w:rsidRPr="00F42969" w:rsidRDefault="008A79EE">
      <w:pPr>
        <w:pStyle w:val="ConsPlusNormal"/>
        <w:outlineLvl w:val="1"/>
        <w:rPr>
          <w:rFonts w:ascii="Arial" w:hAnsi="Arial" w:cs="Arial"/>
          <w:sz w:val="24"/>
          <w:szCs w:val="24"/>
        </w:rPr>
      </w:pPr>
    </w:p>
    <w:p w:rsidR="008A79EE" w:rsidRPr="00F42969" w:rsidRDefault="008A79EE">
      <w:pPr>
        <w:pStyle w:val="ConsPlusNormal"/>
        <w:outlineLvl w:val="1"/>
        <w:rPr>
          <w:rFonts w:ascii="Arial" w:hAnsi="Arial" w:cs="Arial"/>
          <w:sz w:val="24"/>
          <w:szCs w:val="24"/>
        </w:rPr>
      </w:pPr>
    </w:p>
    <w:p w:rsidR="008A79EE" w:rsidRPr="00F42969" w:rsidRDefault="00B32DDE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  <w:r w:rsidRPr="00F42969">
        <w:rPr>
          <w:rFonts w:ascii="Arial" w:hAnsi="Arial" w:cs="Arial"/>
          <w:sz w:val="24"/>
          <w:szCs w:val="24"/>
        </w:rPr>
        <w:t>III. Сведения о плановых показателях, характеризующих объем</w:t>
      </w:r>
    </w:p>
    <w:p w:rsidR="008A79EE" w:rsidRPr="00F42969" w:rsidRDefault="00B32DDE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42969">
        <w:rPr>
          <w:rFonts w:ascii="Arial" w:hAnsi="Arial" w:cs="Arial"/>
          <w:sz w:val="24"/>
          <w:szCs w:val="24"/>
        </w:rPr>
        <w:lastRenderedPageBreak/>
        <w:t>и качество оказания муниципальной услуги в социальной</w:t>
      </w:r>
    </w:p>
    <w:p w:rsidR="008A79EE" w:rsidRPr="00F42969" w:rsidRDefault="00B32DDE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42969">
        <w:rPr>
          <w:rFonts w:ascii="Arial" w:hAnsi="Arial" w:cs="Arial"/>
          <w:sz w:val="24"/>
          <w:szCs w:val="24"/>
        </w:rPr>
        <w:t>сфере (муниципальных услуг в социальной сфере,</w:t>
      </w:r>
    </w:p>
    <w:p w:rsidR="008A79EE" w:rsidRPr="00F42969" w:rsidRDefault="00B32DDE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42969">
        <w:rPr>
          <w:rFonts w:ascii="Arial" w:hAnsi="Arial" w:cs="Arial"/>
          <w:sz w:val="24"/>
          <w:szCs w:val="24"/>
        </w:rPr>
        <w:t>составляющих укрупненную муниципальную услугу),</w:t>
      </w:r>
    </w:p>
    <w:p w:rsidR="008A79EE" w:rsidRPr="00F42969" w:rsidRDefault="00B32DDE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42969">
        <w:rPr>
          <w:rFonts w:ascii="Arial" w:hAnsi="Arial" w:cs="Arial"/>
          <w:sz w:val="24"/>
          <w:szCs w:val="24"/>
        </w:rPr>
        <w:t xml:space="preserve">на «__ » _________ 20__ года </w:t>
      </w:r>
      <w:hyperlink w:anchor="P1656">
        <w:r w:rsidRPr="00F42969">
          <w:rPr>
            <w:rFonts w:ascii="Arial" w:hAnsi="Arial" w:cs="Arial"/>
            <w:sz w:val="24"/>
            <w:szCs w:val="24"/>
          </w:rPr>
          <w:t>&lt;2&gt;</w:t>
        </w:r>
      </w:hyperlink>
    </w:p>
    <w:p w:rsidR="008A79EE" w:rsidRPr="00F42969" w:rsidRDefault="008A79EE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8A79EE" w:rsidRPr="00F42969" w:rsidRDefault="008A79EE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A79EE" w:rsidRPr="00F42969" w:rsidRDefault="00B32DDE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42969">
        <w:rPr>
          <w:rFonts w:ascii="Arial" w:hAnsi="Arial" w:cs="Arial"/>
          <w:sz w:val="24"/>
          <w:szCs w:val="24"/>
        </w:rPr>
        <w:t>Наименование муниципальной услуги</w:t>
      </w:r>
    </w:p>
    <w:p w:rsidR="008A79EE" w:rsidRPr="00F42969" w:rsidRDefault="00B32DDE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42969">
        <w:rPr>
          <w:rFonts w:ascii="Arial" w:hAnsi="Arial" w:cs="Arial"/>
          <w:sz w:val="24"/>
          <w:szCs w:val="24"/>
        </w:rPr>
        <w:t xml:space="preserve"> (укрупненной муниципальной услуги) </w:t>
      </w:r>
      <w:hyperlink w:anchor="P1656">
        <w:r w:rsidRPr="00F42969">
          <w:rPr>
            <w:rFonts w:ascii="Arial" w:hAnsi="Arial" w:cs="Arial"/>
            <w:sz w:val="24"/>
            <w:szCs w:val="24"/>
          </w:rPr>
          <w:t>&lt;17&gt;</w:t>
        </w:r>
      </w:hyperlink>
    </w:p>
    <w:p w:rsidR="008A79EE" w:rsidRPr="00F42969" w:rsidRDefault="008A79EE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A79EE" w:rsidRPr="00F42969" w:rsidRDefault="00B32DDE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4296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таблица 3</w:t>
      </w:r>
    </w:p>
    <w:tbl>
      <w:tblPr>
        <w:tblW w:w="15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4"/>
        <w:gridCol w:w="687"/>
        <w:gridCol w:w="612"/>
        <w:gridCol w:w="686"/>
        <w:gridCol w:w="546"/>
        <w:gridCol w:w="531"/>
        <w:gridCol w:w="555"/>
        <w:gridCol w:w="400"/>
        <w:gridCol w:w="697"/>
        <w:gridCol w:w="697"/>
        <w:gridCol w:w="686"/>
        <w:gridCol w:w="596"/>
        <w:gridCol w:w="611"/>
        <w:gridCol w:w="436"/>
        <w:gridCol w:w="653"/>
        <w:gridCol w:w="752"/>
        <w:gridCol w:w="596"/>
        <w:gridCol w:w="611"/>
        <w:gridCol w:w="506"/>
        <w:gridCol w:w="580"/>
        <w:gridCol w:w="749"/>
        <w:gridCol w:w="566"/>
        <w:gridCol w:w="940"/>
        <w:gridCol w:w="709"/>
        <w:gridCol w:w="430"/>
      </w:tblGrid>
      <w:tr w:rsidR="008A79EE" w:rsidRPr="00F42969">
        <w:trPr>
          <w:gridAfter w:val="1"/>
          <w:wAfter w:w="430" w:type="dxa"/>
        </w:trPr>
        <w:tc>
          <w:tcPr>
            <w:tcW w:w="2529" w:type="dxa"/>
            <w:gridSpan w:val="4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Исполнитель муниципальной услуги</w:t>
            </w:r>
          </w:p>
        </w:tc>
        <w:tc>
          <w:tcPr>
            <w:tcW w:w="546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Уникальный номер реестровой записи </w:t>
            </w:r>
            <w:hyperlink w:anchor="P1657">
              <w:r w:rsidRPr="00F42969">
                <w:rPr>
                  <w:rFonts w:ascii="Arial" w:hAnsi="Arial" w:cs="Arial"/>
                  <w:sz w:val="24"/>
                  <w:szCs w:val="24"/>
                </w:rPr>
                <w:t>&lt;20&gt;</w:t>
              </w:r>
            </w:hyperlink>
          </w:p>
        </w:tc>
        <w:tc>
          <w:tcPr>
            <w:tcW w:w="531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Наименование муниципальной услуги </w:t>
            </w:r>
            <w:hyperlink w:anchor="P733">
              <w:r w:rsidRPr="00F42969">
                <w:rPr>
                  <w:rFonts w:ascii="Arial" w:hAnsi="Arial" w:cs="Arial"/>
                  <w:sz w:val="24"/>
                  <w:szCs w:val="24"/>
                </w:rPr>
                <w:t>&lt;20&gt;</w:t>
              </w:r>
            </w:hyperlink>
          </w:p>
        </w:tc>
        <w:tc>
          <w:tcPr>
            <w:tcW w:w="555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Содержание муниципальной услуги</w:t>
            </w:r>
          </w:p>
          <w:p w:rsidR="008A79EE" w:rsidRPr="00F42969" w:rsidRDefault="00D609E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hyperlink w:anchor="P733">
              <w:r w:rsidR="00B32DDE" w:rsidRPr="00F42969">
                <w:rPr>
                  <w:rFonts w:ascii="Arial" w:hAnsi="Arial" w:cs="Arial"/>
                  <w:sz w:val="24"/>
                  <w:szCs w:val="24"/>
                </w:rPr>
                <w:t>&lt;20&gt;</w:t>
              </w:r>
            </w:hyperlink>
          </w:p>
        </w:tc>
        <w:tc>
          <w:tcPr>
            <w:tcW w:w="400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Условия (формы) оказания муниципальной услуги </w:t>
            </w:r>
            <w:hyperlink w:anchor="P733">
              <w:r w:rsidRPr="00F42969">
                <w:rPr>
                  <w:rFonts w:ascii="Arial" w:hAnsi="Arial" w:cs="Arial"/>
                  <w:sz w:val="24"/>
                  <w:szCs w:val="24"/>
                </w:rPr>
                <w:t>&lt;20&gt;</w:t>
              </w:r>
            </w:hyperlink>
          </w:p>
        </w:tc>
        <w:tc>
          <w:tcPr>
            <w:tcW w:w="697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Категории потребителей муниципальных услуг </w:t>
            </w:r>
            <w:hyperlink w:anchor="P733">
              <w:r w:rsidRPr="00F42969">
                <w:rPr>
                  <w:rFonts w:ascii="Arial" w:hAnsi="Arial" w:cs="Arial"/>
                  <w:sz w:val="24"/>
                  <w:szCs w:val="24"/>
                </w:rPr>
                <w:t>&lt;20&gt;</w:t>
              </w:r>
            </w:hyperlink>
          </w:p>
        </w:tc>
        <w:tc>
          <w:tcPr>
            <w:tcW w:w="697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Год определения исполнителей муниципальных услуг </w:t>
            </w:r>
            <w:hyperlink w:anchor="P733">
              <w:r w:rsidRPr="00F42969">
                <w:rPr>
                  <w:rFonts w:ascii="Arial" w:hAnsi="Arial" w:cs="Arial"/>
                  <w:sz w:val="24"/>
                  <w:szCs w:val="24"/>
                </w:rPr>
                <w:t>&lt;20&gt;</w:t>
              </w:r>
            </w:hyperlink>
          </w:p>
        </w:tc>
        <w:tc>
          <w:tcPr>
            <w:tcW w:w="686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Место оказания муниципальной услуги </w:t>
            </w:r>
            <w:hyperlink w:anchor="P733">
              <w:r w:rsidRPr="00F42969">
                <w:rPr>
                  <w:rFonts w:ascii="Arial" w:hAnsi="Arial" w:cs="Arial"/>
                  <w:sz w:val="24"/>
                  <w:szCs w:val="24"/>
                </w:rPr>
                <w:t>&lt;20&gt;</w:t>
              </w:r>
            </w:hyperlink>
          </w:p>
        </w:tc>
        <w:tc>
          <w:tcPr>
            <w:tcW w:w="1643" w:type="dxa"/>
            <w:gridSpan w:val="3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Показатель, характеризующий качество оказания муниципальной услуги</w:t>
            </w:r>
          </w:p>
        </w:tc>
        <w:tc>
          <w:tcPr>
            <w:tcW w:w="653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Значение планового показателя, характеризующего качество оказания муниципальной услуги </w:t>
            </w:r>
            <w:hyperlink w:anchor="P1658">
              <w:r w:rsidRPr="00F42969">
                <w:rPr>
                  <w:rFonts w:ascii="Arial" w:hAnsi="Arial" w:cs="Arial"/>
                  <w:sz w:val="24"/>
                  <w:szCs w:val="24"/>
                </w:rPr>
                <w:t>&lt;21</w:t>
              </w:r>
              <w:r w:rsidRPr="00F42969">
                <w:rPr>
                  <w:rFonts w:ascii="Arial" w:hAnsi="Arial" w:cs="Arial"/>
                  <w:sz w:val="24"/>
                  <w:szCs w:val="24"/>
                </w:rPr>
                <w:lastRenderedPageBreak/>
                <w:t>&gt;</w:t>
              </w:r>
            </w:hyperlink>
          </w:p>
        </w:tc>
        <w:tc>
          <w:tcPr>
            <w:tcW w:w="752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>Предельные допустимые возможные отклонения от показателя, характеризующего качество оказания муниципально</w:t>
            </w: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 xml:space="preserve">й услуги </w:t>
            </w:r>
            <w:hyperlink w:anchor="P734">
              <w:r w:rsidRPr="00F42969">
                <w:rPr>
                  <w:rFonts w:ascii="Arial" w:hAnsi="Arial" w:cs="Arial"/>
                  <w:sz w:val="24"/>
                  <w:szCs w:val="24"/>
                </w:rPr>
                <w:t>&lt;21&gt;</w:t>
              </w:r>
            </w:hyperlink>
          </w:p>
        </w:tc>
        <w:tc>
          <w:tcPr>
            <w:tcW w:w="1713" w:type="dxa"/>
            <w:gridSpan w:val="3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>Показатель, характеризующий объем оказания муниципальной услуги</w:t>
            </w:r>
          </w:p>
        </w:tc>
        <w:tc>
          <w:tcPr>
            <w:tcW w:w="2835" w:type="dxa"/>
            <w:gridSpan w:val="4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Значение планового показателя, характеризующего объем оказания муниципальной услуги </w:t>
            </w:r>
            <w:hyperlink w:anchor="P1659">
              <w:r w:rsidRPr="00F42969">
                <w:rPr>
                  <w:rFonts w:ascii="Arial" w:hAnsi="Arial" w:cs="Arial"/>
                  <w:sz w:val="24"/>
                  <w:szCs w:val="24"/>
                </w:rPr>
                <w:t>&lt;22&gt;</w:t>
              </w:r>
            </w:hyperlink>
          </w:p>
        </w:tc>
        <w:tc>
          <w:tcPr>
            <w:tcW w:w="709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Предельные допустимые возможные отклонения от показателя, характеризующего объем оказания муниципально</w:t>
            </w: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>й услуги</w:t>
            </w:r>
          </w:p>
          <w:p w:rsidR="008A79EE" w:rsidRPr="00F42969" w:rsidRDefault="00D609E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hyperlink w:anchor="P734">
              <w:r w:rsidR="00B32DDE" w:rsidRPr="00F42969">
                <w:rPr>
                  <w:rFonts w:ascii="Arial" w:hAnsi="Arial" w:cs="Arial"/>
                  <w:sz w:val="24"/>
                  <w:szCs w:val="24"/>
                </w:rPr>
                <w:t>&lt;21&gt;</w:t>
              </w:r>
            </w:hyperlink>
          </w:p>
          <w:p w:rsidR="008A79EE" w:rsidRPr="00F42969" w:rsidRDefault="008A79EE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8A79EE" w:rsidRPr="00F42969" w:rsidRDefault="008A79EE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8A79EE" w:rsidRPr="00F42969" w:rsidRDefault="008A79EE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8A79EE" w:rsidRPr="00F42969">
        <w:trPr>
          <w:gridAfter w:val="1"/>
          <w:wAfter w:w="430" w:type="dxa"/>
          <w:trHeight w:val="243"/>
        </w:trPr>
        <w:tc>
          <w:tcPr>
            <w:tcW w:w="544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уникальный код организации по Сводному реестру </w:t>
            </w:r>
            <w:hyperlink w:anchor="P1660">
              <w:r w:rsidRPr="00F42969">
                <w:rPr>
                  <w:rFonts w:ascii="Arial" w:hAnsi="Arial" w:cs="Arial"/>
                  <w:sz w:val="24"/>
                  <w:szCs w:val="24"/>
                </w:rPr>
                <w:t>&lt;18&gt;</w:t>
              </w:r>
            </w:hyperlink>
          </w:p>
        </w:tc>
        <w:tc>
          <w:tcPr>
            <w:tcW w:w="687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наименование исполнителя муниципальной услуги </w:t>
            </w:r>
            <w:hyperlink w:anchor="P1661">
              <w:r w:rsidRPr="00F42969">
                <w:rPr>
                  <w:rFonts w:ascii="Arial" w:hAnsi="Arial" w:cs="Arial"/>
                  <w:sz w:val="24"/>
                  <w:szCs w:val="24"/>
                </w:rPr>
                <w:t>&lt;19&gt;</w:t>
              </w:r>
            </w:hyperlink>
          </w:p>
        </w:tc>
        <w:tc>
          <w:tcPr>
            <w:tcW w:w="1298" w:type="dxa"/>
            <w:gridSpan w:val="2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546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1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  <w:hyperlink w:anchor="P733">
              <w:r w:rsidRPr="00F42969">
                <w:rPr>
                  <w:rFonts w:ascii="Arial" w:hAnsi="Arial" w:cs="Arial"/>
                  <w:sz w:val="24"/>
                  <w:szCs w:val="24"/>
                </w:rPr>
                <w:t>&lt;20&gt;</w:t>
              </w:r>
            </w:hyperlink>
          </w:p>
        </w:tc>
        <w:tc>
          <w:tcPr>
            <w:tcW w:w="1047" w:type="dxa"/>
            <w:gridSpan w:val="2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653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2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  <w:hyperlink w:anchor="P733">
              <w:r w:rsidRPr="00F42969">
                <w:rPr>
                  <w:rFonts w:ascii="Arial" w:hAnsi="Arial" w:cs="Arial"/>
                  <w:sz w:val="24"/>
                  <w:szCs w:val="24"/>
                </w:rPr>
                <w:t>&lt;20&gt;</w:t>
              </w:r>
            </w:hyperlink>
          </w:p>
        </w:tc>
        <w:tc>
          <w:tcPr>
            <w:tcW w:w="1117" w:type="dxa"/>
            <w:gridSpan w:val="2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580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оказываемый муниципальными казенными учреждениями на осн</w:t>
            </w: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 xml:space="preserve">овании муниципального задания </w:t>
            </w:r>
            <w:hyperlink w:anchor="P734">
              <w:r w:rsidRPr="00F42969">
                <w:rPr>
                  <w:rFonts w:ascii="Arial" w:hAnsi="Arial" w:cs="Arial"/>
                  <w:sz w:val="24"/>
                  <w:szCs w:val="24"/>
                </w:rPr>
                <w:t>&lt;21&gt;</w:t>
              </w:r>
            </w:hyperlink>
          </w:p>
        </w:tc>
        <w:tc>
          <w:tcPr>
            <w:tcW w:w="749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>оказываемый муниципальными бюджетными и автономными учреждениями на основани</w:t>
            </w: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 xml:space="preserve">и муниципального задания </w:t>
            </w:r>
            <w:hyperlink w:anchor="P734">
              <w:r w:rsidRPr="00F42969">
                <w:rPr>
                  <w:rFonts w:ascii="Arial" w:hAnsi="Arial" w:cs="Arial"/>
                  <w:sz w:val="24"/>
                  <w:szCs w:val="24"/>
                </w:rPr>
                <w:t>&lt;21&gt;</w:t>
              </w:r>
            </w:hyperlink>
          </w:p>
        </w:tc>
        <w:tc>
          <w:tcPr>
            <w:tcW w:w="566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 xml:space="preserve">в соответствии с конкурсом </w:t>
            </w:r>
            <w:hyperlink w:anchor="P734">
              <w:r w:rsidRPr="00F42969">
                <w:rPr>
                  <w:rFonts w:ascii="Arial" w:hAnsi="Arial" w:cs="Arial"/>
                  <w:sz w:val="24"/>
                  <w:szCs w:val="24"/>
                </w:rPr>
                <w:t>&lt;21&gt;</w:t>
              </w:r>
            </w:hyperlink>
          </w:p>
        </w:tc>
        <w:tc>
          <w:tcPr>
            <w:tcW w:w="940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в соответствии с социальными сертификатами </w:t>
            </w:r>
            <w:hyperlink w:anchor="P734">
              <w:r w:rsidRPr="00F42969">
                <w:rPr>
                  <w:rFonts w:ascii="Arial" w:hAnsi="Arial" w:cs="Arial"/>
                  <w:sz w:val="24"/>
                  <w:szCs w:val="24"/>
                </w:rPr>
                <w:t>&lt;21&gt;</w:t>
              </w:r>
            </w:hyperlink>
          </w:p>
          <w:p w:rsidR="008A79EE" w:rsidRPr="00F42969" w:rsidRDefault="008A79EE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8A79EE" w:rsidRPr="00F42969" w:rsidRDefault="008A79EE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8A79EE" w:rsidRPr="00F42969" w:rsidRDefault="008A79EE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8A79EE" w:rsidRPr="00F42969" w:rsidRDefault="008A79EE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8A79EE" w:rsidRPr="00F42969" w:rsidRDefault="008A79EE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8A79EE" w:rsidRPr="00F42969" w:rsidRDefault="008A79EE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8A79EE" w:rsidRPr="00F42969" w:rsidRDefault="008A79EE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8A79EE" w:rsidRPr="00F42969" w:rsidRDefault="008A79EE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8A79EE" w:rsidRPr="00F42969" w:rsidRDefault="008A79EE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8A79EE" w:rsidRPr="00F42969" w:rsidRDefault="008A79EE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8A79EE" w:rsidRPr="00F42969" w:rsidRDefault="008A79EE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8A79EE" w:rsidRPr="00F42969" w:rsidRDefault="008A79EE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8A79EE" w:rsidRPr="00F42969" w:rsidRDefault="008A79EE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8A79EE" w:rsidRPr="00F42969" w:rsidRDefault="008A79EE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8A79EE" w:rsidRPr="00F42969" w:rsidRDefault="008A79EE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8A79EE" w:rsidRPr="00F42969" w:rsidRDefault="008A79EE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8A79EE" w:rsidRPr="00F42969" w:rsidRDefault="008A79EE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8A79EE" w:rsidRPr="00F42969" w:rsidRDefault="008A79EE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8A79EE" w:rsidRPr="00F42969" w:rsidRDefault="008A79EE">
            <w:pPr>
              <w:ind w:right="-74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9EE" w:rsidRPr="00F42969">
        <w:trPr>
          <w:gridAfter w:val="1"/>
          <w:wAfter w:w="430" w:type="dxa"/>
        </w:trPr>
        <w:tc>
          <w:tcPr>
            <w:tcW w:w="544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Наименование </w:t>
            </w:r>
            <w:hyperlink w:anchor="P737">
              <w:r w:rsidRPr="00F42969">
                <w:rPr>
                  <w:rFonts w:ascii="Arial" w:hAnsi="Arial" w:cs="Arial"/>
                  <w:sz w:val="24"/>
                  <w:szCs w:val="24"/>
                </w:rPr>
                <w:t>&lt;19&gt;</w:t>
              </w:r>
            </w:hyperlink>
          </w:p>
        </w:tc>
        <w:tc>
          <w:tcPr>
            <w:tcW w:w="686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код по </w:t>
            </w:r>
            <w:hyperlink r:id="rId15">
              <w:r w:rsidRPr="00F42969">
                <w:rPr>
                  <w:rFonts w:ascii="Arial" w:hAnsi="Arial" w:cs="Arial"/>
                  <w:sz w:val="24"/>
                  <w:szCs w:val="24"/>
                </w:rPr>
                <w:t>ОКОПФ</w:t>
              </w:r>
            </w:hyperlink>
            <w:r w:rsidRPr="00F42969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w:anchor="P737">
              <w:r w:rsidRPr="00F42969">
                <w:rPr>
                  <w:rFonts w:ascii="Arial" w:hAnsi="Arial" w:cs="Arial"/>
                  <w:sz w:val="24"/>
                  <w:szCs w:val="24"/>
                </w:rPr>
                <w:t>&lt;19&gt;</w:t>
              </w:r>
            </w:hyperlink>
          </w:p>
        </w:tc>
        <w:tc>
          <w:tcPr>
            <w:tcW w:w="546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1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1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Наименование </w:t>
            </w:r>
            <w:hyperlink w:anchor="P733">
              <w:r w:rsidRPr="00F42969">
                <w:rPr>
                  <w:rFonts w:ascii="Arial" w:hAnsi="Arial" w:cs="Arial"/>
                  <w:sz w:val="24"/>
                  <w:szCs w:val="24"/>
                </w:rPr>
                <w:t>&lt;20&gt;</w:t>
              </w:r>
            </w:hyperlink>
          </w:p>
        </w:tc>
        <w:tc>
          <w:tcPr>
            <w:tcW w:w="436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код по </w:t>
            </w:r>
            <w:hyperlink r:id="rId16">
              <w:r w:rsidRPr="00F42969">
                <w:rPr>
                  <w:rFonts w:ascii="Arial" w:hAnsi="Arial" w:cs="Arial"/>
                  <w:sz w:val="24"/>
                  <w:szCs w:val="24"/>
                </w:rPr>
                <w:t>ОКЕИ</w:t>
              </w:r>
            </w:hyperlink>
            <w:r w:rsidRPr="00F42969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w:anchor="P733">
              <w:r w:rsidRPr="00F42969">
                <w:rPr>
                  <w:rFonts w:ascii="Arial" w:hAnsi="Arial" w:cs="Arial"/>
                  <w:sz w:val="24"/>
                  <w:szCs w:val="24"/>
                </w:rPr>
                <w:t>&lt;20&gt;</w:t>
              </w:r>
            </w:hyperlink>
          </w:p>
        </w:tc>
        <w:tc>
          <w:tcPr>
            <w:tcW w:w="653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2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1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Наименование </w:t>
            </w:r>
            <w:hyperlink w:anchor="P733">
              <w:r w:rsidRPr="00F42969">
                <w:rPr>
                  <w:rFonts w:ascii="Arial" w:hAnsi="Arial" w:cs="Arial"/>
                  <w:sz w:val="24"/>
                  <w:szCs w:val="24"/>
                </w:rPr>
                <w:t>&lt;20&gt;</w:t>
              </w:r>
            </w:hyperlink>
          </w:p>
        </w:tc>
        <w:tc>
          <w:tcPr>
            <w:tcW w:w="506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Код по </w:t>
            </w:r>
            <w:hyperlink r:id="rId17">
              <w:r w:rsidRPr="00F42969">
                <w:rPr>
                  <w:rFonts w:ascii="Arial" w:hAnsi="Arial" w:cs="Arial"/>
                  <w:sz w:val="24"/>
                  <w:szCs w:val="24"/>
                </w:rPr>
                <w:t>ОКЕИ</w:t>
              </w:r>
            </w:hyperlink>
            <w:r w:rsidRPr="00F42969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w:anchor="P733">
              <w:r w:rsidRPr="00F42969">
                <w:rPr>
                  <w:rFonts w:ascii="Arial" w:hAnsi="Arial" w:cs="Arial"/>
                  <w:sz w:val="24"/>
                  <w:szCs w:val="24"/>
                </w:rPr>
                <w:t>&lt;20&gt;</w:t>
              </w:r>
            </w:hyperlink>
          </w:p>
        </w:tc>
        <w:tc>
          <w:tcPr>
            <w:tcW w:w="580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0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9EE" w:rsidRPr="00F42969">
        <w:trPr>
          <w:gridAfter w:val="1"/>
          <w:wAfter w:w="430" w:type="dxa"/>
          <w:trHeight w:val="387"/>
        </w:trPr>
        <w:tc>
          <w:tcPr>
            <w:tcW w:w="544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687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12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6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46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31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55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00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97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697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86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96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611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36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3" w:name="P955"/>
            <w:bookmarkEnd w:id="3"/>
            <w:r w:rsidRPr="00F42969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653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4" w:name="P956"/>
            <w:bookmarkEnd w:id="4"/>
            <w:r w:rsidRPr="00F42969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752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5" w:name="P957"/>
            <w:bookmarkEnd w:id="5"/>
            <w:r w:rsidRPr="00F42969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596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611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506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580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6" w:name="P961"/>
            <w:bookmarkEnd w:id="6"/>
            <w:r w:rsidRPr="00F42969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749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566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940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7" w:name="P964"/>
            <w:bookmarkEnd w:id="7"/>
            <w:r w:rsidRPr="00F42969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8A79EE" w:rsidRPr="00F42969" w:rsidRDefault="00B32DDE">
            <w:pPr>
              <w:pStyle w:val="ConsPlusNormal"/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24</w:t>
            </w:r>
          </w:p>
          <w:p w:rsidR="008A79EE" w:rsidRPr="00F42969" w:rsidRDefault="008A79EE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bookmarkStart w:id="8" w:name="P965"/>
        <w:bookmarkEnd w:id="8"/>
      </w:tr>
      <w:tr w:rsidR="008A79EE" w:rsidRPr="00F42969">
        <w:trPr>
          <w:gridAfter w:val="1"/>
          <w:wAfter w:w="430" w:type="dxa"/>
        </w:trPr>
        <w:tc>
          <w:tcPr>
            <w:tcW w:w="544" w:type="dxa"/>
            <w:tcBorders>
              <w:bottom w:val="single" w:sz="4" w:space="0" w:color="auto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1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1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2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1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0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9EE" w:rsidRPr="00F42969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 w:val="restart"/>
            <w:tcBorders>
              <w:left w:val="single" w:sz="4" w:space="0" w:color="auto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" w:type="dxa"/>
            <w:vMerge w:val="restart"/>
            <w:tcBorders>
              <w:left w:val="nil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 w:val="restart"/>
            <w:tcBorders>
              <w:left w:val="nil"/>
              <w:bottom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" w:type="dxa"/>
            <w:vMerge w:val="restart"/>
          </w:tcPr>
          <w:p w:rsidR="008A79EE" w:rsidRPr="00F42969" w:rsidRDefault="00B32DD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Итог</w:t>
            </w: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>о по муниципальной услуге</w:t>
            </w:r>
          </w:p>
        </w:tc>
        <w:tc>
          <w:tcPr>
            <w:tcW w:w="546" w:type="dxa"/>
            <w:vMerge w:val="restart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1" w:type="dxa"/>
            <w:vMerge w:val="restart"/>
            <w:vAlign w:val="center"/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" w:type="dxa"/>
            <w:vMerge w:val="restart"/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" w:type="dxa"/>
            <w:vMerge w:val="restart"/>
            <w:vAlign w:val="center"/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vMerge w:val="restart"/>
            <w:vAlign w:val="center"/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vMerge w:val="restart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" w:type="dxa"/>
            <w:vMerge w:val="restart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1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2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1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0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dxa"/>
            <w:vMerge w:val="restart"/>
            <w:tcBorders>
              <w:top w:val="nil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9EE" w:rsidRPr="00F42969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" w:type="dxa"/>
            <w:vMerge/>
            <w:tcBorders>
              <w:left w:val="nil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left w:val="nil"/>
              <w:bottom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6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1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1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2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1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0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dxa"/>
            <w:vMerge/>
            <w:tcBorders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9EE" w:rsidRPr="00F42969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 w:val="restart"/>
            <w:tcBorders>
              <w:top w:val="nil"/>
              <w:left w:val="nil"/>
              <w:bottom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6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1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" w:type="dxa"/>
            <w:vMerge w:val="restart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1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2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1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0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dxa"/>
            <w:vMerge w:val="restart"/>
            <w:tcBorders>
              <w:top w:val="nil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9EE" w:rsidRPr="00F42969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6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1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1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2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1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0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dxa"/>
            <w:vMerge/>
            <w:tcBorders>
              <w:top w:val="nil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9EE" w:rsidRPr="00F42969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6" w:type="dxa"/>
            <w:vMerge w:val="restart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1" w:type="dxa"/>
            <w:vMerge w:val="restart"/>
            <w:vAlign w:val="center"/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" w:type="dxa"/>
            <w:vMerge w:val="restart"/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" w:type="dxa"/>
            <w:vMerge w:val="restart"/>
            <w:vAlign w:val="center"/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vMerge w:val="restart"/>
            <w:vAlign w:val="center"/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vMerge w:val="restart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" w:type="dxa"/>
            <w:vMerge w:val="restart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1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2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1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0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dxa"/>
            <w:vMerge/>
            <w:tcBorders>
              <w:top w:val="nil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9EE" w:rsidRPr="00F42969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6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1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1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2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1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0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dxa"/>
            <w:vMerge/>
            <w:tcBorders>
              <w:top w:val="nil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9EE" w:rsidRPr="00F42969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6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1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" w:type="dxa"/>
            <w:vMerge w:val="restart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1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2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1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0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dxa"/>
            <w:vMerge/>
            <w:tcBorders>
              <w:top w:val="nil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9EE" w:rsidRPr="00F42969">
        <w:tblPrEx>
          <w:tblBorders>
            <w:left w:val="none" w:sz="0" w:space="0" w:color="auto"/>
            <w:right w:val="none" w:sz="0" w:space="0" w:color="auto"/>
          </w:tblBorders>
        </w:tblPrEx>
        <w:trPr>
          <w:trHeight w:val="346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6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1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1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2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1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0" w:type="dxa"/>
          </w:tcPr>
          <w:p w:rsidR="008A79EE" w:rsidRPr="00F42969" w:rsidRDefault="00B32DDE">
            <w:pPr>
              <w:pStyle w:val="ConsPlusNormal"/>
              <w:tabs>
                <w:tab w:val="left" w:pos="787"/>
              </w:tabs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9EE" w:rsidRPr="00F42969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 w:val="restart"/>
            <w:tcBorders>
              <w:top w:val="nil"/>
              <w:left w:val="nil"/>
              <w:bottom w:val="single" w:sz="4" w:space="0" w:color="auto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" w:type="dxa"/>
            <w:vMerge w:val="restart"/>
          </w:tcPr>
          <w:p w:rsidR="008A79EE" w:rsidRPr="00F42969" w:rsidRDefault="00B32DD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Итого по укрупненной муниципальной услуге</w:t>
            </w:r>
          </w:p>
          <w:p w:rsidR="008A79EE" w:rsidRPr="00F42969" w:rsidRDefault="00B32DD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&lt;29&gt;</w:t>
            </w:r>
          </w:p>
        </w:tc>
        <w:tc>
          <w:tcPr>
            <w:tcW w:w="546" w:type="dxa"/>
            <w:vMerge w:val="restart"/>
          </w:tcPr>
          <w:p w:rsidR="008A79EE" w:rsidRPr="00F42969" w:rsidRDefault="00B32DDE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31" w:type="dxa"/>
            <w:vMerge w:val="restart"/>
          </w:tcPr>
          <w:p w:rsidR="008A79EE" w:rsidRPr="00F42969" w:rsidRDefault="00B32DDE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5" w:type="dxa"/>
            <w:vMerge w:val="restart"/>
          </w:tcPr>
          <w:p w:rsidR="008A79EE" w:rsidRPr="00F42969" w:rsidRDefault="00B32DDE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00" w:type="dxa"/>
            <w:vMerge w:val="restart"/>
          </w:tcPr>
          <w:p w:rsidR="008A79EE" w:rsidRPr="00F42969" w:rsidRDefault="00B32DDE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97" w:type="dxa"/>
            <w:vMerge w:val="restart"/>
          </w:tcPr>
          <w:p w:rsidR="008A79EE" w:rsidRPr="00F42969" w:rsidRDefault="00B32DDE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97" w:type="dxa"/>
            <w:vMerge w:val="restart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" w:type="dxa"/>
            <w:vMerge w:val="restart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11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36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53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752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9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1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0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9EE" w:rsidRPr="00F42969">
        <w:tblPrEx>
          <w:tblBorders>
            <w:left w:val="none" w:sz="0" w:space="0" w:color="auto"/>
            <w:right w:val="none" w:sz="0" w:space="0" w:color="auto"/>
          </w:tblBorders>
        </w:tblPrEx>
        <w:trPr>
          <w:trHeight w:val="316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6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1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11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36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53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752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9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1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0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9EE" w:rsidRPr="00F42969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6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1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" w:type="dxa"/>
            <w:vMerge w:val="restart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11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36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53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752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9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1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0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9EE" w:rsidRPr="00F42969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6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1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11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36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53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752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9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1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0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9EE" w:rsidRPr="00F42969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6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31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5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00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97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97" w:type="dxa"/>
            <w:vMerge w:val="restart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" w:type="dxa"/>
            <w:vMerge w:val="restart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11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36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53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752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9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1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0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9EE" w:rsidRPr="00F42969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6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1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11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36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53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752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9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1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0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9EE" w:rsidRPr="00F42969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6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1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" w:type="dxa"/>
            <w:vMerge w:val="restart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11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36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53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752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9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1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0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9EE" w:rsidRPr="00F42969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6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1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11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36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53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752" w:type="dxa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9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1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0" w:type="dxa"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A79EE" w:rsidRPr="00F42969" w:rsidRDefault="008A79EE">
      <w:pPr>
        <w:pStyle w:val="ConsPlusNormal"/>
        <w:rPr>
          <w:rFonts w:ascii="Arial" w:hAnsi="Arial" w:cs="Arial"/>
          <w:sz w:val="24"/>
          <w:szCs w:val="24"/>
        </w:rPr>
        <w:sectPr w:rsidR="008A79EE" w:rsidRPr="00F42969">
          <w:pgSz w:w="16838" w:h="11905" w:orient="landscape"/>
          <w:pgMar w:top="568" w:right="1103" w:bottom="426" w:left="1134" w:header="568" w:footer="0" w:gutter="0"/>
          <w:pgNumType w:start="1"/>
          <w:cols w:space="720"/>
          <w:titlePg/>
          <w:docGrid w:linePitch="381"/>
        </w:sectPr>
      </w:pPr>
    </w:p>
    <w:p w:rsidR="008A79EE" w:rsidRPr="00F42969" w:rsidRDefault="008A79EE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  <w:bookmarkStart w:id="9" w:name="P1224"/>
      <w:bookmarkEnd w:id="9"/>
    </w:p>
    <w:p w:rsidR="008A79EE" w:rsidRPr="00F42969" w:rsidRDefault="00B32DDE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  <w:r w:rsidRPr="00F42969">
        <w:rPr>
          <w:rFonts w:ascii="Arial" w:hAnsi="Arial" w:cs="Arial"/>
          <w:sz w:val="24"/>
          <w:szCs w:val="24"/>
        </w:rPr>
        <w:t>IV. Сведения о фактических показателях, характеризующих</w:t>
      </w:r>
    </w:p>
    <w:p w:rsidR="008A79EE" w:rsidRPr="00F42969" w:rsidRDefault="00B32DDE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42969">
        <w:rPr>
          <w:rFonts w:ascii="Arial" w:hAnsi="Arial" w:cs="Arial"/>
          <w:sz w:val="24"/>
          <w:szCs w:val="24"/>
        </w:rPr>
        <w:t>объем и качество оказания муниципальной услуги</w:t>
      </w:r>
    </w:p>
    <w:p w:rsidR="008A79EE" w:rsidRPr="00F42969" w:rsidRDefault="00B32DDE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42969">
        <w:rPr>
          <w:rFonts w:ascii="Arial" w:hAnsi="Arial" w:cs="Arial"/>
          <w:sz w:val="24"/>
          <w:szCs w:val="24"/>
        </w:rPr>
        <w:t>в социальной сфере (муниципальных услуг в социальной</w:t>
      </w:r>
    </w:p>
    <w:p w:rsidR="008A79EE" w:rsidRPr="00F42969" w:rsidRDefault="00B32DDE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42969">
        <w:rPr>
          <w:rFonts w:ascii="Arial" w:hAnsi="Arial" w:cs="Arial"/>
          <w:sz w:val="24"/>
          <w:szCs w:val="24"/>
        </w:rPr>
        <w:t>сфере, составляющих укрупненную муниципальную услугу),</w:t>
      </w:r>
    </w:p>
    <w:p w:rsidR="008A79EE" w:rsidRPr="00F42969" w:rsidRDefault="00B32DDE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42969">
        <w:rPr>
          <w:rFonts w:ascii="Arial" w:hAnsi="Arial" w:cs="Arial"/>
          <w:sz w:val="24"/>
          <w:szCs w:val="24"/>
        </w:rPr>
        <w:t>на "__" _________ 20__ года</w:t>
      </w:r>
    </w:p>
    <w:p w:rsidR="008A79EE" w:rsidRPr="00F42969" w:rsidRDefault="008A79EE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A79EE" w:rsidRPr="00F42969" w:rsidRDefault="00B32DDE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42969">
        <w:rPr>
          <w:rFonts w:ascii="Arial" w:hAnsi="Arial" w:cs="Arial"/>
          <w:sz w:val="24"/>
          <w:szCs w:val="24"/>
        </w:rPr>
        <w:t>Наименование муниципальной услуги</w:t>
      </w:r>
    </w:p>
    <w:p w:rsidR="008A79EE" w:rsidRPr="00F42969" w:rsidRDefault="00B32DDE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42969">
        <w:rPr>
          <w:rFonts w:ascii="Arial" w:hAnsi="Arial" w:cs="Arial"/>
          <w:sz w:val="24"/>
          <w:szCs w:val="24"/>
        </w:rPr>
        <w:t xml:space="preserve"> (укрупненной муниципальной услуги)</w:t>
      </w:r>
    </w:p>
    <w:p w:rsidR="008A79EE" w:rsidRPr="00F42969" w:rsidRDefault="00B32DDE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42969">
        <w:rPr>
          <w:rFonts w:ascii="Arial" w:hAnsi="Arial" w:cs="Arial"/>
          <w:sz w:val="24"/>
          <w:szCs w:val="24"/>
        </w:rPr>
        <w:t xml:space="preserve"> </w:t>
      </w:r>
      <w:hyperlink w:anchor="P732">
        <w:r w:rsidRPr="00F42969">
          <w:rPr>
            <w:rFonts w:ascii="Arial" w:hAnsi="Arial" w:cs="Arial"/>
            <w:sz w:val="24"/>
            <w:szCs w:val="24"/>
          </w:rPr>
          <w:t>&lt;17&gt;</w:t>
        </w:r>
      </w:hyperlink>
    </w:p>
    <w:p w:rsidR="008A79EE" w:rsidRPr="00F42969" w:rsidRDefault="008A79EE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8A79EE" w:rsidRPr="00F42969" w:rsidRDefault="00B32DDE">
      <w:pPr>
        <w:pStyle w:val="ConsPlusNormal"/>
        <w:tabs>
          <w:tab w:val="left" w:pos="14034"/>
        </w:tabs>
        <w:jc w:val="right"/>
        <w:rPr>
          <w:rFonts w:ascii="Arial" w:hAnsi="Arial" w:cs="Arial"/>
          <w:sz w:val="24"/>
          <w:szCs w:val="24"/>
        </w:rPr>
      </w:pPr>
      <w:r w:rsidRPr="00F42969">
        <w:rPr>
          <w:rFonts w:ascii="Arial" w:hAnsi="Arial" w:cs="Arial"/>
          <w:sz w:val="24"/>
          <w:szCs w:val="24"/>
        </w:rPr>
        <w:t xml:space="preserve">                             Таблица 4</w:t>
      </w:r>
    </w:p>
    <w:tbl>
      <w:tblPr>
        <w:tblW w:w="1497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9"/>
        <w:gridCol w:w="612"/>
        <w:gridCol w:w="547"/>
        <w:gridCol w:w="612"/>
        <w:gridCol w:w="490"/>
        <w:gridCol w:w="612"/>
        <w:gridCol w:w="386"/>
        <w:gridCol w:w="353"/>
        <w:gridCol w:w="622"/>
        <w:gridCol w:w="622"/>
        <w:gridCol w:w="612"/>
        <w:gridCol w:w="534"/>
        <w:gridCol w:w="547"/>
        <w:gridCol w:w="309"/>
        <w:gridCol w:w="669"/>
        <w:gridCol w:w="669"/>
        <w:gridCol w:w="534"/>
        <w:gridCol w:w="547"/>
        <w:gridCol w:w="309"/>
        <w:gridCol w:w="667"/>
        <w:gridCol w:w="667"/>
        <w:gridCol w:w="507"/>
        <w:gridCol w:w="566"/>
        <w:gridCol w:w="669"/>
        <w:gridCol w:w="669"/>
        <w:gridCol w:w="669"/>
        <w:gridCol w:w="488"/>
      </w:tblGrid>
      <w:tr w:rsidR="008A79EE" w:rsidRPr="00F42969">
        <w:tc>
          <w:tcPr>
            <w:tcW w:w="2260" w:type="dxa"/>
            <w:gridSpan w:val="4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Исполнитель муниципальной услуги</w:t>
            </w:r>
          </w:p>
        </w:tc>
        <w:tc>
          <w:tcPr>
            <w:tcW w:w="490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Уникальный номер реестровой записи </w:t>
            </w:r>
            <w:hyperlink w:anchor="P733">
              <w:r w:rsidRPr="00F42969">
                <w:rPr>
                  <w:rFonts w:ascii="Arial" w:hAnsi="Arial" w:cs="Arial"/>
                  <w:sz w:val="24"/>
                  <w:szCs w:val="24"/>
                </w:rPr>
                <w:t>&lt;20&gt;</w:t>
              </w:r>
            </w:hyperlink>
          </w:p>
        </w:tc>
        <w:tc>
          <w:tcPr>
            <w:tcW w:w="612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42969">
              <w:rPr>
                <w:rFonts w:ascii="Arial" w:hAnsi="Arial" w:cs="Arial"/>
                <w:sz w:val="24"/>
                <w:szCs w:val="24"/>
              </w:rPr>
              <w:t>Наименовани+е</w:t>
            </w:r>
            <w:proofErr w:type="spellEnd"/>
            <w:r w:rsidRPr="00F42969">
              <w:rPr>
                <w:rFonts w:ascii="Arial" w:hAnsi="Arial" w:cs="Arial"/>
                <w:sz w:val="24"/>
                <w:szCs w:val="24"/>
              </w:rPr>
              <w:t xml:space="preserve"> муниципальной услуги </w:t>
            </w:r>
            <w:hyperlink w:anchor="P733">
              <w:r w:rsidRPr="00F42969">
                <w:rPr>
                  <w:rFonts w:ascii="Arial" w:hAnsi="Arial" w:cs="Arial"/>
                  <w:sz w:val="24"/>
                  <w:szCs w:val="24"/>
                </w:rPr>
                <w:t>&lt;20&gt;</w:t>
              </w:r>
            </w:hyperlink>
          </w:p>
        </w:tc>
        <w:tc>
          <w:tcPr>
            <w:tcW w:w="386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Содержание муниципальной ус</w:t>
            </w: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>луги</w:t>
            </w:r>
          </w:p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&lt;20&gt;</w:t>
            </w:r>
          </w:p>
        </w:tc>
        <w:tc>
          <w:tcPr>
            <w:tcW w:w="353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 xml:space="preserve">Условия (формы) оказания </w:t>
            </w: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 xml:space="preserve">муниципальной услуги </w:t>
            </w:r>
            <w:hyperlink w:anchor="P733">
              <w:r w:rsidRPr="00F42969">
                <w:rPr>
                  <w:rFonts w:ascii="Arial" w:hAnsi="Arial" w:cs="Arial"/>
                  <w:sz w:val="24"/>
                  <w:szCs w:val="24"/>
                </w:rPr>
                <w:t>&lt;20&gt;</w:t>
              </w:r>
            </w:hyperlink>
          </w:p>
        </w:tc>
        <w:tc>
          <w:tcPr>
            <w:tcW w:w="622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 xml:space="preserve">Категории потребителей муниципальных услуг </w:t>
            </w:r>
            <w:hyperlink w:anchor="P733">
              <w:r w:rsidRPr="00F42969">
                <w:rPr>
                  <w:rFonts w:ascii="Arial" w:hAnsi="Arial" w:cs="Arial"/>
                  <w:sz w:val="24"/>
                  <w:szCs w:val="24"/>
                </w:rPr>
                <w:t>&lt;20&gt;</w:t>
              </w:r>
            </w:hyperlink>
          </w:p>
        </w:tc>
        <w:tc>
          <w:tcPr>
            <w:tcW w:w="622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Год определения исполнителей муниципальных услуг </w:t>
            </w:r>
            <w:hyperlink w:anchor="P733">
              <w:r w:rsidRPr="00F42969">
                <w:rPr>
                  <w:rFonts w:ascii="Arial" w:hAnsi="Arial" w:cs="Arial"/>
                  <w:sz w:val="24"/>
                  <w:szCs w:val="24"/>
                </w:rPr>
                <w:t>&lt;20&gt;</w:t>
              </w:r>
            </w:hyperlink>
          </w:p>
        </w:tc>
        <w:tc>
          <w:tcPr>
            <w:tcW w:w="612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Место оказания муниципальной услуги </w:t>
            </w:r>
            <w:hyperlink w:anchor="P733">
              <w:r w:rsidRPr="00F42969">
                <w:rPr>
                  <w:rFonts w:ascii="Arial" w:hAnsi="Arial" w:cs="Arial"/>
                  <w:sz w:val="24"/>
                  <w:szCs w:val="24"/>
                </w:rPr>
                <w:t>&lt;20&gt;</w:t>
              </w:r>
            </w:hyperlink>
          </w:p>
        </w:tc>
        <w:tc>
          <w:tcPr>
            <w:tcW w:w="1390" w:type="dxa"/>
            <w:gridSpan w:val="3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Показатель, характеризующий качество оказания муниципальной услуги</w:t>
            </w:r>
          </w:p>
        </w:tc>
        <w:tc>
          <w:tcPr>
            <w:tcW w:w="669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Значение фактического показателя, характеризующего качество оказания муниципальной </w:t>
            </w: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 xml:space="preserve">услуги </w:t>
            </w:r>
            <w:hyperlink w:anchor="P1662">
              <w:r w:rsidRPr="00F42969">
                <w:rPr>
                  <w:rFonts w:ascii="Arial" w:hAnsi="Arial" w:cs="Arial"/>
                  <w:sz w:val="24"/>
                  <w:szCs w:val="24"/>
                </w:rPr>
                <w:t>&lt;23&gt;</w:t>
              </w:r>
            </w:hyperlink>
          </w:p>
        </w:tc>
        <w:tc>
          <w:tcPr>
            <w:tcW w:w="669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>Фактическое отклонение от показателя, характеризующего качество оказания муниципальн</w:t>
            </w: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 xml:space="preserve">ой услуги </w:t>
            </w:r>
            <w:hyperlink w:anchor="P1663">
              <w:r w:rsidRPr="00F42969">
                <w:rPr>
                  <w:rFonts w:ascii="Arial" w:hAnsi="Arial" w:cs="Arial"/>
                  <w:sz w:val="24"/>
                  <w:szCs w:val="24"/>
                </w:rPr>
                <w:t>&lt;24&gt;</w:t>
              </w:r>
            </w:hyperlink>
          </w:p>
        </w:tc>
        <w:tc>
          <w:tcPr>
            <w:tcW w:w="1390" w:type="dxa"/>
            <w:gridSpan w:val="3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>Показатель, характеризующий объем оказания муниципальной услуги</w:t>
            </w:r>
          </w:p>
        </w:tc>
        <w:tc>
          <w:tcPr>
            <w:tcW w:w="2407" w:type="dxa"/>
            <w:gridSpan w:val="4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Значение фактического показателя, характеризующего объем оказания муниципальной услуги </w:t>
            </w:r>
            <w:hyperlink w:anchor="P1664">
              <w:r w:rsidRPr="00F42969">
                <w:rPr>
                  <w:rFonts w:ascii="Arial" w:hAnsi="Arial" w:cs="Arial"/>
                  <w:sz w:val="24"/>
                  <w:szCs w:val="24"/>
                </w:rPr>
                <w:t>&lt;25&gt;</w:t>
              </w:r>
            </w:hyperlink>
          </w:p>
        </w:tc>
        <w:tc>
          <w:tcPr>
            <w:tcW w:w="669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Фактическое отклонение от показателя, характеризующего объем оказания муниципальн</w:t>
            </w: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 xml:space="preserve">ой услуги </w:t>
            </w:r>
            <w:hyperlink w:anchor="P1665">
              <w:r w:rsidRPr="00F42969">
                <w:rPr>
                  <w:rFonts w:ascii="Arial" w:hAnsi="Arial" w:cs="Arial"/>
                  <w:sz w:val="24"/>
                  <w:szCs w:val="24"/>
                </w:rPr>
                <w:t>&lt;26&gt;</w:t>
              </w:r>
            </w:hyperlink>
          </w:p>
        </w:tc>
        <w:tc>
          <w:tcPr>
            <w:tcW w:w="669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>Отклонение, превышающее предельные допустимые возможные отклонения от показате</w:t>
            </w: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 xml:space="preserve">ля, характеризующего качество оказания муниципальной услуги </w:t>
            </w:r>
            <w:hyperlink w:anchor="P1666">
              <w:r w:rsidRPr="00F42969">
                <w:rPr>
                  <w:rFonts w:ascii="Arial" w:hAnsi="Arial" w:cs="Arial"/>
                  <w:sz w:val="24"/>
                  <w:szCs w:val="24"/>
                </w:rPr>
                <w:t>&lt;27&gt;</w:t>
              </w:r>
            </w:hyperlink>
          </w:p>
        </w:tc>
        <w:tc>
          <w:tcPr>
            <w:tcW w:w="669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>Отклонение, превышающее предельные допустимые возможные отклонения от показате</w:t>
            </w: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 xml:space="preserve">ля, характеризующего объем оказания муниципальной услуги </w:t>
            </w:r>
            <w:hyperlink w:anchor="P1667">
              <w:r w:rsidRPr="00F42969">
                <w:rPr>
                  <w:rFonts w:ascii="Arial" w:hAnsi="Arial" w:cs="Arial"/>
                  <w:sz w:val="24"/>
                  <w:szCs w:val="24"/>
                </w:rPr>
                <w:t>&lt;28&gt;</w:t>
              </w:r>
            </w:hyperlink>
          </w:p>
        </w:tc>
        <w:tc>
          <w:tcPr>
            <w:tcW w:w="488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>Причина превышения</w:t>
            </w:r>
          </w:p>
        </w:tc>
      </w:tr>
      <w:tr w:rsidR="008A79EE" w:rsidRPr="00F42969">
        <w:tc>
          <w:tcPr>
            <w:tcW w:w="489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уникальный код организации </w:t>
            </w: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 xml:space="preserve">по Сводному реестру </w:t>
            </w:r>
            <w:hyperlink w:anchor="P733">
              <w:r w:rsidRPr="00F42969">
                <w:rPr>
                  <w:rFonts w:ascii="Arial" w:hAnsi="Arial" w:cs="Arial"/>
                  <w:sz w:val="24"/>
                  <w:szCs w:val="24"/>
                </w:rPr>
                <w:t>&lt;18&gt;</w:t>
              </w:r>
            </w:hyperlink>
          </w:p>
        </w:tc>
        <w:tc>
          <w:tcPr>
            <w:tcW w:w="612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>наименование исполнителя муниципально</w:t>
            </w: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 xml:space="preserve">й услуги </w:t>
            </w:r>
            <w:hyperlink w:anchor="P737">
              <w:r w:rsidRPr="00F42969">
                <w:rPr>
                  <w:rFonts w:ascii="Arial" w:hAnsi="Arial" w:cs="Arial"/>
                  <w:sz w:val="24"/>
                  <w:szCs w:val="24"/>
                </w:rPr>
                <w:t>&lt;19&gt;</w:t>
              </w:r>
            </w:hyperlink>
          </w:p>
        </w:tc>
        <w:tc>
          <w:tcPr>
            <w:tcW w:w="1159" w:type="dxa"/>
            <w:gridSpan w:val="2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>организационно-правовая форма</w:t>
            </w:r>
          </w:p>
        </w:tc>
        <w:tc>
          <w:tcPr>
            <w:tcW w:w="490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  <w:hyperlink w:anchor="P733">
              <w:r w:rsidRPr="00F42969">
                <w:rPr>
                  <w:rFonts w:ascii="Arial" w:hAnsi="Arial" w:cs="Arial"/>
                  <w:sz w:val="24"/>
                  <w:szCs w:val="24"/>
                </w:rPr>
                <w:t>&lt;20&gt;</w:t>
              </w:r>
            </w:hyperlink>
          </w:p>
        </w:tc>
        <w:tc>
          <w:tcPr>
            <w:tcW w:w="856" w:type="dxa"/>
            <w:gridSpan w:val="2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669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  <w:hyperlink w:anchor="P733">
              <w:r w:rsidRPr="00F42969">
                <w:rPr>
                  <w:rFonts w:ascii="Arial" w:hAnsi="Arial" w:cs="Arial"/>
                  <w:sz w:val="24"/>
                  <w:szCs w:val="24"/>
                </w:rPr>
                <w:t>&lt;20&gt;</w:t>
              </w:r>
            </w:hyperlink>
          </w:p>
        </w:tc>
        <w:tc>
          <w:tcPr>
            <w:tcW w:w="856" w:type="dxa"/>
            <w:gridSpan w:val="2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667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оказываемый муниципальными казенными учре</w:t>
            </w: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 xml:space="preserve">ждениями на основании муниципального задания </w:t>
            </w:r>
            <w:hyperlink w:anchor="P738">
              <w:r w:rsidRPr="00F42969">
                <w:rPr>
                  <w:rFonts w:ascii="Arial" w:hAnsi="Arial" w:cs="Arial"/>
                  <w:sz w:val="24"/>
                  <w:szCs w:val="24"/>
                </w:rPr>
                <w:t>&lt;23&gt;</w:t>
              </w:r>
            </w:hyperlink>
          </w:p>
        </w:tc>
        <w:tc>
          <w:tcPr>
            <w:tcW w:w="667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 xml:space="preserve">оказываемый муниципальными бюджетными и </w:t>
            </w: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 xml:space="preserve">автономными учреждениями на основании муниципального задания </w:t>
            </w:r>
            <w:hyperlink w:anchor="P738">
              <w:r w:rsidRPr="00F42969">
                <w:rPr>
                  <w:rFonts w:ascii="Arial" w:hAnsi="Arial" w:cs="Arial"/>
                  <w:sz w:val="24"/>
                  <w:szCs w:val="24"/>
                </w:rPr>
                <w:t>&lt;23&gt;</w:t>
              </w:r>
            </w:hyperlink>
          </w:p>
        </w:tc>
        <w:tc>
          <w:tcPr>
            <w:tcW w:w="507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 xml:space="preserve">в соответствии с конкурсом </w:t>
            </w:r>
            <w:hyperlink w:anchor="P738">
              <w:r w:rsidRPr="00F42969">
                <w:rPr>
                  <w:rFonts w:ascii="Arial" w:hAnsi="Arial" w:cs="Arial"/>
                  <w:sz w:val="24"/>
                  <w:szCs w:val="24"/>
                </w:rPr>
                <w:t>&lt;23&gt;</w:t>
              </w:r>
            </w:hyperlink>
          </w:p>
        </w:tc>
        <w:tc>
          <w:tcPr>
            <w:tcW w:w="566" w:type="dxa"/>
            <w:vMerge w:val="restart"/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в соответствии с социальными сертиф</w:t>
            </w: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 xml:space="preserve">икатами </w:t>
            </w:r>
            <w:hyperlink w:anchor="P738">
              <w:r w:rsidRPr="00F42969">
                <w:rPr>
                  <w:rFonts w:ascii="Arial" w:hAnsi="Arial" w:cs="Arial"/>
                  <w:sz w:val="24"/>
                  <w:szCs w:val="24"/>
                </w:rPr>
                <w:t>&lt;23&gt;</w:t>
              </w:r>
            </w:hyperlink>
          </w:p>
        </w:tc>
        <w:tc>
          <w:tcPr>
            <w:tcW w:w="669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dxa"/>
            <w:vMerge/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9EE" w:rsidRPr="00F42969">
        <w:tc>
          <w:tcPr>
            <w:tcW w:w="489" w:type="dxa"/>
            <w:vMerge/>
            <w:tcBorders>
              <w:bottom w:val="single" w:sz="4" w:space="0" w:color="auto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bottom w:val="single" w:sz="4" w:space="0" w:color="auto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Наименование </w:t>
            </w:r>
            <w:hyperlink w:anchor="P737">
              <w:r w:rsidRPr="00F42969">
                <w:rPr>
                  <w:rFonts w:ascii="Arial" w:hAnsi="Arial" w:cs="Arial"/>
                  <w:sz w:val="24"/>
                  <w:szCs w:val="24"/>
                </w:rPr>
                <w:t>&lt;19&gt;</w:t>
              </w:r>
            </w:hyperlink>
          </w:p>
        </w:tc>
        <w:tc>
          <w:tcPr>
            <w:tcW w:w="612" w:type="dxa"/>
            <w:tcBorders>
              <w:bottom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код по </w:t>
            </w:r>
            <w:hyperlink r:id="rId18">
              <w:r w:rsidRPr="00F42969">
                <w:rPr>
                  <w:rFonts w:ascii="Arial" w:hAnsi="Arial" w:cs="Arial"/>
                  <w:sz w:val="24"/>
                  <w:szCs w:val="24"/>
                </w:rPr>
                <w:t>ОКОПФ</w:t>
              </w:r>
            </w:hyperlink>
            <w:r w:rsidRPr="00F42969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w:anchor="P737">
              <w:r w:rsidRPr="00F42969">
                <w:rPr>
                  <w:rFonts w:ascii="Arial" w:hAnsi="Arial" w:cs="Arial"/>
                  <w:sz w:val="24"/>
                  <w:szCs w:val="24"/>
                </w:rPr>
                <w:t>&lt;19&gt;</w:t>
              </w:r>
            </w:hyperlink>
          </w:p>
        </w:tc>
        <w:tc>
          <w:tcPr>
            <w:tcW w:w="490" w:type="dxa"/>
            <w:vMerge/>
            <w:tcBorders>
              <w:bottom w:val="single" w:sz="4" w:space="0" w:color="auto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bottom w:val="single" w:sz="4" w:space="0" w:color="auto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" w:type="dxa"/>
            <w:vMerge/>
            <w:tcBorders>
              <w:bottom w:val="single" w:sz="4" w:space="0" w:color="auto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" w:type="dxa"/>
            <w:vMerge/>
            <w:tcBorders>
              <w:bottom w:val="single" w:sz="4" w:space="0" w:color="auto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vMerge/>
            <w:tcBorders>
              <w:bottom w:val="single" w:sz="4" w:space="0" w:color="auto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vMerge/>
            <w:tcBorders>
              <w:bottom w:val="single" w:sz="4" w:space="0" w:color="auto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bottom w:val="single" w:sz="4" w:space="0" w:color="auto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Наименование </w:t>
            </w:r>
            <w:hyperlink w:anchor="P733">
              <w:r w:rsidRPr="00F42969">
                <w:rPr>
                  <w:rFonts w:ascii="Arial" w:hAnsi="Arial" w:cs="Arial"/>
                  <w:sz w:val="24"/>
                  <w:szCs w:val="24"/>
                </w:rPr>
                <w:t>&lt;20&gt;</w:t>
              </w:r>
            </w:hyperlink>
          </w:p>
        </w:tc>
        <w:tc>
          <w:tcPr>
            <w:tcW w:w="309" w:type="dxa"/>
            <w:tcBorders>
              <w:bottom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код по </w:t>
            </w:r>
            <w:hyperlink r:id="rId19">
              <w:r w:rsidRPr="00F42969">
                <w:rPr>
                  <w:rFonts w:ascii="Arial" w:hAnsi="Arial" w:cs="Arial"/>
                  <w:sz w:val="24"/>
                  <w:szCs w:val="24"/>
                </w:rPr>
                <w:t>ОК</w:t>
              </w:r>
              <w:r w:rsidRPr="00F42969">
                <w:rPr>
                  <w:rFonts w:ascii="Arial" w:hAnsi="Arial" w:cs="Arial"/>
                  <w:sz w:val="24"/>
                  <w:szCs w:val="24"/>
                </w:rPr>
                <w:lastRenderedPageBreak/>
                <w:t>ЕИ</w:t>
              </w:r>
            </w:hyperlink>
            <w:r w:rsidRPr="00F42969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w:anchor="P733">
              <w:r w:rsidRPr="00F42969">
                <w:rPr>
                  <w:rFonts w:ascii="Arial" w:hAnsi="Arial" w:cs="Arial"/>
                  <w:sz w:val="24"/>
                  <w:szCs w:val="24"/>
                </w:rPr>
                <w:t>&lt;20&gt;</w:t>
              </w:r>
            </w:hyperlink>
          </w:p>
        </w:tc>
        <w:tc>
          <w:tcPr>
            <w:tcW w:w="669" w:type="dxa"/>
            <w:vMerge/>
            <w:tcBorders>
              <w:bottom w:val="single" w:sz="4" w:space="0" w:color="auto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vMerge/>
            <w:tcBorders>
              <w:bottom w:val="single" w:sz="4" w:space="0" w:color="auto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Наименование </w:t>
            </w:r>
            <w:hyperlink w:anchor="P733">
              <w:r w:rsidRPr="00F42969">
                <w:rPr>
                  <w:rFonts w:ascii="Arial" w:hAnsi="Arial" w:cs="Arial"/>
                  <w:sz w:val="24"/>
                  <w:szCs w:val="24"/>
                </w:rPr>
                <w:t>&lt;20&gt;</w:t>
              </w:r>
            </w:hyperlink>
          </w:p>
        </w:tc>
        <w:tc>
          <w:tcPr>
            <w:tcW w:w="309" w:type="dxa"/>
            <w:tcBorders>
              <w:bottom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 xml:space="preserve">Код по </w:t>
            </w:r>
            <w:hyperlink r:id="rId20">
              <w:r w:rsidRPr="00F42969">
                <w:rPr>
                  <w:rFonts w:ascii="Arial" w:hAnsi="Arial" w:cs="Arial"/>
                  <w:sz w:val="24"/>
                  <w:szCs w:val="24"/>
                </w:rPr>
                <w:t>ОК</w:t>
              </w:r>
              <w:r w:rsidRPr="00F42969">
                <w:rPr>
                  <w:rFonts w:ascii="Arial" w:hAnsi="Arial" w:cs="Arial"/>
                  <w:sz w:val="24"/>
                  <w:szCs w:val="24"/>
                </w:rPr>
                <w:lastRenderedPageBreak/>
                <w:t>ЕИ</w:t>
              </w:r>
            </w:hyperlink>
            <w:r w:rsidRPr="00F42969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w:anchor="P733">
              <w:r w:rsidRPr="00F42969">
                <w:rPr>
                  <w:rFonts w:ascii="Arial" w:hAnsi="Arial" w:cs="Arial"/>
                  <w:sz w:val="24"/>
                  <w:szCs w:val="24"/>
                </w:rPr>
                <w:t>&lt;20&gt;</w:t>
              </w:r>
            </w:hyperlink>
          </w:p>
        </w:tc>
        <w:tc>
          <w:tcPr>
            <w:tcW w:w="667" w:type="dxa"/>
            <w:vMerge/>
            <w:tcBorders>
              <w:bottom w:val="single" w:sz="4" w:space="0" w:color="auto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dxa"/>
            <w:vMerge/>
            <w:tcBorders>
              <w:bottom w:val="single" w:sz="4" w:space="0" w:color="auto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7" w:type="dxa"/>
            <w:vMerge/>
            <w:tcBorders>
              <w:bottom w:val="single" w:sz="4" w:space="0" w:color="auto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bottom w:val="single" w:sz="4" w:space="0" w:color="auto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vMerge/>
            <w:tcBorders>
              <w:bottom w:val="single" w:sz="4" w:space="0" w:color="auto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vMerge/>
            <w:tcBorders>
              <w:bottom w:val="single" w:sz="4" w:space="0" w:color="auto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vMerge/>
            <w:tcBorders>
              <w:bottom w:val="single" w:sz="4" w:space="0" w:color="auto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dxa"/>
            <w:vMerge/>
            <w:tcBorders>
              <w:bottom w:val="single" w:sz="4" w:space="0" w:color="auto"/>
            </w:tcBorders>
          </w:tcPr>
          <w:p w:rsidR="008A79EE" w:rsidRPr="00F42969" w:rsidRDefault="008A79E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9EE" w:rsidRPr="00F4296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0" w:name="P1280"/>
            <w:bookmarkEnd w:id="10"/>
            <w:r w:rsidRPr="00F42969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1" w:name="P1285"/>
            <w:bookmarkEnd w:id="11"/>
            <w:r w:rsidRPr="00F42969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2" w:name="P1288"/>
            <w:bookmarkEnd w:id="12"/>
            <w:r w:rsidRPr="00F42969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3" w:name="P1289"/>
            <w:bookmarkEnd w:id="13"/>
            <w:r w:rsidRPr="00F42969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27</w:t>
            </w:r>
          </w:p>
        </w:tc>
      </w:tr>
      <w:tr w:rsidR="008A79EE" w:rsidRPr="00F4296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9EE" w:rsidRPr="00F4296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A79EE" w:rsidRPr="00F42969" w:rsidRDefault="00B32DDE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Итого по мун</w:t>
            </w:r>
            <w:r w:rsidRPr="00F42969">
              <w:rPr>
                <w:rFonts w:ascii="Arial" w:hAnsi="Arial" w:cs="Arial"/>
                <w:sz w:val="24"/>
                <w:szCs w:val="24"/>
              </w:rPr>
              <w:lastRenderedPageBreak/>
              <w:t>иципальной услуге</w:t>
            </w: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9EE" w:rsidRPr="00F42969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9EE" w:rsidRPr="00F42969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9EE" w:rsidRPr="00F42969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9EE" w:rsidRPr="00F42969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9EE" w:rsidRPr="00F42969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9EE" w:rsidRPr="00F42969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9EE" w:rsidRPr="00F42969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9EE" w:rsidRPr="00F42969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2969">
              <w:rPr>
                <w:rFonts w:ascii="Arial" w:hAnsi="Arial" w:cs="Arial"/>
                <w:sz w:val="24"/>
                <w:szCs w:val="24"/>
              </w:rPr>
              <w:t>Итого по муниципальной услуге &lt;29&gt;</w:t>
            </w:r>
          </w:p>
        </w:tc>
        <w:tc>
          <w:tcPr>
            <w:tcW w:w="4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3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3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9EE" w:rsidRPr="00F42969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9EE" w:rsidRPr="00F42969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9EE" w:rsidRPr="00F42969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9EE" w:rsidRPr="00F42969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3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3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8A79EE" w:rsidRPr="00F42969" w:rsidRDefault="00B32DD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42969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9EE" w:rsidRPr="00F42969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9EE" w:rsidRPr="00F42969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9EE" w:rsidRPr="00F42969"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EE" w:rsidRPr="00F42969" w:rsidRDefault="008A79E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A79EE" w:rsidRPr="00F42969" w:rsidRDefault="008A79EE">
      <w:pPr>
        <w:pStyle w:val="ConsPlusNormal"/>
        <w:tabs>
          <w:tab w:val="left" w:pos="14034"/>
        </w:tabs>
        <w:rPr>
          <w:rFonts w:ascii="Arial" w:hAnsi="Arial" w:cs="Arial"/>
          <w:sz w:val="24"/>
          <w:szCs w:val="24"/>
        </w:rPr>
      </w:pPr>
    </w:p>
    <w:p w:rsidR="008A79EE" w:rsidRPr="00F42969" w:rsidRDefault="00B32DDE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F42969">
        <w:rPr>
          <w:rFonts w:ascii="Arial" w:hAnsi="Arial" w:cs="Arial"/>
          <w:sz w:val="24"/>
          <w:szCs w:val="24"/>
        </w:rPr>
        <w:t>Руководитель (уполномоченное лицо) ________________ ______________ __________________________</w:t>
      </w:r>
    </w:p>
    <w:p w:rsidR="008A79EE" w:rsidRPr="00F42969" w:rsidRDefault="00B32DDE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F42969">
        <w:rPr>
          <w:rFonts w:ascii="Arial" w:hAnsi="Arial" w:cs="Arial"/>
          <w:sz w:val="24"/>
          <w:szCs w:val="24"/>
        </w:rPr>
        <w:t xml:space="preserve">                                     (</w:t>
      </w:r>
      <w:proofErr w:type="gramStart"/>
      <w:r w:rsidRPr="00F42969">
        <w:rPr>
          <w:rFonts w:ascii="Arial" w:hAnsi="Arial" w:cs="Arial"/>
          <w:sz w:val="24"/>
          <w:szCs w:val="24"/>
        </w:rPr>
        <w:t xml:space="preserve">должность)   </w:t>
      </w:r>
      <w:proofErr w:type="gramEnd"/>
      <w:r w:rsidRPr="00F42969">
        <w:rPr>
          <w:rFonts w:ascii="Arial" w:hAnsi="Arial" w:cs="Arial"/>
          <w:sz w:val="24"/>
          <w:szCs w:val="24"/>
        </w:rPr>
        <w:t xml:space="preserve">   (подпись)       (расшифровка подписи)</w:t>
      </w:r>
    </w:p>
    <w:p w:rsidR="008A79EE" w:rsidRPr="00F42969" w:rsidRDefault="008A79EE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8A79EE" w:rsidRPr="00F42969" w:rsidRDefault="00B32DDE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F42969">
        <w:rPr>
          <w:rFonts w:ascii="Arial" w:hAnsi="Arial" w:cs="Arial"/>
          <w:sz w:val="24"/>
          <w:szCs w:val="24"/>
        </w:rPr>
        <w:t>«_______» ___________ 20___ года</w:t>
      </w:r>
    </w:p>
    <w:p w:rsidR="008A79EE" w:rsidRPr="00F42969" w:rsidRDefault="008A79EE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8A79EE" w:rsidRPr="00F42969" w:rsidRDefault="00B32DDE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F42969">
        <w:rPr>
          <w:rFonts w:ascii="Arial" w:hAnsi="Arial" w:cs="Arial"/>
          <w:sz w:val="24"/>
          <w:szCs w:val="24"/>
        </w:rPr>
        <w:t>--------------------------------</w:t>
      </w:r>
    </w:p>
    <w:p w:rsidR="008A79EE" w:rsidRPr="00F42969" w:rsidRDefault="008A79EE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8A79EE" w:rsidRPr="00F42969" w:rsidRDefault="008A79EE">
      <w:pPr>
        <w:pStyle w:val="ConsPlusNormal"/>
        <w:rPr>
          <w:rFonts w:ascii="Arial" w:hAnsi="Arial" w:cs="Arial"/>
          <w:sz w:val="24"/>
          <w:szCs w:val="24"/>
        </w:rPr>
        <w:sectPr w:rsidR="008A79EE" w:rsidRPr="00F42969">
          <w:pgSz w:w="16838" w:h="11905" w:orient="landscape"/>
          <w:pgMar w:top="851" w:right="1134" w:bottom="1418" w:left="1134" w:header="0" w:footer="0" w:gutter="0"/>
          <w:pgNumType w:start="7"/>
          <w:cols w:space="720"/>
          <w:docGrid w:linePitch="381"/>
        </w:sectPr>
      </w:pPr>
    </w:p>
    <w:p w:rsidR="008A79EE" w:rsidRPr="00F42969" w:rsidRDefault="00B32DDE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bookmarkStart w:id="14" w:name="P1640"/>
      <w:bookmarkEnd w:id="14"/>
      <w:r w:rsidRPr="00F42969">
        <w:rPr>
          <w:rFonts w:ascii="Arial" w:hAnsi="Arial" w:cs="Arial"/>
          <w:sz w:val="24"/>
          <w:szCs w:val="24"/>
        </w:rPr>
        <w:lastRenderedPageBreak/>
        <w:t xml:space="preserve">&lt;1&gt;Формируется с использованием муниципальной интегрированной информационной системы управления общественными финансами «Электронный бюджет», в том числе посредством информационного взаимодействия с иными информационными системами органов местного самоуправления </w:t>
      </w:r>
      <w:r w:rsidRPr="00F42969">
        <w:rPr>
          <w:rFonts w:ascii="Arial" w:hAnsi="Arial" w:cs="Arial"/>
          <w:color w:val="000000"/>
          <w:sz w:val="24"/>
          <w:szCs w:val="24"/>
        </w:rPr>
        <w:t>администрации муниципального образования</w:t>
      </w:r>
      <w:r w:rsidRPr="00F42969">
        <w:rPr>
          <w:rFonts w:ascii="Arial" w:hAnsi="Arial" w:cs="Arial"/>
          <w:b/>
          <w:sz w:val="24"/>
          <w:szCs w:val="24"/>
        </w:rPr>
        <w:t xml:space="preserve"> </w:t>
      </w:r>
      <w:r w:rsidRPr="00F42969">
        <w:rPr>
          <w:rFonts w:ascii="Arial" w:hAnsi="Arial" w:cs="Arial"/>
          <w:sz w:val="24"/>
          <w:szCs w:val="24"/>
        </w:rPr>
        <w:t>Ефремовский муниципальный округ Тульской области, оказывающих муниципальные услуги в социальной сфере, включенные в муниципальный социальный заказ, и подписывается усиленной квалифицированной электронной подписью лица, имеющего право действовать от имени уполномоченного органа.</w:t>
      </w:r>
    </w:p>
    <w:p w:rsidR="008A79EE" w:rsidRPr="00F42969" w:rsidRDefault="00B32DDE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bookmarkStart w:id="15" w:name="P1641"/>
      <w:bookmarkEnd w:id="15"/>
      <w:r w:rsidRPr="00F42969">
        <w:rPr>
          <w:rFonts w:ascii="Arial" w:hAnsi="Arial" w:cs="Arial"/>
          <w:sz w:val="24"/>
          <w:szCs w:val="24"/>
        </w:rPr>
        <w:t xml:space="preserve">&lt;2&gt; Указывается дата, на которую составляется отчет об исполнении муниципального социального заказа на оказание муниципальных услуг       в социальной сфере, отнесенных к полномочиям органов местного самоуправления </w:t>
      </w:r>
      <w:r w:rsidRPr="00F42969">
        <w:rPr>
          <w:rFonts w:ascii="Arial" w:hAnsi="Arial" w:cs="Arial"/>
          <w:color w:val="000000"/>
          <w:sz w:val="24"/>
          <w:szCs w:val="24"/>
        </w:rPr>
        <w:t>администрации муниципального образования</w:t>
      </w:r>
      <w:r w:rsidRPr="00F42969">
        <w:rPr>
          <w:rFonts w:ascii="Arial" w:hAnsi="Arial" w:cs="Arial"/>
          <w:b/>
          <w:sz w:val="24"/>
          <w:szCs w:val="24"/>
        </w:rPr>
        <w:t xml:space="preserve"> </w:t>
      </w:r>
      <w:r w:rsidRPr="00F42969">
        <w:rPr>
          <w:rFonts w:ascii="Arial" w:hAnsi="Arial" w:cs="Arial"/>
          <w:sz w:val="24"/>
          <w:szCs w:val="24"/>
        </w:rPr>
        <w:t>Ефремовский муниципальный округ Тульской области.</w:t>
      </w:r>
    </w:p>
    <w:p w:rsidR="008A79EE" w:rsidRPr="00F42969" w:rsidRDefault="00B32DDE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bookmarkStart w:id="16" w:name="P1642"/>
      <w:bookmarkEnd w:id="16"/>
      <w:r w:rsidRPr="00F42969">
        <w:rPr>
          <w:rFonts w:ascii="Arial" w:hAnsi="Arial" w:cs="Arial"/>
          <w:sz w:val="24"/>
          <w:szCs w:val="24"/>
        </w:rPr>
        <w:t>&lt;3&gt; Указывается полное наименование уполномоченного органа, утверждающего муниципальный социальный заказ.</w:t>
      </w:r>
    </w:p>
    <w:p w:rsidR="008A79EE" w:rsidRPr="00F42969" w:rsidRDefault="00B32DDE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bookmarkStart w:id="17" w:name="P1643"/>
      <w:bookmarkEnd w:id="17"/>
      <w:r w:rsidRPr="00F42969">
        <w:rPr>
          <w:rFonts w:ascii="Arial" w:hAnsi="Arial" w:cs="Arial"/>
          <w:sz w:val="24"/>
          <w:szCs w:val="24"/>
        </w:rPr>
        <w:t xml:space="preserve">&lt;4&gt; Указывается отрасль социальной сферы, в которой формируется федеральный социальный заказ, соответствующая отрасли социальной сферы, определенной частью 1 статьи 1 Федерального закона </w:t>
      </w:r>
      <w:r w:rsidRPr="00F42969">
        <w:rPr>
          <w:rFonts w:ascii="Arial" w:hAnsi="Arial" w:cs="Arial"/>
          <w:sz w:val="24"/>
          <w:szCs w:val="24"/>
        </w:rPr>
        <w:br/>
        <w:t>«О государственном (муниципальном) социальном заказе на оказание муниципальных (муниципальных) услуг в социальной сфере».</w:t>
      </w:r>
    </w:p>
    <w:p w:rsidR="008A79EE" w:rsidRPr="00F42969" w:rsidRDefault="00B32DDE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bookmarkStart w:id="18" w:name="P1644"/>
      <w:bookmarkEnd w:id="18"/>
      <w:r w:rsidRPr="00F42969">
        <w:rPr>
          <w:rFonts w:ascii="Arial" w:hAnsi="Arial" w:cs="Arial"/>
          <w:sz w:val="24"/>
          <w:szCs w:val="24"/>
        </w:rPr>
        <w:t>&lt;5&gt; Указывается 9 месяцев при формировании отчета по итогам исполнения муниципального социального заказа за 9 месяцев текущего финансового года или один год при формировании отчета по итогам исполнения муниципального социального заказа за отчетный финансовый год.</w:t>
      </w:r>
    </w:p>
    <w:p w:rsidR="008A79EE" w:rsidRPr="00F42969" w:rsidRDefault="00B32DDE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bookmarkStart w:id="19" w:name="P1645"/>
      <w:bookmarkEnd w:id="19"/>
      <w:r w:rsidRPr="00F42969">
        <w:rPr>
          <w:rFonts w:ascii="Arial" w:hAnsi="Arial" w:cs="Arial"/>
          <w:sz w:val="24"/>
          <w:szCs w:val="24"/>
        </w:rPr>
        <w:t xml:space="preserve">&lt;6&gt; Указывается на основании информации, включенной в </w:t>
      </w:r>
      <w:hyperlink w:anchor="P903">
        <w:r w:rsidRPr="00F42969">
          <w:rPr>
            <w:rFonts w:ascii="Arial" w:hAnsi="Arial" w:cs="Arial"/>
            <w:sz w:val="24"/>
            <w:szCs w:val="24"/>
          </w:rPr>
          <w:t>раздел III</w:t>
        </w:r>
      </w:hyperlink>
      <w:r w:rsidRPr="00F42969">
        <w:rPr>
          <w:rFonts w:ascii="Arial" w:hAnsi="Arial" w:cs="Arial"/>
          <w:sz w:val="24"/>
          <w:szCs w:val="24"/>
        </w:rPr>
        <w:t xml:space="preserve"> настоящего документа в соответствии с общими </w:t>
      </w:r>
      <w:hyperlink r:id="rId21">
        <w:r w:rsidRPr="00F42969">
          <w:rPr>
            <w:rFonts w:ascii="Arial" w:hAnsi="Arial" w:cs="Arial"/>
            <w:sz w:val="24"/>
            <w:szCs w:val="24"/>
          </w:rPr>
          <w:t>требованиями</w:t>
        </w:r>
      </w:hyperlink>
      <w:r w:rsidRPr="00F42969">
        <w:rPr>
          <w:rFonts w:ascii="Arial" w:hAnsi="Arial" w:cs="Arial"/>
          <w:sz w:val="24"/>
          <w:szCs w:val="24"/>
        </w:rPr>
        <w:t xml:space="preserve"> к форме отчета об исполнении муниципальных (муниципальных) социальных заказов на оказание муниципальных (муниципальных) услуг в социальной сфере, утвержденными постановлением Правительства Российской Федерации от 15.10.2020 № 1694 «Об утверждении примерной формы муниципального (муниципального) социального заказа на оказание муниципальных (муниципальных) услуг в социальной сфере, примерной структуры муниципального (муниципального) социального заказа на оказание муниципальных (муниципальных) услуг в социальной сфере и общих требований к форме отчета об исполнении муниципальных (муниципальных) социальных заказов на оказание муниципальных (муниципальных) услуг в социальной сфере».</w:t>
      </w:r>
    </w:p>
    <w:p w:rsidR="008A79EE" w:rsidRPr="00F42969" w:rsidRDefault="00B32DDE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bookmarkStart w:id="20" w:name="P1646"/>
      <w:bookmarkEnd w:id="20"/>
      <w:r w:rsidRPr="00F42969">
        <w:rPr>
          <w:rFonts w:ascii="Arial" w:hAnsi="Arial" w:cs="Arial"/>
          <w:sz w:val="24"/>
          <w:szCs w:val="24"/>
        </w:rPr>
        <w:t>&lt;7&gt; Рассчитывается как сумма показателей граф 8, 9, 10 и 11.</w:t>
      </w:r>
    </w:p>
    <w:p w:rsidR="008A79EE" w:rsidRPr="00F42969" w:rsidRDefault="00B32DDE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42969">
        <w:rPr>
          <w:rFonts w:ascii="Arial" w:hAnsi="Arial" w:cs="Arial"/>
          <w:sz w:val="24"/>
          <w:szCs w:val="24"/>
        </w:rPr>
        <w:t>&lt;</w:t>
      </w:r>
      <w:proofErr w:type="gramStart"/>
      <w:r w:rsidRPr="00F42969">
        <w:rPr>
          <w:rFonts w:ascii="Arial" w:hAnsi="Arial" w:cs="Arial"/>
          <w:sz w:val="24"/>
          <w:szCs w:val="24"/>
        </w:rPr>
        <w:t>8&gt;Указывается</w:t>
      </w:r>
      <w:proofErr w:type="gramEnd"/>
      <w:r w:rsidRPr="00F42969">
        <w:rPr>
          <w:rFonts w:ascii="Arial" w:hAnsi="Arial" w:cs="Arial"/>
          <w:sz w:val="24"/>
          <w:szCs w:val="24"/>
        </w:rPr>
        <w:t xml:space="preserve"> числовое значение предельных допустимых возможных отклонений в процентах или абсолютных величинах от показателей, характеризующих объем оказания муниципальной услуги (укрупненной муниципальной услуги), включенной в муниципальный социальный заказ (при наличии). В случае если муниципальный социальный заказ сформирован в отношении укрупненных муниципальных услуг, а предельные допустимые возможные отклонения определены в отношении включенных в муниципальный социальный заказ муниципальных услуг, графа 12 не заполняется.</w:t>
      </w:r>
    </w:p>
    <w:p w:rsidR="008A79EE" w:rsidRPr="00F42969" w:rsidRDefault="00B32DDE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bookmarkStart w:id="21" w:name="P1647"/>
      <w:bookmarkEnd w:id="21"/>
      <w:r w:rsidRPr="00F42969">
        <w:rPr>
          <w:rFonts w:ascii="Arial" w:hAnsi="Arial" w:cs="Arial"/>
          <w:sz w:val="24"/>
          <w:szCs w:val="24"/>
        </w:rPr>
        <w:t>&lt;9&gt; Рассчитывается как сумма показателей граф 14, 15, 16 и 17.</w:t>
      </w:r>
    </w:p>
    <w:p w:rsidR="008A79EE" w:rsidRPr="00F42969" w:rsidRDefault="00B32DDE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42969">
        <w:rPr>
          <w:rFonts w:ascii="Arial" w:hAnsi="Arial" w:cs="Arial"/>
          <w:sz w:val="24"/>
          <w:szCs w:val="24"/>
        </w:rPr>
        <w:t xml:space="preserve">&lt;10&gt; </w:t>
      </w:r>
      <w:bookmarkStart w:id="22" w:name="P1650"/>
      <w:bookmarkEnd w:id="22"/>
      <w:r w:rsidRPr="00F42969">
        <w:rPr>
          <w:rFonts w:ascii="Arial" w:hAnsi="Arial" w:cs="Arial"/>
          <w:sz w:val="24"/>
          <w:szCs w:val="24"/>
        </w:rPr>
        <w:t xml:space="preserve">Указывается нарастающим итогом на основании информации, включенной в </w:t>
      </w:r>
      <w:hyperlink w:anchor="P1224">
        <w:r w:rsidRPr="00F42969">
          <w:rPr>
            <w:rFonts w:ascii="Arial" w:hAnsi="Arial" w:cs="Arial"/>
            <w:sz w:val="24"/>
            <w:szCs w:val="24"/>
          </w:rPr>
          <w:t>раздел IV</w:t>
        </w:r>
      </w:hyperlink>
      <w:r w:rsidRPr="00F42969">
        <w:rPr>
          <w:rFonts w:ascii="Arial" w:hAnsi="Arial" w:cs="Arial"/>
          <w:sz w:val="24"/>
          <w:szCs w:val="24"/>
        </w:rPr>
        <w:t xml:space="preserve"> настоящего документа в соответствии с общими </w:t>
      </w:r>
      <w:hyperlink r:id="rId22">
        <w:r w:rsidRPr="00F42969">
          <w:rPr>
            <w:rFonts w:ascii="Arial" w:hAnsi="Arial" w:cs="Arial"/>
            <w:sz w:val="24"/>
            <w:szCs w:val="24"/>
          </w:rPr>
          <w:t>требованиями</w:t>
        </w:r>
      </w:hyperlink>
      <w:r w:rsidRPr="00F42969">
        <w:rPr>
          <w:rFonts w:ascii="Arial" w:hAnsi="Arial" w:cs="Arial"/>
          <w:sz w:val="24"/>
          <w:szCs w:val="24"/>
        </w:rPr>
        <w:t xml:space="preserve"> к форме отчета об исполнении муниципальных (муниципальных) социальных заказов на оказание муниципальных (муниципальных) услуг в социальной сфере, утвержденными постановлением Правительства Российской Федерации от 15 октября 2020 года N 1694 «Об утверждении примерной формы муниципального (муниципального) социального заказа на оказание муниципальных (муниципальных) услуг в социальной сфере, примерной структуры муниципального (муниципального) </w:t>
      </w:r>
      <w:r w:rsidRPr="00F42969">
        <w:rPr>
          <w:rFonts w:ascii="Arial" w:hAnsi="Arial" w:cs="Arial"/>
          <w:sz w:val="24"/>
          <w:szCs w:val="24"/>
        </w:rPr>
        <w:lastRenderedPageBreak/>
        <w:t>социального заказа на оказание муниципальных (муниципальных) услуг в социальной сфере и общих требований к форме отчета об исполнении муниципальных (муниципальных) социальных заказов на оказание муниципальных (муниципальных) услуг в социальной сфере».</w:t>
      </w:r>
    </w:p>
    <w:p w:rsidR="008A79EE" w:rsidRPr="00F42969" w:rsidRDefault="00B32DDE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bookmarkStart w:id="23" w:name="P1653"/>
      <w:bookmarkEnd w:id="23"/>
      <w:r w:rsidRPr="00F42969">
        <w:rPr>
          <w:rFonts w:ascii="Arial" w:hAnsi="Arial" w:cs="Arial"/>
          <w:sz w:val="24"/>
          <w:szCs w:val="24"/>
        </w:rPr>
        <w:t>&lt;11&gt; Указывается разница граф 13 и 7.</w:t>
      </w:r>
    </w:p>
    <w:p w:rsidR="008A79EE" w:rsidRPr="00F42969" w:rsidRDefault="00B32DDE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42969">
        <w:rPr>
          <w:rFonts w:ascii="Arial" w:hAnsi="Arial" w:cs="Arial"/>
          <w:sz w:val="24"/>
          <w:szCs w:val="24"/>
        </w:rPr>
        <w:t xml:space="preserve">&lt;12&gt; Указывается количество исполнителей услуг, указанных в </w:t>
      </w:r>
      <w:hyperlink w:anchor="P1224">
        <w:r w:rsidRPr="00F42969">
          <w:rPr>
            <w:rFonts w:ascii="Arial" w:hAnsi="Arial" w:cs="Arial"/>
            <w:sz w:val="24"/>
            <w:szCs w:val="24"/>
          </w:rPr>
          <w:t>разделе IV</w:t>
        </w:r>
      </w:hyperlink>
      <w:r w:rsidRPr="00F42969">
        <w:rPr>
          <w:rFonts w:ascii="Arial" w:hAnsi="Arial" w:cs="Arial"/>
          <w:sz w:val="24"/>
          <w:szCs w:val="24"/>
        </w:rPr>
        <w:t xml:space="preserve"> настоящего документа, допустивших отклонения от показателей, характеризующих объем оказания муниципальной услуги, превышающие предельные допустимые возможные отклонения от указанных показателей.</w:t>
      </w:r>
    </w:p>
    <w:p w:rsidR="008A79EE" w:rsidRPr="00F42969" w:rsidRDefault="00B32DDE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42969">
        <w:rPr>
          <w:rFonts w:ascii="Arial" w:hAnsi="Arial" w:cs="Arial"/>
          <w:sz w:val="24"/>
          <w:szCs w:val="24"/>
        </w:rPr>
        <w:t xml:space="preserve">&lt;13&gt; Указывается доля в процентах исполнителей услуг, указанных в </w:t>
      </w:r>
      <w:hyperlink w:anchor="P1224">
        <w:r w:rsidRPr="00F42969">
          <w:rPr>
            <w:rFonts w:ascii="Arial" w:hAnsi="Arial" w:cs="Arial"/>
            <w:sz w:val="24"/>
            <w:szCs w:val="24"/>
          </w:rPr>
          <w:t>разделе IV</w:t>
        </w:r>
      </w:hyperlink>
      <w:r w:rsidRPr="00F42969">
        <w:rPr>
          <w:rFonts w:ascii="Arial" w:hAnsi="Arial" w:cs="Arial"/>
          <w:sz w:val="24"/>
          <w:szCs w:val="24"/>
        </w:rPr>
        <w:t xml:space="preserve"> настоящего документа, допустивших отклонения от показателей, характеризующих объем оказания муниципальной услуги, превышающие предельные допустимые возможные отклонения от указанных показателей, от общего количества исполнителей услуг, указанных в </w:t>
      </w:r>
      <w:hyperlink w:anchor="P1224">
        <w:r w:rsidRPr="00F42969">
          <w:rPr>
            <w:rFonts w:ascii="Arial" w:hAnsi="Arial" w:cs="Arial"/>
            <w:sz w:val="24"/>
            <w:szCs w:val="24"/>
          </w:rPr>
          <w:t>разделе IV</w:t>
        </w:r>
      </w:hyperlink>
      <w:r w:rsidRPr="00F42969">
        <w:rPr>
          <w:rFonts w:ascii="Arial" w:hAnsi="Arial" w:cs="Arial"/>
          <w:sz w:val="24"/>
          <w:szCs w:val="24"/>
        </w:rPr>
        <w:t xml:space="preserve"> настоящего документа..</w:t>
      </w:r>
    </w:p>
    <w:p w:rsidR="008A79EE" w:rsidRPr="00F42969" w:rsidRDefault="00B32DDE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42969">
        <w:rPr>
          <w:rFonts w:ascii="Arial" w:hAnsi="Arial" w:cs="Arial"/>
          <w:sz w:val="24"/>
          <w:szCs w:val="24"/>
        </w:rPr>
        <w:t xml:space="preserve"> &lt;14&gt; Рассчитывается как разница граф 11 и 12.</w:t>
      </w:r>
    </w:p>
    <w:p w:rsidR="008A79EE" w:rsidRPr="00F42969" w:rsidRDefault="00B32DDE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bookmarkStart w:id="24" w:name="P1654"/>
      <w:bookmarkEnd w:id="24"/>
      <w:r w:rsidRPr="00F42969">
        <w:rPr>
          <w:rFonts w:ascii="Arial" w:hAnsi="Arial" w:cs="Arial"/>
          <w:sz w:val="24"/>
          <w:szCs w:val="24"/>
        </w:rPr>
        <w:t xml:space="preserve">&lt;15&gt;. Указывается количество исполнителей услуг, указанных в </w:t>
      </w:r>
      <w:hyperlink w:anchor="P1224">
        <w:r w:rsidRPr="00F42969">
          <w:rPr>
            <w:rFonts w:ascii="Arial" w:hAnsi="Arial" w:cs="Arial"/>
            <w:sz w:val="24"/>
            <w:szCs w:val="24"/>
          </w:rPr>
          <w:t>разделе IV</w:t>
        </w:r>
      </w:hyperlink>
      <w:r w:rsidRPr="00F42969">
        <w:rPr>
          <w:rFonts w:ascii="Arial" w:hAnsi="Arial" w:cs="Arial"/>
          <w:sz w:val="24"/>
          <w:szCs w:val="24"/>
        </w:rPr>
        <w:t xml:space="preserve"> настоящего документа, допустивших отклонения от показателей, характеризующих качество оказания муниципальной услуги, превышающие предельные допустимые возможные отклонения от указанных показателей.</w:t>
      </w:r>
    </w:p>
    <w:p w:rsidR="008A79EE" w:rsidRPr="00F42969" w:rsidRDefault="00B32DDE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42969">
        <w:rPr>
          <w:rFonts w:ascii="Arial" w:hAnsi="Arial" w:cs="Arial"/>
          <w:sz w:val="24"/>
          <w:szCs w:val="24"/>
        </w:rPr>
        <w:t xml:space="preserve"> </w:t>
      </w:r>
      <w:bookmarkStart w:id="25" w:name="P1655"/>
      <w:bookmarkEnd w:id="25"/>
      <w:r w:rsidRPr="00F42969">
        <w:rPr>
          <w:rFonts w:ascii="Arial" w:hAnsi="Arial" w:cs="Arial"/>
          <w:sz w:val="24"/>
          <w:szCs w:val="24"/>
        </w:rPr>
        <w:t xml:space="preserve">&lt;16&gt; Указывается доля в процентах исполнителей услуг, указанных в </w:t>
      </w:r>
      <w:hyperlink w:anchor="P1224">
        <w:r w:rsidRPr="00F42969">
          <w:rPr>
            <w:rFonts w:ascii="Arial" w:hAnsi="Arial" w:cs="Arial"/>
            <w:sz w:val="24"/>
            <w:szCs w:val="24"/>
          </w:rPr>
          <w:t>разделе IV</w:t>
        </w:r>
      </w:hyperlink>
      <w:r w:rsidRPr="00F42969">
        <w:rPr>
          <w:rFonts w:ascii="Arial" w:hAnsi="Arial" w:cs="Arial"/>
          <w:sz w:val="24"/>
          <w:szCs w:val="24"/>
        </w:rPr>
        <w:t xml:space="preserve"> настоящего документа, допустивших отклонения от показателей, характеризующих качество оказания муниципальной услуги, превышающие предельные допустимые возможные отклонения от указанных показателей, от общего количества исполнителей услуг, указанных в </w:t>
      </w:r>
      <w:hyperlink w:anchor="P1224">
        <w:r w:rsidRPr="00F42969">
          <w:rPr>
            <w:rFonts w:ascii="Arial" w:hAnsi="Arial" w:cs="Arial"/>
            <w:sz w:val="24"/>
            <w:szCs w:val="24"/>
          </w:rPr>
          <w:t>разделе IV</w:t>
        </w:r>
      </w:hyperlink>
      <w:r w:rsidRPr="00F42969">
        <w:rPr>
          <w:rFonts w:ascii="Arial" w:hAnsi="Arial" w:cs="Arial"/>
          <w:sz w:val="24"/>
          <w:szCs w:val="24"/>
        </w:rPr>
        <w:t xml:space="preserve"> настоящего документа.</w:t>
      </w:r>
    </w:p>
    <w:p w:rsidR="008A79EE" w:rsidRPr="00F42969" w:rsidRDefault="00B32DDE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42969">
        <w:rPr>
          <w:rFonts w:ascii="Arial" w:hAnsi="Arial" w:cs="Arial"/>
          <w:sz w:val="24"/>
          <w:szCs w:val="24"/>
        </w:rPr>
        <w:t xml:space="preserve"> </w:t>
      </w:r>
      <w:bookmarkStart w:id="26" w:name="P1656"/>
      <w:bookmarkEnd w:id="26"/>
      <w:r w:rsidRPr="00F42969">
        <w:rPr>
          <w:rFonts w:ascii="Arial" w:hAnsi="Arial" w:cs="Arial"/>
          <w:sz w:val="24"/>
          <w:szCs w:val="24"/>
        </w:rPr>
        <w:t>&lt;17&gt; Указывается наименование укрупненной муниципальной услуги, в случае если муниципальный социальный заказ формируется в отношении укрупненных муниципальных услуг.</w:t>
      </w:r>
    </w:p>
    <w:p w:rsidR="008A79EE" w:rsidRPr="00F42969" w:rsidRDefault="00B32DDE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bookmarkStart w:id="27" w:name="P1657"/>
      <w:bookmarkEnd w:id="27"/>
      <w:r w:rsidRPr="00F42969">
        <w:rPr>
          <w:rFonts w:ascii="Arial" w:hAnsi="Arial" w:cs="Arial"/>
          <w:sz w:val="24"/>
          <w:szCs w:val="24"/>
        </w:rPr>
        <w:t>&lt;18&gt; Указывается уникальный код организации, присвоенный исполнителю услуг, при формировании сведений о нем в реестре участников бюджетного процесса, а также юридических лиц, не являющихся участниками бюджетного процесса.</w:t>
      </w:r>
    </w:p>
    <w:p w:rsidR="008A79EE" w:rsidRPr="00F42969" w:rsidRDefault="00B32DDE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bookmarkStart w:id="28" w:name="P1658"/>
      <w:bookmarkEnd w:id="28"/>
      <w:r w:rsidRPr="00F42969">
        <w:rPr>
          <w:rFonts w:ascii="Arial" w:hAnsi="Arial" w:cs="Arial"/>
          <w:sz w:val="24"/>
          <w:szCs w:val="24"/>
        </w:rPr>
        <w:t xml:space="preserve">&lt;19&gt; Указывается на основании информации об исполнителе услуг, включенной в муниципальное задание на оказание муниципальных услуг (выполнение работ) (далее - муниципальное задание) либо в соглашение, заключенное по результатам отбора исполнителей услуг, предусмотренного </w:t>
      </w:r>
      <w:hyperlink r:id="rId23">
        <w:r w:rsidRPr="00F42969">
          <w:rPr>
            <w:rFonts w:ascii="Arial" w:hAnsi="Arial" w:cs="Arial"/>
            <w:sz w:val="24"/>
            <w:szCs w:val="24"/>
          </w:rPr>
          <w:t>частью 6 статьи 9</w:t>
        </w:r>
      </w:hyperlink>
      <w:r w:rsidRPr="00F42969">
        <w:rPr>
          <w:rFonts w:ascii="Arial" w:hAnsi="Arial" w:cs="Arial"/>
          <w:sz w:val="24"/>
          <w:szCs w:val="24"/>
        </w:rPr>
        <w:t xml:space="preserve"> Федерального закона «О государственном (муниципальном) социальном заказе на оказание муниципальных (муниципальных) услуг в социальной сфере» (далее - соглашение).</w:t>
      </w:r>
    </w:p>
    <w:p w:rsidR="008A79EE" w:rsidRPr="00F42969" w:rsidRDefault="00B32DDE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bookmarkStart w:id="29" w:name="P1659"/>
      <w:bookmarkEnd w:id="29"/>
      <w:r w:rsidRPr="00F42969">
        <w:rPr>
          <w:rFonts w:ascii="Arial" w:hAnsi="Arial" w:cs="Arial"/>
          <w:sz w:val="24"/>
          <w:szCs w:val="24"/>
        </w:rPr>
        <w:t>&lt;20&gt; Указывается на основании информации, включенной в муниципальный социальный заказ, об исполнении которого формируется отчет об исполнении муниципального социального заказа.</w:t>
      </w:r>
    </w:p>
    <w:p w:rsidR="008A79EE" w:rsidRPr="00F42969" w:rsidRDefault="00B32DDE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bookmarkStart w:id="30" w:name="P1660"/>
      <w:bookmarkEnd w:id="30"/>
      <w:r w:rsidRPr="00F42969">
        <w:rPr>
          <w:rFonts w:ascii="Arial" w:hAnsi="Arial" w:cs="Arial"/>
          <w:sz w:val="24"/>
          <w:szCs w:val="24"/>
        </w:rPr>
        <w:t>&lt;21&gt; Указывается на основании информации, включенной в муниципальное задание или соглашение.</w:t>
      </w:r>
    </w:p>
    <w:p w:rsidR="008A79EE" w:rsidRPr="00F42969" w:rsidRDefault="00B32DDE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bookmarkStart w:id="31" w:name="P1661"/>
      <w:bookmarkEnd w:id="31"/>
      <w:r w:rsidRPr="00F42969">
        <w:rPr>
          <w:rFonts w:ascii="Arial" w:hAnsi="Arial" w:cs="Arial"/>
          <w:sz w:val="24"/>
          <w:szCs w:val="24"/>
        </w:rPr>
        <w:t xml:space="preserve">&lt;22&gt; </w:t>
      </w:r>
      <w:bookmarkStart w:id="32" w:name="P1662"/>
      <w:bookmarkEnd w:id="32"/>
      <w:r w:rsidRPr="00F42969">
        <w:rPr>
          <w:rFonts w:ascii="Arial" w:hAnsi="Arial" w:cs="Arial"/>
          <w:sz w:val="24"/>
          <w:szCs w:val="24"/>
        </w:rPr>
        <w:t>В отношении одного исполнителя услуг может быть указана информация о значении планового показателя, характеризующего объем оказания муниципальной услуги, только в отношении одного способа определения услуг.</w:t>
      </w:r>
    </w:p>
    <w:p w:rsidR="008A79EE" w:rsidRPr="00F42969" w:rsidRDefault="00B32DDE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F42969">
        <w:rPr>
          <w:rFonts w:ascii="Arial" w:hAnsi="Arial" w:cs="Arial"/>
          <w:sz w:val="24"/>
          <w:szCs w:val="24"/>
        </w:rPr>
        <w:t>&lt;23&gt; Формируется на основании отчетов исполнителей муниципальных услуг об исполнении соглашений и отчетов о выполнении муниципального задания.</w:t>
      </w:r>
    </w:p>
    <w:p w:rsidR="008A79EE" w:rsidRPr="00F42969" w:rsidRDefault="00B32DDE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bookmarkStart w:id="33" w:name="P1663"/>
      <w:bookmarkEnd w:id="33"/>
      <w:r w:rsidRPr="00F42969">
        <w:rPr>
          <w:rFonts w:ascii="Arial" w:hAnsi="Arial" w:cs="Arial"/>
          <w:sz w:val="24"/>
          <w:szCs w:val="24"/>
        </w:rPr>
        <w:lastRenderedPageBreak/>
        <w:t xml:space="preserve">&lt;24&gt; Указывается как разница </w:t>
      </w:r>
      <w:hyperlink w:anchor="P1280">
        <w:r w:rsidRPr="00F42969">
          <w:rPr>
            <w:rFonts w:ascii="Arial" w:hAnsi="Arial" w:cs="Arial"/>
            <w:sz w:val="24"/>
            <w:szCs w:val="24"/>
          </w:rPr>
          <w:t>графы 15 раздела IV</w:t>
        </w:r>
      </w:hyperlink>
      <w:r w:rsidRPr="00F42969">
        <w:rPr>
          <w:rFonts w:ascii="Arial" w:hAnsi="Arial" w:cs="Arial"/>
          <w:sz w:val="24"/>
          <w:szCs w:val="24"/>
        </w:rPr>
        <w:t xml:space="preserve"> и </w:t>
      </w:r>
      <w:hyperlink w:anchor="P956">
        <w:r w:rsidRPr="00F42969">
          <w:rPr>
            <w:rFonts w:ascii="Arial" w:hAnsi="Arial" w:cs="Arial"/>
            <w:sz w:val="24"/>
            <w:szCs w:val="24"/>
          </w:rPr>
          <w:t>графы 15 раздела III</w:t>
        </w:r>
      </w:hyperlink>
      <w:r w:rsidRPr="00F42969">
        <w:rPr>
          <w:rFonts w:ascii="Arial" w:hAnsi="Arial" w:cs="Arial"/>
          <w:sz w:val="24"/>
          <w:szCs w:val="24"/>
        </w:rPr>
        <w:t xml:space="preserve"> настоящего документа.</w:t>
      </w:r>
    </w:p>
    <w:p w:rsidR="008A79EE" w:rsidRPr="00F42969" w:rsidRDefault="00B32DDE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bookmarkStart w:id="34" w:name="P1664"/>
      <w:bookmarkEnd w:id="34"/>
      <w:r w:rsidRPr="00F42969">
        <w:rPr>
          <w:rFonts w:ascii="Arial" w:hAnsi="Arial" w:cs="Arial"/>
          <w:sz w:val="24"/>
          <w:szCs w:val="24"/>
        </w:rPr>
        <w:t>&lt;25&gt; В отношении одного исполнителя услуг может быть указана информация о значении фактического показателя, характеризующего объем оказания муниципальной услуги, только в отношении одного способа определения услуг.</w:t>
      </w:r>
    </w:p>
    <w:p w:rsidR="008A79EE" w:rsidRPr="00F42969" w:rsidRDefault="00B32DDE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bookmarkStart w:id="35" w:name="P1665"/>
      <w:bookmarkEnd w:id="35"/>
      <w:r w:rsidRPr="00F42969">
        <w:rPr>
          <w:rFonts w:ascii="Arial" w:hAnsi="Arial" w:cs="Arial"/>
          <w:sz w:val="24"/>
          <w:szCs w:val="24"/>
        </w:rPr>
        <w:t xml:space="preserve">&lt;26&gt; Рассчитывается как разница между фактическим показателем, характеризующим объем оказания муниципальной услуги, включенным        в соответствии со способом определения исполнителя услуг в одну из </w:t>
      </w:r>
      <w:hyperlink w:anchor="P1285">
        <w:r w:rsidRPr="00F42969">
          <w:rPr>
            <w:rFonts w:ascii="Arial" w:hAnsi="Arial" w:cs="Arial"/>
            <w:sz w:val="24"/>
            <w:szCs w:val="24"/>
          </w:rPr>
          <w:t xml:space="preserve">граф </w:t>
        </w:r>
      </w:hyperlink>
      <w:r w:rsidRPr="00F42969">
        <w:rPr>
          <w:rFonts w:ascii="Arial" w:hAnsi="Arial" w:cs="Arial"/>
          <w:sz w:val="24"/>
          <w:szCs w:val="24"/>
        </w:rPr>
        <w:t xml:space="preserve">20 – 23 раздела </w:t>
      </w:r>
      <w:r w:rsidRPr="00F42969">
        <w:rPr>
          <w:rFonts w:ascii="Arial" w:hAnsi="Arial" w:cs="Arial"/>
          <w:sz w:val="24"/>
          <w:szCs w:val="24"/>
          <w:lang w:val="en-US"/>
        </w:rPr>
        <w:t>IV</w:t>
      </w:r>
      <w:r w:rsidRPr="00F42969">
        <w:rPr>
          <w:rFonts w:ascii="Arial" w:hAnsi="Arial" w:cs="Arial"/>
          <w:sz w:val="24"/>
          <w:szCs w:val="24"/>
        </w:rPr>
        <w:t xml:space="preserve"> настоящего документа и плановым показателем, характеризующим объем оказания муниципальной услуги, включенным        в соответствии со способом определения исполнителя услуг в одну из </w:t>
      </w:r>
      <w:hyperlink w:anchor="P961">
        <w:r w:rsidRPr="00F42969">
          <w:rPr>
            <w:rFonts w:ascii="Arial" w:hAnsi="Arial" w:cs="Arial"/>
            <w:sz w:val="24"/>
            <w:szCs w:val="24"/>
          </w:rPr>
          <w:t xml:space="preserve">граф </w:t>
        </w:r>
      </w:hyperlink>
      <w:r w:rsidRPr="00F42969">
        <w:rPr>
          <w:rFonts w:ascii="Arial" w:hAnsi="Arial" w:cs="Arial"/>
          <w:sz w:val="24"/>
          <w:szCs w:val="24"/>
        </w:rPr>
        <w:t xml:space="preserve">20 – 23  раздела </w:t>
      </w:r>
      <w:r w:rsidRPr="00F42969">
        <w:rPr>
          <w:rFonts w:ascii="Arial" w:hAnsi="Arial" w:cs="Arial"/>
          <w:sz w:val="24"/>
          <w:szCs w:val="24"/>
          <w:lang w:val="en-US"/>
        </w:rPr>
        <w:t>III</w:t>
      </w:r>
      <w:r w:rsidRPr="00F42969">
        <w:rPr>
          <w:rFonts w:ascii="Arial" w:hAnsi="Arial" w:cs="Arial"/>
          <w:sz w:val="24"/>
          <w:szCs w:val="24"/>
        </w:rPr>
        <w:t xml:space="preserve"> настоящего документа.</w:t>
      </w:r>
    </w:p>
    <w:p w:rsidR="008A79EE" w:rsidRPr="00F42969" w:rsidRDefault="00B32DDE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bookmarkStart w:id="36" w:name="P1666"/>
      <w:bookmarkEnd w:id="36"/>
      <w:r w:rsidRPr="00F42969">
        <w:rPr>
          <w:rFonts w:ascii="Arial" w:hAnsi="Arial" w:cs="Arial"/>
          <w:sz w:val="24"/>
          <w:szCs w:val="24"/>
        </w:rPr>
        <w:t xml:space="preserve">&lt;27&gt; Рассчитывается как разница </w:t>
      </w:r>
      <w:hyperlink w:anchor="P956">
        <w:r w:rsidRPr="00F42969">
          <w:rPr>
            <w:rFonts w:ascii="Arial" w:hAnsi="Arial" w:cs="Arial"/>
            <w:sz w:val="24"/>
            <w:szCs w:val="24"/>
          </w:rPr>
          <w:t>графы 14 раздела III</w:t>
        </w:r>
      </w:hyperlink>
      <w:r w:rsidRPr="00F42969">
        <w:rPr>
          <w:rFonts w:ascii="Arial" w:hAnsi="Arial" w:cs="Arial"/>
          <w:sz w:val="24"/>
          <w:szCs w:val="24"/>
        </w:rPr>
        <w:t xml:space="preserve">, </w:t>
      </w:r>
      <w:hyperlink w:anchor="P1280">
        <w:r w:rsidRPr="00F42969">
          <w:rPr>
            <w:rFonts w:ascii="Arial" w:hAnsi="Arial" w:cs="Arial"/>
            <w:sz w:val="24"/>
            <w:szCs w:val="24"/>
          </w:rPr>
          <w:t>графы 15 раздела IV</w:t>
        </w:r>
      </w:hyperlink>
      <w:r w:rsidRPr="00F42969">
        <w:rPr>
          <w:rFonts w:ascii="Arial" w:hAnsi="Arial" w:cs="Arial"/>
          <w:sz w:val="24"/>
          <w:szCs w:val="24"/>
        </w:rPr>
        <w:t xml:space="preserve"> и </w:t>
      </w:r>
      <w:hyperlink w:anchor="P957">
        <w:r w:rsidRPr="00F42969">
          <w:rPr>
            <w:rFonts w:ascii="Arial" w:hAnsi="Arial" w:cs="Arial"/>
            <w:sz w:val="24"/>
            <w:szCs w:val="24"/>
          </w:rPr>
          <w:t>графы 15 раздела III</w:t>
        </w:r>
      </w:hyperlink>
      <w:r w:rsidRPr="00F42969">
        <w:rPr>
          <w:rFonts w:ascii="Arial" w:hAnsi="Arial" w:cs="Arial"/>
          <w:sz w:val="24"/>
          <w:szCs w:val="24"/>
        </w:rPr>
        <w:t xml:space="preserve"> настоящего документа (в случае, если значение предельного допустимого возможного отклонения от показателя, характеризующего качество оказания муниципальной услуги, установлено    в относительных величинах значение </w:t>
      </w:r>
      <w:hyperlink w:anchor="P956">
        <w:r w:rsidRPr="00F42969">
          <w:rPr>
            <w:rFonts w:ascii="Arial" w:hAnsi="Arial" w:cs="Arial"/>
            <w:sz w:val="24"/>
            <w:szCs w:val="24"/>
          </w:rPr>
          <w:t>графы 15 раздела III</w:t>
        </w:r>
      </w:hyperlink>
      <w:r w:rsidRPr="00F42969">
        <w:rPr>
          <w:rFonts w:ascii="Arial" w:hAnsi="Arial" w:cs="Arial"/>
          <w:sz w:val="24"/>
          <w:szCs w:val="24"/>
        </w:rPr>
        <w:t xml:space="preserve"> настоящего документа </w:t>
      </w:r>
      <w:proofErr w:type="spellStart"/>
      <w:r w:rsidRPr="00F42969">
        <w:rPr>
          <w:rFonts w:ascii="Arial" w:hAnsi="Arial" w:cs="Arial"/>
          <w:sz w:val="24"/>
          <w:szCs w:val="24"/>
        </w:rPr>
        <w:t>перерассчитывается</w:t>
      </w:r>
      <w:proofErr w:type="spellEnd"/>
      <w:r w:rsidRPr="00F42969">
        <w:rPr>
          <w:rFonts w:ascii="Arial" w:hAnsi="Arial" w:cs="Arial"/>
          <w:sz w:val="24"/>
          <w:szCs w:val="24"/>
        </w:rPr>
        <w:t xml:space="preserve"> в абсолютную величину путем умножения значения </w:t>
      </w:r>
      <w:hyperlink w:anchor="P955">
        <w:r w:rsidRPr="00F42969">
          <w:rPr>
            <w:rFonts w:ascii="Arial" w:hAnsi="Arial" w:cs="Arial"/>
            <w:sz w:val="24"/>
            <w:szCs w:val="24"/>
          </w:rPr>
          <w:t>графы 14 раздела III</w:t>
        </w:r>
      </w:hyperlink>
      <w:r w:rsidRPr="00F42969">
        <w:rPr>
          <w:rFonts w:ascii="Arial" w:hAnsi="Arial" w:cs="Arial"/>
          <w:sz w:val="24"/>
          <w:szCs w:val="24"/>
        </w:rPr>
        <w:t xml:space="preserve"> настоящего документа на </w:t>
      </w:r>
      <w:hyperlink w:anchor="P956">
        <w:r w:rsidRPr="00F42969">
          <w:rPr>
            <w:rFonts w:ascii="Arial" w:hAnsi="Arial" w:cs="Arial"/>
            <w:sz w:val="24"/>
            <w:szCs w:val="24"/>
          </w:rPr>
          <w:t>графу 15 раздела III</w:t>
        </w:r>
      </w:hyperlink>
      <w:r w:rsidRPr="00F42969">
        <w:rPr>
          <w:rFonts w:ascii="Arial" w:hAnsi="Arial" w:cs="Arial"/>
          <w:sz w:val="24"/>
          <w:szCs w:val="24"/>
        </w:rPr>
        <w:t xml:space="preserve"> настоящего документа).</w:t>
      </w:r>
    </w:p>
    <w:p w:rsidR="008A79EE" w:rsidRPr="00F42969" w:rsidRDefault="00B32DDE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bookmarkStart w:id="37" w:name="P1667"/>
      <w:bookmarkEnd w:id="37"/>
      <w:r w:rsidRPr="00F42969">
        <w:rPr>
          <w:rFonts w:ascii="Arial" w:hAnsi="Arial" w:cs="Arial"/>
          <w:sz w:val="24"/>
          <w:szCs w:val="24"/>
        </w:rPr>
        <w:t xml:space="preserve">&lt;28&gt; Рассчитывается как разница </w:t>
      </w:r>
      <w:hyperlink w:anchor="P1289">
        <w:r w:rsidRPr="00F42969">
          <w:rPr>
            <w:rFonts w:ascii="Arial" w:hAnsi="Arial" w:cs="Arial"/>
            <w:sz w:val="24"/>
            <w:szCs w:val="24"/>
          </w:rPr>
          <w:t>графы 24 раздела IV</w:t>
        </w:r>
      </w:hyperlink>
      <w:r w:rsidRPr="00F42969">
        <w:rPr>
          <w:rFonts w:ascii="Arial" w:hAnsi="Arial" w:cs="Arial"/>
          <w:sz w:val="24"/>
          <w:szCs w:val="24"/>
        </w:rPr>
        <w:t xml:space="preserve"> и </w:t>
      </w:r>
      <w:hyperlink w:anchor="P965">
        <w:r w:rsidRPr="00F42969">
          <w:rPr>
            <w:rFonts w:ascii="Arial" w:hAnsi="Arial" w:cs="Arial"/>
            <w:sz w:val="24"/>
            <w:szCs w:val="24"/>
          </w:rPr>
          <w:t>графы 24 раздела III</w:t>
        </w:r>
      </w:hyperlink>
      <w:r w:rsidRPr="00F42969">
        <w:rPr>
          <w:rFonts w:ascii="Arial" w:hAnsi="Arial" w:cs="Arial"/>
          <w:sz w:val="24"/>
          <w:szCs w:val="24"/>
        </w:rPr>
        <w:t xml:space="preserve"> настоящего документа.</w:t>
      </w:r>
    </w:p>
    <w:p w:rsidR="008A79EE" w:rsidRPr="00F42969" w:rsidRDefault="00B32DDE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bookmarkStart w:id="38" w:name="P1668"/>
      <w:bookmarkEnd w:id="38"/>
      <w:r w:rsidRPr="00F42969">
        <w:rPr>
          <w:rFonts w:ascii="Arial" w:hAnsi="Arial" w:cs="Arial"/>
          <w:sz w:val="24"/>
          <w:szCs w:val="24"/>
        </w:rPr>
        <w:t>&lt;29&gt; Указывается суммарный объем по всем муниципальным услугам, входящим в состав укрупненной муниципальной услуги.</w:t>
      </w:r>
    </w:p>
    <w:p w:rsidR="008A79EE" w:rsidRPr="00F42969" w:rsidRDefault="008A79EE">
      <w:pPr>
        <w:rPr>
          <w:rFonts w:ascii="Arial" w:hAnsi="Arial" w:cs="Arial"/>
          <w:sz w:val="24"/>
          <w:szCs w:val="24"/>
        </w:rPr>
      </w:pPr>
    </w:p>
    <w:p w:rsidR="008A79EE" w:rsidRPr="00F42969" w:rsidRDefault="00B32DDE">
      <w:pPr>
        <w:jc w:val="center"/>
        <w:rPr>
          <w:rFonts w:ascii="Arial" w:hAnsi="Arial" w:cs="Arial"/>
          <w:sz w:val="24"/>
          <w:szCs w:val="24"/>
        </w:rPr>
      </w:pPr>
      <w:r w:rsidRPr="00F42969">
        <w:rPr>
          <w:rFonts w:ascii="Arial" w:hAnsi="Arial" w:cs="Arial"/>
          <w:sz w:val="24"/>
          <w:szCs w:val="24"/>
        </w:rPr>
        <w:t>__________________».</w:t>
      </w:r>
    </w:p>
    <w:bookmarkEnd w:id="2"/>
    <w:p w:rsidR="008A79EE" w:rsidRPr="00F42969" w:rsidRDefault="008A79EE">
      <w:pPr>
        <w:jc w:val="center"/>
        <w:rPr>
          <w:rFonts w:ascii="Arial" w:hAnsi="Arial" w:cs="Arial"/>
          <w:sz w:val="24"/>
          <w:szCs w:val="24"/>
          <w:lang w:eastAsia="ru-RU"/>
        </w:rPr>
      </w:pPr>
    </w:p>
    <w:sectPr w:rsidR="008A79EE" w:rsidRPr="00F42969">
      <w:footerReference w:type="first" r:id="rId24"/>
      <w:pgSz w:w="16838" w:h="11906" w:orient="landscape"/>
      <w:pgMar w:top="1276" w:right="851" w:bottom="850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09B5" w:rsidRDefault="00C809B5">
      <w:pPr>
        <w:spacing w:line="240" w:lineRule="auto"/>
      </w:pPr>
      <w:r>
        <w:separator/>
      </w:r>
    </w:p>
  </w:endnote>
  <w:endnote w:type="continuationSeparator" w:id="0">
    <w:p w:rsidR="00C809B5" w:rsidRDefault="00C809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2DB" w:rsidRDefault="003912DB">
    <w:pPr>
      <w:pStyle w:val="af0"/>
      <w:tabs>
        <w:tab w:val="clear" w:pos="4677"/>
        <w:tab w:val="clear" w:pos="9355"/>
        <w:tab w:val="left" w:pos="6554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2DB" w:rsidRDefault="003912DB">
    <w:pPr>
      <w:pStyle w:val="af0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09B5" w:rsidRDefault="00C809B5">
      <w:pPr>
        <w:spacing w:after="0"/>
      </w:pPr>
      <w:r>
        <w:separator/>
      </w:r>
    </w:p>
  </w:footnote>
  <w:footnote w:type="continuationSeparator" w:id="0">
    <w:p w:rsidR="00C809B5" w:rsidRDefault="00C809B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7482074"/>
      <w:showingPlcHdr/>
    </w:sdtPr>
    <w:sdtEndPr/>
    <w:sdtContent>
      <w:p w:rsidR="003912DB" w:rsidRDefault="003912DB">
        <w:pPr>
          <w:pStyle w:val="ae"/>
          <w:tabs>
            <w:tab w:val="clear" w:pos="4677"/>
          </w:tabs>
          <w:jc w:val="center"/>
        </w:pPr>
        <w:r>
          <w:t xml:space="preserve">     </w:t>
        </w:r>
      </w:p>
    </w:sdtContent>
  </w:sdt>
  <w:p w:rsidR="003912DB" w:rsidRDefault="003912DB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434"/>
    <w:rsid w:val="00003607"/>
    <w:rsid w:val="00007816"/>
    <w:rsid w:val="000102FA"/>
    <w:rsid w:val="0001575C"/>
    <w:rsid w:val="00017AE8"/>
    <w:rsid w:val="00023245"/>
    <w:rsid w:val="00024E97"/>
    <w:rsid w:val="000253F1"/>
    <w:rsid w:val="00026DFE"/>
    <w:rsid w:val="00030D20"/>
    <w:rsid w:val="0003132E"/>
    <w:rsid w:val="00031670"/>
    <w:rsid w:val="00033D6F"/>
    <w:rsid w:val="00036EF3"/>
    <w:rsid w:val="0004247A"/>
    <w:rsid w:val="00042F11"/>
    <w:rsid w:val="00044040"/>
    <w:rsid w:val="0004537D"/>
    <w:rsid w:val="00045BD1"/>
    <w:rsid w:val="00051CE6"/>
    <w:rsid w:val="00054518"/>
    <w:rsid w:val="00055185"/>
    <w:rsid w:val="0005655F"/>
    <w:rsid w:val="0005782E"/>
    <w:rsid w:val="000608A2"/>
    <w:rsid w:val="00062686"/>
    <w:rsid w:val="00063093"/>
    <w:rsid w:val="000636DE"/>
    <w:rsid w:val="00064E9C"/>
    <w:rsid w:val="000657E8"/>
    <w:rsid w:val="000661AD"/>
    <w:rsid w:val="0007035E"/>
    <w:rsid w:val="00070A35"/>
    <w:rsid w:val="00073341"/>
    <w:rsid w:val="000767BA"/>
    <w:rsid w:val="00076D6D"/>
    <w:rsid w:val="0007787D"/>
    <w:rsid w:val="00077C1C"/>
    <w:rsid w:val="00080C89"/>
    <w:rsid w:val="000814E3"/>
    <w:rsid w:val="0008552E"/>
    <w:rsid w:val="00086209"/>
    <w:rsid w:val="0008677C"/>
    <w:rsid w:val="000A37A0"/>
    <w:rsid w:val="000B083A"/>
    <w:rsid w:val="000B4342"/>
    <w:rsid w:val="000B4FD7"/>
    <w:rsid w:val="000B5732"/>
    <w:rsid w:val="000C2C7F"/>
    <w:rsid w:val="000C3171"/>
    <w:rsid w:val="000C5EF5"/>
    <w:rsid w:val="000D323F"/>
    <w:rsid w:val="000D3779"/>
    <w:rsid w:val="000D3DA5"/>
    <w:rsid w:val="000D4E71"/>
    <w:rsid w:val="000D7741"/>
    <w:rsid w:val="000E2291"/>
    <w:rsid w:val="000E3C17"/>
    <w:rsid w:val="000E3D0A"/>
    <w:rsid w:val="000E4316"/>
    <w:rsid w:val="000E7F97"/>
    <w:rsid w:val="000F1AC8"/>
    <w:rsid w:val="000F29A6"/>
    <w:rsid w:val="000F31C6"/>
    <w:rsid w:val="000F3924"/>
    <w:rsid w:val="000F404A"/>
    <w:rsid w:val="000F4565"/>
    <w:rsid w:val="001018C1"/>
    <w:rsid w:val="0010311D"/>
    <w:rsid w:val="00104A38"/>
    <w:rsid w:val="00106459"/>
    <w:rsid w:val="00106981"/>
    <w:rsid w:val="00110B34"/>
    <w:rsid w:val="00116122"/>
    <w:rsid w:val="00117F5E"/>
    <w:rsid w:val="001218D0"/>
    <w:rsid w:val="0012240D"/>
    <w:rsid w:val="00123EE2"/>
    <w:rsid w:val="00123FCB"/>
    <w:rsid w:val="001240A6"/>
    <w:rsid w:val="00127421"/>
    <w:rsid w:val="001276A7"/>
    <w:rsid w:val="0013295E"/>
    <w:rsid w:val="0013510F"/>
    <w:rsid w:val="00136CA8"/>
    <w:rsid w:val="00141BB0"/>
    <w:rsid w:val="001420F6"/>
    <w:rsid w:val="001444A7"/>
    <w:rsid w:val="00144B38"/>
    <w:rsid w:val="00150017"/>
    <w:rsid w:val="00150FDD"/>
    <w:rsid w:val="001516DC"/>
    <w:rsid w:val="001520B4"/>
    <w:rsid w:val="0015273B"/>
    <w:rsid w:val="00153A18"/>
    <w:rsid w:val="001548A7"/>
    <w:rsid w:val="00155433"/>
    <w:rsid w:val="00162116"/>
    <w:rsid w:val="001628A6"/>
    <w:rsid w:val="00163F3C"/>
    <w:rsid w:val="001705DD"/>
    <w:rsid w:val="001729F8"/>
    <w:rsid w:val="00173374"/>
    <w:rsid w:val="00175A24"/>
    <w:rsid w:val="00175B9A"/>
    <w:rsid w:val="001816D8"/>
    <w:rsid w:val="00184588"/>
    <w:rsid w:val="00184C0E"/>
    <w:rsid w:val="00185850"/>
    <w:rsid w:val="00192162"/>
    <w:rsid w:val="0019240E"/>
    <w:rsid w:val="00196F3F"/>
    <w:rsid w:val="00197B10"/>
    <w:rsid w:val="001A538D"/>
    <w:rsid w:val="001B0922"/>
    <w:rsid w:val="001B59E6"/>
    <w:rsid w:val="001B78BD"/>
    <w:rsid w:val="001C22A3"/>
    <w:rsid w:val="001C266E"/>
    <w:rsid w:val="001C5F6A"/>
    <w:rsid w:val="001D0D19"/>
    <w:rsid w:val="001D2D9C"/>
    <w:rsid w:val="001D67C8"/>
    <w:rsid w:val="001E01B4"/>
    <w:rsid w:val="001E14E7"/>
    <w:rsid w:val="001E17C2"/>
    <w:rsid w:val="001E2807"/>
    <w:rsid w:val="001E6191"/>
    <w:rsid w:val="001E7A89"/>
    <w:rsid w:val="001F054F"/>
    <w:rsid w:val="001F25AF"/>
    <w:rsid w:val="001F2E21"/>
    <w:rsid w:val="001F305E"/>
    <w:rsid w:val="001F3F5A"/>
    <w:rsid w:val="001F74EE"/>
    <w:rsid w:val="001F7812"/>
    <w:rsid w:val="00205AD1"/>
    <w:rsid w:val="00206EE0"/>
    <w:rsid w:val="002114B7"/>
    <w:rsid w:val="002145D7"/>
    <w:rsid w:val="002151A2"/>
    <w:rsid w:val="00215B28"/>
    <w:rsid w:val="00215DAF"/>
    <w:rsid w:val="00222C35"/>
    <w:rsid w:val="00222DD0"/>
    <w:rsid w:val="002237C3"/>
    <w:rsid w:val="002240AC"/>
    <w:rsid w:val="002362F2"/>
    <w:rsid w:val="00237713"/>
    <w:rsid w:val="002413D6"/>
    <w:rsid w:val="00241A35"/>
    <w:rsid w:val="00256B88"/>
    <w:rsid w:val="00261849"/>
    <w:rsid w:val="00263EA0"/>
    <w:rsid w:val="00264703"/>
    <w:rsid w:val="00265B6F"/>
    <w:rsid w:val="00265FC2"/>
    <w:rsid w:val="002707B0"/>
    <w:rsid w:val="002711D7"/>
    <w:rsid w:val="0028165E"/>
    <w:rsid w:val="00284B6A"/>
    <w:rsid w:val="00285108"/>
    <w:rsid w:val="002921AD"/>
    <w:rsid w:val="00295FEC"/>
    <w:rsid w:val="00296FED"/>
    <w:rsid w:val="00297795"/>
    <w:rsid w:val="002A0659"/>
    <w:rsid w:val="002A0D19"/>
    <w:rsid w:val="002A4880"/>
    <w:rsid w:val="002A4DAF"/>
    <w:rsid w:val="002A796C"/>
    <w:rsid w:val="002B154D"/>
    <w:rsid w:val="002B644E"/>
    <w:rsid w:val="002B6546"/>
    <w:rsid w:val="002B6F85"/>
    <w:rsid w:val="002B7EE9"/>
    <w:rsid w:val="002D3E95"/>
    <w:rsid w:val="002D4D14"/>
    <w:rsid w:val="002D5A89"/>
    <w:rsid w:val="002D5DA9"/>
    <w:rsid w:val="002D6101"/>
    <w:rsid w:val="002D788A"/>
    <w:rsid w:val="002D7F12"/>
    <w:rsid w:val="002E130D"/>
    <w:rsid w:val="002E3843"/>
    <w:rsid w:val="002E40C4"/>
    <w:rsid w:val="002E791C"/>
    <w:rsid w:val="002F221A"/>
    <w:rsid w:val="002F444F"/>
    <w:rsid w:val="00301363"/>
    <w:rsid w:val="00311CB1"/>
    <w:rsid w:val="00311CCF"/>
    <w:rsid w:val="00313DE5"/>
    <w:rsid w:val="00314390"/>
    <w:rsid w:val="003145EE"/>
    <w:rsid w:val="003200D9"/>
    <w:rsid w:val="00321524"/>
    <w:rsid w:val="00322792"/>
    <w:rsid w:val="00322E4A"/>
    <w:rsid w:val="00332000"/>
    <w:rsid w:val="003340D9"/>
    <w:rsid w:val="00334A8A"/>
    <w:rsid w:val="00336DC4"/>
    <w:rsid w:val="00342484"/>
    <w:rsid w:val="00343DC9"/>
    <w:rsid w:val="00344ED3"/>
    <w:rsid w:val="0034655D"/>
    <w:rsid w:val="00346D99"/>
    <w:rsid w:val="00351B73"/>
    <w:rsid w:val="00351FC8"/>
    <w:rsid w:val="003522FC"/>
    <w:rsid w:val="0035316F"/>
    <w:rsid w:val="003548DD"/>
    <w:rsid w:val="00355313"/>
    <w:rsid w:val="00355FA9"/>
    <w:rsid w:val="00364B06"/>
    <w:rsid w:val="00365DA3"/>
    <w:rsid w:val="003664AA"/>
    <w:rsid w:val="003743A0"/>
    <w:rsid w:val="003754EE"/>
    <w:rsid w:val="003776DD"/>
    <w:rsid w:val="00377708"/>
    <w:rsid w:val="003869EA"/>
    <w:rsid w:val="003912DB"/>
    <w:rsid w:val="00393486"/>
    <w:rsid w:val="003946F3"/>
    <w:rsid w:val="00394897"/>
    <w:rsid w:val="003A0906"/>
    <w:rsid w:val="003A0FC9"/>
    <w:rsid w:val="003A1BD3"/>
    <w:rsid w:val="003A1F99"/>
    <w:rsid w:val="003B05A0"/>
    <w:rsid w:val="003B1747"/>
    <w:rsid w:val="003C0523"/>
    <w:rsid w:val="003C3B7E"/>
    <w:rsid w:val="003C5D31"/>
    <w:rsid w:val="003C745E"/>
    <w:rsid w:val="003C7691"/>
    <w:rsid w:val="003D3782"/>
    <w:rsid w:val="003D3B41"/>
    <w:rsid w:val="003D6D30"/>
    <w:rsid w:val="003E08DD"/>
    <w:rsid w:val="003E241B"/>
    <w:rsid w:val="003E279C"/>
    <w:rsid w:val="003E31BF"/>
    <w:rsid w:val="003E3509"/>
    <w:rsid w:val="003E3C7C"/>
    <w:rsid w:val="003E417F"/>
    <w:rsid w:val="003E42BC"/>
    <w:rsid w:val="003E5B2B"/>
    <w:rsid w:val="003E5E1D"/>
    <w:rsid w:val="003F0A1F"/>
    <w:rsid w:val="003F652A"/>
    <w:rsid w:val="003F68AA"/>
    <w:rsid w:val="003F69C9"/>
    <w:rsid w:val="003F6D95"/>
    <w:rsid w:val="004006E1"/>
    <w:rsid w:val="004039F6"/>
    <w:rsid w:val="00404FAE"/>
    <w:rsid w:val="00410A41"/>
    <w:rsid w:val="004115D9"/>
    <w:rsid w:val="00411C95"/>
    <w:rsid w:val="0041239C"/>
    <w:rsid w:val="004167B8"/>
    <w:rsid w:val="00416F6C"/>
    <w:rsid w:val="0041783C"/>
    <w:rsid w:val="004223CE"/>
    <w:rsid w:val="0042549F"/>
    <w:rsid w:val="00430624"/>
    <w:rsid w:val="00430E02"/>
    <w:rsid w:val="00430FD4"/>
    <w:rsid w:val="00432774"/>
    <w:rsid w:val="00434C16"/>
    <w:rsid w:val="00436953"/>
    <w:rsid w:val="004401A5"/>
    <w:rsid w:val="004431CA"/>
    <w:rsid w:val="0044573C"/>
    <w:rsid w:val="00447DDA"/>
    <w:rsid w:val="004534CE"/>
    <w:rsid w:val="0045439B"/>
    <w:rsid w:val="00455468"/>
    <w:rsid w:val="004578BD"/>
    <w:rsid w:val="00457A7C"/>
    <w:rsid w:val="00461BBC"/>
    <w:rsid w:val="00465725"/>
    <w:rsid w:val="00466D8C"/>
    <w:rsid w:val="0047092A"/>
    <w:rsid w:val="0047277E"/>
    <w:rsid w:val="00472C0B"/>
    <w:rsid w:val="00474F5F"/>
    <w:rsid w:val="0047573F"/>
    <w:rsid w:val="00480115"/>
    <w:rsid w:val="0048407F"/>
    <w:rsid w:val="00491CA1"/>
    <w:rsid w:val="004958FC"/>
    <w:rsid w:val="00495959"/>
    <w:rsid w:val="00495C96"/>
    <w:rsid w:val="004A26AC"/>
    <w:rsid w:val="004A2C1D"/>
    <w:rsid w:val="004A377F"/>
    <w:rsid w:val="004A48E1"/>
    <w:rsid w:val="004B37C0"/>
    <w:rsid w:val="004B5304"/>
    <w:rsid w:val="004B5613"/>
    <w:rsid w:val="004B6550"/>
    <w:rsid w:val="004C11A0"/>
    <w:rsid w:val="004C22F8"/>
    <w:rsid w:val="004C6CA6"/>
    <w:rsid w:val="004C6F3A"/>
    <w:rsid w:val="004C75D5"/>
    <w:rsid w:val="004C79E2"/>
    <w:rsid w:val="004D2663"/>
    <w:rsid w:val="004D2E91"/>
    <w:rsid w:val="004D6479"/>
    <w:rsid w:val="004E1CE5"/>
    <w:rsid w:val="004E4C8A"/>
    <w:rsid w:val="004E6A9D"/>
    <w:rsid w:val="004E7A56"/>
    <w:rsid w:val="004E7B01"/>
    <w:rsid w:val="004F055D"/>
    <w:rsid w:val="004F0DF0"/>
    <w:rsid w:val="004F3DBB"/>
    <w:rsid w:val="004F57D7"/>
    <w:rsid w:val="004F7B90"/>
    <w:rsid w:val="005056AB"/>
    <w:rsid w:val="005105CA"/>
    <w:rsid w:val="00510CE6"/>
    <w:rsid w:val="00512376"/>
    <w:rsid w:val="005133D8"/>
    <w:rsid w:val="00515B9A"/>
    <w:rsid w:val="00517A73"/>
    <w:rsid w:val="00525AA0"/>
    <w:rsid w:val="00530CF8"/>
    <w:rsid w:val="00537010"/>
    <w:rsid w:val="005377EA"/>
    <w:rsid w:val="00537C5D"/>
    <w:rsid w:val="005436A1"/>
    <w:rsid w:val="00546BB7"/>
    <w:rsid w:val="00550B3E"/>
    <w:rsid w:val="00552E62"/>
    <w:rsid w:val="00553FEC"/>
    <w:rsid w:val="00554B0A"/>
    <w:rsid w:val="005571A1"/>
    <w:rsid w:val="00560068"/>
    <w:rsid w:val="00560669"/>
    <w:rsid w:val="0056241C"/>
    <w:rsid w:val="00562698"/>
    <w:rsid w:val="00570F32"/>
    <w:rsid w:val="00570FE7"/>
    <w:rsid w:val="00572234"/>
    <w:rsid w:val="00573D43"/>
    <w:rsid w:val="005740C1"/>
    <w:rsid w:val="00575CDF"/>
    <w:rsid w:val="005769B0"/>
    <w:rsid w:val="00576AFD"/>
    <w:rsid w:val="00577738"/>
    <w:rsid w:val="005821EC"/>
    <w:rsid w:val="00582911"/>
    <w:rsid w:val="00582A30"/>
    <w:rsid w:val="00585445"/>
    <w:rsid w:val="0058600C"/>
    <w:rsid w:val="005938D1"/>
    <w:rsid w:val="0059529D"/>
    <w:rsid w:val="00596FAB"/>
    <w:rsid w:val="005A0BD7"/>
    <w:rsid w:val="005A0FA8"/>
    <w:rsid w:val="005A3321"/>
    <w:rsid w:val="005A63B9"/>
    <w:rsid w:val="005B1D89"/>
    <w:rsid w:val="005B67D4"/>
    <w:rsid w:val="005B6CD7"/>
    <w:rsid w:val="005B7A9F"/>
    <w:rsid w:val="005C1E8F"/>
    <w:rsid w:val="005C2538"/>
    <w:rsid w:val="005C2DAA"/>
    <w:rsid w:val="005C6C43"/>
    <w:rsid w:val="005D0EBD"/>
    <w:rsid w:val="005D10A6"/>
    <w:rsid w:val="005D15FF"/>
    <w:rsid w:val="005D3395"/>
    <w:rsid w:val="005D504B"/>
    <w:rsid w:val="005D59DE"/>
    <w:rsid w:val="005D6F4F"/>
    <w:rsid w:val="005D7FB2"/>
    <w:rsid w:val="005E0932"/>
    <w:rsid w:val="005E21AE"/>
    <w:rsid w:val="005E5DDE"/>
    <w:rsid w:val="005F24CA"/>
    <w:rsid w:val="005F47DF"/>
    <w:rsid w:val="005F54DA"/>
    <w:rsid w:val="0060322A"/>
    <w:rsid w:val="006107BF"/>
    <w:rsid w:val="006108F7"/>
    <w:rsid w:val="00610931"/>
    <w:rsid w:val="00616F8B"/>
    <w:rsid w:val="00624D25"/>
    <w:rsid w:val="00625E14"/>
    <w:rsid w:val="00625EDA"/>
    <w:rsid w:val="00626FA6"/>
    <w:rsid w:val="006278C5"/>
    <w:rsid w:val="0063066E"/>
    <w:rsid w:val="00632BC3"/>
    <w:rsid w:val="00633129"/>
    <w:rsid w:val="006340D4"/>
    <w:rsid w:val="0063439B"/>
    <w:rsid w:val="00634FCB"/>
    <w:rsid w:val="00636432"/>
    <w:rsid w:val="00636F78"/>
    <w:rsid w:val="00637805"/>
    <w:rsid w:val="006403CE"/>
    <w:rsid w:val="0064281C"/>
    <w:rsid w:val="006536B3"/>
    <w:rsid w:val="00654749"/>
    <w:rsid w:val="00663F17"/>
    <w:rsid w:val="0067160F"/>
    <w:rsid w:val="00671A10"/>
    <w:rsid w:val="00672830"/>
    <w:rsid w:val="00675335"/>
    <w:rsid w:val="00675F4B"/>
    <w:rsid w:val="00677B0C"/>
    <w:rsid w:val="00677BEC"/>
    <w:rsid w:val="00681851"/>
    <w:rsid w:val="006903D4"/>
    <w:rsid w:val="00694BB8"/>
    <w:rsid w:val="00696BE7"/>
    <w:rsid w:val="0069788B"/>
    <w:rsid w:val="00697E8C"/>
    <w:rsid w:val="006A23E2"/>
    <w:rsid w:val="006A33C3"/>
    <w:rsid w:val="006A3857"/>
    <w:rsid w:val="006A4D3E"/>
    <w:rsid w:val="006B2772"/>
    <w:rsid w:val="006B2F8D"/>
    <w:rsid w:val="006B49EE"/>
    <w:rsid w:val="006B65C9"/>
    <w:rsid w:val="006C201E"/>
    <w:rsid w:val="006C2256"/>
    <w:rsid w:val="006C3185"/>
    <w:rsid w:val="006D33EA"/>
    <w:rsid w:val="006E2F1B"/>
    <w:rsid w:val="006E3E7E"/>
    <w:rsid w:val="006E4711"/>
    <w:rsid w:val="006E4DD9"/>
    <w:rsid w:val="006E5478"/>
    <w:rsid w:val="006E58FD"/>
    <w:rsid w:val="006F1C77"/>
    <w:rsid w:val="006F1DFA"/>
    <w:rsid w:val="00701C14"/>
    <w:rsid w:val="007023F0"/>
    <w:rsid w:val="0070522D"/>
    <w:rsid w:val="00710F80"/>
    <w:rsid w:val="00712BE1"/>
    <w:rsid w:val="0071365A"/>
    <w:rsid w:val="00717D50"/>
    <w:rsid w:val="00721272"/>
    <w:rsid w:val="0072619E"/>
    <w:rsid w:val="007271E2"/>
    <w:rsid w:val="0073308E"/>
    <w:rsid w:val="0073338C"/>
    <w:rsid w:val="007353F7"/>
    <w:rsid w:val="0073752B"/>
    <w:rsid w:val="007410E9"/>
    <w:rsid w:val="00741C50"/>
    <w:rsid w:val="007427FA"/>
    <w:rsid w:val="00743A8F"/>
    <w:rsid w:val="00743FC5"/>
    <w:rsid w:val="007464BF"/>
    <w:rsid w:val="0074798D"/>
    <w:rsid w:val="00753241"/>
    <w:rsid w:val="007549E3"/>
    <w:rsid w:val="007553C3"/>
    <w:rsid w:val="0075540B"/>
    <w:rsid w:val="007566BD"/>
    <w:rsid w:val="00762626"/>
    <w:rsid w:val="00763FCA"/>
    <w:rsid w:val="007713A6"/>
    <w:rsid w:val="00773A83"/>
    <w:rsid w:val="00776794"/>
    <w:rsid w:val="00777ADF"/>
    <w:rsid w:val="0078184F"/>
    <w:rsid w:val="00781B7C"/>
    <w:rsid w:val="00790823"/>
    <w:rsid w:val="00793A8D"/>
    <w:rsid w:val="00796F8D"/>
    <w:rsid w:val="007973B5"/>
    <w:rsid w:val="0079760E"/>
    <w:rsid w:val="007A15D6"/>
    <w:rsid w:val="007A1F21"/>
    <w:rsid w:val="007A43BB"/>
    <w:rsid w:val="007B06B0"/>
    <w:rsid w:val="007B1522"/>
    <w:rsid w:val="007B2B44"/>
    <w:rsid w:val="007B3411"/>
    <w:rsid w:val="007B588F"/>
    <w:rsid w:val="007B7E61"/>
    <w:rsid w:val="007C00FE"/>
    <w:rsid w:val="007C1A87"/>
    <w:rsid w:val="007C1C33"/>
    <w:rsid w:val="007C1CA2"/>
    <w:rsid w:val="007C1F59"/>
    <w:rsid w:val="007C251E"/>
    <w:rsid w:val="007C412D"/>
    <w:rsid w:val="007C4B8E"/>
    <w:rsid w:val="007C67FB"/>
    <w:rsid w:val="007D436A"/>
    <w:rsid w:val="007D4E94"/>
    <w:rsid w:val="007D5CDC"/>
    <w:rsid w:val="007D6A25"/>
    <w:rsid w:val="007E0443"/>
    <w:rsid w:val="007E599E"/>
    <w:rsid w:val="007E6331"/>
    <w:rsid w:val="007E64BB"/>
    <w:rsid w:val="007E65D5"/>
    <w:rsid w:val="007F2CE8"/>
    <w:rsid w:val="00802956"/>
    <w:rsid w:val="00802D88"/>
    <w:rsid w:val="008041F5"/>
    <w:rsid w:val="0080520D"/>
    <w:rsid w:val="00812E09"/>
    <w:rsid w:val="008143DE"/>
    <w:rsid w:val="00820D3A"/>
    <w:rsid w:val="00820F40"/>
    <w:rsid w:val="0082130E"/>
    <w:rsid w:val="00822B10"/>
    <w:rsid w:val="00825D55"/>
    <w:rsid w:val="0082663C"/>
    <w:rsid w:val="0082761C"/>
    <w:rsid w:val="00830CF7"/>
    <w:rsid w:val="00831A38"/>
    <w:rsid w:val="00836295"/>
    <w:rsid w:val="0083633A"/>
    <w:rsid w:val="00836A79"/>
    <w:rsid w:val="00840C12"/>
    <w:rsid w:val="0084155D"/>
    <w:rsid w:val="00843530"/>
    <w:rsid w:val="008460B0"/>
    <w:rsid w:val="00847B52"/>
    <w:rsid w:val="00850DDA"/>
    <w:rsid w:val="00852299"/>
    <w:rsid w:val="008527E5"/>
    <w:rsid w:val="00855AD8"/>
    <w:rsid w:val="00860EA8"/>
    <w:rsid w:val="00861C5D"/>
    <w:rsid w:val="0086358A"/>
    <w:rsid w:val="008653D0"/>
    <w:rsid w:val="0086749D"/>
    <w:rsid w:val="00872110"/>
    <w:rsid w:val="00874BBF"/>
    <w:rsid w:val="00876113"/>
    <w:rsid w:val="008771E1"/>
    <w:rsid w:val="00880BB0"/>
    <w:rsid w:val="00883E8B"/>
    <w:rsid w:val="00893AFF"/>
    <w:rsid w:val="0089661E"/>
    <w:rsid w:val="0089725D"/>
    <w:rsid w:val="00897A91"/>
    <w:rsid w:val="00897BBA"/>
    <w:rsid w:val="008A44B0"/>
    <w:rsid w:val="008A457D"/>
    <w:rsid w:val="008A63EE"/>
    <w:rsid w:val="008A736E"/>
    <w:rsid w:val="008A79EE"/>
    <w:rsid w:val="008B0461"/>
    <w:rsid w:val="008B0527"/>
    <w:rsid w:val="008B2DA8"/>
    <w:rsid w:val="008B338A"/>
    <w:rsid w:val="008B3933"/>
    <w:rsid w:val="008B3BB4"/>
    <w:rsid w:val="008B4D9C"/>
    <w:rsid w:val="008B5135"/>
    <w:rsid w:val="008B5280"/>
    <w:rsid w:val="008B5E65"/>
    <w:rsid w:val="008C0679"/>
    <w:rsid w:val="008C7E14"/>
    <w:rsid w:val="008D331F"/>
    <w:rsid w:val="008D4099"/>
    <w:rsid w:val="008E27D1"/>
    <w:rsid w:val="008E2A9B"/>
    <w:rsid w:val="008E3CEB"/>
    <w:rsid w:val="008E61BF"/>
    <w:rsid w:val="008E7176"/>
    <w:rsid w:val="008F00BB"/>
    <w:rsid w:val="008F0A10"/>
    <w:rsid w:val="008F5054"/>
    <w:rsid w:val="0090134C"/>
    <w:rsid w:val="00907930"/>
    <w:rsid w:val="0091040A"/>
    <w:rsid w:val="0091154E"/>
    <w:rsid w:val="00913151"/>
    <w:rsid w:val="0091420B"/>
    <w:rsid w:val="00914936"/>
    <w:rsid w:val="00921D8B"/>
    <w:rsid w:val="00922724"/>
    <w:rsid w:val="0092369F"/>
    <w:rsid w:val="00926CD5"/>
    <w:rsid w:val="009272DD"/>
    <w:rsid w:val="009316AB"/>
    <w:rsid w:val="0093222D"/>
    <w:rsid w:val="0094174F"/>
    <w:rsid w:val="00941B2F"/>
    <w:rsid w:val="009442ED"/>
    <w:rsid w:val="00944614"/>
    <w:rsid w:val="00945FB0"/>
    <w:rsid w:val="00947D87"/>
    <w:rsid w:val="0095030A"/>
    <w:rsid w:val="00955F1F"/>
    <w:rsid w:val="00957A63"/>
    <w:rsid w:val="00960593"/>
    <w:rsid w:val="00960B43"/>
    <w:rsid w:val="00960DBB"/>
    <w:rsid w:val="00963052"/>
    <w:rsid w:val="009632A5"/>
    <w:rsid w:val="00963501"/>
    <w:rsid w:val="00965862"/>
    <w:rsid w:val="00966363"/>
    <w:rsid w:val="00966C4D"/>
    <w:rsid w:val="009704DE"/>
    <w:rsid w:val="009728F2"/>
    <w:rsid w:val="00973C2E"/>
    <w:rsid w:val="009744A6"/>
    <w:rsid w:val="00974E73"/>
    <w:rsid w:val="009817F5"/>
    <w:rsid w:val="009819F4"/>
    <w:rsid w:val="009820DD"/>
    <w:rsid w:val="00982235"/>
    <w:rsid w:val="00986510"/>
    <w:rsid w:val="00991A37"/>
    <w:rsid w:val="00992454"/>
    <w:rsid w:val="009947BC"/>
    <w:rsid w:val="00995D2E"/>
    <w:rsid w:val="0099737B"/>
    <w:rsid w:val="009A7ED8"/>
    <w:rsid w:val="009B2502"/>
    <w:rsid w:val="009B3DB8"/>
    <w:rsid w:val="009B4683"/>
    <w:rsid w:val="009B6877"/>
    <w:rsid w:val="009C1C89"/>
    <w:rsid w:val="009C2B0A"/>
    <w:rsid w:val="009C2BAA"/>
    <w:rsid w:val="009C478A"/>
    <w:rsid w:val="009C4F43"/>
    <w:rsid w:val="009C59F4"/>
    <w:rsid w:val="009C7AAF"/>
    <w:rsid w:val="009D093A"/>
    <w:rsid w:val="009D238D"/>
    <w:rsid w:val="009D4273"/>
    <w:rsid w:val="009D5BFE"/>
    <w:rsid w:val="009E0146"/>
    <w:rsid w:val="009E10C9"/>
    <w:rsid w:val="009E21A6"/>
    <w:rsid w:val="009E2767"/>
    <w:rsid w:val="009E7737"/>
    <w:rsid w:val="009F425F"/>
    <w:rsid w:val="009F5FF1"/>
    <w:rsid w:val="00A01127"/>
    <w:rsid w:val="00A013FB"/>
    <w:rsid w:val="00A048D1"/>
    <w:rsid w:val="00A10D4D"/>
    <w:rsid w:val="00A10D5F"/>
    <w:rsid w:val="00A10F94"/>
    <w:rsid w:val="00A1146C"/>
    <w:rsid w:val="00A15EF2"/>
    <w:rsid w:val="00A17E00"/>
    <w:rsid w:val="00A205EF"/>
    <w:rsid w:val="00A221CF"/>
    <w:rsid w:val="00A223B9"/>
    <w:rsid w:val="00A31CC5"/>
    <w:rsid w:val="00A32A4B"/>
    <w:rsid w:val="00A36120"/>
    <w:rsid w:val="00A36F15"/>
    <w:rsid w:val="00A40B4C"/>
    <w:rsid w:val="00A448C8"/>
    <w:rsid w:val="00A4504F"/>
    <w:rsid w:val="00A462F9"/>
    <w:rsid w:val="00A4750D"/>
    <w:rsid w:val="00A47630"/>
    <w:rsid w:val="00A5270C"/>
    <w:rsid w:val="00A54C20"/>
    <w:rsid w:val="00A560D5"/>
    <w:rsid w:val="00A60DF7"/>
    <w:rsid w:val="00A61043"/>
    <w:rsid w:val="00A64B4A"/>
    <w:rsid w:val="00A663E7"/>
    <w:rsid w:val="00A66DC0"/>
    <w:rsid w:val="00A71027"/>
    <w:rsid w:val="00A712AB"/>
    <w:rsid w:val="00A71813"/>
    <w:rsid w:val="00A74471"/>
    <w:rsid w:val="00A752F7"/>
    <w:rsid w:val="00A77BDD"/>
    <w:rsid w:val="00A85828"/>
    <w:rsid w:val="00A902EE"/>
    <w:rsid w:val="00A90ECF"/>
    <w:rsid w:val="00A90F3C"/>
    <w:rsid w:val="00A92CD5"/>
    <w:rsid w:val="00A94A44"/>
    <w:rsid w:val="00A978A1"/>
    <w:rsid w:val="00AA5250"/>
    <w:rsid w:val="00AA6F9E"/>
    <w:rsid w:val="00AA77F3"/>
    <w:rsid w:val="00AA7CD8"/>
    <w:rsid w:val="00AB057F"/>
    <w:rsid w:val="00AB06E8"/>
    <w:rsid w:val="00AB3474"/>
    <w:rsid w:val="00AB3B71"/>
    <w:rsid w:val="00AB49F1"/>
    <w:rsid w:val="00AB5F00"/>
    <w:rsid w:val="00AB77D1"/>
    <w:rsid w:val="00AC01C6"/>
    <w:rsid w:val="00AC6C75"/>
    <w:rsid w:val="00AC7C41"/>
    <w:rsid w:val="00AD17FD"/>
    <w:rsid w:val="00AD19B1"/>
    <w:rsid w:val="00AD2635"/>
    <w:rsid w:val="00AD41F4"/>
    <w:rsid w:val="00AD4940"/>
    <w:rsid w:val="00AD6DB1"/>
    <w:rsid w:val="00AE04DB"/>
    <w:rsid w:val="00AE1890"/>
    <w:rsid w:val="00AE3EFF"/>
    <w:rsid w:val="00AE52AD"/>
    <w:rsid w:val="00AE62FF"/>
    <w:rsid w:val="00AF0F8F"/>
    <w:rsid w:val="00AF1A36"/>
    <w:rsid w:val="00AF2F66"/>
    <w:rsid w:val="00AF4938"/>
    <w:rsid w:val="00AF6728"/>
    <w:rsid w:val="00B0200B"/>
    <w:rsid w:val="00B02273"/>
    <w:rsid w:val="00B03217"/>
    <w:rsid w:val="00B03954"/>
    <w:rsid w:val="00B1321C"/>
    <w:rsid w:val="00B20B49"/>
    <w:rsid w:val="00B24B1E"/>
    <w:rsid w:val="00B25551"/>
    <w:rsid w:val="00B308A4"/>
    <w:rsid w:val="00B30DB2"/>
    <w:rsid w:val="00B30DDB"/>
    <w:rsid w:val="00B32DDE"/>
    <w:rsid w:val="00B46824"/>
    <w:rsid w:val="00B50BA8"/>
    <w:rsid w:val="00B51085"/>
    <w:rsid w:val="00B514AD"/>
    <w:rsid w:val="00B53816"/>
    <w:rsid w:val="00B53CF4"/>
    <w:rsid w:val="00B53FAF"/>
    <w:rsid w:val="00B54BAD"/>
    <w:rsid w:val="00B650C9"/>
    <w:rsid w:val="00B656F1"/>
    <w:rsid w:val="00B65E3D"/>
    <w:rsid w:val="00B706F2"/>
    <w:rsid w:val="00B73618"/>
    <w:rsid w:val="00B7403E"/>
    <w:rsid w:val="00B778C2"/>
    <w:rsid w:val="00B80256"/>
    <w:rsid w:val="00B80FD7"/>
    <w:rsid w:val="00B8478C"/>
    <w:rsid w:val="00B866B0"/>
    <w:rsid w:val="00B91ADC"/>
    <w:rsid w:val="00B92335"/>
    <w:rsid w:val="00B92CF5"/>
    <w:rsid w:val="00B96667"/>
    <w:rsid w:val="00B969FB"/>
    <w:rsid w:val="00BA03CE"/>
    <w:rsid w:val="00BA0CB7"/>
    <w:rsid w:val="00BA0E01"/>
    <w:rsid w:val="00BA24C5"/>
    <w:rsid w:val="00BA64B2"/>
    <w:rsid w:val="00BA7E17"/>
    <w:rsid w:val="00BB3EE1"/>
    <w:rsid w:val="00BB53EA"/>
    <w:rsid w:val="00BB64F3"/>
    <w:rsid w:val="00BB6D37"/>
    <w:rsid w:val="00BC016F"/>
    <w:rsid w:val="00BC07FB"/>
    <w:rsid w:val="00BC0837"/>
    <w:rsid w:val="00BC0A1A"/>
    <w:rsid w:val="00BC286D"/>
    <w:rsid w:val="00BC29DE"/>
    <w:rsid w:val="00BC421B"/>
    <w:rsid w:val="00BC4771"/>
    <w:rsid w:val="00BC5574"/>
    <w:rsid w:val="00BC7384"/>
    <w:rsid w:val="00BD210F"/>
    <w:rsid w:val="00BD5FF9"/>
    <w:rsid w:val="00BE1849"/>
    <w:rsid w:val="00BE2DE4"/>
    <w:rsid w:val="00BE382B"/>
    <w:rsid w:val="00BF07D0"/>
    <w:rsid w:val="00C00633"/>
    <w:rsid w:val="00C10F3C"/>
    <w:rsid w:val="00C13540"/>
    <w:rsid w:val="00C17895"/>
    <w:rsid w:val="00C2053F"/>
    <w:rsid w:val="00C217A7"/>
    <w:rsid w:val="00C23434"/>
    <w:rsid w:val="00C310B9"/>
    <w:rsid w:val="00C331A1"/>
    <w:rsid w:val="00C414A2"/>
    <w:rsid w:val="00C445B7"/>
    <w:rsid w:val="00C53E92"/>
    <w:rsid w:val="00C553B2"/>
    <w:rsid w:val="00C61924"/>
    <w:rsid w:val="00C63EF6"/>
    <w:rsid w:val="00C711A4"/>
    <w:rsid w:val="00C71BDD"/>
    <w:rsid w:val="00C724D2"/>
    <w:rsid w:val="00C809B5"/>
    <w:rsid w:val="00C83F42"/>
    <w:rsid w:val="00C843FE"/>
    <w:rsid w:val="00C91507"/>
    <w:rsid w:val="00C93DA8"/>
    <w:rsid w:val="00C94058"/>
    <w:rsid w:val="00C94B5A"/>
    <w:rsid w:val="00C97527"/>
    <w:rsid w:val="00C97D97"/>
    <w:rsid w:val="00C97E0B"/>
    <w:rsid w:val="00CA2DD2"/>
    <w:rsid w:val="00CA792D"/>
    <w:rsid w:val="00CB0E56"/>
    <w:rsid w:val="00CB1001"/>
    <w:rsid w:val="00CB106B"/>
    <w:rsid w:val="00CB18FF"/>
    <w:rsid w:val="00CB3364"/>
    <w:rsid w:val="00CB4B3F"/>
    <w:rsid w:val="00CB501A"/>
    <w:rsid w:val="00CB600A"/>
    <w:rsid w:val="00CB62DC"/>
    <w:rsid w:val="00CB6CE4"/>
    <w:rsid w:val="00CB73F6"/>
    <w:rsid w:val="00CC05F7"/>
    <w:rsid w:val="00CC06B9"/>
    <w:rsid w:val="00CC0F5E"/>
    <w:rsid w:val="00CC53F3"/>
    <w:rsid w:val="00CC784E"/>
    <w:rsid w:val="00CD3371"/>
    <w:rsid w:val="00CE0429"/>
    <w:rsid w:val="00CE05C3"/>
    <w:rsid w:val="00CE2AB4"/>
    <w:rsid w:val="00CE6DC6"/>
    <w:rsid w:val="00CF4BF2"/>
    <w:rsid w:val="00CF58F8"/>
    <w:rsid w:val="00CF5AA6"/>
    <w:rsid w:val="00CF74E6"/>
    <w:rsid w:val="00D00015"/>
    <w:rsid w:val="00D026A8"/>
    <w:rsid w:val="00D030F2"/>
    <w:rsid w:val="00D05567"/>
    <w:rsid w:val="00D05C13"/>
    <w:rsid w:val="00D07079"/>
    <w:rsid w:val="00D11511"/>
    <w:rsid w:val="00D11675"/>
    <w:rsid w:val="00D17417"/>
    <w:rsid w:val="00D17DD2"/>
    <w:rsid w:val="00D22155"/>
    <w:rsid w:val="00D25756"/>
    <w:rsid w:val="00D2683F"/>
    <w:rsid w:val="00D3164D"/>
    <w:rsid w:val="00D40D0E"/>
    <w:rsid w:val="00D41F97"/>
    <w:rsid w:val="00D424B3"/>
    <w:rsid w:val="00D5006A"/>
    <w:rsid w:val="00D516C3"/>
    <w:rsid w:val="00D51A92"/>
    <w:rsid w:val="00D55A9D"/>
    <w:rsid w:val="00D56667"/>
    <w:rsid w:val="00D57DC8"/>
    <w:rsid w:val="00D62A5D"/>
    <w:rsid w:val="00D64F8A"/>
    <w:rsid w:val="00D65021"/>
    <w:rsid w:val="00D70126"/>
    <w:rsid w:val="00D70F18"/>
    <w:rsid w:val="00D75351"/>
    <w:rsid w:val="00D80970"/>
    <w:rsid w:val="00D817AD"/>
    <w:rsid w:val="00D8185B"/>
    <w:rsid w:val="00D8188C"/>
    <w:rsid w:val="00D8273F"/>
    <w:rsid w:val="00D84738"/>
    <w:rsid w:val="00D85ABD"/>
    <w:rsid w:val="00D8619B"/>
    <w:rsid w:val="00D86C0A"/>
    <w:rsid w:val="00D9286F"/>
    <w:rsid w:val="00D93DEA"/>
    <w:rsid w:val="00D94920"/>
    <w:rsid w:val="00D958E3"/>
    <w:rsid w:val="00D95CC7"/>
    <w:rsid w:val="00D96212"/>
    <w:rsid w:val="00D9731F"/>
    <w:rsid w:val="00DA0589"/>
    <w:rsid w:val="00DA0D45"/>
    <w:rsid w:val="00DA1283"/>
    <w:rsid w:val="00DA6E5C"/>
    <w:rsid w:val="00DB1EA6"/>
    <w:rsid w:val="00DB2390"/>
    <w:rsid w:val="00DB3783"/>
    <w:rsid w:val="00DB5F39"/>
    <w:rsid w:val="00DB6077"/>
    <w:rsid w:val="00DB6302"/>
    <w:rsid w:val="00DC3F66"/>
    <w:rsid w:val="00DC5E96"/>
    <w:rsid w:val="00DC5ED8"/>
    <w:rsid w:val="00DD0C03"/>
    <w:rsid w:val="00DD173C"/>
    <w:rsid w:val="00DD5332"/>
    <w:rsid w:val="00DE05D8"/>
    <w:rsid w:val="00DE0BC5"/>
    <w:rsid w:val="00DE43B8"/>
    <w:rsid w:val="00DE690C"/>
    <w:rsid w:val="00DE7AE1"/>
    <w:rsid w:val="00DF5CA2"/>
    <w:rsid w:val="00E00D55"/>
    <w:rsid w:val="00E030C9"/>
    <w:rsid w:val="00E039E3"/>
    <w:rsid w:val="00E06BF3"/>
    <w:rsid w:val="00E06CA0"/>
    <w:rsid w:val="00E118AB"/>
    <w:rsid w:val="00E13CC5"/>
    <w:rsid w:val="00E142E4"/>
    <w:rsid w:val="00E203CF"/>
    <w:rsid w:val="00E20891"/>
    <w:rsid w:val="00E214C0"/>
    <w:rsid w:val="00E22846"/>
    <w:rsid w:val="00E2476A"/>
    <w:rsid w:val="00E266F5"/>
    <w:rsid w:val="00E26935"/>
    <w:rsid w:val="00E26F74"/>
    <w:rsid w:val="00E273E8"/>
    <w:rsid w:val="00E30A5E"/>
    <w:rsid w:val="00E3349D"/>
    <w:rsid w:val="00E346D6"/>
    <w:rsid w:val="00E40F43"/>
    <w:rsid w:val="00E45893"/>
    <w:rsid w:val="00E46311"/>
    <w:rsid w:val="00E46BBC"/>
    <w:rsid w:val="00E521D6"/>
    <w:rsid w:val="00E6138E"/>
    <w:rsid w:val="00E61A55"/>
    <w:rsid w:val="00E62C6C"/>
    <w:rsid w:val="00E63D37"/>
    <w:rsid w:val="00E67EB7"/>
    <w:rsid w:val="00E7276D"/>
    <w:rsid w:val="00E73033"/>
    <w:rsid w:val="00E74DA8"/>
    <w:rsid w:val="00E758F4"/>
    <w:rsid w:val="00E806E7"/>
    <w:rsid w:val="00E80B13"/>
    <w:rsid w:val="00E81461"/>
    <w:rsid w:val="00E83D3C"/>
    <w:rsid w:val="00E86558"/>
    <w:rsid w:val="00E9134A"/>
    <w:rsid w:val="00E91BD4"/>
    <w:rsid w:val="00E937BE"/>
    <w:rsid w:val="00E945AA"/>
    <w:rsid w:val="00E94FC2"/>
    <w:rsid w:val="00EA0A51"/>
    <w:rsid w:val="00EC1210"/>
    <w:rsid w:val="00EC19CA"/>
    <w:rsid w:val="00EC226A"/>
    <w:rsid w:val="00EC40FA"/>
    <w:rsid w:val="00EC5141"/>
    <w:rsid w:val="00EC65AB"/>
    <w:rsid w:val="00EC670E"/>
    <w:rsid w:val="00ED1E17"/>
    <w:rsid w:val="00ED385C"/>
    <w:rsid w:val="00ED6E1D"/>
    <w:rsid w:val="00ED6EB6"/>
    <w:rsid w:val="00ED7CB7"/>
    <w:rsid w:val="00EE65DC"/>
    <w:rsid w:val="00EF0CA7"/>
    <w:rsid w:val="00EF5066"/>
    <w:rsid w:val="00EF654E"/>
    <w:rsid w:val="00EF7CAA"/>
    <w:rsid w:val="00EF7E70"/>
    <w:rsid w:val="00F0684D"/>
    <w:rsid w:val="00F13E1B"/>
    <w:rsid w:val="00F20D3A"/>
    <w:rsid w:val="00F2469C"/>
    <w:rsid w:val="00F24764"/>
    <w:rsid w:val="00F24F80"/>
    <w:rsid w:val="00F27179"/>
    <w:rsid w:val="00F31E2D"/>
    <w:rsid w:val="00F32BDB"/>
    <w:rsid w:val="00F32FF8"/>
    <w:rsid w:val="00F3304A"/>
    <w:rsid w:val="00F3738F"/>
    <w:rsid w:val="00F4113C"/>
    <w:rsid w:val="00F413BE"/>
    <w:rsid w:val="00F42969"/>
    <w:rsid w:val="00F4462E"/>
    <w:rsid w:val="00F44CCE"/>
    <w:rsid w:val="00F455D7"/>
    <w:rsid w:val="00F52AE8"/>
    <w:rsid w:val="00F53113"/>
    <w:rsid w:val="00F538DE"/>
    <w:rsid w:val="00F541EF"/>
    <w:rsid w:val="00F57949"/>
    <w:rsid w:val="00F61352"/>
    <w:rsid w:val="00F61CCA"/>
    <w:rsid w:val="00F639BA"/>
    <w:rsid w:val="00F7018C"/>
    <w:rsid w:val="00F70D89"/>
    <w:rsid w:val="00F74194"/>
    <w:rsid w:val="00F744B9"/>
    <w:rsid w:val="00F84194"/>
    <w:rsid w:val="00F8443C"/>
    <w:rsid w:val="00F85C55"/>
    <w:rsid w:val="00F86BC7"/>
    <w:rsid w:val="00F8714D"/>
    <w:rsid w:val="00F873BC"/>
    <w:rsid w:val="00F875E0"/>
    <w:rsid w:val="00F876D6"/>
    <w:rsid w:val="00F905AE"/>
    <w:rsid w:val="00F92F06"/>
    <w:rsid w:val="00F95150"/>
    <w:rsid w:val="00F9652F"/>
    <w:rsid w:val="00FA00A4"/>
    <w:rsid w:val="00FA3314"/>
    <w:rsid w:val="00FA53F4"/>
    <w:rsid w:val="00FA6A52"/>
    <w:rsid w:val="00FA731A"/>
    <w:rsid w:val="00FB379D"/>
    <w:rsid w:val="00FB38CF"/>
    <w:rsid w:val="00FB4AB7"/>
    <w:rsid w:val="00FB4CDF"/>
    <w:rsid w:val="00FB7051"/>
    <w:rsid w:val="00FB7D64"/>
    <w:rsid w:val="00FC0254"/>
    <w:rsid w:val="00FC4E6D"/>
    <w:rsid w:val="00FC5076"/>
    <w:rsid w:val="00FC7A51"/>
    <w:rsid w:val="00FD0AA4"/>
    <w:rsid w:val="00FD2318"/>
    <w:rsid w:val="00FE06D9"/>
    <w:rsid w:val="00FE1E77"/>
    <w:rsid w:val="00FE30D0"/>
    <w:rsid w:val="00FE367C"/>
    <w:rsid w:val="00FE3C91"/>
    <w:rsid w:val="00FE636E"/>
    <w:rsid w:val="00FF031C"/>
    <w:rsid w:val="00FF15E5"/>
    <w:rsid w:val="00FF1FA3"/>
    <w:rsid w:val="00FF2573"/>
    <w:rsid w:val="00FF2BFB"/>
    <w:rsid w:val="00FF30D8"/>
    <w:rsid w:val="00FF4051"/>
    <w:rsid w:val="00FF4230"/>
    <w:rsid w:val="00FF4D7C"/>
    <w:rsid w:val="00FF5034"/>
    <w:rsid w:val="00FF69B4"/>
    <w:rsid w:val="0E5B47D4"/>
    <w:rsid w:val="34FC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A0B95"/>
  <w15:docId w15:val="{D20CD5D0-B34B-44B0-AE6B-938B4D567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4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annotation reference"/>
    <w:basedOn w:val="a0"/>
    <w:uiPriority w:val="99"/>
    <w:unhideWhenUsed/>
    <w:qFormat/>
    <w:rPr>
      <w:sz w:val="16"/>
      <w:szCs w:val="16"/>
    </w:rPr>
  </w:style>
  <w:style w:type="character" w:styleId="a6">
    <w:name w:val="Hyperlink"/>
    <w:basedOn w:val="a0"/>
    <w:uiPriority w:val="99"/>
    <w:unhideWhenUsed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annotation text"/>
    <w:basedOn w:val="a"/>
    <w:link w:val="aa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qFormat/>
    <w:rPr>
      <w:b/>
      <w:bCs/>
    </w:rPr>
  </w:style>
  <w:style w:type="paragraph" w:styleId="ad">
    <w:name w:val="footnote text"/>
    <w:basedOn w:val="a"/>
    <w:link w:val="11"/>
    <w:uiPriority w:val="99"/>
    <w:semiHidden/>
    <w:unhideWhenUsed/>
    <w:qFormat/>
    <w:pPr>
      <w:spacing w:after="0" w:line="240" w:lineRule="auto"/>
      <w:jc w:val="both"/>
    </w:pPr>
    <w:rPr>
      <w:rFonts w:ascii="Times New Roman" w:eastAsiaTheme="minorEastAsia" w:hAnsi="Times New Roman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footer"/>
    <w:basedOn w:val="a"/>
    <w:link w:val="af1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qFormat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ConsPlusTitlePage">
    <w:name w:val="ConsPlusTitlePage"/>
    <w:qFormat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Tahoma" w:hAnsi="Tahoma" w:cs="Tahoma"/>
      <w:sz w:val="16"/>
      <w:szCs w:val="16"/>
    </w:rPr>
  </w:style>
  <w:style w:type="paragraph" w:styleId="af4">
    <w:name w:val="List Paragraph"/>
    <w:basedOn w:val="a"/>
    <w:link w:val="af5"/>
    <w:uiPriority w:val="34"/>
    <w:qFormat/>
    <w:pPr>
      <w:ind w:left="720"/>
      <w:contextualSpacing/>
    </w:pPr>
  </w:style>
  <w:style w:type="character" w:customStyle="1" w:styleId="af5">
    <w:name w:val="Абзац списка Знак"/>
    <w:basedOn w:val="a0"/>
    <w:link w:val="af4"/>
    <w:uiPriority w:val="34"/>
    <w:qFormat/>
    <w:locked/>
  </w:style>
  <w:style w:type="character" w:customStyle="1" w:styleId="aa">
    <w:name w:val="Текст примечания Знак"/>
    <w:basedOn w:val="a0"/>
    <w:link w:val="a9"/>
    <w:uiPriority w:val="99"/>
    <w:qFormat/>
    <w:rPr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Pr>
      <w:b/>
      <w:bCs/>
      <w:sz w:val="20"/>
      <w:szCs w:val="20"/>
    </w:rPr>
  </w:style>
  <w:style w:type="character" w:customStyle="1" w:styleId="af">
    <w:name w:val="Верхний колонтитул Знак"/>
    <w:basedOn w:val="a0"/>
    <w:link w:val="ae"/>
    <w:uiPriority w:val="99"/>
    <w:qFormat/>
  </w:style>
  <w:style w:type="character" w:customStyle="1" w:styleId="af1">
    <w:name w:val="Нижний колонтитул Знак"/>
    <w:basedOn w:val="a0"/>
    <w:link w:val="af0"/>
    <w:uiPriority w:val="99"/>
    <w:qFormat/>
  </w:style>
  <w:style w:type="character" w:customStyle="1" w:styleId="FontStyle14">
    <w:name w:val="Font Style14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sz w:val="26"/>
      <w:szCs w:val="26"/>
    </w:rPr>
  </w:style>
  <w:style w:type="paragraph" w:customStyle="1" w:styleId="12">
    <w:name w:val="Рецензия1"/>
    <w:hidden/>
    <w:uiPriority w:val="99"/>
    <w:semiHidden/>
    <w:qFormat/>
    <w:rPr>
      <w:sz w:val="22"/>
      <w:szCs w:val="22"/>
      <w:lang w:eastAsia="en-US"/>
    </w:rPr>
  </w:style>
  <w:style w:type="character" w:customStyle="1" w:styleId="af6">
    <w:name w:val="Гипертекстовая ссылка"/>
    <w:basedOn w:val="a0"/>
    <w:uiPriority w:val="99"/>
    <w:qFormat/>
    <w:rPr>
      <w:rFonts w:cs="Times New Roman"/>
      <w:color w:val="106BBE"/>
    </w:rPr>
  </w:style>
  <w:style w:type="character" w:customStyle="1" w:styleId="af7">
    <w:name w:val="Цветовое выделение"/>
    <w:uiPriority w:val="99"/>
    <w:qFormat/>
    <w:rPr>
      <w:b/>
      <w:color w:val="26282F"/>
    </w:rPr>
  </w:style>
  <w:style w:type="character" w:customStyle="1" w:styleId="2">
    <w:name w:val="Основной текст (2)"/>
    <w:basedOn w:val="a0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customStyle="1" w:styleId="13">
    <w:name w:val="Сетка таблицы1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8">
    <w:name w:val="Текст сноски Знак"/>
    <w:basedOn w:val="a0"/>
    <w:uiPriority w:val="99"/>
    <w:semiHidden/>
    <w:qFormat/>
    <w:rPr>
      <w:sz w:val="20"/>
      <w:szCs w:val="20"/>
    </w:rPr>
  </w:style>
  <w:style w:type="character" w:customStyle="1" w:styleId="11">
    <w:name w:val="Текст сноски Знак1"/>
    <w:basedOn w:val="a0"/>
    <w:link w:val="ad"/>
    <w:uiPriority w:val="99"/>
    <w:semiHidden/>
    <w:qFormat/>
    <w:rPr>
      <w:rFonts w:ascii="Times New Roman" w:eastAsiaTheme="minorEastAsia" w:hAnsi="Times New Roman"/>
      <w:sz w:val="20"/>
      <w:szCs w:val="20"/>
      <w:lang w:eastAsia="ru-RU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5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consultantplus://offline/ref=15F923F646D9C50678C5A8E82A6AE58715B39F5D3B5E7D28349995B0B63CE46B3BB372F77B218370D600CF1086kEhDN" TargetMode="External"/><Relationship Id="rId18" Type="http://schemas.openxmlformats.org/officeDocument/2006/relationships/hyperlink" Target="consultantplus://offline/ref=15F923F646D9C50678C5A8E82A6AE58715B197503C5A7D28349995B0B63CE46B3BB372F77B218370D600CF1086kEhDN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5F923F646D9C50678C5A8E82A6AE58712B79251365C7D28349995B0B63CE46B29B32AFB7A219E79D4159941C0BB680C6A665CA051F5DCC3k0h7N" TargetMode="External"/><Relationship Id="rId7" Type="http://schemas.openxmlformats.org/officeDocument/2006/relationships/header" Target="header1.xml"/><Relationship Id="rId12" Type="http://schemas.openxmlformats.org/officeDocument/2006/relationships/hyperlink" Target="consultantplus://offline/ref=B18B337B651275BD9B0A6CF19B08FCD45B69619E944C229A8D20C2BBC9831C769F737C6C035EBF5797DB8F3B10C38EC273B9F3D915C304D6A4n1L" TargetMode="External"/><Relationship Id="rId17" Type="http://schemas.openxmlformats.org/officeDocument/2006/relationships/hyperlink" Target="consultantplus://offline/ref=15F923F646D9C50678C5A8E82A6AE58715B39F5D3B5E7D28349995B0B63CE46B3BB372F77B218370D600CF1086kEhDN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15F923F646D9C50678C5A8E82A6AE58715B39F5D3B5E7D28349995B0B63CE46B3BB372F77B218370D600CF1086kEhDN" TargetMode="External"/><Relationship Id="rId20" Type="http://schemas.openxmlformats.org/officeDocument/2006/relationships/hyperlink" Target="consultantplus://offline/ref=15F923F646D9C50678C5A8E82A6AE58715B39F5D3B5E7D28349995B0B63CE46B3BB372F77B218370D600CF1086kEhDN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18B337B651275BD9B0A6CF19B08FCD45B69619E944C229A8D20C2BBC9831C769F737C6C035EBF5796DB8F3B10C38EC273B9F3D915C304D6A4n1L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15F923F646D9C50678C5A8E82A6AE58715B197503C5A7D28349995B0B63CE46B3BB372F77B218370D600CF1086kEhDN" TargetMode="External"/><Relationship Id="rId23" Type="http://schemas.openxmlformats.org/officeDocument/2006/relationships/hyperlink" Target="consultantplus://offline/ref=15F923F646D9C50678C5A8E82A6AE58715B2925C3F5D7D28349995B0B63CE46B29B32AFB7A219C71D6159941C0BB680C6A665CA051F5DCC3k0h7N" TargetMode="External"/><Relationship Id="rId10" Type="http://schemas.openxmlformats.org/officeDocument/2006/relationships/hyperlink" Target="consultantplus://offline/ref=B18B337B651275BD9B0A6CF19B08FCD45B69619E944C229A8D20C2BBC9831C769F737C6C035EBF569FDB8F3B10C38EC273B9F3D915C304D6A4n1L" TargetMode="External"/><Relationship Id="rId19" Type="http://schemas.openxmlformats.org/officeDocument/2006/relationships/hyperlink" Target="consultantplus://offline/ref=15F923F646D9C50678C5A8E82A6AE58715B39F5D3B5E7D28349995B0B63CE46B3BB372F77B218370D600CF1086kEhD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18B337B651275BD9B0A6CF19B08FCD45B696196914A229A8D20C2BBC9831C768D732460025AA6529FCED96A56A9n5L" TargetMode="External"/><Relationship Id="rId14" Type="http://schemas.openxmlformats.org/officeDocument/2006/relationships/hyperlink" Target="consultantplus://offline/ref=15F923F646D9C50678C5A8E82A6AE58715B39F5D3B5E7D28349995B0B63CE46B3BB372F77B218370D600CF1086kEhDN" TargetMode="External"/><Relationship Id="rId22" Type="http://schemas.openxmlformats.org/officeDocument/2006/relationships/hyperlink" Target="consultantplus://offline/ref=15F923F646D9C50678C5A8E82A6AE58712B79251365C7D28349995B0B63CE46B29B32AFB7A219E79D4159941C0BB680C6A665CA051F5DCC3k0h7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D5973-206E-4F25-B718-20350AECA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4048</Words>
  <Characters>23078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27072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Ильичева Софья Сергеевна</dc:creator>
  <cp:lastModifiedBy>Архипова</cp:lastModifiedBy>
  <cp:revision>2</cp:revision>
  <cp:lastPrinted>2025-12-01T08:23:00Z</cp:lastPrinted>
  <dcterms:created xsi:type="dcterms:W3CDTF">2025-12-02T14:43:00Z</dcterms:created>
  <dcterms:modified xsi:type="dcterms:W3CDTF">2025-12-02T14:43:00Z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6C35C10CBE7746E48A9C10838BC67A30_12</vt:lpwstr>
  </property>
</Properties>
</file>