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93"/>
        <w:gridCol w:w="5094"/>
      </w:tblGrid>
      <w:tr w:rsidR="0031234D" w:rsidRPr="0031234D" w:rsidTr="003123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31234D" w:rsidRPr="0031234D" w:rsidRDefault="0031234D" w:rsidP="0031234D">
            <w:pPr>
              <w:pStyle w:val="a3"/>
              <w:widowControl/>
              <w:jc w:val="center"/>
              <w:rPr>
                <w:rFonts w:ascii="Arial" w:hAnsi="Arial" w:cs="Arial"/>
                <w:b/>
                <w:szCs w:val="28"/>
              </w:rPr>
            </w:pPr>
            <w:r w:rsidRPr="0031234D">
              <w:rPr>
                <w:rFonts w:ascii="Arial" w:hAnsi="Arial" w:cs="Arial"/>
                <w:b/>
                <w:szCs w:val="28"/>
              </w:rPr>
              <w:t>Тульская область</w:t>
            </w:r>
          </w:p>
        </w:tc>
      </w:tr>
      <w:tr w:rsidR="0031234D" w:rsidRPr="0031234D" w:rsidTr="003123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31234D" w:rsidRPr="0031234D" w:rsidRDefault="0031234D" w:rsidP="0031234D">
            <w:pPr>
              <w:pStyle w:val="a3"/>
              <w:widowControl/>
              <w:jc w:val="center"/>
              <w:rPr>
                <w:rFonts w:ascii="Arial" w:hAnsi="Arial" w:cs="Arial"/>
                <w:b/>
                <w:szCs w:val="28"/>
              </w:rPr>
            </w:pPr>
            <w:r w:rsidRPr="0031234D">
              <w:rPr>
                <w:rFonts w:ascii="Arial" w:hAnsi="Arial" w:cs="Arial"/>
                <w:b/>
                <w:szCs w:val="28"/>
              </w:rPr>
              <w:t xml:space="preserve">Муниципальное образование </w:t>
            </w:r>
          </w:p>
        </w:tc>
      </w:tr>
      <w:tr w:rsidR="0031234D" w:rsidRPr="0031234D" w:rsidTr="003123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31234D" w:rsidRPr="0031234D" w:rsidRDefault="0031234D" w:rsidP="0031234D">
            <w:pPr>
              <w:pStyle w:val="a3"/>
              <w:widowControl/>
              <w:jc w:val="center"/>
              <w:rPr>
                <w:rFonts w:ascii="Arial" w:hAnsi="Arial" w:cs="Arial"/>
                <w:b/>
                <w:szCs w:val="28"/>
              </w:rPr>
            </w:pPr>
            <w:r w:rsidRPr="0031234D">
              <w:rPr>
                <w:rFonts w:ascii="Arial" w:hAnsi="Arial" w:cs="Arial"/>
                <w:b/>
                <w:szCs w:val="28"/>
              </w:rPr>
              <w:t>Администрация</w:t>
            </w:r>
          </w:p>
        </w:tc>
      </w:tr>
      <w:tr w:rsidR="0031234D" w:rsidRPr="0031234D" w:rsidTr="003123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31234D" w:rsidRPr="0031234D" w:rsidRDefault="0031234D" w:rsidP="0031234D">
            <w:pPr>
              <w:pStyle w:val="a3"/>
              <w:widowControl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1234D" w:rsidRPr="0031234D" w:rsidTr="003123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31234D" w:rsidRPr="0031234D" w:rsidRDefault="0031234D" w:rsidP="0031234D">
            <w:pPr>
              <w:pStyle w:val="a3"/>
              <w:widowControl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1234D" w:rsidRPr="0031234D" w:rsidTr="003123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31234D" w:rsidRPr="0031234D" w:rsidRDefault="0031234D" w:rsidP="0031234D">
            <w:pPr>
              <w:pStyle w:val="a3"/>
              <w:widowControl/>
              <w:jc w:val="center"/>
              <w:rPr>
                <w:rFonts w:ascii="Arial" w:hAnsi="Arial" w:cs="Arial"/>
                <w:b/>
                <w:szCs w:val="28"/>
              </w:rPr>
            </w:pPr>
            <w:r w:rsidRPr="0031234D">
              <w:rPr>
                <w:rFonts w:ascii="Arial" w:hAnsi="Arial" w:cs="Arial"/>
                <w:b/>
                <w:szCs w:val="28"/>
              </w:rPr>
              <w:t>Постановление</w:t>
            </w:r>
          </w:p>
        </w:tc>
      </w:tr>
      <w:tr w:rsidR="0031234D" w:rsidRPr="0031234D" w:rsidTr="003123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87" w:type="dxa"/>
            <w:gridSpan w:val="2"/>
            <w:shd w:val="clear" w:color="auto" w:fill="auto"/>
          </w:tcPr>
          <w:p w:rsidR="0031234D" w:rsidRPr="0031234D" w:rsidRDefault="0031234D" w:rsidP="0031234D">
            <w:pPr>
              <w:pStyle w:val="a3"/>
              <w:widowControl/>
              <w:jc w:val="center"/>
              <w:rPr>
                <w:rFonts w:ascii="Arial" w:hAnsi="Arial" w:cs="Arial"/>
                <w:b/>
                <w:szCs w:val="28"/>
              </w:rPr>
            </w:pPr>
          </w:p>
        </w:tc>
      </w:tr>
      <w:tr w:rsidR="0031234D" w:rsidRPr="0031234D" w:rsidTr="0031234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93" w:type="dxa"/>
            <w:shd w:val="clear" w:color="auto" w:fill="auto"/>
          </w:tcPr>
          <w:p w:rsidR="0031234D" w:rsidRPr="0031234D" w:rsidRDefault="0031234D" w:rsidP="0031234D">
            <w:pPr>
              <w:pStyle w:val="a3"/>
              <w:widowControl/>
              <w:jc w:val="center"/>
              <w:rPr>
                <w:rFonts w:ascii="Arial" w:hAnsi="Arial" w:cs="Arial"/>
                <w:b/>
                <w:szCs w:val="28"/>
              </w:rPr>
            </w:pPr>
            <w:r w:rsidRPr="0031234D">
              <w:rPr>
                <w:rFonts w:ascii="Arial" w:hAnsi="Arial" w:cs="Arial"/>
                <w:b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szCs w:val="28"/>
              </w:rPr>
              <w:t>28.06.2022</w:t>
            </w:r>
          </w:p>
        </w:tc>
        <w:tc>
          <w:tcPr>
            <w:tcW w:w="5094" w:type="dxa"/>
            <w:shd w:val="clear" w:color="auto" w:fill="auto"/>
          </w:tcPr>
          <w:p w:rsidR="0031234D" w:rsidRPr="0031234D" w:rsidRDefault="0031234D" w:rsidP="0031234D">
            <w:pPr>
              <w:pStyle w:val="a3"/>
              <w:widowControl/>
              <w:jc w:val="center"/>
              <w:rPr>
                <w:rFonts w:ascii="Arial" w:hAnsi="Arial" w:cs="Arial"/>
                <w:b/>
                <w:szCs w:val="28"/>
              </w:rPr>
            </w:pPr>
            <w:r w:rsidRPr="0031234D">
              <w:rPr>
                <w:rFonts w:ascii="Arial" w:hAnsi="Arial" w:cs="Arial"/>
                <w:b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szCs w:val="28"/>
              </w:rPr>
              <w:t>975</w:t>
            </w:r>
          </w:p>
        </w:tc>
      </w:tr>
    </w:tbl>
    <w:p w:rsidR="0015487E" w:rsidRDefault="0015487E" w:rsidP="0031234D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31234D" w:rsidRPr="0031234D" w:rsidRDefault="0031234D" w:rsidP="0031234D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15487E" w:rsidRPr="0031234D" w:rsidRDefault="0015487E" w:rsidP="0031234D">
      <w:pPr>
        <w:pStyle w:val="a3"/>
        <w:ind w:firstLine="709"/>
        <w:rPr>
          <w:rFonts w:ascii="Arial" w:hAnsi="Arial" w:cs="Arial"/>
          <w:b/>
          <w:sz w:val="28"/>
          <w:szCs w:val="28"/>
        </w:rPr>
      </w:pPr>
    </w:p>
    <w:p w:rsidR="002A3FE6" w:rsidRPr="0031234D" w:rsidRDefault="00B357DF" w:rsidP="0031234D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1234D">
        <w:rPr>
          <w:rFonts w:ascii="Arial" w:hAnsi="Arial" w:cs="Arial"/>
          <w:b/>
          <w:sz w:val="32"/>
          <w:szCs w:val="32"/>
        </w:rPr>
        <w:t xml:space="preserve">О создании комиссии </w:t>
      </w:r>
      <w:r w:rsidR="002A3FE6" w:rsidRPr="0031234D">
        <w:rPr>
          <w:rFonts w:ascii="Arial" w:hAnsi="Arial" w:cs="Arial"/>
          <w:b/>
          <w:sz w:val="32"/>
          <w:szCs w:val="32"/>
        </w:rPr>
        <w:t>по рассмотрению заявок на заключение соглашения</w:t>
      </w:r>
    </w:p>
    <w:p w:rsidR="002A3FE6" w:rsidRPr="0031234D" w:rsidRDefault="002A3FE6" w:rsidP="0031234D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1234D">
        <w:rPr>
          <w:rFonts w:ascii="Arial" w:hAnsi="Arial" w:cs="Arial"/>
          <w:b/>
          <w:sz w:val="32"/>
          <w:szCs w:val="32"/>
        </w:rPr>
        <w:t>об осуществлении деятельности на территории опережающего</w:t>
      </w:r>
    </w:p>
    <w:p w:rsidR="00E55589" w:rsidRPr="0031234D" w:rsidRDefault="002A3FE6" w:rsidP="0031234D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1234D">
        <w:rPr>
          <w:rFonts w:ascii="Arial" w:hAnsi="Arial" w:cs="Arial"/>
          <w:b/>
          <w:sz w:val="32"/>
          <w:szCs w:val="32"/>
        </w:rPr>
        <w:t>социально-экономического развития «Ефремов»</w:t>
      </w:r>
    </w:p>
    <w:p w:rsidR="00495D8F" w:rsidRPr="0031234D" w:rsidRDefault="00495D8F" w:rsidP="0031234D">
      <w:pPr>
        <w:pStyle w:val="a3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495D8F" w:rsidRPr="0031234D" w:rsidRDefault="0031234D" w:rsidP="0031234D">
      <w:pPr>
        <w:pStyle w:val="20"/>
        <w:tabs>
          <w:tab w:val="left" w:pos="284"/>
        </w:tabs>
        <w:spacing w:after="0" w:line="240" w:lineRule="auto"/>
        <w:ind w:firstLine="709"/>
        <w:rPr>
          <w:rFonts w:ascii="Arial" w:hAnsi="Arial" w:cs="Arial"/>
          <w:color w:val="000000"/>
          <w:lang w:eastAsia="ru-RU" w:bidi="ru-RU"/>
        </w:rPr>
      </w:pPr>
      <w:r w:rsidRPr="0031234D">
        <w:rPr>
          <w:rFonts w:ascii="Arial" w:hAnsi="Arial" w:cs="Arial"/>
          <w:color w:val="000000"/>
          <w:lang w:eastAsia="ru-RU" w:bidi="ru-RU"/>
        </w:rPr>
        <w:t xml:space="preserve"> </w:t>
      </w:r>
      <w:r w:rsidR="00495D8F" w:rsidRPr="0031234D">
        <w:rPr>
          <w:rFonts w:ascii="Arial" w:hAnsi="Arial" w:cs="Arial"/>
          <w:color w:val="000000"/>
          <w:lang w:eastAsia="ru-RU" w:bidi="ru-RU"/>
        </w:rPr>
        <w:t>В соответствии с Федеральным законом от 29 декабря 2014 № 473-ФЗ «О территориях опережающего социально-экономического развития в Российской Федерации», постановлением Правительства Российской Федерации от 22 июня 2015 № 614 «Об особенностях создания территорий опережающего социально - экономического развития на территориях монопрофильных муниципальных образований Российской Федерации (моногородов)», а также постановлением Правительства Российской Федерации от 16 марта 2018 года № 269 «О создании территории опережающего социально-экономического развития «Ефремов»,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495D8F" w:rsidRPr="0031234D" w:rsidRDefault="0031234D" w:rsidP="0031234D">
      <w:pPr>
        <w:pStyle w:val="20"/>
        <w:tabs>
          <w:tab w:val="left" w:pos="284"/>
        </w:tabs>
        <w:spacing w:after="0" w:line="240" w:lineRule="auto"/>
        <w:ind w:firstLine="709"/>
        <w:rPr>
          <w:rFonts w:ascii="Arial" w:hAnsi="Arial" w:cs="Arial"/>
          <w:color w:val="000000"/>
          <w:lang w:eastAsia="ru-RU" w:bidi="ru-RU"/>
        </w:rPr>
      </w:pPr>
      <w:r w:rsidRPr="0031234D">
        <w:rPr>
          <w:rFonts w:ascii="Arial" w:hAnsi="Arial" w:cs="Arial"/>
          <w:color w:val="000000"/>
          <w:lang w:eastAsia="ru-RU" w:bidi="ru-RU"/>
        </w:rPr>
        <w:t xml:space="preserve"> </w:t>
      </w:r>
      <w:r w:rsidR="00495D8F" w:rsidRPr="0031234D">
        <w:rPr>
          <w:rFonts w:ascii="Arial" w:hAnsi="Arial" w:cs="Arial"/>
          <w:color w:val="000000"/>
          <w:lang w:eastAsia="ru-RU" w:bidi="ru-RU"/>
        </w:rPr>
        <w:t xml:space="preserve">1. Утвердить Положение о комиссии по рассмотрению </w:t>
      </w:r>
      <w:r w:rsidR="003C1992" w:rsidRPr="0031234D">
        <w:rPr>
          <w:rFonts w:ascii="Arial" w:hAnsi="Arial" w:cs="Arial"/>
          <w:color w:val="000000"/>
          <w:lang w:eastAsia="ru-RU" w:bidi="ru-RU"/>
        </w:rPr>
        <w:t xml:space="preserve">заявок для заключения соглашений об осуществлении деятельности на территории опережающего социально-экономического развития «Ефремов» </w:t>
      </w:r>
      <w:r w:rsidR="00495D8F" w:rsidRPr="0031234D">
        <w:rPr>
          <w:rFonts w:ascii="Arial" w:hAnsi="Arial" w:cs="Arial"/>
          <w:color w:val="000000"/>
          <w:lang w:eastAsia="ru-RU" w:bidi="ru-RU"/>
        </w:rPr>
        <w:t>(приложение №1).</w:t>
      </w:r>
    </w:p>
    <w:p w:rsidR="00495D8F" w:rsidRPr="0031234D" w:rsidRDefault="0031234D" w:rsidP="0031234D">
      <w:pPr>
        <w:pStyle w:val="20"/>
        <w:shd w:val="clear" w:color="auto" w:fill="auto"/>
        <w:tabs>
          <w:tab w:val="left" w:pos="284"/>
        </w:tabs>
        <w:spacing w:after="0" w:line="240" w:lineRule="auto"/>
        <w:ind w:firstLine="709"/>
        <w:rPr>
          <w:rFonts w:ascii="Arial" w:hAnsi="Arial" w:cs="Arial"/>
          <w:color w:val="000000"/>
          <w:lang w:eastAsia="ru-RU" w:bidi="ru-RU"/>
        </w:rPr>
      </w:pPr>
      <w:r w:rsidRPr="0031234D">
        <w:rPr>
          <w:rFonts w:ascii="Arial" w:hAnsi="Arial" w:cs="Arial"/>
          <w:color w:val="000000"/>
          <w:lang w:eastAsia="ru-RU" w:bidi="ru-RU"/>
        </w:rPr>
        <w:t xml:space="preserve"> </w:t>
      </w:r>
      <w:r w:rsidR="00495D8F" w:rsidRPr="0031234D">
        <w:rPr>
          <w:rFonts w:ascii="Arial" w:hAnsi="Arial" w:cs="Arial"/>
          <w:color w:val="000000"/>
          <w:lang w:eastAsia="ru-RU" w:bidi="ru-RU"/>
        </w:rPr>
        <w:t xml:space="preserve">2. Утвердить комиссию </w:t>
      </w:r>
      <w:r w:rsidR="003C1992" w:rsidRPr="0031234D">
        <w:rPr>
          <w:rFonts w:ascii="Arial" w:hAnsi="Arial" w:cs="Arial"/>
          <w:color w:val="000000"/>
          <w:lang w:eastAsia="ru-RU" w:bidi="ru-RU"/>
        </w:rPr>
        <w:t xml:space="preserve">по рассмотрению заявок для заключения соглашений об осуществлении деятельности на территории опережающего социально-экономического развития «Ефремов» и ее состав по должностям </w:t>
      </w:r>
      <w:r w:rsidR="00495D8F" w:rsidRPr="0031234D">
        <w:rPr>
          <w:rFonts w:ascii="Arial" w:hAnsi="Arial" w:cs="Arial"/>
          <w:color w:val="000000"/>
          <w:lang w:eastAsia="ru-RU" w:bidi="ru-RU"/>
        </w:rPr>
        <w:t>(приложение №2).</w:t>
      </w:r>
    </w:p>
    <w:p w:rsidR="00BC5E83" w:rsidRPr="0031234D" w:rsidRDefault="0031234D" w:rsidP="0031234D">
      <w:pPr>
        <w:pStyle w:val="20"/>
        <w:shd w:val="clear" w:color="auto" w:fill="auto"/>
        <w:tabs>
          <w:tab w:val="left" w:pos="284"/>
        </w:tabs>
        <w:spacing w:after="0" w:line="240" w:lineRule="auto"/>
        <w:ind w:firstLine="709"/>
        <w:rPr>
          <w:rFonts w:ascii="Arial" w:hAnsi="Arial" w:cs="Arial"/>
        </w:rPr>
      </w:pPr>
      <w:r w:rsidRPr="0031234D">
        <w:rPr>
          <w:rFonts w:ascii="Arial" w:hAnsi="Arial" w:cs="Arial"/>
        </w:rPr>
        <w:t xml:space="preserve"> </w:t>
      </w:r>
      <w:r w:rsidR="00495D8F" w:rsidRPr="0031234D">
        <w:rPr>
          <w:rFonts w:ascii="Arial" w:hAnsi="Arial" w:cs="Arial"/>
        </w:rPr>
        <w:t>3.</w:t>
      </w:r>
      <w:r w:rsidR="00A159F0" w:rsidRPr="0031234D">
        <w:rPr>
          <w:rFonts w:ascii="Arial" w:hAnsi="Arial" w:cs="Arial"/>
        </w:rPr>
        <w:t xml:space="preserve"> </w:t>
      </w:r>
      <w:r w:rsidR="00BC5E83" w:rsidRPr="0031234D">
        <w:rPr>
          <w:rFonts w:ascii="Arial" w:hAnsi="Arial" w:cs="Arial"/>
        </w:rPr>
        <w:t xml:space="preserve">Отделу по делопроизводству и контролю администрации муниципального образования город Ефремов (Неликаевой М.Г.) обнародовать настоящее </w:t>
      </w:r>
      <w:r w:rsidR="00B8440B" w:rsidRPr="0031234D">
        <w:rPr>
          <w:rFonts w:ascii="Arial" w:hAnsi="Arial" w:cs="Arial"/>
        </w:rPr>
        <w:t>постановление</w:t>
      </w:r>
      <w:r w:rsidR="009D2A27" w:rsidRPr="0031234D">
        <w:rPr>
          <w:rFonts w:ascii="Arial" w:hAnsi="Arial" w:cs="Arial"/>
        </w:rPr>
        <w:t xml:space="preserve"> </w:t>
      </w:r>
      <w:r w:rsidR="00BC5E83" w:rsidRPr="0031234D">
        <w:rPr>
          <w:rFonts w:ascii="Arial" w:hAnsi="Arial" w:cs="Arial"/>
        </w:rPr>
        <w:t xml:space="preserve">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BC5E83" w:rsidRPr="0031234D">
        <w:rPr>
          <w:rFonts w:ascii="Arial" w:hAnsi="Arial" w:cs="Arial"/>
        </w:rPr>
        <w:lastRenderedPageBreak/>
        <w:t>город Ефремов.</w:t>
      </w:r>
    </w:p>
    <w:p w:rsidR="00BC5E83" w:rsidRPr="0031234D" w:rsidRDefault="0031234D" w:rsidP="0031234D">
      <w:pPr>
        <w:pStyle w:val="a3"/>
        <w:tabs>
          <w:tab w:val="left" w:pos="284"/>
        </w:tabs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 xml:space="preserve"> </w:t>
      </w:r>
      <w:r w:rsidR="00495D8F" w:rsidRPr="0031234D">
        <w:rPr>
          <w:rFonts w:ascii="Arial" w:hAnsi="Arial" w:cs="Arial"/>
          <w:sz w:val="28"/>
          <w:szCs w:val="28"/>
        </w:rPr>
        <w:t>4</w:t>
      </w:r>
      <w:r w:rsidR="00D80C01" w:rsidRPr="0031234D">
        <w:rPr>
          <w:rFonts w:ascii="Arial" w:hAnsi="Arial" w:cs="Arial"/>
          <w:sz w:val="28"/>
          <w:szCs w:val="28"/>
        </w:rPr>
        <w:t>.</w:t>
      </w:r>
      <w:r w:rsidRPr="0031234D">
        <w:rPr>
          <w:rFonts w:ascii="Arial" w:hAnsi="Arial" w:cs="Arial"/>
          <w:sz w:val="28"/>
          <w:szCs w:val="28"/>
        </w:rPr>
        <w:t xml:space="preserve"> </w:t>
      </w:r>
      <w:r w:rsidR="005A4110" w:rsidRPr="0031234D">
        <w:rPr>
          <w:rFonts w:ascii="Arial" w:hAnsi="Arial" w:cs="Arial"/>
          <w:sz w:val="28"/>
          <w:szCs w:val="28"/>
        </w:rPr>
        <w:t>Постановление</w:t>
      </w:r>
      <w:r w:rsidR="00BC5E83" w:rsidRPr="0031234D">
        <w:rPr>
          <w:rFonts w:ascii="Arial" w:hAnsi="Arial" w:cs="Arial"/>
          <w:sz w:val="28"/>
          <w:szCs w:val="28"/>
        </w:rPr>
        <w:t xml:space="preserve"> вступает в силу со дня его официального обнародования.</w:t>
      </w:r>
    </w:p>
    <w:p w:rsidR="00E55589" w:rsidRPr="0031234D" w:rsidRDefault="00E55589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</w:p>
    <w:p w:rsidR="00BC5E83" w:rsidRPr="0031234D" w:rsidRDefault="0031234D" w:rsidP="0031234D">
      <w:pPr>
        <w:pStyle w:val="a3"/>
        <w:ind w:firstLine="709"/>
        <w:rPr>
          <w:rFonts w:ascii="Arial" w:hAnsi="Arial" w:cs="Arial"/>
          <w:b/>
          <w:sz w:val="28"/>
          <w:szCs w:val="28"/>
        </w:rPr>
      </w:pPr>
      <w:r w:rsidRPr="0031234D">
        <w:rPr>
          <w:rFonts w:ascii="Arial" w:hAnsi="Arial" w:cs="Arial"/>
          <w:b/>
          <w:sz w:val="28"/>
          <w:szCs w:val="28"/>
        </w:rPr>
        <w:t xml:space="preserve"> </w:t>
      </w:r>
      <w:r w:rsidR="00BC5E83" w:rsidRPr="0031234D">
        <w:rPr>
          <w:rFonts w:ascii="Arial" w:hAnsi="Arial" w:cs="Arial"/>
          <w:b/>
          <w:sz w:val="28"/>
          <w:szCs w:val="28"/>
        </w:rPr>
        <w:t>Глава администрации</w:t>
      </w:r>
    </w:p>
    <w:p w:rsidR="002F7CE9" w:rsidRPr="0031234D" w:rsidRDefault="00717534" w:rsidP="0031234D">
      <w:pPr>
        <w:pStyle w:val="a3"/>
        <w:ind w:firstLine="709"/>
        <w:rPr>
          <w:rFonts w:ascii="Arial" w:hAnsi="Arial" w:cs="Arial"/>
          <w:b/>
          <w:sz w:val="28"/>
          <w:szCs w:val="28"/>
        </w:rPr>
      </w:pPr>
      <w:r w:rsidRPr="0031234D">
        <w:rPr>
          <w:rFonts w:ascii="Arial" w:hAnsi="Arial" w:cs="Arial"/>
          <w:b/>
          <w:sz w:val="28"/>
          <w:szCs w:val="28"/>
        </w:rPr>
        <w:t>муниципального образования</w:t>
      </w:r>
      <w:r w:rsidR="0031234D" w:rsidRPr="0031234D">
        <w:rPr>
          <w:rFonts w:ascii="Arial" w:hAnsi="Arial" w:cs="Arial"/>
          <w:b/>
          <w:sz w:val="28"/>
          <w:szCs w:val="28"/>
        </w:rPr>
        <w:t xml:space="preserve"> </w:t>
      </w:r>
    </w:p>
    <w:p w:rsidR="0031234D" w:rsidRDefault="0031234D" w:rsidP="0031234D">
      <w:pPr>
        <w:pStyle w:val="a3"/>
        <w:ind w:firstLine="709"/>
        <w:rPr>
          <w:rFonts w:ascii="Arial" w:hAnsi="Arial" w:cs="Arial"/>
          <w:b/>
          <w:sz w:val="28"/>
          <w:szCs w:val="28"/>
        </w:rPr>
      </w:pPr>
      <w:r w:rsidRPr="0031234D">
        <w:rPr>
          <w:rFonts w:ascii="Arial" w:hAnsi="Arial" w:cs="Arial"/>
          <w:b/>
          <w:sz w:val="28"/>
          <w:szCs w:val="28"/>
        </w:rPr>
        <w:t xml:space="preserve"> </w:t>
      </w:r>
      <w:r w:rsidR="00BC5E83" w:rsidRPr="0031234D">
        <w:rPr>
          <w:rFonts w:ascii="Arial" w:hAnsi="Arial" w:cs="Arial"/>
          <w:b/>
          <w:sz w:val="28"/>
          <w:szCs w:val="28"/>
        </w:rPr>
        <w:t>город Ефремов</w:t>
      </w:r>
      <w:r w:rsidRPr="0031234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</w:t>
      </w:r>
      <w:r w:rsidR="00717534" w:rsidRPr="0031234D">
        <w:rPr>
          <w:rFonts w:ascii="Arial" w:hAnsi="Arial" w:cs="Arial"/>
          <w:b/>
          <w:sz w:val="28"/>
          <w:szCs w:val="28"/>
        </w:rPr>
        <w:t>С.Г. Балтабаев</w:t>
      </w:r>
    </w:p>
    <w:p w:rsidR="0031234D" w:rsidRDefault="0031234D" w:rsidP="0031234D">
      <w:pPr>
        <w:pStyle w:val="a3"/>
        <w:ind w:firstLine="709"/>
        <w:rPr>
          <w:rFonts w:ascii="Arial" w:hAnsi="Arial" w:cs="Arial"/>
          <w:b/>
          <w:sz w:val="28"/>
          <w:szCs w:val="28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  <w:r>
        <w:rPr>
          <w:rFonts w:ascii="Arial" w:hAnsi="Arial" w:cs="Arial"/>
          <w:b w:val="0"/>
          <w:bCs w:val="0"/>
          <w:sz w:val="28"/>
          <w:szCs w:val="28"/>
          <w:lang w:eastAsia="ru-RU"/>
        </w:rPr>
        <w:t xml:space="preserve">                                                                  </w:t>
      </w: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bCs w:val="0"/>
          <w:sz w:val="28"/>
          <w:szCs w:val="28"/>
          <w:lang w:eastAsia="ru-RU"/>
        </w:rPr>
      </w:pPr>
    </w:p>
    <w:p w:rsidR="00E55589" w:rsidRP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bCs w:val="0"/>
          <w:sz w:val="28"/>
          <w:szCs w:val="28"/>
          <w:lang w:eastAsia="ru-RU"/>
        </w:rPr>
        <w:lastRenderedPageBreak/>
        <w:t xml:space="preserve">                                                                       </w:t>
      </w:r>
      <w:r w:rsidRPr="0031234D">
        <w:rPr>
          <w:rFonts w:ascii="Arial" w:hAnsi="Arial" w:cs="Arial"/>
          <w:b w:val="0"/>
          <w:bCs w:val="0"/>
          <w:sz w:val="28"/>
          <w:szCs w:val="28"/>
          <w:lang w:eastAsia="ru-RU"/>
        </w:rPr>
        <w:t xml:space="preserve"> </w:t>
      </w:r>
      <w:r w:rsidR="00E72FDC"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Приложение № 1</w:t>
      </w:r>
    </w:p>
    <w:p w:rsidR="00E55589" w:rsidRPr="0031234D" w:rsidRDefault="00717534" w:rsidP="0031234D">
      <w:pPr>
        <w:pStyle w:val="50"/>
        <w:shd w:val="clear" w:color="auto" w:fill="auto"/>
        <w:spacing w:after="0" w:line="240" w:lineRule="auto"/>
        <w:ind w:left="4962" w:firstLine="709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к постановлению а</w:t>
      </w:r>
      <w:r w:rsidR="005828B5"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дминистрации</w:t>
      </w:r>
      <w:r w:rsidR="0031234D"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муниципального</w:t>
      </w:r>
      <w:r w:rsidR="005828B5"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образования</w:t>
      </w:r>
    </w:p>
    <w:p w:rsidR="00E72FDC" w:rsidRPr="0031234D" w:rsidRDefault="005828B5" w:rsidP="0031234D">
      <w:pPr>
        <w:pStyle w:val="50"/>
        <w:shd w:val="clear" w:color="auto" w:fill="auto"/>
        <w:spacing w:after="0" w:line="240" w:lineRule="auto"/>
        <w:ind w:left="4962" w:firstLine="709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город Ефремов</w:t>
      </w:r>
      <w:r w:rsidR="0031234D"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№</w:t>
      </w:r>
      <w:r w:rsid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975</w:t>
      </w:r>
      <w:r w:rsidR="0031234D"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="00717534"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от</w:t>
      </w:r>
      <w:r w:rsid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28.06.2022</w:t>
      </w:r>
    </w:p>
    <w:p w:rsidR="00E72FDC" w:rsidRPr="0031234D" w:rsidRDefault="00E72FDC" w:rsidP="0031234D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lang w:eastAsia="ru-RU" w:bidi="ru-RU"/>
        </w:rPr>
      </w:pPr>
      <w:r w:rsidRPr="0031234D">
        <w:rPr>
          <w:rFonts w:ascii="Arial" w:hAnsi="Arial" w:cs="Arial"/>
          <w:b/>
          <w:color w:val="000000"/>
          <w:lang w:eastAsia="ru-RU" w:bidi="ru-RU"/>
        </w:rPr>
        <w:t>ПОЛОЖЕНИЕ</w:t>
      </w:r>
    </w:p>
    <w:p w:rsidR="00F023DB" w:rsidRPr="0031234D" w:rsidRDefault="00F023DB" w:rsidP="0031234D">
      <w:pPr>
        <w:pStyle w:val="20"/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31234D">
        <w:rPr>
          <w:rFonts w:ascii="Arial" w:hAnsi="Arial" w:cs="Arial"/>
          <w:b/>
        </w:rPr>
        <w:t>о Комиссии по рассмотрению заявок на заключение соглашения</w:t>
      </w:r>
    </w:p>
    <w:p w:rsidR="00F023DB" w:rsidRPr="0031234D" w:rsidRDefault="00F023DB" w:rsidP="0031234D">
      <w:pPr>
        <w:pStyle w:val="20"/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31234D">
        <w:rPr>
          <w:rFonts w:ascii="Arial" w:hAnsi="Arial" w:cs="Arial"/>
          <w:b/>
        </w:rPr>
        <w:t>об осуществлении деятельности на территории опережающего</w:t>
      </w:r>
    </w:p>
    <w:p w:rsidR="0031234D" w:rsidRDefault="00F023DB" w:rsidP="0031234D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31234D">
        <w:rPr>
          <w:rFonts w:ascii="Arial" w:hAnsi="Arial" w:cs="Arial"/>
          <w:b/>
        </w:rPr>
        <w:t>социально-экономического развития «</w:t>
      </w:r>
      <w:r w:rsidR="00717534" w:rsidRPr="0031234D">
        <w:rPr>
          <w:rFonts w:ascii="Arial" w:hAnsi="Arial" w:cs="Arial"/>
          <w:b/>
          <w:color w:val="000000"/>
          <w:lang w:eastAsia="ru-RU" w:bidi="ru-RU"/>
        </w:rPr>
        <w:t>Ефремов</w:t>
      </w:r>
      <w:r w:rsidRPr="0031234D">
        <w:rPr>
          <w:rFonts w:ascii="Arial" w:hAnsi="Arial" w:cs="Arial"/>
          <w:b/>
          <w:color w:val="000000"/>
          <w:lang w:eastAsia="ru-RU" w:bidi="ru-RU"/>
        </w:rPr>
        <w:t>»</w:t>
      </w:r>
    </w:p>
    <w:p w:rsidR="0031234D" w:rsidRDefault="0031234D" w:rsidP="0031234D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1. Комиссия по рассмотрению заявок для заключения соглашений об осуществлении деятельности на территории опережающего социально-экономического развития «Ефремов» (далее - комиссия), является постоянно действующим коллегиальным органом.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2. Деятельность комиссии осуществляется в соответствии с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а также настоящим Положением.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3. Основной задачей комиссии является рассмотрение заявок для</w:t>
      </w:r>
      <w:r w:rsidR="0031234D" w:rsidRPr="0031234D">
        <w:rPr>
          <w:rFonts w:ascii="Arial" w:hAnsi="Arial" w:cs="Arial"/>
          <w:sz w:val="28"/>
          <w:szCs w:val="28"/>
        </w:rPr>
        <w:t xml:space="preserve"> </w:t>
      </w:r>
      <w:r w:rsidRPr="0031234D">
        <w:rPr>
          <w:rFonts w:ascii="Arial" w:hAnsi="Arial" w:cs="Arial"/>
          <w:sz w:val="28"/>
          <w:szCs w:val="28"/>
        </w:rPr>
        <w:t>заключения соглашений об осуществлении деятельности на территории</w:t>
      </w:r>
      <w:r w:rsidR="0031234D" w:rsidRPr="0031234D">
        <w:rPr>
          <w:rFonts w:ascii="Arial" w:hAnsi="Arial" w:cs="Arial"/>
          <w:sz w:val="28"/>
          <w:szCs w:val="28"/>
        </w:rPr>
        <w:t xml:space="preserve"> </w:t>
      </w:r>
      <w:r w:rsidRPr="0031234D">
        <w:rPr>
          <w:rFonts w:ascii="Arial" w:hAnsi="Arial" w:cs="Arial"/>
          <w:sz w:val="28"/>
          <w:szCs w:val="28"/>
        </w:rPr>
        <w:t>опережающего социально-экономического развития «Ефремов».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4. Комиссия проводит комплексную оценку поданных заявок и прилагаемых к ним документов.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5. Комиссия имеет право: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привлекать к участию в своих заседаниях независимых экспертов;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взаимодействовать в установленном порядке с органами исполнительной власти Тульской области, иными организациями по вопросам, входящим в ее компетенцию.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6. В заседаниях комиссии по приглашению председателя комиссии могут участвовать представители</w:t>
      </w:r>
      <w:r w:rsidR="0031234D" w:rsidRPr="0031234D">
        <w:rPr>
          <w:rFonts w:ascii="Arial" w:hAnsi="Arial" w:cs="Arial"/>
          <w:sz w:val="28"/>
          <w:szCs w:val="28"/>
        </w:rPr>
        <w:t xml:space="preserve"> </w:t>
      </w:r>
      <w:r w:rsidRPr="0031234D">
        <w:rPr>
          <w:rFonts w:ascii="Arial" w:hAnsi="Arial" w:cs="Arial"/>
          <w:sz w:val="28"/>
          <w:szCs w:val="28"/>
        </w:rPr>
        <w:t>администрации муниципального образования</w:t>
      </w:r>
      <w:r w:rsidR="0031234D" w:rsidRPr="0031234D">
        <w:rPr>
          <w:rFonts w:ascii="Arial" w:hAnsi="Arial" w:cs="Arial"/>
          <w:sz w:val="28"/>
          <w:szCs w:val="28"/>
        </w:rPr>
        <w:t xml:space="preserve"> </w:t>
      </w:r>
      <w:r w:rsidRPr="0031234D">
        <w:rPr>
          <w:rFonts w:ascii="Arial" w:hAnsi="Arial" w:cs="Arial"/>
          <w:sz w:val="28"/>
          <w:szCs w:val="28"/>
        </w:rPr>
        <w:t>город Ефремов.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7. Заседания комиссии проводятся по решению председателя комиссии по мере поступления документов на рассмотрение в порядке и сроки, установленные муниципальным правовым актом.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Председатель комиссии руководит ее деятельностью, председательствует на заседаниях, планирует ее работу и осуществляет контроль за реализацией ее решений.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Дата заседаний и повестка дня утверждаются председателем комиссии.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При отсутствии председателя комиссии его обязанности исполняет заместитель председателя комиссии.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 xml:space="preserve">8. После получения заявлений и прилагаемых к ним документов </w:t>
      </w:r>
      <w:r w:rsidRPr="0031234D">
        <w:rPr>
          <w:rFonts w:ascii="Arial" w:hAnsi="Arial" w:cs="Arial"/>
          <w:sz w:val="28"/>
          <w:szCs w:val="28"/>
        </w:rPr>
        <w:lastRenderedPageBreak/>
        <w:t>секретарь комиссии согласовывает с председателем комиссии в срок не более 3 рабочих дней повестку заседания комиссии и осуществляет рассылку соответствующих материалов ее членам, а также извещает заинтересованных лиц о дате, месте и времени проведения очередного заседания комиссии.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Заседание комиссии считается правомочным, если в нем принимает участие не менее 2/3 состава. Члены комиссии присутствуют на ее заседании лично, без права замены.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9.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заседании.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 xml:space="preserve">10. Решения комиссии оформляются протоколом. 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В случае несогласия с принятым решением комиссии член комиссии вправе изложить в письменном виде в течение 1 рабочего дня после заседания свое особое мнение, которое подлежит обязательному приобщению к протоколу заседания комиссии.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11. Выписка из протокола заседания комиссии направляется по почте или иным способом, указанным заявителем в заявке, в течение 7 рабочих дней после заседания.</w:t>
      </w:r>
    </w:p>
    <w:p w:rsidR="003C1992" w:rsidRP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Выписка из протокола заседания комиссии должна содержать обоснование принятого комиссией решения.</w:t>
      </w:r>
    </w:p>
    <w:p w:rsidR="0031234D" w:rsidRDefault="003C1992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 xml:space="preserve">12. Организационно-техническое обеспечение деятельности комиссии осуществляет </w:t>
      </w:r>
      <w:r w:rsidR="000900DE" w:rsidRPr="0031234D">
        <w:rPr>
          <w:rFonts w:ascii="Arial" w:hAnsi="Arial" w:cs="Arial"/>
          <w:sz w:val="28"/>
          <w:szCs w:val="28"/>
        </w:rPr>
        <w:t>комитет по экономике, развитию малого и среднего бизнеса</w:t>
      </w:r>
      <w:r w:rsidRPr="0031234D">
        <w:rPr>
          <w:rFonts w:ascii="Arial" w:hAnsi="Arial" w:cs="Arial"/>
          <w:sz w:val="28"/>
          <w:szCs w:val="28"/>
        </w:rPr>
        <w:t xml:space="preserve"> администрации муниципального образования город Ефремов.</w:t>
      </w:r>
    </w:p>
    <w:p w:rsidR="0031234D" w:rsidRDefault="0031234D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E55589" w:rsidRPr="0031234D" w:rsidRDefault="0031234D" w:rsidP="0031234D">
      <w:pPr>
        <w:pStyle w:val="50"/>
        <w:shd w:val="clear" w:color="auto" w:fill="auto"/>
        <w:spacing w:after="0" w:line="240" w:lineRule="auto"/>
        <w:ind w:firstLine="709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</w:t>
      </w:r>
      <w:r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="00E55589"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Приложение № 2</w:t>
      </w:r>
    </w:p>
    <w:p w:rsidR="00E55589" w:rsidRPr="0031234D" w:rsidRDefault="00E55589" w:rsidP="0031234D">
      <w:pPr>
        <w:pStyle w:val="50"/>
        <w:shd w:val="clear" w:color="auto" w:fill="auto"/>
        <w:spacing w:after="0" w:line="240" w:lineRule="auto"/>
        <w:ind w:left="4962" w:firstLine="709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к постановлению администрации муниципального образования</w:t>
      </w:r>
    </w:p>
    <w:p w:rsidR="0031234D" w:rsidRDefault="00D64851" w:rsidP="0031234D">
      <w:pPr>
        <w:pStyle w:val="50"/>
        <w:shd w:val="clear" w:color="auto" w:fill="auto"/>
        <w:spacing w:after="0" w:line="240" w:lineRule="auto"/>
        <w:ind w:left="4962" w:firstLine="709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  <w:r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город Ефремов </w:t>
      </w:r>
      <w:r w:rsidR="00E55589"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№</w:t>
      </w:r>
      <w:r w:rsid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975</w:t>
      </w:r>
      <w:r w:rsidR="0031234D"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</w:t>
      </w:r>
      <w:r w:rsidR="00E55589" w:rsidRP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от</w:t>
      </w:r>
      <w:r w:rsidR="0031234D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28.06.2022</w:t>
      </w:r>
      <w:bookmarkStart w:id="0" w:name="_GoBack"/>
      <w:bookmarkEnd w:id="0"/>
    </w:p>
    <w:p w:rsidR="0031234D" w:rsidRDefault="0031234D" w:rsidP="0031234D">
      <w:pPr>
        <w:pStyle w:val="50"/>
        <w:shd w:val="clear" w:color="auto" w:fill="auto"/>
        <w:spacing w:after="0" w:line="240" w:lineRule="auto"/>
        <w:ind w:left="4962" w:firstLine="709"/>
        <w:jc w:val="center"/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</w:pPr>
    </w:p>
    <w:p w:rsidR="003C1992" w:rsidRPr="0031234D" w:rsidRDefault="003C1992" w:rsidP="0031234D">
      <w:pPr>
        <w:pStyle w:val="20"/>
        <w:spacing w:after="0" w:line="240" w:lineRule="auto"/>
        <w:ind w:left="20" w:firstLine="709"/>
        <w:jc w:val="center"/>
        <w:rPr>
          <w:rFonts w:ascii="Arial" w:hAnsi="Arial" w:cs="Arial"/>
          <w:b/>
          <w:color w:val="000000"/>
          <w:lang w:eastAsia="ru-RU" w:bidi="ru-RU"/>
        </w:rPr>
      </w:pPr>
      <w:r w:rsidRPr="0031234D">
        <w:rPr>
          <w:rFonts w:ascii="Arial" w:hAnsi="Arial" w:cs="Arial"/>
          <w:b/>
          <w:color w:val="000000"/>
          <w:lang w:eastAsia="ru-RU" w:bidi="ru-RU"/>
        </w:rPr>
        <w:t>Состав комиссии по рассмотрению заявок</w:t>
      </w:r>
    </w:p>
    <w:p w:rsidR="003C1992" w:rsidRPr="0031234D" w:rsidRDefault="003C1992" w:rsidP="0031234D">
      <w:pPr>
        <w:pStyle w:val="20"/>
        <w:spacing w:after="0" w:line="240" w:lineRule="auto"/>
        <w:ind w:left="20" w:firstLine="709"/>
        <w:jc w:val="center"/>
        <w:rPr>
          <w:rFonts w:ascii="Arial" w:hAnsi="Arial" w:cs="Arial"/>
          <w:b/>
          <w:color w:val="000000"/>
          <w:lang w:eastAsia="ru-RU" w:bidi="ru-RU"/>
        </w:rPr>
      </w:pPr>
      <w:r w:rsidRPr="0031234D">
        <w:rPr>
          <w:rFonts w:ascii="Arial" w:hAnsi="Arial" w:cs="Arial"/>
          <w:b/>
          <w:color w:val="000000"/>
          <w:lang w:eastAsia="ru-RU" w:bidi="ru-RU"/>
        </w:rPr>
        <w:t>для заключения соглашений об осуществлении деятельности</w:t>
      </w:r>
    </w:p>
    <w:p w:rsidR="003B691C" w:rsidRPr="0031234D" w:rsidRDefault="003C1992" w:rsidP="0031234D">
      <w:pPr>
        <w:pStyle w:val="20"/>
        <w:shd w:val="clear" w:color="auto" w:fill="auto"/>
        <w:spacing w:after="0" w:line="240" w:lineRule="auto"/>
        <w:ind w:left="20" w:firstLine="709"/>
        <w:jc w:val="center"/>
        <w:rPr>
          <w:rFonts w:ascii="Arial" w:hAnsi="Arial" w:cs="Arial"/>
          <w:b/>
          <w:color w:val="000000"/>
          <w:lang w:eastAsia="ru-RU" w:bidi="ru-RU"/>
        </w:rPr>
      </w:pPr>
      <w:r w:rsidRPr="0031234D">
        <w:rPr>
          <w:rFonts w:ascii="Arial" w:hAnsi="Arial" w:cs="Arial"/>
          <w:b/>
          <w:color w:val="000000"/>
          <w:lang w:eastAsia="ru-RU" w:bidi="ru-RU"/>
        </w:rPr>
        <w:t>на территории опережающего социально-экономического развития «Ефремов»</w:t>
      </w:r>
    </w:p>
    <w:p w:rsidR="003C1992" w:rsidRPr="0031234D" w:rsidRDefault="003C1992" w:rsidP="0031234D">
      <w:pPr>
        <w:pStyle w:val="20"/>
        <w:shd w:val="clear" w:color="auto" w:fill="auto"/>
        <w:spacing w:after="0" w:line="240" w:lineRule="auto"/>
        <w:ind w:left="20" w:firstLine="709"/>
        <w:jc w:val="center"/>
        <w:rPr>
          <w:rFonts w:ascii="Arial" w:hAnsi="Arial" w:cs="Arial"/>
          <w:color w:val="000000"/>
          <w:lang w:eastAsia="ru-RU" w:bidi="ru-RU"/>
        </w:rPr>
      </w:pPr>
    </w:p>
    <w:p w:rsidR="003A4ABD" w:rsidRPr="0031234D" w:rsidRDefault="003C1992" w:rsidP="0031234D">
      <w:pPr>
        <w:pStyle w:val="20"/>
        <w:shd w:val="clear" w:color="auto" w:fill="auto"/>
        <w:spacing w:after="0" w:line="240" w:lineRule="auto"/>
        <w:ind w:left="20" w:firstLine="709"/>
        <w:rPr>
          <w:rFonts w:ascii="Arial" w:hAnsi="Arial" w:cs="Arial"/>
        </w:rPr>
      </w:pPr>
      <w:r w:rsidRPr="0031234D">
        <w:rPr>
          <w:rFonts w:ascii="Arial" w:hAnsi="Arial" w:cs="Arial"/>
          <w:color w:val="000000"/>
          <w:lang w:eastAsia="ru-RU" w:bidi="ru-RU"/>
        </w:rPr>
        <w:t>Г</w:t>
      </w:r>
      <w:r w:rsidR="00B71FB4" w:rsidRPr="0031234D">
        <w:rPr>
          <w:rFonts w:ascii="Arial" w:hAnsi="Arial" w:cs="Arial"/>
          <w:color w:val="000000"/>
          <w:lang w:eastAsia="ru-RU" w:bidi="ru-RU"/>
        </w:rPr>
        <w:t>лава муниципального образования город Ефремов</w:t>
      </w:r>
      <w:r w:rsidRPr="0031234D">
        <w:rPr>
          <w:rFonts w:ascii="Arial" w:hAnsi="Arial" w:cs="Arial"/>
          <w:color w:val="000000"/>
          <w:lang w:eastAsia="ru-RU" w:bidi="ru-RU"/>
        </w:rPr>
        <w:t xml:space="preserve">- </w:t>
      </w:r>
      <w:r w:rsidR="00011919" w:rsidRPr="0031234D">
        <w:rPr>
          <w:rFonts w:ascii="Arial" w:hAnsi="Arial" w:cs="Arial"/>
          <w:color w:val="000000"/>
          <w:lang w:eastAsia="ru-RU" w:bidi="ru-RU"/>
        </w:rPr>
        <w:t>председатель комиссии;</w:t>
      </w:r>
    </w:p>
    <w:p w:rsidR="00011919" w:rsidRPr="0031234D" w:rsidRDefault="00011919" w:rsidP="0031234D">
      <w:pPr>
        <w:pStyle w:val="20"/>
        <w:shd w:val="clear" w:color="auto" w:fill="auto"/>
        <w:spacing w:after="0" w:line="240" w:lineRule="auto"/>
        <w:ind w:left="20" w:firstLine="709"/>
        <w:rPr>
          <w:rFonts w:ascii="Arial" w:hAnsi="Arial" w:cs="Arial"/>
          <w:b/>
          <w:color w:val="000000"/>
          <w:lang w:eastAsia="ru-RU" w:bidi="ru-RU"/>
        </w:rPr>
      </w:pPr>
    </w:p>
    <w:p w:rsidR="00011919" w:rsidRPr="0031234D" w:rsidRDefault="003C1992" w:rsidP="0031234D">
      <w:pPr>
        <w:pStyle w:val="20"/>
        <w:shd w:val="clear" w:color="auto" w:fill="auto"/>
        <w:spacing w:after="0" w:line="240" w:lineRule="auto"/>
        <w:ind w:left="20" w:firstLine="709"/>
        <w:rPr>
          <w:rFonts w:ascii="Arial" w:hAnsi="Arial" w:cs="Arial"/>
        </w:rPr>
      </w:pPr>
      <w:r w:rsidRPr="0031234D">
        <w:rPr>
          <w:rFonts w:ascii="Arial" w:hAnsi="Arial" w:cs="Arial"/>
          <w:color w:val="000000"/>
          <w:lang w:eastAsia="ru-RU" w:bidi="ru-RU"/>
        </w:rPr>
        <w:t>З</w:t>
      </w:r>
      <w:r w:rsidR="00011919" w:rsidRPr="0031234D">
        <w:rPr>
          <w:rFonts w:ascii="Arial" w:hAnsi="Arial" w:cs="Arial"/>
          <w:color w:val="000000"/>
          <w:lang w:eastAsia="ru-RU" w:bidi="ru-RU"/>
        </w:rPr>
        <w:t xml:space="preserve">аместитель главы администрации по </w:t>
      </w:r>
      <w:r w:rsidRPr="0031234D">
        <w:rPr>
          <w:rFonts w:ascii="Arial" w:hAnsi="Arial" w:cs="Arial"/>
          <w:color w:val="000000"/>
          <w:lang w:eastAsia="ru-RU" w:bidi="ru-RU"/>
        </w:rPr>
        <w:t>экономике</w:t>
      </w:r>
      <w:r w:rsidR="00011919" w:rsidRPr="0031234D">
        <w:rPr>
          <w:rFonts w:ascii="Arial" w:hAnsi="Arial" w:cs="Arial"/>
          <w:color w:val="000000"/>
          <w:lang w:eastAsia="ru-RU" w:bidi="ru-RU"/>
        </w:rPr>
        <w:t xml:space="preserve"> администрации муниципального образования город Ефремов</w:t>
      </w:r>
      <w:r w:rsidRPr="0031234D">
        <w:rPr>
          <w:rFonts w:ascii="Arial" w:hAnsi="Arial" w:cs="Arial"/>
          <w:color w:val="000000"/>
          <w:lang w:eastAsia="ru-RU" w:bidi="ru-RU"/>
        </w:rPr>
        <w:t>-</w:t>
      </w:r>
      <w:r w:rsidR="00011919" w:rsidRPr="0031234D">
        <w:rPr>
          <w:rFonts w:ascii="Arial" w:hAnsi="Arial" w:cs="Arial"/>
          <w:color w:val="000000"/>
          <w:lang w:eastAsia="ru-RU" w:bidi="ru-RU"/>
        </w:rPr>
        <w:t xml:space="preserve"> заместитель председателя комиссии;</w:t>
      </w:r>
    </w:p>
    <w:p w:rsidR="009567FD" w:rsidRPr="0031234D" w:rsidRDefault="009567FD" w:rsidP="0031234D">
      <w:pPr>
        <w:pStyle w:val="20"/>
        <w:shd w:val="clear" w:color="auto" w:fill="auto"/>
        <w:tabs>
          <w:tab w:val="left" w:pos="709"/>
          <w:tab w:val="left" w:pos="1073"/>
        </w:tabs>
        <w:spacing w:after="0" w:line="240" w:lineRule="auto"/>
        <w:ind w:firstLine="709"/>
        <w:rPr>
          <w:rFonts w:ascii="Arial" w:hAnsi="Arial" w:cs="Arial"/>
        </w:rPr>
      </w:pPr>
    </w:p>
    <w:p w:rsidR="00B71FB4" w:rsidRPr="0031234D" w:rsidRDefault="003C1992" w:rsidP="0031234D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color w:val="000000"/>
          <w:lang w:eastAsia="ru-RU" w:bidi="ru-RU"/>
        </w:rPr>
      </w:pPr>
      <w:r w:rsidRPr="0031234D">
        <w:rPr>
          <w:rFonts w:ascii="Arial" w:hAnsi="Arial" w:cs="Arial"/>
          <w:color w:val="000000"/>
          <w:lang w:eastAsia="ru-RU" w:bidi="ru-RU"/>
        </w:rPr>
        <w:t>Председатель комитета по экономике, развитию малого и среднего бизнеса</w:t>
      </w:r>
      <w:r w:rsidR="0031234D" w:rsidRPr="0031234D">
        <w:rPr>
          <w:rFonts w:ascii="Arial" w:hAnsi="Arial" w:cs="Arial"/>
          <w:color w:val="000000"/>
          <w:lang w:eastAsia="ru-RU" w:bidi="ru-RU"/>
        </w:rPr>
        <w:t xml:space="preserve"> </w:t>
      </w:r>
      <w:r w:rsidR="00754DF5" w:rsidRPr="0031234D">
        <w:rPr>
          <w:rFonts w:ascii="Arial" w:hAnsi="Arial" w:cs="Arial"/>
          <w:color w:val="000000"/>
          <w:lang w:eastAsia="ru-RU" w:bidi="ru-RU"/>
        </w:rPr>
        <w:t>администрации</w:t>
      </w:r>
      <w:r w:rsidR="00011919" w:rsidRPr="0031234D">
        <w:rPr>
          <w:rFonts w:ascii="Arial" w:hAnsi="Arial" w:cs="Arial"/>
          <w:color w:val="000000"/>
          <w:lang w:eastAsia="ru-RU" w:bidi="ru-RU"/>
        </w:rPr>
        <w:t xml:space="preserve"> муниципального образования город Ефремов</w:t>
      </w:r>
      <w:r w:rsidRPr="0031234D">
        <w:rPr>
          <w:rFonts w:ascii="Arial" w:hAnsi="Arial" w:cs="Arial"/>
          <w:color w:val="000000"/>
          <w:lang w:eastAsia="ru-RU" w:bidi="ru-RU"/>
        </w:rPr>
        <w:t>-</w:t>
      </w:r>
      <w:r w:rsidR="00011919" w:rsidRPr="0031234D">
        <w:rPr>
          <w:rFonts w:ascii="Arial" w:hAnsi="Arial" w:cs="Arial"/>
          <w:color w:val="000000"/>
          <w:lang w:eastAsia="ru-RU" w:bidi="ru-RU"/>
        </w:rPr>
        <w:t xml:space="preserve"> секретарь комиссии</w:t>
      </w:r>
    </w:p>
    <w:p w:rsidR="00011919" w:rsidRPr="0031234D" w:rsidRDefault="00011919" w:rsidP="0031234D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b/>
          <w:color w:val="000000"/>
          <w:lang w:eastAsia="ru-RU" w:bidi="ru-RU"/>
        </w:rPr>
      </w:pPr>
    </w:p>
    <w:p w:rsidR="003A4ABD" w:rsidRPr="0031234D" w:rsidRDefault="003A4ABD" w:rsidP="0031234D">
      <w:pPr>
        <w:pStyle w:val="2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31234D">
        <w:rPr>
          <w:rFonts w:ascii="Arial" w:hAnsi="Arial" w:cs="Arial"/>
          <w:b/>
          <w:color w:val="000000"/>
          <w:lang w:eastAsia="ru-RU" w:bidi="ru-RU"/>
        </w:rPr>
        <w:t>Члены комиссии:</w:t>
      </w:r>
    </w:p>
    <w:p w:rsidR="000D43FA" w:rsidRPr="0031234D" w:rsidRDefault="000D43FA" w:rsidP="0031234D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</w:rPr>
      </w:pPr>
      <w:r w:rsidRPr="0031234D">
        <w:rPr>
          <w:rFonts w:ascii="Arial" w:hAnsi="Arial" w:cs="Arial"/>
        </w:rPr>
        <w:t xml:space="preserve"> </w:t>
      </w:r>
      <w:r w:rsidR="003B3DCA" w:rsidRPr="0031234D">
        <w:rPr>
          <w:rFonts w:ascii="Arial" w:hAnsi="Arial" w:cs="Arial"/>
        </w:rPr>
        <w:t>- руководитель аппарата</w:t>
      </w:r>
      <w:r w:rsidRPr="0031234D">
        <w:rPr>
          <w:rFonts w:ascii="Arial" w:hAnsi="Arial" w:cs="Arial"/>
          <w:color w:val="000000"/>
          <w:lang w:eastAsia="ru-RU" w:bidi="ru-RU"/>
        </w:rPr>
        <w:t xml:space="preserve"> администрации муниципального образования город Ефремов;</w:t>
      </w:r>
    </w:p>
    <w:p w:rsidR="003A4ABD" w:rsidRPr="0031234D" w:rsidRDefault="003B3DCA" w:rsidP="0031234D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</w:rPr>
      </w:pPr>
      <w:r w:rsidRPr="0031234D">
        <w:rPr>
          <w:rFonts w:ascii="Arial" w:hAnsi="Arial" w:cs="Arial"/>
          <w:color w:val="000000"/>
          <w:lang w:eastAsia="ru-RU" w:bidi="ru-RU"/>
        </w:rPr>
        <w:t xml:space="preserve">- </w:t>
      </w:r>
      <w:r w:rsidR="00B71FB4" w:rsidRPr="0031234D">
        <w:rPr>
          <w:rFonts w:ascii="Arial" w:hAnsi="Arial" w:cs="Arial"/>
          <w:color w:val="000000"/>
          <w:lang w:eastAsia="ru-RU" w:bidi="ru-RU"/>
        </w:rPr>
        <w:t>председатель комитета имущественных и</w:t>
      </w:r>
      <w:r w:rsidRPr="0031234D">
        <w:rPr>
          <w:rFonts w:ascii="Arial" w:hAnsi="Arial" w:cs="Arial"/>
          <w:color w:val="000000"/>
          <w:lang w:eastAsia="ru-RU" w:bidi="ru-RU"/>
        </w:rPr>
        <w:t xml:space="preserve"> </w:t>
      </w:r>
      <w:r w:rsidR="00B71FB4" w:rsidRPr="0031234D">
        <w:rPr>
          <w:rFonts w:ascii="Arial" w:hAnsi="Arial" w:cs="Arial"/>
          <w:color w:val="000000"/>
          <w:lang w:eastAsia="ru-RU" w:bidi="ru-RU"/>
        </w:rPr>
        <w:t>земельных отношений администрации</w:t>
      </w:r>
      <w:r w:rsidR="000D43FA" w:rsidRPr="0031234D">
        <w:rPr>
          <w:rFonts w:ascii="Arial" w:hAnsi="Arial" w:cs="Arial"/>
          <w:color w:val="000000"/>
          <w:lang w:eastAsia="ru-RU" w:bidi="ru-RU"/>
        </w:rPr>
        <w:t xml:space="preserve"> муниципального образования город Ефремов; </w:t>
      </w:r>
    </w:p>
    <w:p w:rsidR="003A4ABD" w:rsidRPr="0031234D" w:rsidRDefault="003B3DCA" w:rsidP="0031234D">
      <w:pPr>
        <w:pStyle w:val="20"/>
        <w:shd w:val="clear" w:color="auto" w:fill="auto"/>
        <w:tabs>
          <w:tab w:val="left" w:pos="1068"/>
        </w:tabs>
        <w:spacing w:after="0" w:line="240" w:lineRule="auto"/>
        <w:ind w:firstLine="709"/>
        <w:rPr>
          <w:rFonts w:ascii="Arial" w:hAnsi="Arial" w:cs="Arial"/>
        </w:rPr>
      </w:pPr>
      <w:r w:rsidRPr="0031234D">
        <w:rPr>
          <w:rFonts w:ascii="Arial" w:hAnsi="Arial" w:cs="Arial"/>
          <w:color w:val="000000"/>
          <w:lang w:eastAsia="ru-RU" w:bidi="ru-RU"/>
        </w:rPr>
        <w:t xml:space="preserve">- </w:t>
      </w:r>
      <w:r w:rsidR="00B71FB4" w:rsidRPr="0031234D">
        <w:rPr>
          <w:rFonts w:ascii="Arial" w:hAnsi="Arial" w:cs="Arial"/>
          <w:color w:val="000000"/>
          <w:lang w:eastAsia="ru-RU" w:bidi="ru-RU"/>
        </w:rPr>
        <w:t>начальник территориального управления администрации</w:t>
      </w:r>
      <w:r w:rsidR="000D43FA" w:rsidRPr="0031234D">
        <w:rPr>
          <w:rFonts w:ascii="Arial" w:hAnsi="Arial" w:cs="Arial"/>
          <w:color w:val="000000"/>
          <w:lang w:eastAsia="ru-RU" w:bidi="ru-RU"/>
        </w:rPr>
        <w:t xml:space="preserve"> муниципального образования город Ефремов</w:t>
      </w:r>
      <w:r w:rsidR="003A4ABD" w:rsidRPr="0031234D">
        <w:rPr>
          <w:rFonts w:ascii="Arial" w:hAnsi="Arial" w:cs="Arial"/>
          <w:color w:val="000000"/>
          <w:lang w:eastAsia="ru-RU" w:bidi="ru-RU"/>
        </w:rPr>
        <w:t>;</w:t>
      </w:r>
    </w:p>
    <w:p w:rsidR="000D43FA" w:rsidRPr="0031234D" w:rsidRDefault="000D43FA" w:rsidP="0031234D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color w:val="000000"/>
          <w:lang w:eastAsia="ru-RU" w:bidi="ru-RU"/>
        </w:rPr>
      </w:pPr>
      <w:r w:rsidRPr="0031234D">
        <w:rPr>
          <w:rFonts w:ascii="Arial" w:hAnsi="Arial" w:cs="Arial"/>
          <w:color w:val="000000"/>
          <w:lang w:eastAsia="ru-RU" w:bidi="ru-RU"/>
        </w:rPr>
        <w:t xml:space="preserve">- </w:t>
      </w:r>
      <w:r w:rsidR="009567FD" w:rsidRPr="0031234D">
        <w:rPr>
          <w:rFonts w:ascii="Arial" w:hAnsi="Arial" w:cs="Arial"/>
          <w:color w:val="000000"/>
          <w:lang w:eastAsia="ru-RU" w:bidi="ru-RU"/>
        </w:rPr>
        <w:t xml:space="preserve">начальник </w:t>
      </w:r>
      <w:r w:rsidR="003B3DCA" w:rsidRPr="0031234D">
        <w:rPr>
          <w:rFonts w:ascii="Arial" w:hAnsi="Arial" w:cs="Arial"/>
          <w:color w:val="000000"/>
          <w:lang w:eastAsia="ru-RU" w:bidi="ru-RU"/>
        </w:rPr>
        <w:t xml:space="preserve">финансового управления </w:t>
      </w:r>
      <w:r w:rsidRPr="0031234D">
        <w:rPr>
          <w:rFonts w:ascii="Arial" w:hAnsi="Arial" w:cs="Arial"/>
          <w:color w:val="000000"/>
          <w:lang w:eastAsia="ru-RU" w:bidi="ru-RU"/>
        </w:rPr>
        <w:t>администрации муниципального образования город Ефремов</w:t>
      </w:r>
      <w:r w:rsidR="003A4ABD" w:rsidRPr="0031234D">
        <w:rPr>
          <w:rFonts w:ascii="Arial" w:hAnsi="Arial" w:cs="Arial"/>
          <w:color w:val="000000"/>
          <w:lang w:eastAsia="ru-RU" w:bidi="ru-RU"/>
        </w:rPr>
        <w:t>;</w:t>
      </w:r>
    </w:p>
    <w:p w:rsidR="005D27EE" w:rsidRPr="0031234D" w:rsidRDefault="003B3DCA" w:rsidP="0031234D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  <w:color w:val="000000"/>
          <w:lang w:eastAsia="ru-RU" w:bidi="ru-RU"/>
        </w:rPr>
      </w:pPr>
      <w:r w:rsidRPr="0031234D">
        <w:rPr>
          <w:rFonts w:ascii="Arial" w:hAnsi="Arial" w:cs="Arial"/>
          <w:color w:val="000000"/>
          <w:lang w:eastAsia="ru-RU" w:bidi="ru-RU"/>
        </w:rPr>
        <w:t xml:space="preserve">- </w:t>
      </w:r>
      <w:r w:rsidR="005D27EE" w:rsidRPr="0031234D">
        <w:rPr>
          <w:rFonts w:ascii="Arial" w:hAnsi="Arial" w:cs="Arial"/>
          <w:color w:val="000000"/>
          <w:lang w:eastAsia="ru-RU" w:bidi="ru-RU"/>
        </w:rPr>
        <w:t>начальник отдела архитектуры и градостроительства администрации муниципального образования город Ефремов;</w:t>
      </w:r>
    </w:p>
    <w:p w:rsidR="000D43FA" w:rsidRPr="0031234D" w:rsidRDefault="000D43FA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  <w:sz w:val="28"/>
          <w:szCs w:val="28"/>
        </w:rPr>
        <w:t>-</w:t>
      </w:r>
      <w:r w:rsidR="009567FD" w:rsidRPr="0031234D">
        <w:rPr>
          <w:rFonts w:ascii="Arial" w:hAnsi="Arial" w:cs="Arial"/>
          <w:sz w:val="28"/>
          <w:szCs w:val="28"/>
        </w:rPr>
        <w:t xml:space="preserve"> начальник отдела по правовому обеспечению деятельности администрации</w:t>
      </w:r>
      <w:r w:rsidRPr="0031234D">
        <w:rPr>
          <w:rFonts w:ascii="Arial" w:hAnsi="Arial" w:cs="Arial"/>
          <w:sz w:val="28"/>
          <w:szCs w:val="28"/>
        </w:rPr>
        <w:t xml:space="preserve"> муниципального образования город Ефремов;</w:t>
      </w:r>
    </w:p>
    <w:p w:rsidR="000D43FA" w:rsidRPr="0031234D" w:rsidRDefault="0031234D" w:rsidP="0031234D">
      <w:pPr>
        <w:pStyle w:val="20"/>
        <w:shd w:val="clear" w:color="auto" w:fill="auto"/>
        <w:spacing w:after="0" w:line="240" w:lineRule="auto"/>
        <w:ind w:firstLine="709"/>
        <w:rPr>
          <w:rFonts w:ascii="Arial" w:hAnsi="Arial" w:cs="Arial"/>
        </w:rPr>
      </w:pPr>
      <w:r w:rsidRPr="0031234D">
        <w:rPr>
          <w:rFonts w:ascii="Arial" w:hAnsi="Arial" w:cs="Arial"/>
        </w:rPr>
        <w:t xml:space="preserve"> </w:t>
      </w:r>
      <w:r w:rsidR="002C7CF1" w:rsidRPr="0031234D">
        <w:rPr>
          <w:rFonts w:ascii="Arial" w:hAnsi="Arial" w:cs="Arial"/>
        </w:rPr>
        <w:t>-</w:t>
      </w:r>
      <w:r w:rsidRPr="0031234D">
        <w:rPr>
          <w:rFonts w:ascii="Arial" w:hAnsi="Arial" w:cs="Arial"/>
        </w:rPr>
        <w:t xml:space="preserve"> </w:t>
      </w:r>
      <w:r w:rsidR="00754DF5" w:rsidRPr="0031234D">
        <w:rPr>
          <w:rFonts w:ascii="Arial" w:hAnsi="Arial" w:cs="Arial"/>
        </w:rPr>
        <w:t xml:space="preserve">председатель комитета по </w:t>
      </w:r>
      <w:r w:rsidR="004C1E65" w:rsidRPr="0031234D">
        <w:rPr>
          <w:rFonts w:ascii="Arial" w:hAnsi="Arial" w:cs="Arial"/>
        </w:rPr>
        <w:t>жизн</w:t>
      </w:r>
      <w:r w:rsidR="000D43FA" w:rsidRPr="0031234D">
        <w:rPr>
          <w:rFonts w:ascii="Arial" w:hAnsi="Arial" w:cs="Arial"/>
        </w:rPr>
        <w:t>е</w:t>
      </w:r>
      <w:r w:rsidR="004C1E65" w:rsidRPr="0031234D">
        <w:rPr>
          <w:rFonts w:ascii="Arial" w:hAnsi="Arial" w:cs="Arial"/>
        </w:rPr>
        <w:t>обеспечени</w:t>
      </w:r>
      <w:r w:rsidR="000D43FA" w:rsidRPr="0031234D">
        <w:rPr>
          <w:rFonts w:ascii="Arial" w:hAnsi="Arial" w:cs="Arial"/>
        </w:rPr>
        <w:t>ю</w:t>
      </w:r>
      <w:r w:rsidR="004C1E65" w:rsidRPr="0031234D">
        <w:rPr>
          <w:rFonts w:ascii="Arial" w:hAnsi="Arial" w:cs="Arial"/>
        </w:rPr>
        <w:t xml:space="preserve"> администрации</w:t>
      </w:r>
      <w:r w:rsidR="000D43FA" w:rsidRPr="0031234D">
        <w:rPr>
          <w:rFonts w:ascii="Arial" w:hAnsi="Arial" w:cs="Arial"/>
          <w:color w:val="000000"/>
          <w:lang w:eastAsia="ru-RU" w:bidi="ru-RU"/>
        </w:rPr>
        <w:t xml:space="preserve"> муниципального образования город Ефремов;</w:t>
      </w:r>
    </w:p>
    <w:p w:rsidR="006D2FB2" w:rsidRPr="0031234D" w:rsidRDefault="0031234D" w:rsidP="0031234D">
      <w:pPr>
        <w:pStyle w:val="a3"/>
        <w:ind w:firstLine="709"/>
        <w:jc w:val="both"/>
        <w:rPr>
          <w:rFonts w:ascii="Arial" w:hAnsi="Arial" w:cs="Arial"/>
          <w:sz w:val="28"/>
          <w:szCs w:val="28"/>
        </w:rPr>
      </w:pPr>
      <w:r w:rsidRPr="0031234D">
        <w:rPr>
          <w:rFonts w:ascii="Arial" w:hAnsi="Arial" w:cs="Arial"/>
        </w:rPr>
        <w:t xml:space="preserve"> </w:t>
      </w:r>
      <w:r w:rsidR="002C7CF1" w:rsidRPr="0031234D">
        <w:rPr>
          <w:rFonts w:ascii="Arial" w:hAnsi="Arial" w:cs="Arial"/>
        </w:rPr>
        <w:t>- начальник отдела муниципального контроля администрации муниципального образования город Ефремов;</w:t>
      </w:r>
      <w:r w:rsidRPr="0031234D">
        <w:rPr>
          <w:rFonts w:ascii="Arial" w:hAnsi="Arial" w:cs="Arial"/>
        </w:rPr>
        <w:t xml:space="preserve"> </w:t>
      </w:r>
    </w:p>
    <w:p w:rsidR="0031234D" w:rsidRDefault="0031234D" w:rsidP="0031234D">
      <w:pPr>
        <w:pStyle w:val="20"/>
        <w:shd w:val="clear" w:color="auto" w:fill="auto"/>
        <w:tabs>
          <w:tab w:val="left" w:pos="1068"/>
        </w:tabs>
        <w:spacing w:after="0" w:line="240" w:lineRule="auto"/>
        <w:ind w:firstLine="709"/>
        <w:rPr>
          <w:rFonts w:ascii="Arial" w:hAnsi="Arial" w:cs="Arial"/>
        </w:rPr>
      </w:pPr>
      <w:r w:rsidRPr="0031234D">
        <w:rPr>
          <w:rFonts w:ascii="Arial" w:hAnsi="Arial" w:cs="Arial"/>
        </w:rPr>
        <w:t xml:space="preserve"> </w:t>
      </w:r>
      <w:r w:rsidR="002C7CF1" w:rsidRPr="0031234D">
        <w:rPr>
          <w:rFonts w:ascii="Arial" w:hAnsi="Arial" w:cs="Arial"/>
        </w:rPr>
        <w:t xml:space="preserve">- </w:t>
      </w:r>
      <w:r w:rsidR="002C7CF1" w:rsidRPr="0031234D">
        <w:rPr>
          <w:rFonts w:ascii="Arial" w:hAnsi="Arial" w:cs="Arial"/>
          <w:color w:val="000000"/>
          <w:lang w:eastAsia="ru-RU" w:bidi="ru-RU"/>
        </w:rPr>
        <w:t>начальник управления по культуре администрации муниципального образования город Ефремов;</w:t>
      </w:r>
    </w:p>
    <w:p w:rsidR="0031234D" w:rsidRDefault="0031234D" w:rsidP="0031234D">
      <w:pPr>
        <w:pStyle w:val="20"/>
        <w:shd w:val="clear" w:color="auto" w:fill="auto"/>
        <w:tabs>
          <w:tab w:val="left" w:pos="1068"/>
        </w:tabs>
        <w:spacing w:after="0" w:line="240" w:lineRule="auto"/>
        <w:ind w:firstLine="709"/>
        <w:rPr>
          <w:rFonts w:ascii="Arial" w:hAnsi="Arial" w:cs="Arial"/>
        </w:rPr>
      </w:pPr>
    </w:p>
    <w:p w:rsidR="00CA086A" w:rsidRPr="0031234D" w:rsidRDefault="00CA086A" w:rsidP="0031234D">
      <w:pPr>
        <w:pStyle w:val="20"/>
        <w:shd w:val="clear" w:color="auto" w:fill="auto"/>
        <w:spacing w:after="0" w:line="240" w:lineRule="auto"/>
        <w:ind w:right="340" w:firstLine="709"/>
        <w:jc w:val="center"/>
        <w:rPr>
          <w:rFonts w:ascii="Arial" w:hAnsi="Arial" w:cs="Arial"/>
        </w:rPr>
      </w:pPr>
    </w:p>
    <w:sectPr w:rsidR="00CA086A" w:rsidRPr="0031234D" w:rsidSect="00CA086A">
      <w:headerReference w:type="default" r:id="rId8"/>
      <w:pgSz w:w="12240" w:h="15840"/>
      <w:pgMar w:top="964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E57" w:rsidRDefault="00BF4E57" w:rsidP="003B2747">
      <w:pPr>
        <w:spacing w:after="0" w:line="240" w:lineRule="auto"/>
      </w:pPr>
      <w:r>
        <w:separator/>
      </w:r>
    </w:p>
  </w:endnote>
  <w:endnote w:type="continuationSeparator" w:id="0">
    <w:p w:rsidR="00BF4E57" w:rsidRDefault="00BF4E57" w:rsidP="003B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E57" w:rsidRDefault="00BF4E57" w:rsidP="003B2747">
      <w:pPr>
        <w:spacing w:after="0" w:line="240" w:lineRule="auto"/>
      </w:pPr>
      <w:r>
        <w:separator/>
      </w:r>
    </w:p>
  </w:footnote>
  <w:footnote w:type="continuationSeparator" w:id="0">
    <w:p w:rsidR="00BF4E57" w:rsidRDefault="00BF4E57" w:rsidP="003B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00919"/>
      <w:docPartObj>
        <w:docPartGallery w:val="Page Numbers (Top of Page)"/>
        <w:docPartUnique/>
      </w:docPartObj>
    </w:sdtPr>
    <w:sdtEndPr/>
    <w:sdtContent>
      <w:p w:rsidR="003B2747" w:rsidRDefault="00616F7A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04E4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B2747" w:rsidRDefault="003B274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05E"/>
    <w:multiLevelType w:val="hybridMultilevel"/>
    <w:tmpl w:val="13B8E6FC"/>
    <w:lvl w:ilvl="0" w:tplc="2F3A4F3C">
      <w:start w:val="3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9720BC"/>
    <w:multiLevelType w:val="hybridMultilevel"/>
    <w:tmpl w:val="8A6CC8CE"/>
    <w:lvl w:ilvl="0" w:tplc="D6C2722C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A4CB7"/>
    <w:multiLevelType w:val="multilevel"/>
    <w:tmpl w:val="A86CD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A4A51"/>
    <w:multiLevelType w:val="multilevel"/>
    <w:tmpl w:val="A86CD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0069C5"/>
    <w:multiLevelType w:val="multilevel"/>
    <w:tmpl w:val="A86CD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AB56B9"/>
    <w:multiLevelType w:val="multilevel"/>
    <w:tmpl w:val="A86CD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EF17BD"/>
    <w:multiLevelType w:val="multilevel"/>
    <w:tmpl w:val="A86CD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E905FC"/>
    <w:multiLevelType w:val="multilevel"/>
    <w:tmpl w:val="989AD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A474C2"/>
    <w:multiLevelType w:val="multilevel"/>
    <w:tmpl w:val="217E239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0856E1"/>
    <w:multiLevelType w:val="multilevel"/>
    <w:tmpl w:val="82CC3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DF"/>
    <w:rsid w:val="00010DA0"/>
    <w:rsid w:val="00011919"/>
    <w:rsid w:val="00025CAB"/>
    <w:rsid w:val="0002773C"/>
    <w:rsid w:val="00035DED"/>
    <w:rsid w:val="00037C20"/>
    <w:rsid w:val="000900DE"/>
    <w:rsid w:val="00090769"/>
    <w:rsid w:val="000934E6"/>
    <w:rsid w:val="000A5BDD"/>
    <w:rsid w:val="000D43FA"/>
    <w:rsid w:val="000E2D01"/>
    <w:rsid w:val="00100805"/>
    <w:rsid w:val="00111EEB"/>
    <w:rsid w:val="00116940"/>
    <w:rsid w:val="0015487E"/>
    <w:rsid w:val="00192FBC"/>
    <w:rsid w:val="001D3C47"/>
    <w:rsid w:val="001F5CB8"/>
    <w:rsid w:val="0028078E"/>
    <w:rsid w:val="002A3FE6"/>
    <w:rsid w:val="002C7CF1"/>
    <w:rsid w:val="002E139E"/>
    <w:rsid w:val="002F7CE9"/>
    <w:rsid w:val="0031234D"/>
    <w:rsid w:val="00332CC2"/>
    <w:rsid w:val="00374AA2"/>
    <w:rsid w:val="003A4ABD"/>
    <w:rsid w:val="003B2747"/>
    <w:rsid w:val="003B3DCA"/>
    <w:rsid w:val="003B5909"/>
    <w:rsid w:val="003B691C"/>
    <w:rsid w:val="003C1992"/>
    <w:rsid w:val="003D484F"/>
    <w:rsid w:val="003D56D6"/>
    <w:rsid w:val="003F62E2"/>
    <w:rsid w:val="004044DB"/>
    <w:rsid w:val="00420A21"/>
    <w:rsid w:val="00455794"/>
    <w:rsid w:val="00495D8F"/>
    <w:rsid w:val="004C1E65"/>
    <w:rsid w:val="005209A0"/>
    <w:rsid w:val="00520D62"/>
    <w:rsid w:val="00526FDC"/>
    <w:rsid w:val="00560B32"/>
    <w:rsid w:val="00572B25"/>
    <w:rsid w:val="005827F5"/>
    <w:rsid w:val="005828B5"/>
    <w:rsid w:val="005A4110"/>
    <w:rsid w:val="005D27EE"/>
    <w:rsid w:val="005E39D0"/>
    <w:rsid w:val="00604E4F"/>
    <w:rsid w:val="00616F7A"/>
    <w:rsid w:val="00633442"/>
    <w:rsid w:val="00635374"/>
    <w:rsid w:val="0066132E"/>
    <w:rsid w:val="00694247"/>
    <w:rsid w:val="006D1C3E"/>
    <w:rsid w:val="006D2FB2"/>
    <w:rsid w:val="00717534"/>
    <w:rsid w:val="00737DE3"/>
    <w:rsid w:val="00754DF5"/>
    <w:rsid w:val="007629FF"/>
    <w:rsid w:val="007D368F"/>
    <w:rsid w:val="00800658"/>
    <w:rsid w:val="00873E66"/>
    <w:rsid w:val="00890345"/>
    <w:rsid w:val="008D6274"/>
    <w:rsid w:val="009567FD"/>
    <w:rsid w:val="009B3E1D"/>
    <w:rsid w:val="009B57BA"/>
    <w:rsid w:val="009D2A27"/>
    <w:rsid w:val="00A001D7"/>
    <w:rsid w:val="00A159F0"/>
    <w:rsid w:val="00A35425"/>
    <w:rsid w:val="00A5633F"/>
    <w:rsid w:val="00A73DFB"/>
    <w:rsid w:val="00AE2095"/>
    <w:rsid w:val="00B31A2F"/>
    <w:rsid w:val="00B357DF"/>
    <w:rsid w:val="00B3769B"/>
    <w:rsid w:val="00B70DBA"/>
    <w:rsid w:val="00B71FB4"/>
    <w:rsid w:val="00B8440B"/>
    <w:rsid w:val="00BC59FC"/>
    <w:rsid w:val="00BC5E83"/>
    <w:rsid w:val="00BF4E57"/>
    <w:rsid w:val="00BF5A07"/>
    <w:rsid w:val="00C2791E"/>
    <w:rsid w:val="00C40B51"/>
    <w:rsid w:val="00C5660E"/>
    <w:rsid w:val="00C737DD"/>
    <w:rsid w:val="00C91511"/>
    <w:rsid w:val="00C935B4"/>
    <w:rsid w:val="00CA086A"/>
    <w:rsid w:val="00CA43F2"/>
    <w:rsid w:val="00CB6DF1"/>
    <w:rsid w:val="00CC4A77"/>
    <w:rsid w:val="00CE6167"/>
    <w:rsid w:val="00D64851"/>
    <w:rsid w:val="00D8070B"/>
    <w:rsid w:val="00D80C01"/>
    <w:rsid w:val="00DB4FFE"/>
    <w:rsid w:val="00DC4094"/>
    <w:rsid w:val="00DE4EB5"/>
    <w:rsid w:val="00DF6830"/>
    <w:rsid w:val="00E52198"/>
    <w:rsid w:val="00E527EF"/>
    <w:rsid w:val="00E55589"/>
    <w:rsid w:val="00E72FDC"/>
    <w:rsid w:val="00E96341"/>
    <w:rsid w:val="00EA42A5"/>
    <w:rsid w:val="00EC744A"/>
    <w:rsid w:val="00F023DB"/>
    <w:rsid w:val="00F03145"/>
    <w:rsid w:val="00F156E3"/>
    <w:rsid w:val="00F31D04"/>
    <w:rsid w:val="00F609B1"/>
    <w:rsid w:val="00F72BEA"/>
    <w:rsid w:val="00FA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2840"/>
  <w15:docId w15:val="{2CDE7A1F-0C57-4045-A03B-8271DDF7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B357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357DF"/>
    <w:rPr>
      <w:rFonts w:ascii="Times New Roman" w:eastAsia="Times New Roman" w:hAnsi="Times New Roman" w:cs="Times New Roman"/>
      <w:b/>
      <w:bCs/>
      <w:spacing w:val="100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357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357D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57DF"/>
    <w:pPr>
      <w:widowControl w:val="0"/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B357DF"/>
    <w:pPr>
      <w:widowControl w:val="0"/>
      <w:shd w:val="clear" w:color="auto" w:fill="FFFFFF"/>
      <w:spacing w:after="0" w:line="490" w:lineRule="exact"/>
      <w:outlineLvl w:val="0"/>
    </w:pPr>
    <w:rPr>
      <w:rFonts w:ascii="Times New Roman" w:eastAsia="Times New Roman" w:hAnsi="Times New Roman" w:cs="Times New Roman"/>
      <w:b/>
      <w:bCs/>
      <w:spacing w:val="100"/>
      <w:sz w:val="32"/>
      <w:szCs w:val="32"/>
    </w:rPr>
  </w:style>
  <w:style w:type="paragraph" w:customStyle="1" w:styleId="40">
    <w:name w:val="Основной текст (4)"/>
    <w:basedOn w:val="a"/>
    <w:link w:val="4"/>
    <w:rsid w:val="00B357DF"/>
    <w:pPr>
      <w:widowControl w:val="0"/>
      <w:shd w:val="clear" w:color="auto" w:fill="FFFFFF"/>
      <w:spacing w:before="720" w:after="6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B357D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rsid w:val="00E72FD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2FDC"/>
    <w:pPr>
      <w:widowControl w:val="0"/>
      <w:shd w:val="clear" w:color="auto" w:fill="FFFFFF"/>
      <w:spacing w:after="30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05pt">
    <w:name w:val="Основной текст (2) + 10;5 pt;Полужирный"/>
    <w:basedOn w:val="2"/>
    <w:rsid w:val="00037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BC5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C5E83"/>
    <w:pPr>
      <w:ind w:left="720"/>
      <w:contextualSpacing/>
    </w:pPr>
  </w:style>
  <w:style w:type="table" w:styleId="a5">
    <w:name w:val="Table Grid"/>
    <w:basedOn w:val="a1"/>
    <w:uiPriority w:val="59"/>
    <w:rsid w:val="000E2D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3B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2747"/>
  </w:style>
  <w:style w:type="paragraph" w:styleId="a8">
    <w:name w:val="footer"/>
    <w:basedOn w:val="a"/>
    <w:link w:val="a9"/>
    <w:uiPriority w:val="99"/>
    <w:semiHidden/>
    <w:unhideWhenUsed/>
    <w:rsid w:val="003B2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AFD0A-7F54-479E-9D44-B81ACD998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Subbotina</dc:creator>
  <cp:lastModifiedBy>Архипова</cp:lastModifiedBy>
  <cp:revision>2</cp:revision>
  <cp:lastPrinted>2022-06-02T08:26:00Z</cp:lastPrinted>
  <dcterms:created xsi:type="dcterms:W3CDTF">2022-06-28T13:31:00Z</dcterms:created>
  <dcterms:modified xsi:type="dcterms:W3CDTF">2022-06-28T13:31:00Z</dcterms:modified>
</cp:coreProperties>
</file>