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E8" w:rsidRDefault="0011675B" w:rsidP="00116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1675B" w:rsidRDefault="0011675B" w:rsidP="00116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11675B" w:rsidRDefault="0011675B" w:rsidP="00116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11675B" w:rsidRDefault="0011675B" w:rsidP="00116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1675B" w:rsidRDefault="0011675B" w:rsidP="00116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11675B" w:rsidRDefault="0011675B" w:rsidP="00116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11675B" w:rsidRPr="0011675B" w:rsidRDefault="0011675B" w:rsidP="001167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20.11.2024                                                        № 2117</w:t>
      </w:r>
    </w:p>
    <w:p w:rsidR="008177E8" w:rsidRPr="0011675B" w:rsidRDefault="008177E8" w:rsidP="00A74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A74CF0" w:rsidRPr="0011675B" w:rsidRDefault="00A74CF0" w:rsidP="00F67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74CF0" w:rsidRPr="0011675B" w:rsidRDefault="00A74CF0" w:rsidP="00F67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74CF0" w:rsidRPr="0011675B" w:rsidRDefault="00A74CF0" w:rsidP="00F67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678AD" w:rsidRPr="0011675B" w:rsidRDefault="0011675B" w:rsidP="00F678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i/>
          <w:sz w:val="32"/>
          <w:szCs w:val="32"/>
        </w:rPr>
      </w:pPr>
      <w:r w:rsidRPr="0011675B">
        <w:rPr>
          <w:rFonts w:ascii="Arial" w:hAnsi="Arial" w:cs="Arial"/>
          <w:b/>
          <w:bCs/>
          <w:sz w:val="32"/>
          <w:szCs w:val="32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ЕФРЕМОВСКИЙ МУНИЦИПАЛЬНЫЙ ОКРУГ ТУЛЬСКОЙ ОБЛАСТИ</w:t>
      </w:r>
    </w:p>
    <w:p w:rsidR="00F678AD" w:rsidRPr="0011675B" w:rsidRDefault="00F678AD" w:rsidP="00F678AD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F678AD" w:rsidRPr="0011675B" w:rsidRDefault="00F678AD" w:rsidP="004D24F5">
      <w:pPr>
        <w:widowControl w:val="0"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A74CF0" w:rsidRPr="0011675B">
        <w:rPr>
          <w:rFonts w:ascii="Arial" w:hAnsi="Arial" w:cs="Arial"/>
          <w:sz w:val="24"/>
          <w:szCs w:val="24"/>
        </w:rPr>
        <w:t>законом Т</w:t>
      </w:r>
      <w:r w:rsidR="00643CC6" w:rsidRPr="0011675B">
        <w:rPr>
          <w:rFonts w:ascii="Arial" w:hAnsi="Arial" w:cs="Arial"/>
          <w:sz w:val="24"/>
          <w:szCs w:val="24"/>
        </w:rPr>
        <w:t xml:space="preserve">ульской области от 15.11.2024г. № 71-ЗТО </w:t>
      </w:r>
      <w:r w:rsidR="00A74CF0" w:rsidRPr="0011675B">
        <w:rPr>
          <w:rFonts w:ascii="Arial" w:hAnsi="Arial" w:cs="Arial"/>
          <w:sz w:val="24"/>
          <w:szCs w:val="24"/>
        </w:rPr>
        <w:t xml:space="preserve"> «О наделении муниципального образования город Ефремов статусом муниципального округа», </w:t>
      </w:r>
      <w:r w:rsidRPr="0011675B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</w:t>
      </w:r>
      <w:r w:rsidR="00A74CF0" w:rsidRPr="0011675B">
        <w:rPr>
          <w:rFonts w:ascii="Arial" w:hAnsi="Arial" w:cs="Arial"/>
          <w:sz w:val="24"/>
          <w:szCs w:val="24"/>
        </w:rPr>
        <w:t>город Ефремов</w:t>
      </w:r>
      <w:r w:rsidRPr="0011675B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A74CF0" w:rsidRPr="0011675B">
        <w:rPr>
          <w:rFonts w:ascii="Arial" w:hAnsi="Arial" w:cs="Arial"/>
          <w:sz w:val="24"/>
          <w:szCs w:val="24"/>
        </w:rPr>
        <w:t>город Ефремов постановляет</w:t>
      </w:r>
      <w:r w:rsidRPr="0011675B">
        <w:rPr>
          <w:rFonts w:ascii="Arial" w:hAnsi="Arial" w:cs="Arial"/>
          <w:sz w:val="24"/>
          <w:szCs w:val="24"/>
        </w:rPr>
        <w:t>:</w:t>
      </w:r>
    </w:p>
    <w:p w:rsidR="00F678AD" w:rsidRPr="0011675B" w:rsidRDefault="00F678AD" w:rsidP="004D24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 xml:space="preserve"> (приложение).</w:t>
      </w:r>
    </w:p>
    <w:p w:rsidR="008177E8" w:rsidRPr="0011675B" w:rsidRDefault="00A74CF0" w:rsidP="004D24F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Признать утратившими силу</w:t>
      </w:r>
      <w:r w:rsidRPr="0011675B">
        <w:rPr>
          <w:rFonts w:ascii="Arial" w:hAnsi="Arial" w:cs="Arial"/>
          <w:bCs/>
          <w:sz w:val="24"/>
          <w:szCs w:val="24"/>
        </w:rPr>
        <w:t xml:space="preserve"> п</w:t>
      </w:r>
      <w:r w:rsidR="004D24F5" w:rsidRPr="0011675B">
        <w:rPr>
          <w:rFonts w:ascii="Arial" w:hAnsi="Arial" w:cs="Arial"/>
          <w:bCs/>
          <w:sz w:val="24"/>
          <w:szCs w:val="24"/>
        </w:rPr>
        <w:t>остановление администрации муниципального образования город Ефремов от 15.12.2015 №2214 «Об утверждении требований к порядку разработки и принятия правовых актов о нормировании в сфере закупок, содержанию указанных актов и обеспечению</w:t>
      </w:r>
      <w:r w:rsidR="008177E8" w:rsidRPr="0011675B">
        <w:rPr>
          <w:rFonts w:ascii="Arial" w:hAnsi="Arial" w:cs="Arial"/>
          <w:bCs/>
          <w:sz w:val="24"/>
          <w:szCs w:val="24"/>
        </w:rPr>
        <w:t xml:space="preserve">  </w:t>
      </w:r>
    </w:p>
    <w:p w:rsidR="008177E8" w:rsidRPr="0011675B" w:rsidRDefault="008177E8" w:rsidP="008177E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8177E8" w:rsidRPr="0011675B" w:rsidRDefault="008177E8" w:rsidP="008177E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8177E8" w:rsidRPr="0011675B" w:rsidRDefault="008177E8" w:rsidP="008177E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4D24F5" w:rsidRPr="0011675B" w:rsidRDefault="004D24F5" w:rsidP="00817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1675B">
        <w:rPr>
          <w:rFonts w:ascii="Arial" w:hAnsi="Arial" w:cs="Arial"/>
          <w:bCs/>
          <w:sz w:val="24"/>
          <w:szCs w:val="24"/>
        </w:rPr>
        <w:lastRenderedPageBreak/>
        <w:t>их исполнения для муниципальных нужд муниципального образования город Ефремов»</w:t>
      </w:r>
    </w:p>
    <w:p w:rsidR="00F678AD" w:rsidRPr="0011675B" w:rsidRDefault="001A3EA3" w:rsidP="004D2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Комитету </w:t>
      </w:r>
      <w:r w:rsidR="00F678AD" w:rsidRPr="0011675B">
        <w:rPr>
          <w:rFonts w:ascii="Arial" w:hAnsi="Arial" w:cs="Arial"/>
          <w:sz w:val="24"/>
          <w:szCs w:val="24"/>
        </w:rPr>
        <w:t xml:space="preserve">по делопроизводству и контролю администрации муниципального образования </w:t>
      </w:r>
      <w:r w:rsidR="00A74CF0" w:rsidRPr="0011675B">
        <w:rPr>
          <w:rFonts w:ascii="Arial" w:hAnsi="Arial" w:cs="Arial"/>
          <w:sz w:val="24"/>
          <w:szCs w:val="24"/>
        </w:rPr>
        <w:t>город Ефремов</w:t>
      </w:r>
      <w:r w:rsidR="00F678AD" w:rsidRPr="0011675B">
        <w:rPr>
          <w:rFonts w:ascii="Arial" w:hAnsi="Arial" w:cs="Arial"/>
          <w:sz w:val="24"/>
          <w:szCs w:val="24"/>
        </w:rPr>
        <w:t xml:space="preserve"> (Неликаева М.Г.)  обнародовать настоящее постановление путём его размещения на официальном сайте муниципального образования </w:t>
      </w:r>
      <w:r w:rsidR="00A74CF0" w:rsidRPr="0011675B">
        <w:rPr>
          <w:rFonts w:ascii="Arial" w:hAnsi="Arial" w:cs="Arial"/>
          <w:sz w:val="24"/>
          <w:szCs w:val="24"/>
        </w:rPr>
        <w:t>город Ефремов</w:t>
      </w:r>
      <w:r w:rsidR="00F678AD" w:rsidRPr="0011675B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A74CF0" w:rsidRPr="0011675B">
        <w:rPr>
          <w:rFonts w:ascii="Arial" w:hAnsi="Arial" w:cs="Arial"/>
          <w:sz w:val="24"/>
          <w:szCs w:val="24"/>
        </w:rPr>
        <w:t>город Ефремов.</w:t>
      </w:r>
      <w:r w:rsidR="00F678AD" w:rsidRPr="0011675B">
        <w:rPr>
          <w:rFonts w:ascii="Arial" w:hAnsi="Arial" w:cs="Arial"/>
          <w:sz w:val="24"/>
          <w:szCs w:val="24"/>
        </w:rPr>
        <w:t xml:space="preserve"> </w:t>
      </w:r>
    </w:p>
    <w:p w:rsidR="00F678AD" w:rsidRPr="0011675B" w:rsidRDefault="00F678AD" w:rsidP="004D2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Постановление вступает в силу с 1 января </w:t>
      </w:r>
      <w:r w:rsidR="00A0669B" w:rsidRPr="0011675B">
        <w:rPr>
          <w:rFonts w:ascii="Arial" w:hAnsi="Arial" w:cs="Arial"/>
          <w:sz w:val="24"/>
          <w:szCs w:val="24"/>
        </w:rPr>
        <w:t>2025</w:t>
      </w:r>
      <w:r w:rsidRPr="0011675B">
        <w:rPr>
          <w:rFonts w:ascii="Arial" w:hAnsi="Arial" w:cs="Arial"/>
          <w:sz w:val="24"/>
          <w:szCs w:val="24"/>
        </w:rPr>
        <w:t xml:space="preserve"> года.</w:t>
      </w:r>
    </w:p>
    <w:p w:rsidR="00F678AD" w:rsidRPr="0011675B" w:rsidRDefault="00F678AD" w:rsidP="004D24F5">
      <w:pPr>
        <w:widowControl w:val="0"/>
        <w:autoSpaceDE w:val="0"/>
        <w:autoSpaceDN w:val="0"/>
        <w:adjustRightInd w:val="0"/>
        <w:spacing w:after="0" w:line="360" w:lineRule="exact"/>
        <w:contextualSpacing/>
        <w:jc w:val="both"/>
        <w:rPr>
          <w:rFonts w:ascii="Arial" w:hAnsi="Arial" w:cs="Arial"/>
          <w:sz w:val="24"/>
          <w:szCs w:val="24"/>
        </w:rPr>
      </w:pPr>
    </w:p>
    <w:p w:rsidR="00F678AD" w:rsidRPr="0011675B" w:rsidRDefault="00F678AD" w:rsidP="0011675B">
      <w:pPr>
        <w:shd w:val="clear" w:color="auto" w:fill="FFFFFF"/>
        <w:spacing w:before="100" w:beforeAutospacing="1" w:after="100" w:afterAutospacing="1" w:line="240" w:lineRule="auto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1675B">
        <w:rPr>
          <w:rFonts w:ascii="Arial" w:eastAsia="Times New Roman" w:hAnsi="Arial" w:cs="Arial"/>
          <w:bCs/>
          <w:sz w:val="24"/>
          <w:szCs w:val="24"/>
          <w:lang w:eastAsia="ru-RU"/>
        </w:rPr>
        <w:t>Глава администрации</w:t>
      </w:r>
    </w:p>
    <w:p w:rsidR="00F678AD" w:rsidRPr="0011675B" w:rsidRDefault="00F678AD" w:rsidP="0011675B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75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11675B" w:rsidRDefault="0011675B" w:rsidP="0011675B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город Ефремов</w:t>
      </w:r>
    </w:p>
    <w:p w:rsidR="00F678AD" w:rsidRPr="0011675B" w:rsidRDefault="00924AD9" w:rsidP="0011675B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675B">
        <w:rPr>
          <w:rFonts w:ascii="Arial" w:eastAsia="Times New Roman" w:hAnsi="Arial" w:cs="Arial"/>
          <w:bCs/>
          <w:sz w:val="24"/>
          <w:szCs w:val="24"/>
          <w:lang w:eastAsia="ru-RU"/>
        </w:rPr>
        <w:t>С.Н. Давыдова</w:t>
      </w:r>
    </w:p>
    <w:p w:rsidR="00F678AD" w:rsidRPr="0011675B" w:rsidRDefault="00F678AD" w:rsidP="0011675B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F678AD" w:rsidRPr="0011675B" w:rsidRDefault="00F678AD" w:rsidP="004D24F5">
      <w:pPr>
        <w:pStyle w:val="a3"/>
        <w:contextualSpacing/>
        <w:rPr>
          <w:rFonts w:ascii="Arial" w:hAnsi="Arial" w:cs="Arial"/>
          <w:sz w:val="24"/>
          <w:szCs w:val="24"/>
          <w:lang w:eastAsia="ru-RU"/>
        </w:rPr>
      </w:pPr>
      <w:r w:rsidRPr="0011675B">
        <w:rPr>
          <w:rFonts w:ascii="Arial" w:hAnsi="Arial" w:cs="Arial"/>
          <w:sz w:val="24"/>
          <w:szCs w:val="24"/>
          <w:lang w:eastAsia="ru-RU"/>
        </w:rPr>
        <w:br w:type="page"/>
      </w:r>
      <w:r w:rsidRPr="0011675B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</w:p>
    <w:p w:rsidR="00F678AD" w:rsidRPr="0011675B" w:rsidRDefault="00F678AD" w:rsidP="00646BC6">
      <w:pPr>
        <w:pStyle w:val="a3"/>
        <w:jc w:val="right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646BC6" w:rsidRPr="0011675B"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11675B">
        <w:rPr>
          <w:rFonts w:ascii="Arial" w:hAnsi="Arial" w:cs="Arial"/>
          <w:sz w:val="24"/>
          <w:szCs w:val="24"/>
        </w:rPr>
        <w:t xml:space="preserve">Приложение </w:t>
      </w:r>
    </w:p>
    <w:p w:rsidR="00F678AD" w:rsidRPr="0011675B" w:rsidRDefault="00F678AD" w:rsidP="00646BC6">
      <w:pPr>
        <w:pStyle w:val="a3"/>
        <w:jc w:val="right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678AD" w:rsidRPr="0011675B" w:rsidRDefault="00F678AD" w:rsidP="00646BC6">
      <w:pPr>
        <w:pStyle w:val="a3"/>
        <w:jc w:val="right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муниципального образования</w:t>
      </w:r>
    </w:p>
    <w:p w:rsidR="00C1160F" w:rsidRPr="0011675B" w:rsidRDefault="00C1160F" w:rsidP="00646BC6">
      <w:pPr>
        <w:pStyle w:val="a3"/>
        <w:jc w:val="right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</w:p>
    <w:p w:rsidR="00F678AD" w:rsidRPr="0011675B" w:rsidRDefault="00F678AD" w:rsidP="00646BC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от </w:t>
      </w:r>
      <w:r w:rsidR="0011675B">
        <w:rPr>
          <w:rFonts w:ascii="Arial" w:hAnsi="Arial" w:cs="Arial"/>
          <w:sz w:val="24"/>
          <w:szCs w:val="24"/>
        </w:rPr>
        <w:t>20.11.2024</w:t>
      </w:r>
      <w:r w:rsidRPr="0011675B">
        <w:rPr>
          <w:rFonts w:ascii="Arial" w:hAnsi="Arial" w:cs="Arial"/>
          <w:sz w:val="24"/>
          <w:szCs w:val="24"/>
        </w:rPr>
        <w:t xml:space="preserve"> № </w:t>
      </w:r>
      <w:r w:rsidR="0011675B">
        <w:rPr>
          <w:rFonts w:ascii="Arial" w:hAnsi="Arial" w:cs="Arial"/>
          <w:sz w:val="24"/>
          <w:szCs w:val="24"/>
        </w:rPr>
        <w:t>2117</w:t>
      </w:r>
    </w:p>
    <w:p w:rsidR="00EB0F40" w:rsidRPr="0011675B" w:rsidRDefault="00EB0F40" w:rsidP="00646BC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right"/>
        <w:rPr>
          <w:rFonts w:ascii="Arial" w:hAnsi="Arial" w:cs="Arial"/>
          <w:sz w:val="24"/>
          <w:szCs w:val="24"/>
        </w:rPr>
      </w:pPr>
    </w:p>
    <w:p w:rsidR="00941A20" w:rsidRPr="0011675B" w:rsidRDefault="0011675B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1675B">
        <w:rPr>
          <w:rFonts w:ascii="Arial" w:hAnsi="Arial" w:cs="Arial"/>
          <w:b/>
          <w:bCs/>
          <w:sz w:val="32"/>
          <w:szCs w:val="32"/>
        </w:rPr>
        <w:t>ТРЕБОВАНИЯ</w:t>
      </w:r>
    </w:p>
    <w:p w:rsidR="00941A20" w:rsidRPr="0011675B" w:rsidRDefault="0011675B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1675B">
        <w:rPr>
          <w:rFonts w:ascii="Arial" w:hAnsi="Arial" w:cs="Arial"/>
          <w:b/>
          <w:bCs/>
          <w:sz w:val="32"/>
          <w:szCs w:val="32"/>
        </w:rPr>
        <w:t>К ПОРЯДКУ РАЗРАБОТКИ И ПРИНЯТИЯ ПРАВОВЫХ АКТОВ О НОРМИРОВАНИИИ В СФЕРЕ ЗАКУПОК, СОДЕРЖАНИЮ УКАЗАННЫХ АКТОВ И ОБЕСПЕЧЕНИЮ ИХ ИСПОЛНЕНИЯ ДЛЯ МУНИЦИПАЛЬНЫХ НУЖД МУНИЦИПАЛЬНОГО ОБРАЗОВАНИЯ ЕФРЕМОВСКИЙ МУНИЦИПАЛЬНЫЙ ОКРУГ ТУЛЬСКОЙ ОБЛАСТИ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941A20" w:rsidRPr="0011675B" w:rsidRDefault="00941A20" w:rsidP="00941A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1" w:name="Par40"/>
      <w:bookmarkEnd w:id="1"/>
      <w:r w:rsidRPr="0011675B">
        <w:rPr>
          <w:rFonts w:ascii="Arial" w:hAnsi="Arial" w:cs="Arial"/>
          <w:sz w:val="24"/>
          <w:szCs w:val="24"/>
        </w:rPr>
        <w:t>Настоящие требования разработаны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определяют требования к порядку разработки и принятия, содержанию, обеспечению исполнения следующих правовых актов: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а) администрации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>, утверждающих: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правила определения нормативных затрат на обеспечение функций администрации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>, отраслевых (функциональных) органов администрации, имеющих статус юридических лиц (далее по тексту – муниципальные субъекты нормирования) (включая соответственно территориальные органы и подведомственные им казенные учреждения);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правила определения требований к закупаемым муниципальными субъектами нормирования (включая соответственно территориальные органы и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муниципальных нужд;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б) муниципальных субъектов нормирования, утверждающих: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требования к закупаемым муниципальными субъектами нормирования (включая соответственно территориальные органы и подведомственные им казенные и бюджетные учреждения) отдельным видам товаров, работ, услуг (в том </w:t>
      </w:r>
      <w:r w:rsidRPr="0011675B">
        <w:rPr>
          <w:rFonts w:ascii="Arial" w:hAnsi="Arial" w:cs="Arial"/>
          <w:sz w:val="24"/>
          <w:szCs w:val="24"/>
        </w:rPr>
        <w:lastRenderedPageBreak/>
        <w:t>числе предельные цены товаров, работ, услуг) для обеспечения нужд муниципальных субъектов нормирования;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нормативные затраты на обеспечение функций муниципальных субъектов нормирования (далее по тексту — нормативные затраты) и подведомственных им казенных учреждений.</w:t>
      </w:r>
    </w:p>
    <w:p w:rsidR="00941A20" w:rsidRPr="0011675B" w:rsidRDefault="00941A20" w:rsidP="00941A20">
      <w:pPr>
        <w:numPr>
          <w:ilvl w:val="0"/>
          <w:numId w:val="2"/>
        </w:numPr>
        <w:ind w:left="0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Правовые акты, указанные в подпункте «а» пункта 1 настоящих требований, разрабатываются отделом по обеспечению контрактной    системы закупок (контрактная служба) администрации муниципального образования                  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 xml:space="preserve">                    по согласованию с отделом по правовому обеспечению деятельности администрации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 xml:space="preserve">  в форме проектов постановлений администрации 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>.</w:t>
      </w:r>
    </w:p>
    <w:p w:rsidR="00941A20" w:rsidRPr="0011675B" w:rsidRDefault="00941A20" w:rsidP="00941A20">
      <w:pPr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  <w:lang w:eastAsia="ru-RU"/>
        </w:rPr>
        <w:t xml:space="preserve">Правовые акты, указанные в подпункте "б" пункта 1 настоящих требований, разрабатываются муниципальными субъектами нормирования и утверждаются приказом соответствующего муниципального субъекта нормирования. Проект приказа подлежит согласованию с финансовым управлением муниципального образования </w:t>
      </w:r>
      <w:r w:rsidR="00CF6026" w:rsidRPr="0011675B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  <w:lang w:eastAsia="ru-RU"/>
        </w:rPr>
        <w:t>.</w:t>
      </w:r>
    </w:p>
    <w:p w:rsidR="00941A20" w:rsidRPr="0011675B" w:rsidRDefault="00941A20" w:rsidP="00941A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540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Правовые акты, указанные в подпункте «б» пункта 1 настоящих требований, предусматривают право руководителя (заместителя руководителя) муниципального субъекта нормирования утверждать нормативы количества и (или) нормативы цены товаров, работ, услуг.</w:t>
      </w:r>
    </w:p>
    <w:p w:rsidR="00941A20" w:rsidRPr="0011675B" w:rsidRDefault="00941A20" w:rsidP="00941A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Муниципальные субъекты нормирования в случае, если указанные органы не являются одновременно субъектами бюджетного планирования, согласовывают проекты правовых актов, указанных в подпункте «б» пункта 1 настоящих требований, с субъектами бюджетного планирования, в ведении которых они находятся.</w:t>
      </w:r>
    </w:p>
    <w:p w:rsidR="00941A20" w:rsidRPr="0011675B" w:rsidRDefault="00941A20" w:rsidP="00941A2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1675B">
        <w:rPr>
          <w:rFonts w:ascii="Arial" w:eastAsiaTheme="minorHAnsi" w:hAnsi="Arial" w:cs="Arial"/>
          <w:sz w:val="24"/>
          <w:szCs w:val="24"/>
        </w:rPr>
        <w:t>Для проведения обсуждения в целях общественного контроля</w:t>
      </w:r>
      <w:r w:rsidRPr="0011675B">
        <w:rPr>
          <w:rFonts w:ascii="Arial" w:hAnsi="Arial" w:cs="Arial"/>
          <w:sz w:val="24"/>
          <w:szCs w:val="24"/>
        </w:rPr>
        <w:t xml:space="preserve">   проекты правовых актов, указанных в пункте 1 настоящих требований, размещаются на сайте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 xml:space="preserve"> http://efremov.tulа</w:t>
      </w:r>
      <w:r w:rsidRPr="0011675B">
        <w:rPr>
          <w:rFonts w:ascii="Arial" w:hAnsi="Arial" w:cs="Arial"/>
          <w:sz w:val="24"/>
          <w:szCs w:val="24"/>
          <w:lang w:val="en-US"/>
        </w:rPr>
        <w:t>region</w:t>
      </w:r>
      <w:r w:rsidRPr="0011675B">
        <w:rPr>
          <w:rFonts w:ascii="Arial" w:hAnsi="Arial" w:cs="Arial"/>
          <w:sz w:val="24"/>
          <w:szCs w:val="24"/>
        </w:rPr>
        <w:t>.ru/.</w:t>
      </w:r>
    </w:p>
    <w:p w:rsidR="00941A20" w:rsidRPr="0011675B" w:rsidRDefault="00941A20" w:rsidP="00941A2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540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Срок проведения </w:t>
      </w:r>
      <w:r w:rsidRPr="0011675B">
        <w:rPr>
          <w:rFonts w:ascii="Arial" w:eastAsiaTheme="minorHAnsi" w:hAnsi="Arial" w:cs="Arial"/>
          <w:sz w:val="24"/>
          <w:szCs w:val="24"/>
        </w:rPr>
        <w:t xml:space="preserve">обсуждения в целях общественного контроля </w:t>
      </w:r>
      <w:r w:rsidRPr="0011675B">
        <w:rPr>
          <w:rFonts w:ascii="Arial" w:hAnsi="Arial" w:cs="Arial"/>
          <w:sz w:val="24"/>
          <w:szCs w:val="24"/>
        </w:rPr>
        <w:t xml:space="preserve">устанавливается муниципальными субъектами нормирования и не может быть менее 5 </w:t>
      </w:r>
      <w:proofErr w:type="gramStart"/>
      <w:r w:rsidRPr="0011675B">
        <w:rPr>
          <w:rFonts w:ascii="Arial" w:hAnsi="Arial" w:cs="Arial"/>
          <w:sz w:val="24"/>
          <w:szCs w:val="24"/>
        </w:rPr>
        <w:t>рабочих  дней</w:t>
      </w:r>
      <w:proofErr w:type="gramEnd"/>
      <w:r w:rsidRPr="0011675B">
        <w:rPr>
          <w:rFonts w:ascii="Arial" w:hAnsi="Arial" w:cs="Arial"/>
          <w:sz w:val="24"/>
          <w:szCs w:val="24"/>
        </w:rPr>
        <w:t xml:space="preserve"> со дня размещения проекта правового акта на сайте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 xml:space="preserve"> http:// efremov.tulа</w:t>
      </w:r>
      <w:r w:rsidRPr="0011675B">
        <w:rPr>
          <w:rFonts w:ascii="Arial" w:hAnsi="Arial" w:cs="Arial"/>
          <w:sz w:val="24"/>
          <w:szCs w:val="24"/>
          <w:lang w:val="en-US"/>
        </w:rPr>
        <w:t>region</w:t>
      </w:r>
      <w:r w:rsidRPr="0011675B">
        <w:rPr>
          <w:rFonts w:ascii="Arial" w:hAnsi="Arial" w:cs="Arial"/>
          <w:sz w:val="24"/>
          <w:szCs w:val="24"/>
        </w:rPr>
        <w:t>.ru /.</w:t>
      </w:r>
    </w:p>
    <w:p w:rsidR="00941A20" w:rsidRPr="0011675B" w:rsidRDefault="00941A20" w:rsidP="00941A2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540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Муниципальные субъекты нормирования рассматривают предложения общественных объединений, юридических и физических лиц, поступившие в рамках общественного контроля на сайте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 xml:space="preserve"> http://efremov.tulobl.ru/и размещают ответы на данном сайте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 xml:space="preserve"> http://efremov.tulobl.ru/в течение одного </w:t>
      </w:r>
      <w:r w:rsidRPr="0011675B">
        <w:rPr>
          <w:rFonts w:ascii="Arial" w:hAnsi="Arial" w:cs="Arial"/>
          <w:sz w:val="24"/>
          <w:szCs w:val="24"/>
        </w:rPr>
        <w:lastRenderedPageBreak/>
        <w:t>рабочего дня с момента подачи предложения.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Предложения, поступившие в письменной форме, подлежат рассмотрению в течение 7 дней со дня их регистрации на предмет принятия решения о внесении изменений в проекты правовых актов, указанных в пункте 1 настоящих требований.</w:t>
      </w:r>
    </w:p>
    <w:p w:rsidR="00941A20" w:rsidRPr="0011675B" w:rsidRDefault="00941A20" w:rsidP="00941A2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По результатам общественного обсуждения, в целях общественного контроля муниципальные субъекты нормирования при необходимости принимают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941A20" w:rsidRPr="0011675B" w:rsidRDefault="00941A20" w:rsidP="00941A20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4"/>
          <w:szCs w:val="24"/>
        </w:rPr>
      </w:pPr>
      <w:r w:rsidRPr="0011675B">
        <w:rPr>
          <w:sz w:val="24"/>
          <w:szCs w:val="24"/>
        </w:rPr>
        <w:t>9. муниципальные субъекты нормирования вправе предварительно обсудить проекты правовых актов, указанные в абзаце 3 подпункта «а» и абзаце 2 подпункта «б» пункта 1 настоящих требований, на заседаниях общественных советов при соответствующих органах местного самоуправления.</w:t>
      </w:r>
    </w:p>
    <w:p w:rsidR="00235A36" w:rsidRPr="0011675B" w:rsidRDefault="00941A20" w:rsidP="00235A36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4"/>
          <w:szCs w:val="24"/>
        </w:rPr>
      </w:pPr>
      <w:r w:rsidRPr="0011675B">
        <w:rPr>
          <w:sz w:val="24"/>
          <w:szCs w:val="24"/>
        </w:rPr>
        <w:t xml:space="preserve">10. </w:t>
      </w:r>
      <w:r w:rsidR="00235A36" w:rsidRPr="0011675B">
        <w:rPr>
          <w:sz w:val="24"/>
          <w:szCs w:val="24"/>
        </w:rPr>
        <w:t>Муниципальные субъекты нормирования до 1 июня 2016 года принимают правовые акты, указанные в абзаце 2 подпункта «б» пункта 1 настоящих требований.</w:t>
      </w:r>
    </w:p>
    <w:p w:rsidR="00235A36" w:rsidRPr="0011675B" w:rsidRDefault="00235A36" w:rsidP="00235A36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4"/>
          <w:szCs w:val="24"/>
        </w:rPr>
      </w:pPr>
      <w:r w:rsidRPr="0011675B">
        <w:rPr>
          <w:sz w:val="24"/>
          <w:szCs w:val="24"/>
        </w:rPr>
        <w:t>Правовые акты, указанные в абзаце 3 подпункта «б» пункта 1 принимаются муниципальными субъектами нормирования до 1 июня текущего финансового года.</w:t>
      </w:r>
    </w:p>
    <w:p w:rsidR="00235A36" w:rsidRPr="0011675B" w:rsidRDefault="00235A36" w:rsidP="00235A36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4"/>
          <w:szCs w:val="24"/>
        </w:rPr>
      </w:pPr>
      <w:r w:rsidRPr="0011675B">
        <w:rPr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3 подпункта «б» пункта 1 настоящих требований, до представления муниципальными субъектами бюджетного планирования распределения бюджетных ассигнований в порядке, установленном финансовым органом.</w:t>
      </w:r>
    </w:p>
    <w:p w:rsidR="00235A36" w:rsidRPr="0011675B" w:rsidRDefault="00235A36" w:rsidP="00235A36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sz w:val="24"/>
          <w:szCs w:val="24"/>
        </w:rPr>
      </w:pPr>
      <w:r w:rsidRPr="0011675B">
        <w:rPr>
          <w:sz w:val="24"/>
          <w:szCs w:val="24"/>
        </w:rPr>
        <w:t>Правовые акты, предусмотренные подпунктом «б» пункта 1 настоящих требований, пересматриваются при необходимости</w:t>
      </w:r>
    </w:p>
    <w:p w:rsidR="00941A20" w:rsidRPr="0011675B" w:rsidRDefault="00941A20" w:rsidP="00941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  <w:lang w:eastAsia="ru-RU"/>
        </w:rPr>
        <w:t>Муниципальные субъекты нормирования в течение 7 рабочих дней со дня принятия правовых актов, указанных в подпункте "а" и в подпункте "б" пункта 1 настоящих требований, размещают указанные правовые акты в единой информационной системе в сфере закупок (www.zakupki.gov.ru).".</w:t>
      </w:r>
    </w:p>
    <w:p w:rsidR="00941A20" w:rsidRPr="0011675B" w:rsidRDefault="00941A20" w:rsidP="00941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Внесение изменений в правовые акты о нормировании в сфере закупок, указанные в подпункте «б» пункта 1 настоящих требований, осуществляется в порядке, установленном для их принятия.</w:t>
      </w:r>
    </w:p>
    <w:p w:rsidR="00941A20" w:rsidRPr="0011675B" w:rsidRDefault="00941A20" w:rsidP="00941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>, утверждающее правила определения требований к закупаемым муниципальными субъектами нормирования (включая соответственно территориальные органы и подведомственные им казенные и бюджетные учреждения) отдельным видам товаров, работ, услуг (в том числе предельные цены товаров, работ, услуг) для обеспечения муниципальных нужд, включает: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а) порядок определения значений характеристик (свойств) отдельных видов </w:t>
      </w:r>
      <w:r w:rsidRPr="0011675B">
        <w:rPr>
          <w:rFonts w:ascii="Arial" w:hAnsi="Arial" w:cs="Arial"/>
          <w:sz w:val="24"/>
          <w:szCs w:val="24"/>
        </w:rPr>
        <w:lastRenderedPageBreak/>
        <w:t xml:space="preserve">товаров, работ, услуг (в том числе предельных цен товаров, работ, услуг), включенных в утвержденный администрацией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 xml:space="preserve"> перечень отдельных видов товаров, работ, услуг;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самим муниципальным субъектом нормирования, (далее - ведомственный перечень);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в) форму ведомственного перечня.</w:t>
      </w:r>
    </w:p>
    <w:p w:rsidR="00941A20" w:rsidRPr="0011675B" w:rsidRDefault="00941A20" w:rsidP="00941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>, утверждающее правила определения нормативных затрат на обеспечение функций муниципальных субъектов нормирования (включая соответственно территориальные органы и подведомственные им казенные учреждения), включает: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а) порядок расчета нормативных затрат, в том числе формулы расчета;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б) обязанность муниципальных субъектов нормирования определить порядок расчета нормативных затрат, для которых порядок расчета не определен постановлением администрации муниципального образования </w:t>
      </w:r>
      <w:r w:rsidR="00CF6026" w:rsidRPr="0011675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11675B">
        <w:rPr>
          <w:rFonts w:ascii="Arial" w:hAnsi="Arial" w:cs="Arial"/>
          <w:sz w:val="24"/>
          <w:szCs w:val="24"/>
        </w:rPr>
        <w:t>;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в) требование об определении муниципальными субъектами нормирования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41A20" w:rsidRPr="0011675B" w:rsidRDefault="00941A20" w:rsidP="00941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 Правовые акты муниципальных субъектов нормирования, утверждающие требования к закупаемым самим муниципальным субъектом нормирования (включая соответственно территориальные органы и подведомственные ему казенные и бюджетные учреждения) отдельным видам товаров, работ, услуг (в том числе предельные цены товаров, работ, услуг) для обеспечения нужд самого муниципального субъекта нормирования, содержат следующие сведения: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б) перечень отдельных видов товаров, работ, услуг с указанием характеристик (свойств) и их значений (в том числе предельные цены товаров, работ, услуг).</w:t>
      </w:r>
    </w:p>
    <w:p w:rsidR="00941A20" w:rsidRPr="0011675B" w:rsidRDefault="00941A20" w:rsidP="00941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Муниципальные субъекты нормирования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субъектов.</w:t>
      </w:r>
    </w:p>
    <w:p w:rsidR="00941A20" w:rsidRPr="0011675B" w:rsidRDefault="00941A20" w:rsidP="00941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lastRenderedPageBreak/>
        <w:t>Правовые акты муниципальных субъектов нормирования, утверждающие нормативные затраты, определяют: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41A20" w:rsidRPr="0011675B" w:rsidRDefault="00941A20" w:rsidP="00941A2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41A20" w:rsidRPr="0011675B" w:rsidRDefault="00941A20" w:rsidP="00941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Правовые акты, указанные в подпункте «б» пункта 1 настоящих требований, устанавливают требования к отдельным видам товаров, работ, услуг, закупаемых одним или несколькими заказчиками, и (или) нормативные затраты на обеспечение функций муниципальных субъектов нормирования.</w:t>
      </w:r>
    </w:p>
    <w:p w:rsidR="00941A20" w:rsidRPr="0011675B" w:rsidRDefault="00941A20" w:rsidP="00941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941A20" w:rsidRPr="0011675B" w:rsidRDefault="00941A20" w:rsidP="00941A2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675B">
        <w:rPr>
          <w:rFonts w:ascii="Arial" w:hAnsi="Arial" w:cs="Arial"/>
          <w:sz w:val="24"/>
          <w:szCs w:val="24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</w:t>
      </w:r>
      <w:r w:rsidR="00D33115" w:rsidRPr="0011675B">
        <w:rPr>
          <w:rFonts w:ascii="Arial" w:hAnsi="Arial" w:cs="Arial"/>
          <w:sz w:val="24"/>
          <w:szCs w:val="24"/>
        </w:rPr>
        <w:t xml:space="preserve">процессе </w:t>
      </w:r>
      <w:r w:rsidRPr="0011675B">
        <w:rPr>
          <w:rFonts w:ascii="Arial" w:hAnsi="Arial" w:cs="Arial"/>
          <w:sz w:val="24"/>
          <w:szCs w:val="24"/>
        </w:rPr>
        <w:t>контроля и мониторинга в сфере закупок осуществляется проверка исполнения заказчиками положений правовых актов</w:t>
      </w:r>
      <w:r w:rsidR="00D33115" w:rsidRPr="0011675B">
        <w:rPr>
          <w:rFonts w:ascii="Arial" w:hAnsi="Arial" w:cs="Arial"/>
          <w:sz w:val="24"/>
          <w:szCs w:val="24"/>
        </w:rPr>
        <w:t>, указанных в подпункте «б» пункта 1 настоящих требований.</w:t>
      </w:r>
      <w:r w:rsidRPr="0011675B">
        <w:rPr>
          <w:rFonts w:ascii="Arial" w:hAnsi="Arial" w:cs="Arial"/>
          <w:sz w:val="24"/>
          <w:szCs w:val="24"/>
        </w:rPr>
        <w:t xml:space="preserve">     </w:t>
      </w:r>
      <w:r w:rsidR="0036510A" w:rsidRPr="0011675B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678AD" w:rsidRPr="0011675B" w:rsidRDefault="00F678AD" w:rsidP="00F678AD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sectPr w:rsidR="00F678AD" w:rsidRPr="0011675B" w:rsidSect="0091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B95"/>
    <w:multiLevelType w:val="hybridMultilevel"/>
    <w:tmpl w:val="596045DC"/>
    <w:lvl w:ilvl="0" w:tplc="4FC485B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C35DC6"/>
    <w:multiLevelType w:val="hybridMultilevel"/>
    <w:tmpl w:val="DF46FDBE"/>
    <w:lvl w:ilvl="0" w:tplc="AECC474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95D77"/>
    <w:multiLevelType w:val="hybridMultilevel"/>
    <w:tmpl w:val="003AF3A4"/>
    <w:lvl w:ilvl="0" w:tplc="7EBEAF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AD"/>
    <w:rsid w:val="0011675B"/>
    <w:rsid w:val="001A3EA3"/>
    <w:rsid w:val="00235A36"/>
    <w:rsid w:val="0036510A"/>
    <w:rsid w:val="004948D9"/>
    <w:rsid w:val="004D24F5"/>
    <w:rsid w:val="0059216C"/>
    <w:rsid w:val="00643CC6"/>
    <w:rsid w:val="00646BC6"/>
    <w:rsid w:val="006D2158"/>
    <w:rsid w:val="00730774"/>
    <w:rsid w:val="008177E8"/>
    <w:rsid w:val="00910752"/>
    <w:rsid w:val="00924AD9"/>
    <w:rsid w:val="00941A20"/>
    <w:rsid w:val="00A05437"/>
    <w:rsid w:val="00A0669B"/>
    <w:rsid w:val="00A74CF0"/>
    <w:rsid w:val="00C1160F"/>
    <w:rsid w:val="00CF6026"/>
    <w:rsid w:val="00D33115"/>
    <w:rsid w:val="00E0681E"/>
    <w:rsid w:val="00EB0F40"/>
    <w:rsid w:val="00F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A52A"/>
  <w15:docId w15:val="{2BD95855-B95D-4906-9BB8-0C0B5462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8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41A20"/>
    <w:pPr>
      <w:ind w:left="720"/>
      <w:contextualSpacing/>
    </w:pPr>
  </w:style>
  <w:style w:type="paragraph" w:customStyle="1" w:styleId="ConsPlusNormal">
    <w:name w:val="ConsPlusNormal"/>
    <w:rsid w:val="00941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dcterms:created xsi:type="dcterms:W3CDTF">2024-11-20T09:08:00Z</dcterms:created>
  <dcterms:modified xsi:type="dcterms:W3CDTF">2024-11-20T09:08:00Z</dcterms:modified>
</cp:coreProperties>
</file>