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306" w:rsidRDefault="00066D78" w:rsidP="00570306">
      <w:pPr>
        <w:autoSpaceDE w:val="0"/>
        <w:autoSpaceDN w:val="0"/>
        <w:adjustRightInd w:val="0"/>
        <w:spacing w:after="0" w:line="240" w:lineRule="auto"/>
        <w:jc w:val="center"/>
        <w:rPr>
          <w:rFonts w:ascii="Arial" w:hAnsi="Arial" w:cs="Arial"/>
          <w:b/>
          <w:bCs/>
          <w:sz w:val="32"/>
          <w:szCs w:val="32"/>
        </w:rPr>
      </w:pPr>
      <w:bookmarkStart w:id="0" w:name="_GoBack"/>
      <w:r>
        <w:rPr>
          <w:rFonts w:ascii="Arial" w:hAnsi="Arial" w:cs="Arial"/>
          <w:b/>
          <w:bCs/>
          <w:sz w:val="32"/>
          <w:szCs w:val="32"/>
        </w:rPr>
        <w:t>АДМИНИСТРАЦИЯ</w:t>
      </w:r>
    </w:p>
    <w:p w:rsidR="00066D78" w:rsidRDefault="00066D78" w:rsidP="00570306">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МУНИЦИПАЛЬНОГО ОБРАЗОВАНИЯ</w:t>
      </w:r>
    </w:p>
    <w:p w:rsidR="00066D78" w:rsidRDefault="00066D78" w:rsidP="00570306">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ЕФРЕМОВСКИЙ МУНИЦИПАЛЬНЫЙ ОКРУГ</w:t>
      </w:r>
    </w:p>
    <w:p w:rsidR="00066D78" w:rsidRDefault="00066D78" w:rsidP="00570306">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ТУЛЬСКОЙ ОБЛАСТИ</w:t>
      </w:r>
    </w:p>
    <w:p w:rsidR="00066D78" w:rsidRDefault="00066D78" w:rsidP="00570306">
      <w:pPr>
        <w:autoSpaceDE w:val="0"/>
        <w:autoSpaceDN w:val="0"/>
        <w:adjustRightInd w:val="0"/>
        <w:spacing w:after="0" w:line="240" w:lineRule="auto"/>
        <w:jc w:val="center"/>
        <w:rPr>
          <w:rFonts w:ascii="Arial" w:hAnsi="Arial" w:cs="Arial"/>
          <w:b/>
          <w:bCs/>
          <w:sz w:val="32"/>
          <w:szCs w:val="32"/>
        </w:rPr>
      </w:pPr>
    </w:p>
    <w:p w:rsidR="00066D78" w:rsidRDefault="00066D78" w:rsidP="00570306">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ПОСТАНОВЛЕНИЕ</w:t>
      </w:r>
    </w:p>
    <w:bookmarkEnd w:id="0"/>
    <w:p w:rsidR="00066D78" w:rsidRDefault="00066D78" w:rsidP="00570306">
      <w:pPr>
        <w:autoSpaceDE w:val="0"/>
        <w:autoSpaceDN w:val="0"/>
        <w:adjustRightInd w:val="0"/>
        <w:spacing w:after="0" w:line="240" w:lineRule="auto"/>
        <w:jc w:val="center"/>
        <w:rPr>
          <w:rFonts w:ascii="Arial" w:hAnsi="Arial" w:cs="Arial"/>
          <w:b/>
          <w:bCs/>
          <w:sz w:val="32"/>
          <w:szCs w:val="32"/>
        </w:rPr>
      </w:pPr>
    </w:p>
    <w:p w:rsidR="00066D78" w:rsidRPr="00066D78" w:rsidRDefault="00066D78" w:rsidP="00570306">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от 15.12.2025 № 2121</w:t>
      </w:r>
    </w:p>
    <w:p w:rsidR="00570306" w:rsidRPr="00066D78" w:rsidRDefault="00570306" w:rsidP="00570306">
      <w:pPr>
        <w:autoSpaceDE w:val="0"/>
        <w:autoSpaceDN w:val="0"/>
        <w:adjustRightInd w:val="0"/>
        <w:spacing w:after="0" w:line="240" w:lineRule="auto"/>
        <w:jc w:val="center"/>
        <w:rPr>
          <w:rFonts w:ascii="Arial" w:hAnsi="Arial" w:cs="Arial"/>
          <w:b/>
          <w:bCs/>
          <w:sz w:val="24"/>
          <w:szCs w:val="24"/>
        </w:rPr>
      </w:pPr>
    </w:p>
    <w:p w:rsidR="002C184A" w:rsidRPr="00066D78" w:rsidRDefault="002C184A" w:rsidP="00570306">
      <w:pPr>
        <w:autoSpaceDE w:val="0"/>
        <w:autoSpaceDN w:val="0"/>
        <w:adjustRightInd w:val="0"/>
        <w:spacing w:after="0" w:line="240" w:lineRule="auto"/>
        <w:jc w:val="center"/>
        <w:rPr>
          <w:rFonts w:ascii="Arial" w:hAnsi="Arial" w:cs="Arial"/>
          <w:b/>
          <w:bCs/>
          <w:sz w:val="24"/>
          <w:szCs w:val="24"/>
        </w:rPr>
      </w:pPr>
    </w:p>
    <w:p w:rsidR="00570306" w:rsidRPr="00066D78" w:rsidRDefault="00066D78" w:rsidP="00066D78">
      <w:pPr>
        <w:pStyle w:val="ConsPlusTitle"/>
        <w:jc w:val="center"/>
        <w:rPr>
          <w:bCs w:val="0"/>
          <w:sz w:val="32"/>
          <w:szCs w:val="32"/>
        </w:rPr>
      </w:pPr>
      <w:r w:rsidRPr="00066D78">
        <w:rPr>
          <w:sz w:val="32"/>
          <w:szCs w:val="32"/>
        </w:rPr>
        <w:t xml:space="preserve">ОБ УТВЕРЖДЕНИИ </w:t>
      </w:r>
      <w:r w:rsidRPr="00066D78">
        <w:rPr>
          <w:bCs w:val="0"/>
          <w:sz w:val="32"/>
          <w:szCs w:val="32"/>
        </w:rPr>
        <w:t xml:space="preserve">ПОЛОЖЕНИЯ </w:t>
      </w:r>
      <w:r w:rsidRPr="00066D78">
        <w:rPr>
          <w:sz w:val="32"/>
          <w:szCs w:val="32"/>
        </w:rPr>
        <w:t>ОБ УСЛОВИЯХ ОПЛАТЫ ТРУДА</w:t>
      </w:r>
      <w:r>
        <w:rPr>
          <w:sz w:val="32"/>
          <w:szCs w:val="32"/>
        </w:rPr>
        <w:t xml:space="preserve"> </w:t>
      </w:r>
      <w:r w:rsidRPr="00066D78">
        <w:rPr>
          <w:sz w:val="32"/>
          <w:szCs w:val="32"/>
        </w:rPr>
        <w:t>РАБОТНИКОВ МУНИЦИПАЛЬНЫХ УЧРЕЖДЕНИЙ ФИЗИЧЕСКОЙ КУЛЬТУРЫ И СПОРТА МУНИЦИПАЛЬНОГО ОБРАЗОВАНИЯ</w:t>
      </w:r>
      <w:r>
        <w:rPr>
          <w:sz w:val="32"/>
          <w:szCs w:val="32"/>
        </w:rPr>
        <w:t xml:space="preserve"> </w:t>
      </w:r>
      <w:r w:rsidRPr="00066D78">
        <w:rPr>
          <w:bCs w:val="0"/>
          <w:sz w:val="32"/>
          <w:szCs w:val="32"/>
        </w:rPr>
        <w:t>ЕФРЕМОВСКИЙ МУНИЦИПАЛЬНЫЙ ОКРУГ ТУЛЬСКОЙ ОБЛАСТИ</w:t>
      </w:r>
    </w:p>
    <w:p w:rsidR="00570306" w:rsidRPr="00066D78" w:rsidRDefault="00570306" w:rsidP="00570306">
      <w:pPr>
        <w:pStyle w:val="ConsPlusNormal"/>
        <w:ind w:firstLine="709"/>
        <w:jc w:val="both"/>
        <w:rPr>
          <w:rFonts w:ascii="Arial" w:hAnsi="Arial" w:cs="Arial"/>
        </w:rPr>
      </w:pPr>
    </w:p>
    <w:p w:rsidR="00A40C2C" w:rsidRPr="00066D78" w:rsidRDefault="00A40C2C" w:rsidP="00570306">
      <w:pPr>
        <w:pStyle w:val="ConsPlusNormal"/>
        <w:ind w:firstLine="709"/>
        <w:jc w:val="both"/>
        <w:rPr>
          <w:rFonts w:ascii="Arial" w:hAnsi="Arial" w:cs="Arial"/>
        </w:rPr>
      </w:pPr>
    </w:p>
    <w:p w:rsidR="00570306" w:rsidRPr="00066D78" w:rsidRDefault="00570306" w:rsidP="00570306">
      <w:pPr>
        <w:autoSpaceDE w:val="0"/>
        <w:autoSpaceDN w:val="0"/>
        <w:adjustRightInd w:val="0"/>
        <w:spacing w:after="0" w:line="240" w:lineRule="auto"/>
        <w:ind w:firstLine="709"/>
        <w:jc w:val="both"/>
        <w:rPr>
          <w:rFonts w:ascii="Arial" w:hAnsi="Arial" w:cs="Arial"/>
          <w:sz w:val="24"/>
          <w:szCs w:val="24"/>
        </w:rPr>
      </w:pPr>
      <w:r w:rsidRPr="00066D78">
        <w:rPr>
          <w:rFonts w:ascii="Arial" w:hAnsi="Arial" w:cs="Arial"/>
          <w:sz w:val="24"/>
          <w:szCs w:val="24"/>
        </w:rPr>
        <w:t>В соответствии с Трудовым Кодексом Российской Федерации,</w:t>
      </w:r>
      <w:r w:rsidRPr="00066D78">
        <w:rPr>
          <w:rFonts w:ascii="Arial" w:hAnsi="Arial" w:cs="Arial"/>
          <w:bCs/>
          <w:sz w:val="24"/>
          <w:szCs w:val="24"/>
        </w:rPr>
        <w:t xml:space="preserve"> </w:t>
      </w:r>
      <w:r w:rsidRPr="00066D78">
        <w:rPr>
          <w:rFonts w:ascii="Arial" w:hAnsi="Arial" w:cs="Arial"/>
          <w:sz w:val="24"/>
          <w:szCs w:val="24"/>
        </w:rPr>
        <w:t xml:space="preserve">Федеральным законом от 06.10.2003 №131-ФЗ «Об общих принципах организации местного самоуправления в Российской Федерации», Уставом муниципального образования </w:t>
      </w:r>
      <w:r w:rsidR="00A81E04" w:rsidRPr="00066D78">
        <w:rPr>
          <w:rFonts w:ascii="Arial" w:hAnsi="Arial" w:cs="Arial"/>
          <w:sz w:val="24"/>
          <w:szCs w:val="24"/>
        </w:rPr>
        <w:t>Ефремовский муниципальный округ Тульской области</w:t>
      </w:r>
      <w:r w:rsidRPr="00066D78">
        <w:rPr>
          <w:rFonts w:ascii="Arial" w:hAnsi="Arial" w:cs="Arial"/>
          <w:sz w:val="24"/>
          <w:szCs w:val="24"/>
        </w:rPr>
        <w:t xml:space="preserve"> администрация муниципального образования </w:t>
      </w:r>
      <w:r w:rsidR="00A81E04" w:rsidRPr="00066D78">
        <w:rPr>
          <w:rFonts w:ascii="Arial" w:hAnsi="Arial" w:cs="Arial"/>
          <w:sz w:val="24"/>
          <w:szCs w:val="24"/>
        </w:rPr>
        <w:t xml:space="preserve">Ефремовский муниципальный округ Тульской области </w:t>
      </w:r>
      <w:r w:rsidRPr="00066D78">
        <w:rPr>
          <w:rFonts w:ascii="Arial" w:hAnsi="Arial" w:cs="Arial"/>
          <w:sz w:val="24"/>
          <w:szCs w:val="24"/>
        </w:rPr>
        <w:t>ПОСТАНОВЛЯЕТ:</w:t>
      </w:r>
    </w:p>
    <w:p w:rsidR="00570306" w:rsidRPr="00066D78" w:rsidRDefault="00570306" w:rsidP="00570306">
      <w:pPr>
        <w:pStyle w:val="ConsPlusTitle"/>
        <w:ind w:firstLine="709"/>
        <w:jc w:val="both"/>
        <w:rPr>
          <w:b w:val="0"/>
          <w:bCs w:val="0"/>
        </w:rPr>
      </w:pPr>
      <w:r w:rsidRPr="00066D78">
        <w:rPr>
          <w:b w:val="0"/>
        </w:rPr>
        <w:t xml:space="preserve">1.  Утвердить </w:t>
      </w:r>
      <w:r w:rsidRPr="00066D78">
        <w:rPr>
          <w:b w:val="0"/>
          <w:bCs w:val="0"/>
        </w:rPr>
        <w:t xml:space="preserve">Положение </w:t>
      </w:r>
      <w:r w:rsidRPr="00066D78">
        <w:rPr>
          <w:b w:val="0"/>
        </w:rPr>
        <w:t>об условиях оплаты труда работников муниципальных учреждений физической культуры и спорта муниципального образования</w:t>
      </w:r>
      <w:r w:rsidR="000B6845" w:rsidRPr="00066D78">
        <w:rPr>
          <w:b w:val="0"/>
        </w:rPr>
        <w:t xml:space="preserve"> </w:t>
      </w:r>
      <w:r w:rsidRPr="00066D78">
        <w:rPr>
          <w:b w:val="0"/>
        </w:rPr>
        <w:t>Ефремов</w:t>
      </w:r>
      <w:r w:rsidR="000B6845" w:rsidRPr="00066D78">
        <w:rPr>
          <w:b w:val="0"/>
        </w:rPr>
        <w:t>ский муниципальный округ Тульской области</w:t>
      </w:r>
      <w:r w:rsidRPr="00066D78">
        <w:rPr>
          <w:b w:val="0"/>
          <w:bCs w:val="0"/>
        </w:rPr>
        <w:t xml:space="preserve"> </w:t>
      </w:r>
      <w:r w:rsidRPr="00066D78">
        <w:rPr>
          <w:b w:val="0"/>
        </w:rPr>
        <w:t>(Приложение).</w:t>
      </w:r>
    </w:p>
    <w:p w:rsidR="00570306" w:rsidRPr="00066D78" w:rsidRDefault="00570306" w:rsidP="00570306">
      <w:pPr>
        <w:autoSpaceDE w:val="0"/>
        <w:autoSpaceDN w:val="0"/>
        <w:adjustRightInd w:val="0"/>
        <w:spacing w:after="0" w:line="240" w:lineRule="auto"/>
        <w:ind w:firstLine="709"/>
        <w:jc w:val="both"/>
        <w:outlineLvl w:val="0"/>
        <w:rPr>
          <w:rFonts w:ascii="Arial" w:hAnsi="Arial" w:cs="Arial"/>
          <w:bCs/>
          <w:sz w:val="24"/>
          <w:szCs w:val="24"/>
        </w:rPr>
      </w:pPr>
      <w:r w:rsidRPr="00066D78">
        <w:rPr>
          <w:rFonts w:ascii="Arial" w:hAnsi="Arial" w:cs="Arial"/>
          <w:sz w:val="24"/>
          <w:szCs w:val="24"/>
        </w:rPr>
        <w:t>2. П</w:t>
      </w:r>
      <w:r w:rsidRPr="00066D78">
        <w:rPr>
          <w:rFonts w:ascii="Arial" w:hAnsi="Arial" w:cs="Arial"/>
          <w:bCs/>
          <w:sz w:val="24"/>
          <w:szCs w:val="24"/>
        </w:rPr>
        <w:t>остановление администрации  муниципального образования город Ефремов от 1</w:t>
      </w:r>
      <w:r w:rsidR="00A81E04" w:rsidRPr="00066D78">
        <w:rPr>
          <w:rFonts w:ascii="Arial" w:hAnsi="Arial" w:cs="Arial"/>
          <w:bCs/>
          <w:sz w:val="24"/>
          <w:szCs w:val="24"/>
        </w:rPr>
        <w:t>6.12.2024</w:t>
      </w:r>
      <w:r w:rsidR="002C184A" w:rsidRPr="00066D78">
        <w:rPr>
          <w:rFonts w:ascii="Arial" w:hAnsi="Arial" w:cs="Arial"/>
          <w:bCs/>
          <w:sz w:val="24"/>
          <w:szCs w:val="24"/>
        </w:rPr>
        <w:t xml:space="preserve"> </w:t>
      </w:r>
      <w:r w:rsidRPr="00066D78">
        <w:rPr>
          <w:rFonts w:ascii="Arial" w:hAnsi="Arial" w:cs="Arial"/>
          <w:bCs/>
          <w:sz w:val="24"/>
          <w:szCs w:val="24"/>
        </w:rPr>
        <w:t xml:space="preserve"> №</w:t>
      </w:r>
      <w:r w:rsidR="00A81E04" w:rsidRPr="00066D78">
        <w:rPr>
          <w:rFonts w:ascii="Arial" w:hAnsi="Arial" w:cs="Arial"/>
          <w:bCs/>
          <w:sz w:val="24"/>
          <w:szCs w:val="24"/>
        </w:rPr>
        <w:t>2380</w:t>
      </w:r>
      <w:r w:rsidRPr="00066D78">
        <w:rPr>
          <w:rFonts w:ascii="Arial" w:hAnsi="Arial" w:cs="Arial"/>
          <w:bCs/>
          <w:sz w:val="24"/>
          <w:szCs w:val="24"/>
        </w:rPr>
        <w:t xml:space="preserve"> «Об утверждении Положения </w:t>
      </w:r>
      <w:r w:rsidRPr="00066D78">
        <w:rPr>
          <w:rFonts w:ascii="Arial" w:hAnsi="Arial" w:cs="Arial"/>
          <w:sz w:val="24"/>
          <w:szCs w:val="24"/>
        </w:rPr>
        <w:t xml:space="preserve"> об условиях оплаты труда работников муниципальных  учреждений физической культуры и спорта муниципального образования </w:t>
      </w:r>
      <w:r w:rsidR="00A81E04" w:rsidRPr="00066D78">
        <w:rPr>
          <w:rFonts w:ascii="Arial" w:hAnsi="Arial" w:cs="Arial"/>
          <w:sz w:val="24"/>
          <w:szCs w:val="24"/>
        </w:rPr>
        <w:t>Ефремовский муниципальный округ Тульской области</w:t>
      </w:r>
      <w:r w:rsidRPr="00066D78">
        <w:rPr>
          <w:rFonts w:ascii="Arial" w:hAnsi="Arial" w:cs="Arial"/>
          <w:bCs/>
          <w:sz w:val="24"/>
          <w:szCs w:val="24"/>
        </w:rPr>
        <w:t xml:space="preserve">» </w:t>
      </w:r>
      <w:r w:rsidR="00FC7A3A" w:rsidRPr="00066D78">
        <w:rPr>
          <w:rFonts w:ascii="Arial" w:hAnsi="Arial" w:cs="Arial"/>
          <w:bCs/>
          <w:sz w:val="24"/>
          <w:szCs w:val="24"/>
        </w:rPr>
        <w:t xml:space="preserve">(с внесенными изменениями ) </w:t>
      </w:r>
      <w:r w:rsidRPr="00066D78">
        <w:rPr>
          <w:rFonts w:ascii="Arial" w:hAnsi="Arial" w:cs="Arial"/>
          <w:bCs/>
          <w:sz w:val="24"/>
          <w:szCs w:val="24"/>
        </w:rPr>
        <w:t>признать утратившим силу</w:t>
      </w:r>
      <w:r w:rsidRPr="00066D78">
        <w:rPr>
          <w:rFonts w:ascii="Arial" w:hAnsi="Arial" w:cs="Arial"/>
          <w:sz w:val="24"/>
          <w:szCs w:val="24"/>
        </w:rPr>
        <w:t>.</w:t>
      </w:r>
    </w:p>
    <w:p w:rsidR="00570306" w:rsidRPr="00066D78" w:rsidRDefault="00570306" w:rsidP="00570306">
      <w:pPr>
        <w:autoSpaceDE w:val="0"/>
        <w:autoSpaceDN w:val="0"/>
        <w:adjustRightInd w:val="0"/>
        <w:spacing w:after="0" w:line="240" w:lineRule="auto"/>
        <w:ind w:firstLine="709"/>
        <w:jc w:val="both"/>
        <w:rPr>
          <w:rFonts w:ascii="Arial" w:hAnsi="Arial" w:cs="Arial"/>
          <w:sz w:val="24"/>
          <w:szCs w:val="24"/>
        </w:rPr>
      </w:pPr>
      <w:r w:rsidRPr="00066D78">
        <w:rPr>
          <w:rFonts w:ascii="Arial" w:hAnsi="Arial" w:cs="Arial"/>
          <w:sz w:val="24"/>
          <w:szCs w:val="24"/>
        </w:rPr>
        <w:t xml:space="preserve">3. Комитету по делопроизводству и контролю администрации муниципального образования </w:t>
      </w:r>
      <w:r w:rsidR="00A81E04" w:rsidRPr="00066D78">
        <w:rPr>
          <w:rFonts w:ascii="Arial" w:hAnsi="Arial" w:cs="Arial"/>
          <w:sz w:val="24"/>
          <w:szCs w:val="24"/>
        </w:rPr>
        <w:t xml:space="preserve">Ефремовский муниципальный округ Тульской области </w:t>
      </w:r>
      <w:r w:rsidRPr="00066D78">
        <w:rPr>
          <w:rFonts w:ascii="Arial" w:hAnsi="Arial" w:cs="Arial"/>
          <w:sz w:val="24"/>
          <w:szCs w:val="24"/>
        </w:rPr>
        <w:t xml:space="preserve">(Неликаева М.Г.) обнародовать настоящее постановление путем его размещения на официальном сайте муниципального образования </w:t>
      </w:r>
      <w:r w:rsidR="00A81E04" w:rsidRPr="00066D78">
        <w:rPr>
          <w:rFonts w:ascii="Arial" w:hAnsi="Arial" w:cs="Arial"/>
          <w:sz w:val="24"/>
          <w:szCs w:val="24"/>
        </w:rPr>
        <w:t>Ефремовский муниципальный округ Тульской области</w:t>
      </w:r>
      <w:r w:rsidRPr="00066D78">
        <w:rPr>
          <w:rFonts w:ascii="Arial" w:hAnsi="Arial" w:cs="Arial"/>
          <w:sz w:val="24"/>
          <w:szCs w:val="24"/>
        </w:rPr>
        <w:t xml:space="preserve"> в информационно-коммуникационной сети «Интернет» и в местах для обнародования муниципальных нормативных актов муниципального образования </w:t>
      </w:r>
      <w:r w:rsidR="00A81E04" w:rsidRPr="00066D78">
        <w:rPr>
          <w:rFonts w:ascii="Arial" w:hAnsi="Arial" w:cs="Arial"/>
          <w:sz w:val="24"/>
          <w:szCs w:val="24"/>
        </w:rPr>
        <w:t>Ефремовский муниципальный округ Тульской области</w:t>
      </w:r>
      <w:r w:rsidRPr="00066D78">
        <w:rPr>
          <w:rFonts w:ascii="Arial" w:hAnsi="Arial" w:cs="Arial"/>
          <w:sz w:val="24"/>
          <w:szCs w:val="24"/>
        </w:rPr>
        <w:t>.</w:t>
      </w:r>
    </w:p>
    <w:p w:rsidR="00570306" w:rsidRPr="00066D78" w:rsidRDefault="00570306" w:rsidP="00570306">
      <w:pPr>
        <w:autoSpaceDE w:val="0"/>
        <w:autoSpaceDN w:val="0"/>
        <w:adjustRightInd w:val="0"/>
        <w:spacing w:after="0" w:line="240" w:lineRule="auto"/>
        <w:ind w:firstLine="709"/>
        <w:jc w:val="both"/>
        <w:rPr>
          <w:rFonts w:ascii="Arial" w:hAnsi="Arial" w:cs="Arial"/>
          <w:sz w:val="24"/>
          <w:szCs w:val="24"/>
        </w:rPr>
      </w:pPr>
      <w:r w:rsidRPr="00066D78">
        <w:rPr>
          <w:rFonts w:ascii="Arial" w:hAnsi="Arial" w:cs="Arial"/>
          <w:sz w:val="24"/>
          <w:szCs w:val="24"/>
        </w:rPr>
        <w:t>4. Постановление вступает в силу с 1 января 202</w:t>
      </w:r>
      <w:r w:rsidR="00A81E04" w:rsidRPr="00066D78">
        <w:rPr>
          <w:rFonts w:ascii="Arial" w:hAnsi="Arial" w:cs="Arial"/>
          <w:sz w:val="24"/>
          <w:szCs w:val="24"/>
        </w:rPr>
        <w:t>6</w:t>
      </w:r>
      <w:r w:rsidR="002C184A" w:rsidRPr="00066D78">
        <w:rPr>
          <w:rFonts w:ascii="Arial" w:hAnsi="Arial" w:cs="Arial"/>
          <w:sz w:val="24"/>
          <w:szCs w:val="24"/>
        </w:rPr>
        <w:t xml:space="preserve"> </w:t>
      </w:r>
      <w:r w:rsidRPr="00066D78">
        <w:rPr>
          <w:rFonts w:ascii="Arial" w:hAnsi="Arial" w:cs="Arial"/>
          <w:sz w:val="24"/>
          <w:szCs w:val="24"/>
        </w:rPr>
        <w:t>г</w:t>
      </w:r>
      <w:r w:rsidR="002C184A" w:rsidRPr="00066D78">
        <w:rPr>
          <w:rFonts w:ascii="Arial" w:hAnsi="Arial" w:cs="Arial"/>
          <w:sz w:val="24"/>
          <w:szCs w:val="24"/>
        </w:rPr>
        <w:t>ода</w:t>
      </w:r>
      <w:r w:rsidRPr="00066D78">
        <w:rPr>
          <w:rFonts w:ascii="Arial" w:hAnsi="Arial" w:cs="Arial"/>
          <w:sz w:val="24"/>
          <w:szCs w:val="24"/>
        </w:rPr>
        <w:t>.</w:t>
      </w:r>
    </w:p>
    <w:p w:rsidR="00570306" w:rsidRPr="00066D78" w:rsidRDefault="00570306" w:rsidP="00570306">
      <w:pPr>
        <w:pStyle w:val="ConsPlusNormal"/>
        <w:ind w:firstLine="709"/>
        <w:jc w:val="both"/>
        <w:rPr>
          <w:rFonts w:ascii="Arial" w:hAnsi="Arial" w:cs="Arial"/>
        </w:rPr>
      </w:pPr>
    </w:p>
    <w:p w:rsidR="00570306" w:rsidRPr="00066D78" w:rsidRDefault="00570306" w:rsidP="00570306">
      <w:pPr>
        <w:pStyle w:val="ConsPlusNormal"/>
        <w:ind w:firstLine="709"/>
        <w:jc w:val="both"/>
        <w:rPr>
          <w:rFonts w:ascii="Arial" w:hAnsi="Arial" w:cs="Arial"/>
        </w:rPr>
      </w:pPr>
    </w:p>
    <w:tbl>
      <w:tblPr>
        <w:tblW w:w="0" w:type="auto"/>
        <w:tblLook w:val="04A0" w:firstRow="1" w:lastRow="0" w:firstColumn="1" w:lastColumn="0" w:noHBand="0" w:noVBand="1"/>
      </w:tblPr>
      <w:tblGrid>
        <w:gridCol w:w="5339"/>
        <w:gridCol w:w="4016"/>
      </w:tblGrid>
      <w:tr w:rsidR="00570306" w:rsidRPr="00066D78" w:rsidTr="0037516C">
        <w:tc>
          <w:tcPr>
            <w:tcW w:w="5495" w:type="dxa"/>
          </w:tcPr>
          <w:p w:rsidR="00570306" w:rsidRPr="00066D78" w:rsidRDefault="00570306" w:rsidP="00066D78">
            <w:pPr>
              <w:shd w:val="clear" w:color="auto" w:fill="FFFFFF"/>
              <w:autoSpaceDE w:val="0"/>
              <w:autoSpaceDN w:val="0"/>
              <w:adjustRightInd w:val="0"/>
              <w:spacing w:after="0" w:line="240" w:lineRule="auto"/>
              <w:contextualSpacing/>
              <w:jc w:val="right"/>
              <w:rPr>
                <w:rFonts w:ascii="Arial" w:hAnsi="Arial" w:cs="Arial"/>
                <w:bCs/>
                <w:sz w:val="24"/>
                <w:szCs w:val="24"/>
              </w:rPr>
            </w:pPr>
          </w:p>
        </w:tc>
        <w:tc>
          <w:tcPr>
            <w:tcW w:w="4076" w:type="dxa"/>
          </w:tcPr>
          <w:p w:rsidR="00570306" w:rsidRPr="00066D78" w:rsidRDefault="00570306" w:rsidP="00066D78">
            <w:pPr>
              <w:shd w:val="clear" w:color="auto" w:fill="FFFFFF"/>
              <w:autoSpaceDE w:val="0"/>
              <w:autoSpaceDN w:val="0"/>
              <w:adjustRightInd w:val="0"/>
              <w:spacing w:after="0" w:line="240" w:lineRule="auto"/>
              <w:ind w:firstLine="709"/>
              <w:contextualSpacing/>
              <w:jc w:val="right"/>
              <w:rPr>
                <w:rFonts w:ascii="Arial" w:hAnsi="Arial" w:cs="Arial"/>
                <w:bCs/>
                <w:sz w:val="24"/>
                <w:szCs w:val="24"/>
              </w:rPr>
            </w:pPr>
          </w:p>
          <w:p w:rsidR="00570306" w:rsidRPr="00066D78" w:rsidRDefault="00570306" w:rsidP="00066D78">
            <w:pPr>
              <w:shd w:val="clear" w:color="auto" w:fill="FFFFFF"/>
              <w:autoSpaceDE w:val="0"/>
              <w:autoSpaceDN w:val="0"/>
              <w:adjustRightInd w:val="0"/>
              <w:spacing w:after="0" w:line="240" w:lineRule="auto"/>
              <w:contextualSpacing/>
              <w:jc w:val="right"/>
              <w:rPr>
                <w:rFonts w:ascii="Arial" w:hAnsi="Arial" w:cs="Arial"/>
                <w:bCs/>
                <w:sz w:val="24"/>
                <w:szCs w:val="24"/>
              </w:rPr>
            </w:pPr>
          </w:p>
          <w:p w:rsidR="00066D78" w:rsidRPr="00066D78" w:rsidRDefault="00570306" w:rsidP="00066D78">
            <w:pPr>
              <w:shd w:val="clear" w:color="auto" w:fill="FFFFFF"/>
              <w:autoSpaceDE w:val="0"/>
              <w:autoSpaceDN w:val="0"/>
              <w:adjustRightInd w:val="0"/>
              <w:spacing w:after="0" w:line="240" w:lineRule="auto"/>
              <w:contextualSpacing/>
              <w:jc w:val="right"/>
              <w:rPr>
                <w:rFonts w:ascii="Arial" w:hAnsi="Arial" w:cs="Arial"/>
                <w:bCs/>
                <w:sz w:val="24"/>
                <w:szCs w:val="24"/>
              </w:rPr>
            </w:pPr>
            <w:r w:rsidRPr="00066D78">
              <w:rPr>
                <w:rFonts w:ascii="Arial" w:hAnsi="Arial" w:cs="Arial"/>
                <w:bCs/>
                <w:sz w:val="24"/>
                <w:szCs w:val="24"/>
              </w:rPr>
              <w:t xml:space="preserve">         </w:t>
            </w:r>
            <w:r w:rsidR="00066D78" w:rsidRPr="00066D78">
              <w:rPr>
                <w:rFonts w:ascii="Arial" w:hAnsi="Arial" w:cs="Arial"/>
                <w:bCs/>
                <w:sz w:val="24"/>
                <w:szCs w:val="24"/>
              </w:rPr>
              <w:t>Глава администрации</w:t>
            </w:r>
          </w:p>
          <w:p w:rsidR="00066D78" w:rsidRPr="00066D78" w:rsidRDefault="00066D78" w:rsidP="00066D78">
            <w:pPr>
              <w:shd w:val="clear" w:color="auto" w:fill="FFFFFF"/>
              <w:autoSpaceDE w:val="0"/>
              <w:autoSpaceDN w:val="0"/>
              <w:adjustRightInd w:val="0"/>
              <w:spacing w:after="0" w:line="240" w:lineRule="auto"/>
              <w:contextualSpacing/>
              <w:jc w:val="right"/>
              <w:rPr>
                <w:rFonts w:ascii="Arial" w:hAnsi="Arial" w:cs="Arial"/>
                <w:bCs/>
                <w:sz w:val="24"/>
                <w:szCs w:val="24"/>
              </w:rPr>
            </w:pPr>
            <w:r w:rsidRPr="00066D78">
              <w:rPr>
                <w:rFonts w:ascii="Arial" w:hAnsi="Arial" w:cs="Arial"/>
                <w:bCs/>
                <w:sz w:val="24"/>
                <w:szCs w:val="24"/>
              </w:rPr>
              <w:t>муниципального образования</w:t>
            </w:r>
          </w:p>
          <w:p w:rsidR="00066D78" w:rsidRPr="00066D78" w:rsidRDefault="00066D78" w:rsidP="00066D78">
            <w:pPr>
              <w:shd w:val="clear" w:color="auto" w:fill="FFFFFF"/>
              <w:autoSpaceDE w:val="0"/>
              <w:autoSpaceDN w:val="0"/>
              <w:adjustRightInd w:val="0"/>
              <w:spacing w:after="0" w:line="240" w:lineRule="auto"/>
              <w:contextualSpacing/>
              <w:jc w:val="right"/>
              <w:rPr>
                <w:rFonts w:ascii="Arial" w:hAnsi="Arial" w:cs="Arial"/>
                <w:sz w:val="24"/>
                <w:szCs w:val="24"/>
              </w:rPr>
            </w:pPr>
            <w:r w:rsidRPr="00066D78">
              <w:rPr>
                <w:rFonts w:ascii="Arial" w:hAnsi="Arial" w:cs="Arial"/>
                <w:sz w:val="24"/>
                <w:szCs w:val="24"/>
              </w:rPr>
              <w:t>Ефремовский муниципальный</w:t>
            </w:r>
          </w:p>
          <w:p w:rsidR="00066D78" w:rsidRPr="00066D78" w:rsidRDefault="00066D78" w:rsidP="00066D78">
            <w:pPr>
              <w:shd w:val="clear" w:color="auto" w:fill="FFFFFF"/>
              <w:autoSpaceDE w:val="0"/>
              <w:autoSpaceDN w:val="0"/>
              <w:adjustRightInd w:val="0"/>
              <w:spacing w:after="0" w:line="240" w:lineRule="auto"/>
              <w:contextualSpacing/>
              <w:jc w:val="right"/>
              <w:rPr>
                <w:rFonts w:ascii="Arial" w:hAnsi="Arial" w:cs="Arial"/>
                <w:bCs/>
                <w:sz w:val="24"/>
                <w:szCs w:val="24"/>
              </w:rPr>
            </w:pPr>
            <w:r w:rsidRPr="00066D78">
              <w:rPr>
                <w:rFonts w:ascii="Arial" w:hAnsi="Arial" w:cs="Arial"/>
                <w:sz w:val="24"/>
                <w:szCs w:val="24"/>
              </w:rPr>
              <w:t xml:space="preserve"> округ Тульской области</w:t>
            </w:r>
          </w:p>
          <w:p w:rsidR="00570306" w:rsidRPr="00066D78" w:rsidRDefault="00570306" w:rsidP="00066D78">
            <w:pPr>
              <w:shd w:val="clear" w:color="auto" w:fill="FFFFFF"/>
              <w:autoSpaceDE w:val="0"/>
              <w:autoSpaceDN w:val="0"/>
              <w:adjustRightInd w:val="0"/>
              <w:spacing w:after="0" w:line="240" w:lineRule="auto"/>
              <w:contextualSpacing/>
              <w:jc w:val="right"/>
              <w:rPr>
                <w:rFonts w:ascii="Arial" w:hAnsi="Arial" w:cs="Arial"/>
                <w:bCs/>
                <w:sz w:val="24"/>
                <w:szCs w:val="24"/>
              </w:rPr>
            </w:pPr>
            <w:r w:rsidRPr="00066D78">
              <w:rPr>
                <w:rFonts w:ascii="Arial" w:hAnsi="Arial" w:cs="Arial"/>
                <w:bCs/>
                <w:sz w:val="24"/>
                <w:szCs w:val="24"/>
              </w:rPr>
              <w:lastRenderedPageBreak/>
              <w:t xml:space="preserve"> С.Н. Давыдова</w:t>
            </w:r>
          </w:p>
        </w:tc>
      </w:tr>
    </w:tbl>
    <w:p w:rsidR="009A0B19" w:rsidRPr="00066D78" w:rsidRDefault="00570306" w:rsidP="00066D78">
      <w:pPr>
        <w:jc w:val="right"/>
        <w:rPr>
          <w:rFonts w:ascii="Arial" w:hAnsi="Arial" w:cs="Arial"/>
          <w:sz w:val="24"/>
          <w:szCs w:val="24"/>
        </w:rPr>
      </w:pPr>
      <w:r w:rsidRPr="00066D78">
        <w:rPr>
          <w:rFonts w:ascii="Arial" w:hAnsi="Arial" w:cs="Arial"/>
          <w:sz w:val="24"/>
          <w:szCs w:val="24"/>
        </w:rPr>
        <w:lastRenderedPageBreak/>
        <w:tab/>
      </w:r>
    </w:p>
    <w:p w:rsidR="009A0B19" w:rsidRPr="00066D78" w:rsidRDefault="009A0B19" w:rsidP="009A0B19">
      <w:pPr>
        <w:pStyle w:val="a6"/>
        <w:ind w:left="360"/>
        <w:rPr>
          <w:rFonts w:ascii="Arial" w:hAnsi="Arial" w:cs="Arial"/>
          <w:b/>
        </w:rPr>
      </w:pPr>
    </w:p>
    <w:p w:rsidR="009A0B19" w:rsidRPr="00066D78" w:rsidRDefault="009A0B19" w:rsidP="009A0B19">
      <w:pPr>
        <w:pStyle w:val="ConsPlusNormal"/>
        <w:tabs>
          <w:tab w:val="left" w:pos="7342"/>
        </w:tabs>
        <w:jc w:val="right"/>
        <w:rPr>
          <w:rFonts w:ascii="Arial" w:hAnsi="Arial" w:cs="Arial"/>
        </w:rPr>
      </w:pPr>
      <w:r w:rsidRPr="00066D78">
        <w:rPr>
          <w:rFonts w:ascii="Arial" w:hAnsi="Arial" w:cs="Arial"/>
        </w:rPr>
        <w:t xml:space="preserve">    Приложение</w:t>
      </w:r>
    </w:p>
    <w:p w:rsidR="009A0B19" w:rsidRPr="00066D78" w:rsidRDefault="009A0B19" w:rsidP="009A0B19">
      <w:pPr>
        <w:pStyle w:val="ConsPlusNormal"/>
        <w:jc w:val="right"/>
        <w:rPr>
          <w:rFonts w:ascii="Arial" w:hAnsi="Arial" w:cs="Arial"/>
        </w:rPr>
      </w:pPr>
      <w:r w:rsidRPr="00066D78">
        <w:rPr>
          <w:rFonts w:ascii="Arial" w:hAnsi="Arial" w:cs="Arial"/>
        </w:rPr>
        <w:t>к постановлению администрации</w:t>
      </w:r>
    </w:p>
    <w:p w:rsidR="009A0B19" w:rsidRPr="00066D78" w:rsidRDefault="009A0B19" w:rsidP="009A0B19">
      <w:pPr>
        <w:pStyle w:val="ConsPlusNormal"/>
        <w:jc w:val="right"/>
        <w:rPr>
          <w:rFonts w:ascii="Arial" w:hAnsi="Arial" w:cs="Arial"/>
        </w:rPr>
      </w:pPr>
      <w:r w:rsidRPr="00066D78">
        <w:rPr>
          <w:rFonts w:ascii="Arial" w:hAnsi="Arial" w:cs="Arial"/>
        </w:rPr>
        <w:t xml:space="preserve"> муниципального образования</w:t>
      </w:r>
    </w:p>
    <w:p w:rsidR="00A81E04" w:rsidRPr="00066D78" w:rsidRDefault="00A81E04" w:rsidP="009A0B19">
      <w:pPr>
        <w:pStyle w:val="ConsPlusNormal"/>
        <w:jc w:val="right"/>
        <w:rPr>
          <w:rFonts w:ascii="Arial" w:hAnsi="Arial" w:cs="Arial"/>
        </w:rPr>
      </w:pPr>
      <w:r w:rsidRPr="00066D78">
        <w:rPr>
          <w:rFonts w:ascii="Arial" w:hAnsi="Arial" w:cs="Arial"/>
        </w:rPr>
        <w:t xml:space="preserve">Ефремовский муниципальный </w:t>
      </w:r>
    </w:p>
    <w:p w:rsidR="00A81E04" w:rsidRPr="00066D78" w:rsidRDefault="00A81E04" w:rsidP="009A0B19">
      <w:pPr>
        <w:pStyle w:val="ConsPlusNormal"/>
        <w:jc w:val="right"/>
        <w:rPr>
          <w:rFonts w:ascii="Arial" w:hAnsi="Arial" w:cs="Arial"/>
        </w:rPr>
      </w:pPr>
      <w:r w:rsidRPr="00066D78">
        <w:rPr>
          <w:rFonts w:ascii="Arial" w:hAnsi="Arial" w:cs="Arial"/>
        </w:rPr>
        <w:t>округ Тульской области</w:t>
      </w:r>
    </w:p>
    <w:p w:rsidR="009A0B19" w:rsidRPr="00066D78" w:rsidRDefault="00A81E04" w:rsidP="009A0B19">
      <w:pPr>
        <w:pStyle w:val="ConsPlusNormal"/>
        <w:jc w:val="right"/>
        <w:rPr>
          <w:rFonts w:ascii="Arial" w:hAnsi="Arial" w:cs="Arial"/>
        </w:rPr>
      </w:pPr>
      <w:r w:rsidRPr="00066D78">
        <w:rPr>
          <w:rFonts w:ascii="Arial" w:hAnsi="Arial" w:cs="Arial"/>
        </w:rPr>
        <w:t xml:space="preserve"> </w:t>
      </w:r>
      <w:r w:rsidR="009A0B19" w:rsidRPr="00066D78">
        <w:rPr>
          <w:rFonts w:ascii="Arial" w:hAnsi="Arial" w:cs="Arial"/>
        </w:rPr>
        <w:t xml:space="preserve">от </w:t>
      </w:r>
      <w:r w:rsidR="00066D78">
        <w:rPr>
          <w:rFonts w:ascii="Arial" w:hAnsi="Arial" w:cs="Arial"/>
        </w:rPr>
        <w:t>15.12.2025</w:t>
      </w:r>
      <w:r w:rsidR="009A0B19" w:rsidRPr="00066D78">
        <w:rPr>
          <w:rFonts w:ascii="Arial" w:hAnsi="Arial" w:cs="Arial"/>
        </w:rPr>
        <w:t xml:space="preserve"> </w:t>
      </w:r>
      <w:r w:rsidR="00A40C2C" w:rsidRPr="00066D78">
        <w:rPr>
          <w:rFonts w:ascii="Arial" w:hAnsi="Arial" w:cs="Arial"/>
        </w:rPr>
        <w:t>№</w:t>
      </w:r>
      <w:r w:rsidR="009A0B19" w:rsidRPr="00066D78">
        <w:rPr>
          <w:rFonts w:ascii="Arial" w:hAnsi="Arial" w:cs="Arial"/>
        </w:rPr>
        <w:t xml:space="preserve"> </w:t>
      </w:r>
      <w:r w:rsidR="00066D78">
        <w:rPr>
          <w:rFonts w:ascii="Arial" w:hAnsi="Arial" w:cs="Arial"/>
        </w:rPr>
        <w:t>2121</w:t>
      </w:r>
    </w:p>
    <w:p w:rsidR="009A0B19" w:rsidRPr="00066D78" w:rsidRDefault="009A0B19" w:rsidP="009A0B19">
      <w:pPr>
        <w:pStyle w:val="ConsPlusNormal"/>
        <w:rPr>
          <w:rFonts w:ascii="Arial" w:hAnsi="Arial" w:cs="Arial"/>
        </w:rPr>
      </w:pPr>
    </w:p>
    <w:p w:rsidR="009A0B19" w:rsidRPr="00066D78" w:rsidRDefault="00066D78" w:rsidP="005F4AD2">
      <w:pPr>
        <w:pStyle w:val="ConsPlusTitle"/>
        <w:jc w:val="center"/>
        <w:rPr>
          <w:sz w:val="32"/>
          <w:szCs w:val="32"/>
        </w:rPr>
      </w:pPr>
      <w:bookmarkStart w:id="1" w:name="Par42"/>
      <w:bookmarkEnd w:id="1"/>
      <w:r w:rsidRPr="00066D78">
        <w:rPr>
          <w:sz w:val="32"/>
          <w:szCs w:val="32"/>
        </w:rPr>
        <w:t>ПОЛОЖЕНИЕ</w:t>
      </w:r>
    </w:p>
    <w:p w:rsidR="009A0B19" w:rsidRPr="00066D78" w:rsidRDefault="00066D78" w:rsidP="005F4AD2">
      <w:pPr>
        <w:pStyle w:val="ConsPlusTitle"/>
        <w:jc w:val="center"/>
        <w:rPr>
          <w:sz w:val="32"/>
          <w:szCs w:val="32"/>
        </w:rPr>
      </w:pPr>
      <w:r w:rsidRPr="00066D78">
        <w:rPr>
          <w:sz w:val="32"/>
          <w:szCs w:val="32"/>
        </w:rPr>
        <w:t xml:space="preserve">ОБ УСЛОВИЯХ ОПЛАТЫ ТРУДА РАБОТНИКОВ МУНИЦИПАЛЬНЫХ </w:t>
      </w:r>
    </w:p>
    <w:p w:rsidR="009A0B19" w:rsidRPr="00066D78" w:rsidRDefault="00066D78" w:rsidP="005F4AD2">
      <w:pPr>
        <w:pStyle w:val="ConsPlusTitle"/>
        <w:jc w:val="center"/>
      </w:pPr>
      <w:r w:rsidRPr="00066D78">
        <w:rPr>
          <w:sz w:val="32"/>
          <w:szCs w:val="32"/>
        </w:rPr>
        <w:t>УЧРЕЖДЕНИЙ ФИЗИЧЕСКОЙ КУЛЬТУРЫ И СПОРТА МУНИЦИПАЛЬНОГО ОБРАЗОВАНИЯ ЕФРЕМОВСКИЙ МУНИЦИПАЛЬНЫЙ ОКРУГ ТУЛЬСКОЙ ОБЛАСТИ</w:t>
      </w:r>
    </w:p>
    <w:p w:rsidR="009A0B19" w:rsidRPr="00066D78" w:rsidRDefault="009A0B19" w:rsidP="005F4AD2">
      <w:pPr>
        <w:pStyle w:val="ConsPlusNormal"/>
        <w:rPr>
          <w:rFonts w:ascii="Arial" w:hAnsi="Arial" w:cs="Arial"/>
        </w:rPr>
      </w:pPr>
    </w:p>
    <w:p w:rsidR="009A0B19" w:rsidRPr="00066D78" w:rsidRDefault="009A0B19" w:rsidP="005F4AD2">
      <w:pPr>
        <w:pStyle w:val="ConsPlusTitle"/>
        <w:jc w:val="center"/>
        <w:outlineLvl w:val="1"/>
      </w:pPr>
      <w:r w:rsidRPr="00066D78">
        <w:t>1. Общие положения</w:t>
      </w:r>
    </w:p>
    <w:p w:rsidR="00841BCC" w:rsidRPr="00066D78" w:rsidRDefault="00841BCC" w:rsidP="005F4AD2">
      <w:pPr>
        <w:pStyle w:val="ConsPlusNormal"/>
        <w:jc w:val="both"/>
        <w:rPr>
          <w:rFonts w:ascii="Arial" w:hAnsi="Arial" w:cs="Arial"/>
        </w:rPr>
      </w:pPr>
    </w:p>
    <w:p w:rsidR="00841BCC" w:rsidRPr="00066D78" w:rsidRDefault="00841BCC" w:rsidP="005F4AD2">
      <w:pPr>
        <w:pStyle w:val="ConsPlusNormal"/>
        <w:ind w:firstLine="540"/>
        <w:jc w:val="both"/>
        <w:rPr>
          <w:rFonts w:ascii="Arial" w:hAnsi="Arial" w:cs="Arial"/>
        </w:rPr>
      </w:pPr>
      <w:r w:rsidRPr="00066D78">
        <w:rPr>
          <w:rFonts w:ascii="Arial" w:hAnsi="Arial" w:cs="Arial"/>
        </w:rPr>
        <w:t xml:space="preserve">1. Настоящее Положение разработано в целях определения системы оплаты труда работников муниципальных  учреждений </w:t>
      </w:r>
      <w:r w:rsidRPr="00066D78">
        <w:rPr>
          <w:rFonts w:ascii="Arial" w:hAnsi="Arial" w:cs="Arial"/>
          <w:bCs/>
        </w:rPr>
        <w:t>муниципального образования Ефремовский муниципальный округ Тульской области</w:t>
      </w:r>
      <w:r w:rsidRPr="00066D78">
        <w:rPr>
          <w:rFonts w:ascii="Arial" w:hAnsi="Arial" w:cs="Arial"/>
        </w:rPr>
        <w:t>, осуществляющих деятельность в сфере физической культуры и спорта (далее - Учреждение), и устанавливает условия и порядок оплаты труда, осуществления компенсационных и стимулирующих выплат работников Учреждения.</w:t>
      </w:r>
    </w:p>
    <w:p w:rsidR="00841BCC" w:rsidRPr="00066D78" w:rsidRDefault="00841BCC" w:rsidP="005F4AD2">
      <w:pPr>
        <w:pStyle w:val="ConsPlusNormal"/>
        <w:ind w:firstLine="540"/>
        <w:jc w:val="both"/>
        <w:rPr>
          <w:rFonts w:ascii="Arial" w:hAnsi="Arial" w:cs="Arial"/>
        </w:rPr>
      </w:pPr>
      <w:r w:rsidRPr="00066D78">
        <w:rPr>
          <w:rFonts w:ascii="Arial" w:hAnsi="Arial" w:cs="Arial"/>
        </w:rPr>
        <w:t>2.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41BCC" w:rsidRPr="00066D78" w:rsidRDefault="00841BCC" w:rsidP="005F4AD2">
      <w:pPr>
        <w:pStyle w:val="ConsPlusNormal"/>
        <w:ind w:firstLine="540"/>
        <w:jc w:val="both"/>
        <w:rPr>
          <w:rFonts w:ascii="Arial" w:hAnsi="Arial" w:cs="Arial"/>
        </w:rPr>
      </w:pPr>
      <w:r w:rsidRPr="00066D78">
        <w:rPr>
          <w:rFonts w:ascii="Arial" w:hAnsi="Arial" w:cs="Arial"/>
        </w:rPr>
        <w:t>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841BCC" w:rsidRPr="00066D78" w:rsidRDefault="00841BCC" w:rsidP="005F4AD2">
      <w:pPr>
        <w:pStyle w:val="ConsPlusNormal"/>
        <w:ind w:firstLine="540"/>
        <w:jc w:val="both"/>
        <w:rPr>
          <w:rFonts w:ascii="Arial" w:hAnsi="Arial" w:cs="Arial"/>
        </w:rPr>
      </w:pPr>
      <w:r w:rsidRPr="00066D78">
        <w:rPr>
          <w:rFonts w:ascii="Arial" w:hAnsi="Arial" w:cs="Arial"/>
        </w:rPr>
        <w:t>По отдельным должностям работников в штатных расписаниях допускается двойное наименование должностей. Первой указывается более высокая должность, по которой устанавливается оплата труда.</w:t>
      </w:r>
    </w:p>
    <w:p w:rsidR="00841BCC" w:rsidRPr="00066D78" w:rsidRDefault="00841BCC" w:rsidP="005F4AD2">
      <w:pPr>
        <w:pStyle w:val="ConsPlusNormal"/>
        <w:ind w:firstLine="540"/>
        <w:jc w:val="both"/>
        <w:rPr>
          <w:rFonts w:ascii="Arial" w:hAnsi="Arial" w:cs="Arial"/>
        </w:rPr>
      </w:pPr>
      <w:r w:rsidRPr="00066D78">
        <w:rPr>
          <w:rFonts w:ascii="Arial" w:hAnsi="Arial" w:cs="Arial"/>
        </w:rPr>
        <w:t>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841BCC" w:rsidRPr="00066D78" w:rsidRDefault="00841BCC" w:rsidP="005F4AD2">
      <w:pPr>
        <w:pStyle w:val="ConsPlusNormal"/>
        <w:ind w:firstLine="540"/>
        <w:jc w:val="both"/>
        <w:rPr>
          <w:rFonts w:ascii="Arial" w:hAnsi="Arial" w:cs="Arial"/>
        </w:rPr>
      </w:pPr>
      <w:r w:rsidRPr="00066D78">
        <w:rPr>
          <w:rFonts w:ascii="Arial" w:hAnsi="Arial" w:cs="Arial"/>
        </w:rPr>
        <w:t>4. Фонд оплаты труда работников муниципального бюджетного учреждения формируется исходя из объема субсидий, поступающих в установленном порядке муниципальному бюджетному учреждению из бюджета муниципального образования Ефремовский муниципальный округ Тульской области, средств, поступающих от приносящей доход деятельности, иных установленных законодательством доходов.</w:t>
      </w:r>
    </w:p>
    <w:p w:rsidR="00841BCC" w:rsidRPr="00066D78" w:rsidRDefault="00841BCC" w:rsidP="005F4AD2">
      <w:pPr>
        <w:pStyle w:val="ConsPlusNormal"/>
        <w:ind w:firstLine="540"/>
        <w:jc w:val="both"/>
        <w:rPr>
          <w:rFonts w:ascii="Arial" w:hAnsi="Arial" w:cs="Arial"/>
        </w:rPr>
      </w:pPr>
      <w:r w:rsidRPr="00066D78">
        <w:rPr>
          <w:rFonts w:ascii="Arial" w:hAnsi="Arial" w:cs="Arial"/>
        </w:rPr>
        <w:t>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841BCC" w:rsidRPr="00066D78" w:rsidRDefault="00841BCC" w:rsidP="005F4AD2">
      <w:pPr>
        <w:pStyle w:val="ConsPlusNormal"/>
        <w:ind w:firstLine="540"/>
        <w:jc w:val="both"/>
        <w:rPr>
          <w:rFonts w:ascii="Arial" w:hAnsi="Arial" w:cs="Arial"/>
        </w:rPr>
      </w:pPr>
      <w:r w:rsidRPr="00066D78">
        <w:rPr>
          <w:rFonts w:ascii="Arial" w:hAnsi="Arial" w:cs="Arial"/>
        </w:rPr>
        <w:t xml:space="preserve">Перечень должностей, относимых к административно-управленческому и </w:t>
      </w:r>
      <w:r w:rsidRPr="00066D78">
        <w:rPr>
          <w:rFonts w:ascii="Arial" w:hAnsi="Arial" w:cs="Arial"/>
        </w:rPr>
        <w:lastRenderedPageBreak/>
        <w:t xml:space="preserve">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с Управлением  по культуре, молодежной политике, физической культуре и спорту  администрации  </w:t>
      </w:r>
      <w:r w:rsidRPr="00066D78">
        <w:rPr>
          <w:rFonts w:ascii="Arial" w:hAnsi="Arial" w:cs="Arial"/>
          <w:bCs/>
        </w:rPr>
        <w:t>муниципального образования Ефремовский муниципальный округ Тульской области</w:t>
      </w:r>
      <w:r w:rsidRPr="00066D78">
        <w:rPr>
          <w:rFonts w:ascii="Arial" w:hAnsi="Arial" w:cs="Arial"/>
        </w:rPr>
        <w:t xml:space="preserve">, функциональным  органом администрации </w:t>
      </w:r>
      <w:r w:rsidRPr="00066D78">
        <w:rPr>
          <w:rFonts w:ascii="Arial" w:hAnsi="Arial" w:cs="Arial"/>
          <w:bCs/>
        </w:rPr>
        <w:t>муниципального образования Ефремовский муниципальный округ Тульской области</w:t>
      </w:r>
      <w:r w:rsidRPr="00066D78">
        <w:rPr>
          <w:rFonts w:ascii="Arial" w:hAnsi="Arial" w:cs="Arial"/>
        </w:rPr>
        <w:t xml:space="preserve">, осуществляющим управление в сфере физической культуры и спорта  (далее - Управление). </w:t>
      </w:r>
    </w:p>
    <w:p w:rsidR="00841BCC" w:rsidRPr="00066D78" w:rsidRDefault="00841BCC" w:rsidP="005F4AD2">
      <w:pPr>
        <w:pStyle w:val="ConsPlusNormal"/>
        <w:ind w:firstLine="540"/>
        <w:jc w:val="both"/>
        <w:rPr>
          <w:rFonts w:ascii="Arial" w:hAnsi="Arial" w:cs="Arial"/>
        </w:rPr>
      </w:pPr>
      <w:r w:rsidRPr="00066D78">
        <w:rPr>
          <w:rFonts w:ascii="Arial" w:hAnsi="Arial" w:cs="Arial"/>
        </w:rPr>
        <w:t xml:space="preserve">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w:t>
      </w:r>
      <w:r w:rsidR="00CF118F" w:rsidRPr="00066D78">
        <w:rPr>
          <w:rFonts w:ascii="Arial" w:hAnsi="Arial" w:cs="Arial"/>
        </w:rPr>
        <w:t xml:space="preserve">администрации </w:t>
      </w:r>
      <w:r w:rsidRPr="00066D78">
        <w:rPr>
          <w:rFonts w:ascii="Arial" w:hAnsi="Arial" w:cs="Arial"/>
        </w:rPr>
        <w:t xml:space="preserve">муниципального образования Ефремовский муниципальный округ Тульской области (далее – Учредителя), </w:t>
      </w:r>
      <w:r w:rsidR="00363D2A" w:rsidRPr="00066D78">
        <w:rPr>
          <w:rFonts w:ascii="Arial" w:hAnsi="Arial" w:cs="Arial"/>
        </w:rPr>
        <w:t>специалистов и служащих Учредителя,</w:t>
      </w:r>
      <w:r w:rsidRPr="00066D78">
        <w:rPr>
          <w:rFonts w:ascii="Arial" w:hAnsi="Arial" w:cs="Arial"/>
        </w:rPr>
        <w:t xml:space="preserve"> замещающих должности, не отнесенные к должностям муниципальной службы (далее - сотрудники Учредителя).</w:t>
      </w:r>
    </w:p>
    <w:p w:rsidR="00841BCC" w:rsidRPr="00066D78" w:rsidRDefault="00841BCC" w:rsidP="005F4AD2">
      <w:pPr>
        <w:pStyle w:val="ConsPlusNormal"/>
        <w:ind w:firstLine="540"/>
        <w:jc w:val="both"/>
        <w:rPr>
          <w:rFonts w:ascii="Arial" w:hAnsi="Arial" w:cs="Arial"/>
        </w:rPr>
      </w:pPr>
      <w:r w:rsidRPr="00066D78">
        <w:rPr>
          <w:rFonts w:ascii="Arial" w:hAnsi="Arial" w:cs="Arial"/>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841BCC" w:rsidRPr="00066D78" w:rsidRDefault="00841BCC" w:rsidP="005F4AD2">
      <w:pPr>
        <w:pStyle w:val="ConsPlusNormal"/>
        <w:ind w:firstLine="540"/>
        <w:jc w:val="both"/>
        <w:rPr>
          <w:rFonts w:ascii="Arial" w:hAnsi="Arial" w:cs="Arial"/>
        </w:rPr>
      </w:pPr>
      <w:r w:rsidRPr="00066D78">
        <w:rPr>
          <w:rFonts w:ascii="Arial" w:hAnsi="Arial" w:cs="Arial"/>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841BCC" w:rsidRPr="00066D78" w:rsidRDefault="00841BCC" w:rsidP="005F4AD2">
      <w:pPr>
        <w:pStyle w:val="ConsPlusNormal"/>
        <w:ind w:firstLine="540"/>
        <w:jc w:val="both"/>
        <w:rPr>
          <w:rFonts w:ascii="Arial" w:hAnsi="Arial" w:cs="Arial"/>
        </w:rPr>
      </w:pPr>
      <w:r w:rsidRPr="00066D78">
        <w:rPr>
          <w:rFonts w:ascii="Arial" w:hAnsi="Arial" w:cs="Arial"/>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841BCC" w:rsidRPr="00066D78" w:rsidRDefault="00841BCC" w:rsidP="005F4AD2">
      <w:pPr>
        <w:pStyle w:val="ConsPlusNormal"/>
        <w:jc w:val="both"/>
        <w:rPr>
          <w:rFonts w:ascii="Arial" w:hAnsi="Arial" w:cs="Arial"/>
        </w:rPr>
      </w:pPr>
    </w:p>
    <w:p w:rsidR="00BE30A9" w:rsidRPr="00066D78" w:rsidRDefault="00BE30A9" w:rsidP="005F4AD2">
      <w:pPr>
        <w:pStyle w:val="ConsPlusTitle"/>
        <w:jc w:val="center"/>
        <w:outlineLvl w:val="1"/>
      </w:pPr>
      <w:r w:rsidRPr="00066D78">
        <w:t>2. Условия и порядок оплаты труда работников Учреждения</w:t>
      </w:r>
    </w:p>
    <w:p w:rsidR="00BE30A9" w:rsidRPr="00066D78" w:rsidRDefault="00BE30A9" w:rsidP="005F4AD2">
      <w:pPr>
        <w:pStyle w:val="ConsPlusNormal"/>
        <w:jc w:val="both"/>
        <w:rPr>
          <w:rFonts w:ascii="Arial" w:hAnsi="Arial" w:cs="Arial"/>
        </w:rPr>
      </w:pPr>
    </w:p>
    <w:p w:rsidR="00BE30A9" w:rsidRPr="00066D78" w:rsidRDefault="00BE30A9" w:rsidP="005F4AD2">
      <w:pPr>
        <w:pStyle w:val="ConsPlusNormal"/>
        <w:ind w:firstLine="540"/>
        <w:jc w:val="both"/>
        <w:rPr>
          <w:rFonts w:ascii="Arial" w:hAnsi="Arial" w:cs="Arial"/>
        </w:rPr>
      </w:pPr>
      <w:r w:rsidRPr="00066D78">
        <w:rPr>
          <w:rFonts w:ascii="Arial" w:hAnsi="Arial" w:cs="Arial"/>
        </w:rPr>
        <w:t>7. Размеры должностных окладов (окладов) работников Учреждения устанавливаются на основе отнесения должностей (профессий) к профессиональным квалификационным группам (далее - ПКГ) по квалификационным уровням.</w:t>
      </w:r>
    </w:p>
    <w:p w:rsidR="00BE30A9" w:rsidRPr="00066D78" w:rsidRDefault="00BE30A9" w:rsidP="005F4AD2">
      <w:pPr>
        <w:pStyle w:val="ConsPlusNormal"/>
        <w:ind w:firstLine="540"/>
        <w:jc w:val="both"/>
        <w:rPr>
          <w:rFonts w:ascii="Arial" w:hAnsi="Arial" w:cs="Arial"/>
        </w:rPr>
      </w:pPr>
      <w:r w:rsidRPr="00066D78">
        <w:rPr>
          <w:rFonts w:ascii="Arial" w:hAnsi="Arial" w:cs="Arial"/>
        </w:rPr>
        <w:t xml:space="preserve">8. Размеры окладов (должностных окладов) работников Учреждения, должности которых отнесены к </w:t>
      </w:r>
      <w:hyperlink r:id="rId8" w:tooltip="Приказ Минздравсоцразвития РФ от 27.02.2012 N 165н &quot;Об утверждении профессиональных квалификационных групп должностей работников физической культуры и спорта&quot; (Зарегистрировано в Минюсте РФ 21.03.2012 N 23559) {КонсультантПлюс}">
        <w:r w:rsidRPr="00066D78">
          <w:rPr>
            <w:rFonts w:ascii="Arial" w:hAnsi="Arial" w:cs="Arial"/>
            <w:color w:val="0000FF"/>
          </w:rPr>
          <w:t>ПКГ</w:t>
        </w:r>
      </w:hyperlink>
      <w:r w:rsidRPr="00066D78">
        <w:rPr>
          <w:rFonts w:ascii="Arial" w:hAnsi="Arial" w:cs="Arial"/>
        </w:rPr>
        <w:t xml:space="preserve">, утвержденным Приказом Министерства здравоохранения и социального развития Российской Федерации от 27 февраля 2012 г. </w:t>
      </w:r>
      <w:r w:rsidR="002C184A" w:rsidRPr="00066D78">
        <w:rPr>
          <w:rFonts w:ascii="Arial" w:hAnsi="Arial" w:cs="Arial"/>
        </w:rPr>
        <w:t>№</w:t>
      </w:r>
      <w:r w:rsidRPr="00066D78">
        <w:rPr>
          <w:rFonts w:ascii="Arial" w:hAnsi="Arial" w:cs="Arial"/>
        </w:rPr>
        <w:t>165н "Об утверждении профессиональных квалификационных групп должностей работников физической культуры и спорта":</w:t>
      </w:r>
    </w:p>
    <w:p w:rsidR="00BE30A9" w:rsidRPr="00066D78" w:rsidRDefault="00BE30A9" w:rsidP="005F4AD2">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56"/>
      </w:tblGrid>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Профессиональная квалификационная группа (ПКГ),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Размер должностного оклада, руб.</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9" w:tooltip="Приказ Минздравсоцразвития РФ от 27.02.2012 N 165н &quot;Об утверждении профессиональных квалификационных групп должностей работников физической культуры и спорта&quot; (Зарегистрировано в Минюсте РФ 21.03.2012 N 23559) {КонсультантПлюс}">
              <w:r w:rsidR="00BE30A9" w:rsidRPr="00066D78">
                <w:rPr>
                  <w:rFonts w:ascii="Arial" w:hAnsi="Arial" w:cs="Arial"/>
                  <w:color w:val="0000FF"/>
                </w:rPr>
                <w:t>ПКГ</w:t>
              </w:r>
            </w:hyperlink>
            <w:r w:rsidR="00BE30A9" w:rsidRPr="00066D78">
              <w:rPr>
                <w:rFonts w:ascii="Arial" w:hAnsi="Arial" w:cs="Arial"/>
              </w:rPr>
              <w:t xml:space="preserve"> должностей работников физической культуры и спорта первого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15575</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lastRenderedPageBreak/>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16121</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10" w:tooltip="Приказ Минздравсоцразвития РФ от 27.02.2012 N 165н &quot;Об утверждении профессиональных квалификационных групп должностей работников физической культуры и спорта&quot; (Зарегистрировано в Минюсте РФ 21.03.2012 N 23559) {КонсультантПлюс}">
              <w:r w:rsidR="00BE30A9" w:rsidRPr="00066D78">
                <w:rPr>
                  <w:rFonts w:ascii="Arial" w:hAnsi="Arial" w:cs="Arial"/>
                  <w:color w:val="0000FF"/>
                </w:rPr>
                <w:t>ПКГ</w:t>
              </w:r>
            </w:hyperlink>
            <w:r w:rsidR="00BE30A9" w:rsidRPr="00066D78">
              <w:rPr>
                <w:rFonts w:ascii="Arial" w:hAnsi="Arial" w:cs="Arial"/>
              </w:rPr>
              <w:t xml:space="preserve"> должностей работников физической культуры и спорта второго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16685</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17269</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3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17873</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11" w:tooltip="Приказ Минздравсоцразвития РФ от 27.02.2012 N 165н &quot;Об утверждении профессиональных квалификационных групп должностей работников физической культуры и спорта&quot; (Зарегистрировано в Минюсте РФ 21.03.2012 N 23559) {КонсультантПлюс}">
              <w:r w:rsidR="00BE30A9" w:rsidRPr="00066D78">
                <w:rPr>
                  <w:rFonts w:ascii="Arial" w:hAnsi="Arial" w:cs="Arial"/>
                  <w:color w:val="0000FF"/>
                </w:rPr>
                <w:t>ПКГ</w:t>
              </w:r>
            </w:hyperlink>
            <w:r w:rsidR="00BE30A9" w:rsidRPr="00066D78">
              <w:rPr>
                <w:rFonts w:ascii="Arial" w:hAnsi="Arial" w:cs="Arial"/>
              </w:rPr>
              <w:t xml:space="preserve"> должностей работников физической культуры и спорта третьего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18499</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19146</w:t>
            </w:r>
          </w:p>
        </w:tc>
      </w:tr>
    </w:tbl>
    <w:p w:rsidR="00BE30A9" w:rsidRPr="00066D78" w:rsidRDefault="00BE30A9" w:rsidP="005F4AD2">
      <w:pPr>
        <w:pStyle w:val="ConsPlusNormal"/>
        <w:jc w:val="both"/>
        <w:rPr>
          <w:rFonts w:ascii="Arial" w:hAnsi="Arial" w:cs="Arial"/>
        </w:rPr>
      </w:pPr>
    </w:p>
    <w:p w:rsidR="00BE30A9" w:rsidRPr="00066D78" w:rsidRDefault="00BE30A9" w:rsidP="005F4AD2">
      <w:pPr>
        <w:pStyle w:val="ConsPlusNormal"/>
        <w:ind w:firstLine="540"/>
        <w:jc w:val="both"/>
        <w:rPr>
          <w:rFonts w:ascii="Arial" w:hAnsi="Arial" w:cs="Arial"/>
        </w:rPr>
      </w:pPr>
      <w:r w:rsidRPr="00066D78">
        <w:rPr>
          <w:rFonts w:ascii="Arial" w:hAnsi="Arial" w:cs="Arial"/>
        </w:rPr>
        <w:t xml:space="preserve">9. Размеры должностных окладов работников Учреждения, должности которых отнесены к </w:t>
      </w:r>
      <w:hyperlink r:id="rId1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066D78">
          <w:rPr>
            <w:rFonts w:ascii="Arial" w:hAnsi="Arial" w:cs="Arial"/>
            <w:color w:val="0000FF"/>
          </w:rPr>
          <w:t>ПКГ</w:t>
        </w:r>
      </w:hyperlink>
      <w:r w:rsidRPr="00066D78">
        <w:rPr>
          <w:rFonts w:ascii="Arial" w:hAnsi="Arial" w:cs="Arial"/>
        </w:rPr>
        <w:t xml:space="preserve">, утвержденным Приказом Министерства здравоохранения и социального развития Российской Федерации от 29 мая 2008 г. </w:t>
      </w:r>
      <w:r w:rsidR="002C184A" w:rsidRPr="00066D78">
        <w:rPr>
          <w:rFonts w:ascii="Arial" w:hAnsi="Arial" w:cs="Arial"/>
        </w:rPr>
        <w:t>№</w:t>
      </w:r>
      <w:r w:rsidRPr="00066D78">
        <w:rPr>
          <w:rFonts w:ascii="Arial" w:hAnsi="Arial" w:cs="Arial"/>
        </w:rPr>
        <w:t>247н "Об утверждении профессиональных квалификационных групп общеотраслевых должностей руководителей, специалистов и служащих":</w:t>
      </w:r>
    </w:p>
    <w:p w:rsidR="00BE30A9" w:rsidRPr="00066D78" w:rsidRDefault="00BE30A9" w:rsidP="005F4AD2">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56"/>
      </w:tblGrid>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Профессиональная квалификационная группа (ПКГ),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Размер должностного оклада, руб.</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13"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BE30A9" w:rsidRPr="00066D78">
                <w:rPr>
                  <w:rFonts w:ascii="Arial" w:hAnsi="Arial" w:cs="Arial"/>
                  <w:color w:val="0000FF"/>
                </w:rPr>
                <w:t>ПКГ</w:t>
              </w:r>
            </w:hyperlink>
            <w:r w:rsidR="00BE30A9" w:rsidRPr="00066D78">
              <w:rPr>
                <w:rFonts w:ascii="Arial" w:hAnsi="Arial" w:cs="Arial"/>
              </w:rPr>
              <w:t xml:space="preserve"> "Общеотраслевые должности служащих первого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14540</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15048</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14"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BE30A9" w:rsidRPr="00066D78">
                <w:rPr>
                  <w:rFonts w:ascii="Arial" w:hAnsi="Arial" w:cs="Arial"/>
                  <w:color w:val="0000FF"/>
                </w:rPr>
                <w:t>ПКГ</w:t>
              </w:r>
            </w:hyperlink>
            <w:r w:rsidR="00BE30A9" w:rsidRPr="00066D78">
              <w:rPr>
                <w:rFonts w:ascii="Arial" w:hAnsi="Arial" w:cs="Arial"/>
              </w:rPr>
              <w:t xml:space="preserve"> "Общеотраслевые должности служащих второго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15575</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16121</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3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16685</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4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17269</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5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17873</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15"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BE30A9" w:rsidRPr="00066D78">
                <w:rPr>
                  <w:rFonts w:ascii="Arial" w:hAnsi="Arial" w:cs="Arial"/>
                  <w:color w:val="0000FF"/>
                </w:rPr>
                <w:t>ПКГ</w:t>
              </w:r>
            </w:hyperlink>
            <w:r w:rsidR="00BE30A9" w:rsidRPr="00066D78">
              <w:rPr>
                <w:rFonts w:ascii="Arial" w:hAnsi="Arial" w:cs="Arial"/>
              </w:rPr>
              <w:t xml:space="preserve"> "Общеотраслевые должности служащих третьего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18499</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19146</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3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19816</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4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20510</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5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21228</w:t>
            </w:r>
          </w:p>
        </w:tc>
      </w:tr>
      <w:tr w:rsidR="00BE30A9" w:rsidRPr="00066D78" w:rsidTr="0037516C">
        <w:tc>
          <w:tcPr>
            <w:tcW w:w="9039" w:type="dxa"/>
            <w:gridSpan w:val="2"/>
          </w:tcPr>
          <w:p w:rsidR="00BE30A9" w:rsidRPr="00066D78" w:rsidRDefault="00E45879" w:rsidP="005F4AD2">
            <w:pPr>
              <w:pStyle w:val="ConsPlusNormal"/>
              <w:jc w:val="center"/>
              <w:rPr>
                <w:rFonts w:ascii="Arial" w:hAnsi="Arial" w:cs="Arial"/>
              </w:rPr>
            </w:pPr>
            <w:hyperlink r:id="rId16"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BE30A9" w:rsidRPr="00066D78">
                <w:rPr>
                  <w:rFonts w:ascii="Arial" w:hAnsi="Arial" w:cs="Arial"/>
                  <w:color w:val="0000FF"/>
                </w:rPr>
                <w:t>ПКГ</w:t>
              </w:r>
            </w:hyperlink>
            <w:r w:rsidR="00BE30A9" w:rsidRPr="00066D78">
              <w:rPr>
                <w:rFonts w:ascii="Arial" w:hAnsi="Arial" w:cs="Arial"/>
              </w:rPr>
              <w:t xml:space="preserve"> "Общеотраслевые должности служащих четвертого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21971</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22740</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3 квалификационный уровень</w:t>
            </w:r>
          </w:p>
        </w:tc>
        <w:tc>
          <w:tcPr>
            <w:tcW w:w="3256" w:type="dxa"/>
          </w:tcPr>
          <w:p w:rsidR="00BE30A9" w:rsidRPr="00066D78" w:rsidRDefault="00BE30A9" w:rsidP="005F4AD2">
            <w:pPr>
              <w:pStyle w:val="ConsPlusNormal"/>
              <w:jc w:val="center"/>
              <w:rPr>
                <w:rFonts w:ascii="Arial" w:hAnsi="Arial" w:cs="Arial"/>
              </w:rPr>
            </w:pPr>
            <w:r w:rsidRPr="00066D78">
              <w:rPr>
                <w:rFonts w:ascii="Arial" w:hAnsi="Arial" w:cs="Arial"/>
              </w:rPr>
              <w:t>23535</w:t>
            </w:r>
          </w:p>
        </w:tc>
      </w:tr>
    </w:tbl>
    <w:p w:rsidR="00BE30A9" w:rsidRPr="00066D78" w:rsidRDefault="00BE30A9" w:rsidP="005F4AD2">
      <w:pPr>
        <w:pStyle w:val="ConsPlusNormal"/>
        <w:jc w:val="both"/>
        <w:rPr>
          <w:rFonts w:ascii="Arial" w:hAnsi="Arial" w:cs="Arial"/>
        </w:rPr>
      </w:pPr>
    </w:p>
    <w:p w:rsidR="00BE30A9" w:rsidRPr="00066D78" w:rsidRDefault="003C356B" w:rsidP="005F4AD2">
      <w:pPr>
        <w:pStyle w:val="ConsPlusNormal"/>
        <w:ind w:firstLine="540"/>
        <w:jc w:val="both"/>
        <w:rPr>
          <w:rFonts w:ascii="Arial" w:hAnsi="Arial" w:cs="Arial"/>
        </w:rPr>
      </w:pPr>
      <w:r w:rsidRPr="00066D78">
        <w:rPr>
          <w:rFonts w:ascii="Arial" w:hAnsi="Arial" w:cs="Arial"/>
        </w:rPr>
        <w:t>10</w:t>
      </w:r>
      <w:r w:rsidR="00BE30A9" w:rsidRPr="00066D78">
        <w:rPr>
          <w:rFonts w:ascii="Arial" w:hAnsi="Arial" w:cs="Arial"/>
        </w:rPr>
        <w:t>. Размеры должностных окладов работников Учреждения, должности которых не включены в ПКГ:</w:t>
      </w:r>
    </w:p>
    <w:p w:rsidR="00BE30A9" w:rsidRPr="00066D78" w:rsidRDefault="00BE30A9" w:rsidP="005F4AD2">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Наименование должностей</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Размер должностного оклада, руб.</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Начальник отдела</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21971</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Заместитель начальника отдела</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20510</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Специалист по закупкам, специалист по охране труда, специалист по гражданской обороне</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18499</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Системный администратор</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17873</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Специалист</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15575</w:t>
            </w:r>
          </w:p>
        </w:tc>
      </w:tr>
    </w:tbl>
    <w:p w:rsidR="00BE30A9" w:rsidRPr="00066D78" w:rsidRDefault="00BE30A9" w:rsidP="005F4AD2">
      <w:pPr>
        <w:pStyle w:val="ConsPlusNormal"/>
        <w:jc w:val="both"/>
        <w:rPr>
          <w:rFonts w:ascii="Arial" w:hAnsi="Arial" w:cs="Arial"/>
        </w:rPr>
      </w:pPr>
    </w:p>
    <w:p w:rsidR="00BE30A9" w:rsidRPr="00066D78" w:rsidRDefault="00BE30A9" w:rsidP="005F4AD2">
      <w:pPr>
        <w:pStyle w:val="ConsPlusNormal"/>
        <w:ind w:firstLine="540"/>
        <w:jc w:val="both"/>
        <w:rPr>
          <w:rFonts w:ascii="Arial" w:hAnsi="Arial" w:cs="Arial"/>
        </w:rPr>
      </w:pPr>
      <w:r w:rsidRPr="00066D78">
        <w:rPr>
          <w:rFonts w:ascii="Arial" w:hAnsi="Arial" w:cs="Arial"/>
        </w:rPr>
        <w:t>1</w:t>
      </w:r>
      <w:r w:rsidR="003C356B" w:rsidRPr="00066D78">
        <w:rPr>
          <w:rFonts w:ascii="Arial" w:hAnsi="Arial" w:cs="Arial"/>
        </w:rPr>
        <w:t>1</w:t>
      </w:r>
      <w:r w:rsidRPr="00066D78">
        <w:rPr>
          <w:rFonts w:ascii="Arial" w:hAnsi="Arial" w:cs="Arial"/>
        </w:rPr>
        <w:t xml:space="preserve">. Размеры окладов работников Учреждения, осуществляющих деятельность по профессиям рабочих, профессии которых отнесены к </w:t>
      </w:r>
      <w:hyperlink r:id="rId17"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066D78">
          <w:rPr>
            <w:rFonts w:ascii="Arial" w:hAnsi="Arial" w:cs="Arial"/>
            <w:color w:val="0000FF"/>
          </w:rPr>
          <w:t>ПКГ</w:t>
        </w:r>
      </w:hyperlink>
      <w:r w:rsidRPr="00066D78">
        <w:rPr>
          <w:rFonts w:ascii="Arial" w:hAnsi="Arial" w:cs="Arial"/>
        </w:rPr>
        <w:t xml:space="preserve">, утвержденным Приказом Министерства здравоохранения и социального развития Российской Федерации от 29 мая 2008 г. </w:t>
      </w:r>
      <w:r w:rsidR="002C184A" w:rsidRPr="00066D78">
        <w:rPr>
          <w:rFonts w:ascii="Arial" w:hAnsi="Arial" w:cs="Arial"/>
        </w:rPr>
        <w:t>№</w:t>
      </w:r>
      <w:r w:rsidRPr="00066D78">
        <w:rPr>
          <w:rFonts w:ascii="Arial" w:hAnsi="Arial" w:cs="Arial"/>
        </w:rPr>
        <w:t>248н "Об утверждении профессиональных квалификационных групп общеотраслевых профессий рабочих":</w:t>
      </w:r>
    </w:p>
    <w:p w:rsidR="00BE30A9" w:rsidRPr="00066D78" w:rsidRDefault="00BE30A9" w:rsidP="005F4AD2">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288"/>
      </w:tblGrid>
      <w:tr w:rsidR="00BE30A9" w:rsidRPr="00066D78" w:rsidTr="0088027F">
        <w:trPr>
          <w:trHeight w:val="816"/>
        </w:trPr>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Профессиональная квалификационная группа (ПКГ),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Размер оклада, руб.</w:t>
            </w:r>
          </w:p>
        </w:tc>
      </w:tr>
      <w:tr w:rsidR="00BE30A9" w:rsidRPr="00066D78" w:rsidTr="0037516C">
        <w:tc>
          <w:tcPr>
            <w:tcW w:w="9071" w:type="dxa"/>
            <w:gridSpan w:val="2"/>
          </w:tcPr>
          <w:p w:rsidR="00BE30A9" w:rsidRPr="00066D78" w:rsidRDefault="00E45879" w:rsidP="005F4AD2">
            <w:pPr>
              <w:pStyle w:val="ConsPlusNormal"/>
              <w:jc w:val="center"/>
              <w:rPr>
                <w:rFonts w:ascii="Arial" w:hAnsi="Arial" w:cs="Arial"/>
              </w:rPr>
            </w:pPr>
            <w:hyperlink r:id="rId18"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BE30A9" w:rsidRPr="00066D78">
                <w:rPr>
                  <w:rFonts w:ascii="Arial" w:hAnsi="Arial" w:cs="Arial"/>
                  <w:color w:val="0000FF"/>
                </w:rPr>
                <w:t>ПКГ</w:t>
              </w:r>
            </w:hyperlink>
            <w:r w:rsidR="00BE30A9" w:rsidRPr="00066D78">
              <w:rPr>
                <w:rFonts w:ascii="Arial" w:hAnsi="Arial" w:cs="Arial"/>
              </w:rPr>
              <w:t xml:space="preserve"> "Общеотраслевые профессии рабочих первого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11257</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11651</w:t>
            </w:r>
          </w:p>
        </w:tc>
      </w:tr>
      <w:tr w:rsidR="00BE30A9" w:rsidRPr="00066D78" w:rsidTr="0037516C">
        <w:tc>
          <w:tcPr>
            <w:tcW w:w="9071" w:type="dxa"/>
            <w:gridSpan w:val="2"/>
          </w:tcPr>
          <w:p w:rsidR="00BE30A9" w:rsidRPr="00066D78" w:rsidRDefault="00E45879" w:rsidP="005F4AD2">
            <w:pPr>
              <w:pStyle w:val="ConsPlusNormal"/>
              <w:jc w:val="center"/>
              <w:rPr>
                <w:rFonts w:ascii="Arial" w:hAnsi="Arial" w:cs="Arial"/>
              </w:rPr>
            </w:pPr>
            <w:hyperlink r:id="rId19"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BE30A9" w:rsidRPr="00066D78">
                <w:rPr>
                  <w:rFonts w:ascii="Arial" w:hAnsi="Arial" w:cs="Arial"/>
                  <w:color w:val="0000FF"/>
                </w:rPr>
                <w:t>ПКГ</w:t>
              </w:r>
            </w:hyperlink>
            <w:r w:rsidR="00BE30A9" w:rsidRPr="00066D78">
              <w:rPr>
                <w:rFonts w:ascii="Arial" w:hAnsi="Arial" w:cs="Arial"/>
              </w:rPr>
              <w:t xml:space="preserve"> "Общеотраслевые профессии рабочих второго уровня"</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1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12060</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2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12482</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3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12919</w:t>
            </w:r>
          </w:p>
        </w:tc>
      </w:tr>
      <w:tr w:rsidR="00BE30A9" w:rsidRPr="00066D78" w:rsidTr="0037516C">
        <w:tc>
          <w:tcPr>
            <w:tcW w:w="5783" w:type="dxa"/>
          </w:tcPr>
          <w:p w:rsidR="00BE30A9" w:rsidRPr="00066D78" w:rsidRDefault="00BE30A9" w:rsidP="005F4AD2">
            <w:pPr>
              <w:pStyle w:val="ConsPlusNormal"/>
              <w:jc w:val="center"/>
              <w:rPr>
                <w:rFonts w:ascii="Arial" w:hAnsi="Arial" w:cs="Arial"/>
              </w:rPr>
            </w:pPr>
            <w:r w:rsidRPr="00066D78">
              <w:rPr>
                <w:rFonts w:ascii="Arial" w:hAnsi="Arial" w:cs="Arial"/>
              </w:rPr>
              <w:t>4 квалификационный уровень</w:t>
            </w:r>
          </w:p>
        </w:tc>
        <w:tc>
          <w:tcPr>
            <w:tcW w:w="3288" w:type="dxa"/>
          </w:tcPr>
          <w:p w:rsidR="00BE30A9" w:rsidRPr="00066D78" w:rsidRDefault="00BE30A9" w:rsidP="005F4AD2">
            <w:pPr>
              <w:pStyle w:val="ConsPlusNormal"/>
              <w:jc w:val="center"/>
              <w:rPr>
                <w:rFonts w:ascii="Arial" w:hAnsi="Arial" w:cs="Arial"/>
              </w:rPr>
            </w:pPr>
            <w:r w:rsidRPr="00066D78">
              <w:rPr>
                <w:rFonts w:ascii="Arial" w:hAnsi="Arial" w:cs="Arial"/>
              </w:rPr>
              <w:t>13370</w:t>
            </w:r>
          </w:p>
        </w:tc>
      </w:tr>
    </w:tbl>
    <w:p w:rsidR="00BE30A9" w:rsidRPr="00066D78" w:rsidRDefault="00BE30A9" w:rsidP="005F4AD2">
      <w:pPr>
        <w:pStyle w:val="ConsPlusNormal"/>
        <w:jc w:val="both"/>
        <w:rPr>
          <w:rFonts w:ascii="Arial" w:hAnsi="Arial" w:cs="Arial"/>
        </w:rPr>
      </w:pPr>
    </w:p>
    <w:p w:rsidR="00BE30A9" w:rsidRPr="00066D78" w:rsidRDefault="00BE30A9" w:rsidP="005F4AD2">
      <w:pPr>
        <w:pStyle w:val="ConsPlusNormal"/>
        <w:ind w:firstLine="540"/>
        <w:jc w:val="both"/>
        <w:rPr>
          <w:rFonts w:ascii="Arial" w:hAnsi="Arial" w:cs="Arial"/>
        </w:rPr>
      </w:pPr>
      <w:r w:rsidRPr="00066D78">
        <w:rPr>
          <w:rFonts w:ascii="Arial" w:hAnsi="Arial" w:cs="Arial"/>
        </w:rPr>
        <w:t xml:space="preserve">4 квалификационный уровень устанавливается рабочим за выполнение важных (особо важных) и ответственных (особо ответственных) работ по решению </w:t>
      </w:r>
      <w:r w:rsidRPr="00066D78">
        <w:rPr>
          <w:rFonts w:ascii="Arial" w:hAnsi="Arial" w:cs="Arial"/>
        </w:rPr>
        <w:lastRenderedPageBreak/>
        <w:t>руководителя Учреждения, привлекаемым для выполнения важных (особо важных) и ответственных (особо ответственных) работ.</w:t>
      </w:r>
    </w:p>
    <w:p w:rsidR="00BE30A9" w:rsidRPr="00066D78" w:rsidRDefault="00BE30A9" w:rsidP="005F4AD2">
      <w:pPr>
        <w:pStyle w:val="ConsPlusNormal"/>
        <w:ind w:firstLine="540"/>
        <w:jc w:val="both"/>
        <w:rPr>
          <w:rFonts w:ascii="Arial" w:hAnsi="Arial" w:cs="Arial"/>
        </w:rPr>
      </w:pPr>
      <w:r w:rsidRPr="00066D78">
        <w:rPr>
          <w:rFonts w:ascii="Arial" w:hAnsi="Arial" w:cs="Arial"/>
        </w:rPr>
        <w:t>1</w:t>
      </w:r>
      <w:r w:rsidR="003C356B" w:rsidRPr="00066D78">
        <w:rPr>
          <w:rFonts w:ascii="Arial" w:hAnsi="Arial" w:cs="Arial"/>
        </w:rPr>
        <w:t>2</w:t>
      </w:r>
      <w:r w:rsidRPr="00066D78">
        <w:rPr>
          <w:rFonts w:ascii="Arial" w:hAnsi="Arial" w:cs="Arial"/>
        </w:rPr>
        <w:t>. Работникам Учреждения устанавливаются следующие повышающие коэффициенты к должностным окладам (окладам):</w:t>
      </w:r>
    </w:p>
    <w:p w:rsidR="00BE30A9" w:rsidRPr="00066D78" w:rsidRDefault="00BE30A9" w:rsidP="005F4AD2">
      <w:pPr>
        <w:pStyle w:val="ConsPlusNormal"/>
        <w:ind w:firstLine="540"/>
        <w:jc w:val="both"/>
        <w:rPr>
          <w:rFonts w:ascii="Arial" w:hAnsi="Arial" w:cs="Arial"/>
        </w:rPr>
      </w:pPr>
      <w:r w:rsidRPr="00066D78">
        <w:rPr>
          <w:rFonts w:ascii="Arial" w:hAnsi="Arial" w:cs="Arial"/>
        </w:rPr>
        <w:t>повышающий коэффициент к должностному окладу (окладу) за квалификационную категорию;</w:t>
      </w:r>
    </w:p>
    <w:p w:rsidR="00BE30A9" w:rsidRPr="00066D78" w:rsidRDefault="00BE30A9" w:rsidP="005F4AD2">
      <w:pPr>
        <w:pStyle w:val="ConsPlusNormal"/>
        <w:ind w:firstLine="540"/>
        <w:jc w:val="both"/>
        <w:rPr>
          <w:rFonts w:ascii="Arial" w:hAnsi="Arial" w:cs="Arial"/>
        </w:rPr>
      </w:pPr>
      <w:r w:rsidRPr="00066D78">
        <w:rPr>
          <w:rFonts w:ascii="Arial" w:hAnsi="Arial" w:cs="Arial"/>
        </w:rPr>
        <w:t>повышающий коэффициент к должностному окладу (окладу) за наличие спортивных званий и разрядов.</w:t>
      </w:r>
    </w:p>
    <w:p w:rsidR="00BE30A9" w:rsidRPr="00066D78" w:rsidRDefault="00BE30A9" w:rsidP="005F4AD2">
      <w:pPr>
        <w:pStyle w:val="ConsPlusNormal"/>
        <w:ind w:firstLine="540"/>
        <w:jc w:val="both"/>
        <w:rPr>
          <w:rFonts w:ascii="Arial" w:hAnsi="Arial" w:cs="Arial"/>
        </w:rPr>
      </w:pPr>
      <w:r w:rsidRPr="00066D78">
        <w:rPr>
          <w:rFonts w:ascii="Arial" w:hAnsi="Arial" w:cs="Arial"/>
        </w:rPr>
        <w:t>Применение повышающих коэффициентов к должностному окладу (окладу) не образует новый должностной оклад (оклад) и не учитывается при начислении стимулирующих и компенсационных выплат.</w:t>
      </w:r>
    </w:p>
    <w:p w:rsidR="00BE30A9" w:rsidRPr="00066D78" w:rsidRDefault="00BE30A9" w:rsidP="005F4AD2">
      <w:pPr>
        <w:pStyle w:val="ConsPlusNormal"/>
        <w:ind w:firstLine="540"/>
        <w:jc w:val="both"/>
        <w:rPr>
          <w:rFonts w:ascii="Arial" w:hAnsi="Arial" w:cs="Arial"/>
        </w:rPr>
      </w:pPr>
      <w:r w:rsidRPr="00066D78">
        <w:rPr>
          <w:rFonts w:ascii="Arial" w:hAnsi="Arial" w:cs="Arial"/>
        </w:rPr>
        <w:t>1</w:t>
      </w:r>
      <w:r w:rsidR="003C356B" w:rsidRPr="00066D78">
        <w:rPr>
          <w:rFonts w:ascii="Arial" w:hAnsi="Arial" w:cs="Arial"/>
        </w:rPr>
        <w:t>3</w:t>
      </w:r>
      <w:r w:rsidRPr="00066D78">
        <w:rPr>
          <w:rFonts w:ascii="Arial" w:hAnsi="Arial" w:cs="Arial"/>
        </w:rPr>
        <w:t>. Повышающий коэффициент к должностному окладу (окладу) за квалификационную категорию устанавливается работникам физической культуры и спорта в следующих размерах:</w:t>
      </w:r>
    </w:p>
    <w:p w:rsidR="00BE30A9" w:rsidRPr="00066D78" w:rsidRDefault="00BE30A9" w:rsidP="005F4AD2">
      <w:pPr>
        <w:pStyle w:val="ConsPlusNormal"/>
        <w:ind w:firstLine="540"/>
        <w:jc w:val="both"/>
        <w:rPr>
          <w:rFonts w:ascii="Arial" w:hAnsi="Arial" w:cs="Arial"/>
        </w:rPr>
      </w:pPr>
      <w:r w:rsidRPr="00066D78">
        <w:rPr>
          <w:rFonts w:ascii="Arial" w:hAnsi="Arial" w:cs="Arial"/>
        </w:rPr>
        <w:t>при наличии высшей квалификационной категории - 0,15;</w:t>
      </w:r>
    </w:p>
    <w:p w:rsidR="00BE30A9" w:rsidRPr="00066D78" w:rsidRDefault="00BE30A9" w:rsidP="005F4AD2">
      <w:pPr>
        <w:pStyle w:val="ConsPlusNormal"/>
        <w:ind w:firstLine="540"/>
        <w:jc w:val="both"/>
        <w:rPr>
          <w:rFonts w:ascii="Arial" w:hAnsi="Arial" w:cs="Arial"/>
        </w:rPr>
      </w:pPr>
      <w:r w:rsidRPr="00066D78">
        <w:rPr>
          <w:rFonts w:ascii="Arial" w:hAnsi="Arial" w:cs="Arial"/>
        </w:rPr>
        <w:t>при наличии первой квалификационной категории - 0,12;</w:t>
      </w:r>
    </w:p>
    <w:p w:rsidR="00BE30A9" w:rsidRPr="00066D78" w:rsidRDefault="00BE30A9" w:rsidP="005F4AD2">
      <w:pPr>
        <w:pStyle w:val="ConsPlusNormal"/>
        <w:ind w:firstLine="540"/>
        <w:jc w:val="both"/>
        <w:rPr>
          <w:rFonts w:ascii="Arial" w:hAnsi="Arial" w:cs="Arial"/>
        </w:rPr>
      </w:pPr>
      <w:r w:rsidRPr="00066D78">
        <w:rPr>
          <w:rFonts w:ascii="Arial" w:hAnsi="Arial" w:cs="Arial"/>
        </w:rPr>
        <w:t>при наличии второй квалификационной категории - 0,10.</w:t>
      </w:r>
    </w:p>
    <w:p w:rsidR="00BE30A9" w:rsidRPr="00066D78" w:rsidRDefault="00BE30A9" w:rsidP="005F4AD2">
      <w:pPr>
        <w:pStyle w:val="ConsPlusNormal"/>
        <w:ind w:firstLine="540"/>
        <w:jc w:val="both"/>
        <w:rPr>
          <w:rFonts w:ascii="Arial" w:hAnsi="Arial" w:cs="Arial"/>
        </w:rPr>
      </w:pPr>
      <w:r w:rsidRPr="00066D78">
        <w:rPr>
          <w:rFonts w:ascii="Arial" w:hAnsi="Arial" w:cs="Arial"/>
        </w:rPr>
        <w:t>Повышающий коэффициент к должностному окладу (окладу) за квалификационную категорию устанавливается:</w:t>
      </w:r>
    </w:p>
    <w:p w:rsidR="00BE30A9" w:rsidRPr="00066D78" w:rsidRDefault="00BE30A9" w:rsidP="005F4AD2">
      <w:pPr>
        <w:pStyle w:val="ConsPlusNormal"/>
        <w:ind w:firstLine="540"/>
        <w:jc w:val="both"/>
        <w:rPr>
          <w:rFonts w:ascii="Arial" w:hAnsi="Arial" w:cs="Arial"/>
        </w:rPr>
      </w:pPr>
      <w:r w:rsidRPr="00066D78">
        <w:rPr>
          <w:rFonts w:ascii="Arial" w:hAnsi="Arial" w:cs="Arial"/>
        </w:rPr>
        <w:t>работникам при занятии должности по специальности, по которой им присвоена квалификационная категория;</w:t>
      </w:r>
    </w:p>
    <w:p w:rsidR="00BE30A9" w:rsidRPr="00066D78" w:rsidRDefault="00BE30A9" w:rsidP="005F4AD2">
      <w:pPr>
        <w:pStyle w:val="ConsPlusNormal"/>
        <w:ind w:firstLine="540"/>
        <w:jc w:val="both"/>
        <w:rPr>
          <w:rFonts w:ascii="Arial" w:hAnsi="Arial" w:cs="Arial"/>
        </w:rPr>
      </w:pPr>
      <w:r w:rsidRPr="00066D78">
        <w:rPr>
          <w:rFonts w:ascii="Arial" w:hAnsi="Arial" w:cs="Arial"/>
        </w:rPr>
        <w:t>руководителям структурных подразделений в случае, если специальность, по которой им присвоена квалификационная категория, соответствует профилю возглавляемого подразделения.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1</w:t>
      </w:r>
      <w:r w:rsidR="003C356B" w:rsidRPr="00066D78">
        <w:rPr>
          <w:rFonts w:ascii="Arial" w:hAnsi="Arial" w:cs="Arial"/>
        </w:rPr>
        <w:t>4</w:t>
      </w:r>
      <w:r w:rsidRPr="00066D78">
        <w:rPr>
          <w:rFonts w:ascii="Arial" w:hAnsi="Arial" w:cs="Arial"/>
        </w:rPr>
        <w:t>. Повышающий коэффициент к должностному окладу (окладу) за наличие спортивных званий и разрядов устанавливается в размере до 10 процентов к должностному окладу (окладу).</w:t>
      </w:r>
    </w:p>
    <w:p w:rsidR="00BE30A9" w:rsidRPr="00066D78" w:rsidRDefault="00BE30A9" w:rsidP="005F4AD2">
      <w:pPr>
        <w:pStyle w:val="ConsPlusNormal"/>
        <w:ind w:firstLine="540"/>
        <w:jc w:val="both"/>
        <w:rPr>
          <w:rFonts w:ascii="Arial" w:hAnsi="Arial" w:cs="Arial"/>
        </w:rPr>
      </w:pPr>
      <w:r w:rsidRPr="00066D78">
        <w:rPr>
          <w:rFonts w:ascii="Arial" w:hAnsi="Arial" w:cs="Arial"/>
        </w:rPr>
        <w:t>Условия, размер и порядок установления повышающего коэффициента к должностному окладу (окладу) за наличие спортивных званий и разрядов устанавливаются локальным актом Учреждения, принятым с учетом мнения представительного органа работников Учреждения и согласованным с У</w:t>
      </w:r>
      <w:r w:rsidR="003C356B"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1</w:t>
      </w:r>
      <w:r w:rsidR="003C356B" w:rsidRPr="00066D78">
        <w:rPr>
          <w:rFonts w:ascii="Arial" w:hAnsi="Arial" w:cs="Arial"/>
        </w:rPr>
        <w:t>5</w:t>
      </w:r>
      <w:r w:rsidRPr="00066D78">
        <w:rPr>
          <w:rFonts w:ascii="Arial" w:hAnsi="Arial" w:cs="Arial"/>
        </w:rPr>
        <w:t xml:space="preserve">. С учетом условий труда работникам Учреждения устанавливаются компенсационные выплаты, предусмотренные </w:t>
      </w:r>
      <w:hyperlink w:anchor="P261" w:tooltip="4. Условия и порядок установления компенсационных выплат">
        <w:r w:rsidRPr="00066D78">
          <w:rPr>
            <w:rFonts w:ascii="Arial" w:hAnsi="Arial" w:cs="Arial"/>
            <w:color w:val="0000FF"/>
          </w:rPr>
          <w:t>разделом 4</w:t>
        </w:r>
      </w:hyperlink>
      <w:r w:rsidRPr="00066D78">
        <w:rPr>
          <w:rFonts w:ascii="Arial" w:hAnsi="Arial" w:cs="Arial"/>
        </w:rPr>
        <w:t xml:space="preserve"> настоящего Положения.</w:t>
      </w:r>
    </w:p>
    <w:p w:rsidR="00BE30A9" w:rsidRPr="00066D78" w:rsidRDefault="003C356B" w:rsidP="005F4AD2">
      <w:pPr>
        <w:pStyle w:val="ConsPlusNormal"/>
        <w:ind w:firstLine="540"/>
        <w:jc w:val="both"/>
        <w:rPr>
          <w:rFonts w:ascii="Arial" w:hAnsi="Arial" w:cs="Arial"/>
        </w:rPr>
      </w:pPr>
      <w:r w:rsidRPr="00066D78">
        <w:rPr>
          <w:rFonts w:ascii="Arial" w:hAnsi="Arial" w:cs="Arial"/>
        </w:rPr>
        <w:t>16</w:t>
      </w:r>
      <w:r w:rsidR="00BE30A9" w:rsidRPr="00066D78">
        <w:rPr>
          <w:rFonts w:ascii="Arial" w:hAnsi="Arial" w:cs="Arial"/>
        </w:rPr>
        <w:t xml:space="preserve">. Работникам Учреждения устанавливаются стимулирующие выплаты, предусмотренные </w:t>
      </w:r>
      <w:hyperlink w:anchor="P271" w:tooltip="5. Условия и порядок установления стимулирующих выплат">
        <w:r w:rsidR="00BE30A9" w:rsidRPr="00066D78">
          <w:rPr>
            <w:rFonts w:ascii="Arial" w:hAnsi="Arial" w:cs="Arial"/>
            <w:color w:val="0000FF"/>
          </w:rPr>
          <w:t>разделом 5</w:t>
        </w:r>
      </w:hyperlink>
      <w:r w:rsidR="00BE30A9" w:rsidRPr="00066D78">
        <w:rPr>
          <w:rFonts w:ascii="Arial" w:hAnsi="Arial" w:cs="Arial"/>
        </w:rPr>
        <w:t xml:space="preserve"> настоящего Положения.</w:t>
      </w:r>
    </w:p>
    <w:p w:rsidR="00BE30A9" w:rsidRPr="00066D78" w:rsidRDefault="00BE30A9" w:rsidP="005F4AD2">
      <w:pPr>
        <w:pStyle w:val="ConsPlusNormal"/>
        <w:rPr>
          <w:rFonts w:ascii="Arial" w:hAnsi="Arial" w:cs="Arial"/>
        </w:rPr>
      </w:pPr>
    </w:p>
    <w:p w:rsidR="00BE30A9" w:rsidRPr="00066D78" w:rsidRDefault="00BE30A9" w:rsidP="005F4AD2">
      <w:pPr>
        <w:pStyle w:val="ConsPlusTitle"/>
        <w:jc w:val="center"/>
        <w:outlineLvl w:val="1"/>
      </w:pPr>
      <w:r w:rsidRPr="00066D78">
        <w:t>3. Условия и порядок оплаты труда руководителя Учреждения и</w:t>
      </w:r>
    </w:p>
    <w:p w:rsidR="00BE30A9" w:rsidRPr="00066D78" w:rsidRDefault="00BE30A9" w:rsidP="005F4AD2">
      <w:pPr>
        <w:pStyle w:val="ConsPlusTitle"/>
        <w:jc w:val="center"/>
      </w:pPr>
      <w:r w:rsidRPr="00066D78">
        <w:t xml:space="preserve">его заместителей </w:t>
      </w:r>
    </w:p>
    <w:p w:rsidR="00BE30A9" w:rsidRPr="00066D78" w:rsidRDefault="00BE30A9" w:rsidP="005F4AD2">
      <w:pPr>
        <w:pStyle w:val="ConsPlusNormal"/>
        <w:jc w:val="both"/>
        <w:rPr>
          <w:rFonts w:ascii="Arial" w:hAnsi="Arial" w:cs="Arial"/>
        </w:rPr>
      </w:pPr>
    </w:p>
    <w:p w:rsidR="00BE30A9" w:rsidRPr="00066D78" w:rsidRDefault="003C356B" w:rsidP="005F4AD2">
      <w:pPr>
        <w:pStyle w:val="ConsPlusNormal"/>
        <w:ind w:firstLine="540"/>
        <w:jc w:val="both"/>
        <w:rPr>
          <w:rFonts w:ascii="Arial" w:hAnsi="Arial" w:cs="Arial"/>
        </w:rPr>
      </w:pPr>
      <w:r w:rsidRPr="00066D78">
        <w:rPr>
          <w:rFonts w:ascii="Arial" w:hAnsi="Arial" w:cs="Arial"/>
        </w:rPr>
        <w:t>17</w:t>
      </w:r>
      <w:r w:rsidR="00BE30A9" w:rsidRPr="00066D78">
        <w:rPr>
          <w:rFonts w:ascii="Arial" w:hAnsi="Arial" w:cs="Arial"/>
        </w:rPr>
        <w:t>. Заработная плата руководителя Учреждения состоит из должностного оклада, компенсационных выплат и стимулирующих выплат.</w:t>
      </w:r>
    </w:p>
    <w:p w:rsidR="00BE30A9" w:rsidRPr="00066D78" w:rsidRDefault="003C356B" w:rsidP="005F4AD2">
      <w:pPr>
        <w:pStyle w:val="ConsPlusNormal"/>
        <w:ind w:firstLine="540"/>
        <w:jc w:val="both"/>
        <w:rPr>
          <w:rFonts w:ascii="Arial" w:hAnsi="Arial" w:cs="Arial"/>
        </w:rPr>
      </w:pPr>
      <w:r w:rsidRPr="00066D78">
        <w:rPr>
          <w:rFonts w:ascii="Arial" w:hAnsi="Arial" w:cs="Arial"/>
        </w:rPr>
        <w:t>18</w:t>
      </w:r>
      <w:r w:rsidR="00BE30A9" w:rsidRPr="00066D78">
        <w:rPr>
          <w:rFonts w:ascii="Arial" w:hAnsi="Arial" w:cs="Arial"/>
        </w:rPr>
        <w:t>.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BE30A9" w:rsidRPr="00066D78" w:rsidRDefault="003C356B" w:rsidP="005F4AD2">
      <w:pPr>
        <w:pStyle w:val="ConsPlusNormal"/>
        <w:ind w:firstLine="540"/>
        <w:jc w:val="both"/>
        <w:rPr>
          <w:rFonts w:ascii="Arial" w:hAnsi="Arial" w:cs="Arial"/>
        </w:rPr>
      </w:pPr>
      <w:r w:rsidRPr="00066D78">
        <w:rPr>
          <w:rFonts w:ascii="Arial" w:hAnsi="Arial" w:cs="Arial"/>
        </w:rPr>
        <w:t>19</w:t>
      </w:r>
      <w:r w:rsidR="00BE30A9" w:rsidRPr="00066D78">
        <w:rPr>
          <w:rFonts w:ascii="Arial" w:hAnsi="Arial" w:cs="Arial"/>
        </w:rPr>
        <w:t>. Размер компенсационных выплат руководителю Учреждения, имеющему право на получение соответствующих выплат, устанавливается Управлением и включается в трудовой договор.</w:t>
      </w:r>
    </w:p>
    <w:p w:rsidR="00BE30A9" w:rsidRPr="00066D78" w:rsidRDefault="00BE30A9" w:rsidP="0037516C">
      <w:pPr>
        <w:pStyle w:val="ConsPlusNormal"/>
        <w:ind w:firstLine="540"/>
        <w:jc w:val="both"/>
        <w:rPr>
          <w:rFonts w:ascii="Arial" w:hAnsi="Arial" w:cs="Arial"/>
        </w:rPr>
      </w:pPr>
      <w:r w:rsidRPr="00066D78">
        <w:rPr>
          <w:rFonts w:ascii="Arial" w:hAnsi="Arial" w:cs="Arial"/>
        </w:rPr>
        <w:t>2</w:t>
      </w:r>
      <w:r w:rsidR="003C356B" w:rsidRPr="00066D78">
        <w:rPr>
          <w:rFonts w:ascii="Arial" w:hAnsi="Arial" w:cs="Arial"/>
        </w:rPr>
        <w:t>0</w:t>
      </w:r>
      <w:r w:rsidRPr="00066D78">
        <w:rPr>
          <w:rFonts w:ascii="Arial" w:hAnsi="Arial" w:cs="Arial"/>
        </w:rPr>
        <w:t>. Руководителю Учреждения стимулирующие выплаты устанавливаются Управлением.</w:t>
      </w:r>
    </w:p>
    <w:p w:rsidR="0037516C" w:rsidRPr="00066D78" w:rsidRDefault="0037516C" w:rsidP="0037516C">
      <w:pPr>
        <w:spacing w:after="0" w:line="240" w:lineRule="auto"/>
        <w:ind w:firstLine="567"/>
        <w:jc w:val="both"/>
        <w:rPr>
          <w:rFonts w:ascii="Arial" w:hAnsi="Arial" w:cs="Arial"/>
          <w:b/>
          <w:sz w:val="24"/>
          <w:szCs w:val="24"/>
        </w:rPr>
      </w:pPr>
      <w:r w:rsidRPr="00066D78">
        <w:rPr>
          <w:rFonts w:ascii="Arial" w:hAnsi="Arial" w:cs="Arial"/>
          <w:sz w:val="24"/>
          <w:szCs w:val="24"/>
        </w:rPr>
        <w:t xml:space="preserve">Размер стимулирующих выплат руководителю Учреждения устанавливается с учетом эффективности и результативности деятельности Учреждения в </w:t>
      </w:r>
      <w:r w:rsidRPr="00066D78">
        <w:rPr>
          <w:rFonts w:ascii="Arial" w:hAnsi="Arial" w:cs="Arial"/>
          <w:sz w:val="24"/>
          <w:szCs w:val="24"/>
        </w:rPr>
        <w:lastRenderedPageBreak/>
        <w:t>соответствии с оценкой эффективности деятельности муниципальных учреждений, утверждаемой Учредителем.</w:t>
      </w:r>
    </w:p>
    <w:p w:rsidR="00BE30A9" w:rsidRPr="00066D78" w:rsidRDefault="00BE30A9" w:rsidP="0037516C">
      <w:pPr>
        <w:pStyle w:val="ConsPlusNormal"/>
        <w:ind w:firstLine="540"/>
        <w:jc w:val="both"/>
        <w:rPr>
          <w:rFonts w:ascii="Arial" w:hAnsi="Arial" w:cs="Arial"/>
        </w:rPr>
      </w:pPr>
      <w:r w:rsidRPr="00066D78">
        <w:rPr>
          <w:rFonts w:ascii="Arial" w:hAnsi="Arial" w:cs="Arial"/>
        </w:rPr>
        <w:t>Размеры, порядок и критерии установления стимулирующих выплат руководителю Учреждения устанавливаются Учредителем.</w:t>
      </w:r>
    </w:p>
    <w:p w:rsidR="00BE30A9" w:rsidRPr="00066D78" w:rsidRDefault="00BE30A9" w:rsidP="005F4AD2">
      <w:pPr>
        <w:pStyle w:val="ConsPlusNormal"/>
        <w:ind w:firstLine="540"/>
        <w:jc w:val="both"/>
        <w:rPr>
          <w:rFonts w:ascii="Arial" w:hAnsi="Arial" w:cs="Arial"/>
        </w:rPr>
      </w:pPr>
      <w:r w:rsidRPr="00066D78">
        <w:rPr>
          <w:rFonts w:ascii="Arial" w:hAnsi="Arial" w:cs="Arial"/>
        </w:rPr>
        <w:t>2</w:t>
      </w:r>
      <w:r w:rsidR="003C356B" w:rsidRPr="00066D78">
        <w:rPr>
          <w:rFonts w:ascii="Arial" w:hAnsi="Arial" w:cs="Arial"/>
        </w:rPr>
        <w:t>1</w:t>
      </w:r>
      <w:r w:rsidRPr="00066D78">
        <w:rPr>
          <w:rFonts w:ascii="Arial" w:hAnsi="Arial" w:cs="Arial"/>
        </w:rPr>
        <w:t>. Заработная плата заместителя руководителя Учреждения состоит из должностного оклада, компенсационных и стимулирующих выплат.</w:t>
      </w:r>
    </w:p>
    <w:p w:rsidR="00BE30A9" w:rsidRPr="00066D78" w:rsidRDefault="00BE30A9" w:rsidP="005F4AD2">
      <w:pPr>
        <w:pStyle w:val="ConsPlusNormal"/>
        <w:ind w:firstLine="540"/>
        <w:jc w:val="both"/>
        <w:rPr>
          <w:rFonts w:ascii="Arial" w:hAnsi="Arial" w:cs="Arial"/>
        </w:rPr>
      </w:pPr>
      <w:r w:rsidRPr="00066D78">
        <w:rPr>
          <w:rFonts w:ascii="Arial" w:hAnsi="Arial" w:cs="Arial"/>
        </w:rPr>
        <w:t>2</w:t>
      </w:r>
      <w:r w:rsidR="003C356B" w:rsidRPr="00066D78">
        <w:rPr>
          <w:rFonts w:ascii="Arial" w:hAnsi="Arial" w:cs="Arial"/>
        </w:rPr>
        <w:t>2</w:t>
      </w:r>
      <w:r w:rsidRPr="00066D78">
        <w:rPr>
          <w:rFonts w:ascii="Arial" w:hAnsi="Arial" w:cs="Arial"/>
        </w:rPr>
        <w:t>. Должностной оклад заместителя руководителя Учреждения устанавливается на 10 - 30 процентов ниже должностного оклада руководителя Учреждения.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2</w:t>
      </w:r>
      <w:r w:rsidR="003C356B" w:rsidRPr="00066D78">
        <w:rPr>
          <w:rFonts w:ascii="Arial" w:hAnsi="Arial" w:cs="Arial"/>
        </w:rPr>
        <w:t>3</w:t>
      </w:r>
      <w:r w:rsidRPr="00066D78">
        <w:rPr>
          <w:rFonts w:ascii="Arial" w:hAnsi="Arial" w:cs="Arial"/>
        </w:rPr>
        <w:t xml:space="preserve">. С учетом условий труда заместителю руководителя Учреждения устанавливаются компенсационные выплаты, предусмотренные </w:t>
      </w:r>
      <w:hyperlink w:anchor="P261" w:tooltip="4. Условия и порядок установления компенсационных выплат">
        <w:r w:rsidRPr="00066D78">
          <w:rPr>
            <w:rFonts w:ascii="Arial" w:hAnsi="Arial" w:cs="Arial"/>
            <w:color w:val="0000FF"/>
          </w:rPr>
          <w:t>разделом 4</w:t>
        </w:r>
      </w:hyperlink>
      <w:r w:rsidRPr="00066D78">
        <w:rPr>
          <w:rFonts w:ascii="Arial" w:hAnsi="Arial" w:cs="Arial"/>
        </w:rPr>
        <w:t xml:space="preserve"> настоящего Положения.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Компенсационные выплаты заместителю руководителя и главному бухгалтеру Учреждения, имеющим право на получение соответствующих выплат, устанавливаются руководителем Учреждения и указываются в трудовом договоре.</w:t>
      </w:r>
    </w:p>
    <w:p w:rsidR="00BE30A9" w:rsidRPr="00066D78" w:rsidRDefault="00BE30A9" w:rsidP="005F4AD2">
      <w:pPr>
        <w:pStyle w:val="ConsPlusNormal"/>
        <w:ind w:firstLine="540"/>
        <w:jc w:val="both"/>
        <w:rPr>
          <w:rFonts w:ascii="Arial" w:hAnsi="Arial" w:cs="Arial"/>
        </w:rPr>
      </w:pPr>
      <w:r w:rsidRPr="00066D78">
        <w:rPr>
          <w:rFonts w:ascii="Arial" w:hAnsi="Arial" w:cs="Arial"/>
        </w:rPr>
        <w:t>2</w:t>
      </w:r>
      <w:r w:rsidR="003C356B" w:rsidRPr="00066D78">
        <w:rPr>
          <w:rFonts w:ascii="Arial" w:hAnsi="Arial" w:cs="Arial"/>
        </w:rPr>
        <w:t>4</w:t>
      </w:r>
      <w:r w:rsidRPr="00066D78">
        <w:rPr>
          <w:rFonts w:ascii="Arial" w:hAnsi="Arial" w:cs="Arial"/>
        </w:rPr>
        <w:t xml:space="preserve">. Заместителю руководителя Учреждения устанавливаются стимулирующие выплаты, предусмотренные </w:t>
      </w:r>
      <w:hyperlink w:anchor="P271" w:tooltip="5. Условия и порядок установления стимулирующих выплат">
        <w:r w:rsidRPr="00066D78">
          <w:rPr>
            <w:rFonts w:ascii="Arial" w:hAnsi="Arial" w:cs="Arial"/>
            <w:color w:val="0000FF"/>
          </w:rPr>
          <w:t>разделом 5</w:t>
        </w:r>
      </w:hyperlink>
      <w:r w:rsidRPr="00066D78">
        <w:rPr>
          <w:rFonts w:ascii="Arial" w:hAnsi="Arial" w:cs="Arial"/>
        </w:rPr>
        <w:t xml:space="preserve"> настоящего Положения, за исключением выплаты за выслугу лет.</w:t>
      </w:r>
    </w:p>
    <w:p w:rsidR="00BE30A9" w:rsidRPr="00066D78" w:rsidRDefault="00BE30A9" w:rsidP="005F4AD2">
      <w:pPr>
        <w:pStyle w:val="ConsPlusNormal"/>
        <w:ind w:firstLine="540"/>
        <w:jc w:val="both"/>
        <w:rPr>
          <w:rFonts w:ascii="Arial" w:hAnsi="Arial" w:cs="Arial"/>
        </w:rPr>
      </w:pPr>
      <w:r w:rsidRPr="00066D78">
        <w:rPr>
          <w:rFonts w:ascii="Arial" w:hAnsi="Arial" w:cs="Arial"/>
        </w:rPr>
        <w:t>2</w:t>
      </w:r>
      <w:r w:rsidR="003C356B" w:rsidRPr="00066D78">
        <w:rPr>
          <w:rFonts w:ascii="Arial" w:hAnsi="Arial" w:cs="Arial"/>
        </w:rPr>
        <w:t>5</w:t>
      </w:r>
      <w:r w:rsidRPr="00066D78">
        <w:rPr>
          <w:rFonts w:ascii="Arial" w:hAnsi="Arial" w:cs="Arial"/>
        </w:rPr>
        <w:t>. Предельный уровень соотношения среднемесячной заработной платы руководителя Учреждения, его заместителя,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и его заместителя) не может превышать восьмикратный размер.</w:t>
      </w:r>
    </w:p>
    <w:p w:rsidR="00BE30A9" w:rsidRPr="00066D78" w:rsidRDefault="00BE30A9" w:rsidP="005F4AD2">
      <w:pPr>
        <w:pStyle w:val="ConsPlusNormal"/>
        <w:jc w:val="both"/>
        <w:rPr>
          <w:rFonts w:ascii="Arial" w:hAnsi="Arial" w:cs="Arial"/>
        </w:rPr>
      </w:pPr>
    </w:p>
    <w:p w:rsidR="00BE30A9" w:rsidRPr="00066D78" w:rsidRDefault="00BE30A9" w:rsidP="005F4AD2">
      <w:pPr>
        <w:pStyle w:val="ConsPlusTitle"/>
        <w:jc w:val="center"/>
        <w:outlineLvl w:val="1"/>
      </w:pPr>
      <w:bookmarkStart w:id="2" w:name="P261"/>
      <w:bookmarkEnd w:id="2"/>
      <w:r w:rsidRPr="00066D78">
        <w:t>4. Условия и порядок установления компенсационных выплат</w:t>
      </w:r>
    </w:p>
    <w:p w:rsidR="00BE30A9" w:rsidRPr="00066D78" w:rsidRDefault="00BE30A9" w:rsidP="005F4AD2">
      <w:pPr>
        <w:pStyle w:val="ConsPlusNormal"/>
        <w:jc w:val="both"/>
        <w:rPr>
          <w:rFonts w:ascii="Arial" w:hAnsi="Arial" w:cs="Arial"/>
        </w:rPr>
      </w:pPr>
    </w:p>
    <w:p w:rsidR="00631DF4" w:rsidRPr="00066D78" w:rsidRDefault="003C356B" w:rsidP="005F4AD2">
      <w:pPr>
        <w:widowControl w:val="0"/>
        <w:spacing w:after="0" w:line="240" w:lineRule="auto"/>
        <w:ind w:right="43" w:firstLine="709"/>
        <w:jc w:val="both"/>
        <w:rPr>
          <w:rFonts w:ascii="Arial" w:hAnsi="Arial" w:cs="Arial"/>
          <w:sz w:val="24"/>
          <w:szCs w:val="24"/>
        </w:rPr>
      </w:pPr>
      <w:r w:rsidRPr="00066D78">
        <w:rPr>
          <w:rFonts w:ascii="Arial" w:hAnsi="Arial" w:cs="Arial"/>
          <w:sz w:val="24"/>
          <w:szCs w:val="24"/>
        </w:rPr>
        <w:t>26</w:t>
      </w:r>
      <w:r w:rsidR="00BE30A9" w:rsidRPr="00066D78">
        <w:rPr>
          <w:rFonts w:ascii="Arial" w:hAnsi="Arial" w:cs="Arial"/>
          <w:sz w:val="24"/>
          <w:szCs w:val="24"/>
        </w:rPr>
        <w:t xml:space="preserve">. </w:t>
      </w:r>
      <w:r w:rsidR="00631DF4" w:rsidRPr="00066D78">
        <w:rPr>
          <w:rFonts w:ascii="Arial" w:hAnsi="Arial" w:cs="Arial"/>
          <w:sz w:val="24"/>
          <w:szCs w:val="24"/>
        </w:rPr>
        <w:t xml:space="preserve">В соответствии с Перечнем компенсационных выплат </w:t>
      </w:r>
      <w:r w:rsidR="00631DF4" w:rsidRPr="00066D78">
        <w:rPr>
          <w:rFonts w:ascii="Arial" w:hAnsi="Arial" w:cs="Arial"/>
          <w:bCs/>
          <w:color w:val="000000"/>
          <w:sz w:val="24"/>
          <w:szCs w:val="24"/>
          <w:lang w:bidi="ru-RU"/>
        </w:rPr>
        <w:t>в муниципальных учреждениях муниципального образования Ефремовский муниципальный округ Тульской области</w:t>
      </w:r>
      <w:r w:rsidR="00631DF4" w:rsidRPr="00066D78">
        <w:rPr>
          <w:rFonts w:ascii="Arial" w:hAnsi="Arial" w:cs="Arial"/>
          <w:sz w:val="24"/>
          <w:szCs w:val="24"/>
        </w:rPr>
        <w:t xml:space="preserve">, установленным </w:t>
      </w:r>
      <w:r w:rsidR="00693AFE" w:rsidRPr="00066D78">
        <w:rPr>
          <w:rFonts w:ascii="Arial" w:hAnsi="Arial" w:cs="Arial"/>
          <w:sz w:val="24"/>
          <w:szCs w:val="24"/>
        </w:rPr>
        <w:t xml:space="preserve">приложением </w:t>
      </w:r>
      <w:hyperlink r:id="rId20"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631DF4" w:rsidRPr="00066D78">
          <w:rPr>
            <w:rFonts w:ascii="Arial" w:hAnsi="Arial" w:cs="Arial"/>
            <w:color w:val="0000FF"/>
            <w:sz w:val="24"/>
            <w:szCs w:val="24"/>
          </w:rPr>
          <w:t>№</w:t>
        </w:r>
      </w:hyperlink>
      <w:r w:rsidR="00631DF4" w:rsidRPr="00066D78">
        <w:rPr>
          <w:rFonts w:ascii="Arial" w:hAnsi="Arial" w:cs="Arial"/>
          <w:sz w:val="24"/>
          <w:szCs w:val="24"/>
        </w:rPr>
        <w:t xml:space="preserve">1 </w:t>
      </w:r>
      <w:r w:rsidR="00631DF4" w:rsidRPr="00066D78">
        <w:rPr>
          <w:rFonts w:ascii="Arial" w:hAnsi="Arial" w:cs="Arial"/>
          <w:color w:val="000000"/>
          <w:sz w:val="24"/>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631DF4" w:rsidRPr="00066D78">
        <w:rPr>
          <w:rFonts w:ascii="Arial" w:hAnsi="Arial" w:cs="Arial"/>
          <w:sz w:val="24"/>
          <w:szCs w:val="24"/>
        </w:rPr>
        <w:t xml:space="preserve"> утвержденным постановлением администрации муниципального образования Ефремовский муниципальный округ Тульской области от </w:t>
      </w:r>
      <w:r w:rsidR="002C184A" w:rsidRPr="00066D78">
        <w:rPr>
          <w:rFonts w:ascii="Arial" w:hAnsi="Arial" w:cs="Arial"/>
          <w:sz w:val="24"/>
          <w:szCs w:val="24"/>
        </w:rPr>
        <w:t xml:space="preserve">02.12.2025 </w:t>
      </w:r>
      <w:r w:rsidR="00631DF4" w:rsidRPr="00066D78">
        <w:rPr>
          <w:rFonts w:ascii="Arial" w:hAnsi="Arial" w:cs="Arial"/>
          <w:sz w:val="24"/>
          <w:szCs w:val="24"/>
        </w:rPr>
        <w:t>№</w:t>
      </w:r>
      <w:r w:rsidR="002C184A" w:rsidRPr="00066D78">
        <w:rPr>
          <w:rFonts w:ascii="Arial" w:hAnsi="Arial" w:cs="Arial"/>
          <w:sz w:val="24"/>
          <w:szCs w:val="24"/>
        </w:rPr>
        <w:t>2021</w:t>
      </w:r>
      <w:r w:rsidR="00631DF4" w:rsidRPr="00066D78">
        <w:rPr>
          <w:rFonts w:ascii="Arial" w:hAnsi="Arial" w:cs="Arial"/>
          <w:sz w:val="24"/>
          <w:szCs w:val="24"/>
        </w:rPr>
        <w:t xml:space="preserve">   «</w:t>
      </w:r>
      <w:r w:rsidR="00631DF4" w:rsidRPr="00066D78">
        <w:rPr>
          <w:rFonts w:ascii="Arial" w:hAnsi="Arial" w:cs="Arial"/>
          <w:bCs/>
          <w:color w:val="000000"/>
          <w:sz w:val="24"/>
          <w:szCs w:val="24"/>
          <w:lang w:bidi="ru-RU"/>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w:t>
      </w:r>
      <w:r w:rsidR="00631DF4" w:rsidRPr="00066D78">
        <w:rPr>
          <w:rFonts w:ascii="Arial" w:hAnsi="Arial" w:cs="Arial"/>
          <w:sz w:val="24"/>
          <w:szCs w:val="24"/>
        </w:rPr>
        <w:t xml:space="preserve">» (далее - постановление администрации муниципального образования Ефремовский муниципальный округ Тульской области </w:t>
      </w:r>
      <w:r w:rsidR="00693AFE" w:rsidRPr="00066D78">
        <w:rPr>
          <w:rFonts w:ascii="Arial" w:hAnsi="Arial" w:cs="Arial"/>
          <w:sz w:val="24"/>
          <w:szCs w:val="24"/>
        </w:rPr>
        <w:t xml:space="preserve">от </w:t>
      </w:r>
      <w:r w:rsidR="002C184A" w:rsidRPr="00066D78">
        <w:rPr>
          <w:rFonts w:ascii="Arial" w:hAnsi="Arial" w:cs="Arial"/>
          <w:sz w:val="24"/>
          <w:szCs w:val="24"/>
        </w:rPr>
        <w:t xml:space="preserve">02.12.2025 </w:t>
      </w:r>
      <w:r w:rsidR="00693AFE" w:rsidRPr="00066D78">
        <w:rPr>
          <w:rFonts w:ascii="Arial" w:hAnsi="Arial" w:cs="Arial"/>
          <w:sz w:val="24"/>
          <w:szCs w:val="24"/>
        </w:rPr>
        <w:t>№</w:t>
      </w:r>
      <w:r w:rsidR="002C184A" w:rsidRPr="00066D78">
        <w:rPr>
          <w:rFonts w:ascii="Arial" w:hAnsi="Arial" w:cs="Arial"/>
          <w:sz w:val="24"/>
          <w:szCs w:val="24"/>
        </w:rPr>
        <w:t>2021</w:t>
      </w:r>
      <w:r w:rsidR="00631DF4" w:rsidRPr="00066D78">
        <w:rPr>
          <w:rFonts w:ascii="Arial" w:hAnsi="Arial" w:cs="Arial"/>
          <w:sz w:val="24"/>
          <w:szCs w:val="24"/>
        </w:rPr>
        <w:t>), работникам Учреждения устанавливаются следующие компенсационные выплаты:</w:t>
      </w:r>
    </w:p>
    <w:p w:rsidR="00BE30A9" w:rsidRPr="00066D78" w:rsidRDefault="00BE30A9" w:rsidP="005F4AD2">
      <w:pPr>
        <w:pStyle w:val="ConsPlusNormal"/>
        <w:ind w:firstLine="540"/>
        <w:jc w:val="both"/>
        <w:rPr>
          <w:rFonts w:ascii="Arial" w:hAnsi="Arial" w:cs="Arial"/>
        </w:rPr>
      </w:pPr>
      <w:r w:rsidRPr="00066D78">
        <w:rPr>
          <w:rFonts w:ascii="Arial" w:hAnsi="Arial" w:cs="Arial"/>
        </w:rPr>
        <w:t>выплаты работникам, занятым на работах с вредными и (или) опасными условиями труда;</w:t>
      </w:r>
    </w:p>
    <w:p w:rsidR="0037516C" w:rsidRPr="00066D78" w:rsidRDefault="0037516C" w:rsidP="0037516C">
      <w:pPr>
        <w:pStyle w:val="ConsPlusNormal"/>
        <w:ind w:firstLine="540"/>
        <w:jc w:val="both"/>
        <w:rPr>
          <w:rFonts w:ascii="Arial" w:hAnsi="Arial" w:cs="Arial"/>
        </w:rPr>
      </w:pPr>
      <w:r w:rsidRPr="00066D78">
        <w:rPr>
          <w:rFonts w:ascii="Arial" w:hAnsi="Arial" w:cs="Arial"/>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p>
    <w:p w:rsidR="00BE30A9" w:rsidRPr="00066D78" w:rsidRDefault="00BE30A9" w:rsidP="005F4AD2">
      <w:pPr>
        <w:pStyle w:val="ConsPlusNormal"/>
        <w:ind w:firstLine="540"/>
        <w:jc w:val="both"/>
        <w:rPr>
          <w:rFonts w:ascii="Arial" w:hAnsi="Arial" w:cs="Arial"/>
        </w:rPr>
      </w:pPr>
      <w:r w:rsidRPr="00066D78">
        <w:rPr>
          <w:rFonts w:ascii="Arial" w:hAnsi="Arial" w:cs="Arial"/>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E30A9" w:rsidRPr="00066D78" w:rsidRDefault="003C356B" w:rsidP="005F4AD2">
      <w:pPr>
        <w:pStyle w:val="ConsPlusNormal"/>
        <w:ind w:firstLine="540"/>
        <w:jc w:val="both"/>
        <w:rPr>
          <w:rFonts w:ascii="Arial" w:hAnsi="Arial" w:cs="Arial"/>
        </w:rPr>
      </w:pPr>
      <w:r w:rsidRPr="00066D78">
        <w:rPr>
          <w:rFonts w:ascii="Arial" w:hAnsi="Arial" w:cs="Arial"/>
        </w:rPr>
        <w:t>27</w:t>
      </w:r>
      <w:r w:rsidR="00BE30A9" w:rsidRPr="00066D78">
        <w:rPr>
          <w:rFonts w:ascii="Arial" w:hAnsi="Arial" w:cs="Arial"/>
        </w:rPr>
        <w:t>.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У</w:t>
      </w:r>
      <w:r w:rsidR="00631DF4" w:rsidRPr="00066D78">
        <w:rPr>
          <w:rFonts w:ascii="Arial" w:hAnsi="Arial" w:cs="Arial"/>
        </w:rPr>
        <w:t>правлением</w:t>
      </w:r>
      <w:r w:rsidR="00BE30A9"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lastRenderedPageBreak/>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E30A9" w:rsidRPr="00066D78" w:rsidRDefault="003C356B" w:rsidP="005F4AD2">
      <w:pPr>
        <w:pStyle w:val="ConsPlusNormal"/>
        <w:ind w:firstLine="540"/>
        <w:jc w:val="both"/>
        <w:rPr>
          <w:rFonts w:ascii="Arial" w:hAnsi="Arial" w:cs="Arial"/>
        </w:rPr>
      </w:pPr>
      <w:r w:rsidRPr="00066D78">
        <w:rPr>
          <w:rFonts w:ascii="Arial" w:hAnsi="Arial" w:cs="Arial"/>
        </w:rPr>
        <w:t>28</w:t>
      </w:r>
      <w:r w:rsidR="00BE30A9" w:rsidRPr="00066D78">
        <w:rPr>
          <w:rFonts w:ascii="Arial" w:hAnsi="Arial" w:cs="Arial"/>
        </w:rPr>
        <w:t>.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E30A9" w:rsidRPr="00066D78" w:rsidRDefault="00BE30A9" w:rsidP="005F4AD2">
      <w:pPr>
        <w:pStyle w:val="ConsPlusNormal"/>
        <w:jc w:val="both"/>
        <w:rPr>
          <w:rFonts w:ascii="Arial" w:hAnsi="Arial" w:cs="Arial"/>
        </w:rPr>
      </w:pPr>
    </w:p>
    <w:p w:rsidR="00BE30A9" w:rsidRPr="00066D78" w:rsidRDefault="00BE30A9" w:rsidP="005F4AD2">
      <w:pPr>
        <w:pStyle w:val="ConsPlusTitle"/>
        <w:jc w:val="center"/>
        <w:outlineLvl w:val="1"/>
      </w:pPr>
      <w:bookmarkStart w:id="3" w:name="P271"/>
      <w:bookmarkEnd w:id="3"/>
      <w:r w:rsidRPr="00066D78">
        <w:t>5. Условия и порядок установления стимулирующих выплат</w:t>
      </w:r>
    </w:p>
    <w:p w:rsidR="00BE30A9" w:rsidRPr="00066D78" w:rsidRDefault="00BE30A9" w:rsidP="005F4AD2">
      <w:pPr>
        <w:pStyle w:val="ConsPlusNormal"/>
        <w:jc w:val="both"/>
        <w:rPr>
          <w:rFonts w:ascii="Arial" w:hAnsi="Arial" w:cs="Arial"/>
        </w:rPr>
      </w:pPr>
    </w:p>
    <w:p w:rsidR="00631DF4" w:rsidRPr="00066D78" w:rsidRDefault="003C356B" w:rsidP="005F4AD2">
      <w:pPr>
        <w:pStyle w:val="ConsPlusNormal"/>
        <w:ind w:firstLine="540"/>
        <w:jc w:val="both"/>
        <w:rPr>
          <w:rFonts w:ascii="Arial" w:hAnsi="Arial" w:cs="Arial"/>
        </w:rPr>
      </w:pPr>
      <w:r w:rsidRPr="00066D78">
        <w:rPr>
          <w:rFonts w:ascii="Arial" w:hAnsi="Arial" w:cs="Arial"/>
        </w:rPr>
        <w:t>29</w:t>
      </w:r>
      <w:r w:rsidR="00BE30A9" w:rsidRPr="00066D78">
        <w:rPr>
          <w:rFonts w:ascii="Arial" w:hAnsi="Arial" w:cs="Arial"/>
        </w:rPr>
        <w:t xml:space="preserve">. </w:t>
      </w:r>
      <w:r w:rsidR="00631DF4" w:rsidRPr="00066D78">
        <w:rPr>
          <w:rFonts w:ascii="Arial" w:hAnsi="Arial" w:cs="Arial"/>
        </w:rPr>
        <w:t xml:space="preserve">В целях поощрения работников Учреждения за выполненную работу в соответствии с Перечнем стимулирующих выплат в </w:t>
      </w:r>
      <w:r w:rsidR="00631DF4" w:rsidRPr="00066D78">
        <w:rPr>
          <w:rFonts w:ascii="Arial" w:hAnsi="Arial" w:cs="Arial"/>
          <w:bCs/>
          <w:color w:val="000000"/>
          <w:lang w:bidi="ru-RU"/>
        </w:rPr>
        <w:t>муниципальных учреждениях муниципального образования Ефремовский муниципальный округ Тульской области</w:t>
      </w:r>
      <w:r w:rsidR="00631DF4" w:rsidRPr="00066D78">
        <w:rPr>
          <w:rFonts w:ascii="Arial" w:hAnsi="Arial" w:cs="Arial"/>
          <w:b/>
          <w:bCs/>
          <w:color w:val="000000"/>
          <w:lang w:bidi="ru-RU"/>
        </w:rPr>
        <w:t xml:space="preserve"> </w:t>
      </w:r>
      <w:r w:rsidR="00631DF4" w:rsidRPr="00066D78">
        <w:rPr>
          <w:rFonts w:ascii="Arial" w:hAnsi="Arial" w:cs="Arial"/>
        </w:rPr>
        <w:t xml:space="preserve">установленным приложением </w:t>
      </w:r>
      <w:hyperlink r:id="rId21"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631DF4" w:rsidRPr="00066D78">
          <w:rPr>
            <w:rFonts w:ascii="Arial" w:hAnsi="Arial" w:cs="Arial"/>
            <w:color w:val="0000FF"/>
          </w:rPr>
          <w:t>№</w:t>
        </w:r>
      </w:hyperlink>
      <w:r w:rsidR="00631DF4" w:rsidRPr="00066D78">
        <w:rPr>
          <w:rFonts w:ascii="Arial" w:hAnsi="Arial" w:cs="Arial"/>
        </w:rPr>
        <w:t xml:space="preserve">2 </w:t>
      </w:r>
      <w:r w:rsidR="00631DF4" w:rsidRPr="00066D78">
        <w:rPr>
          <w:rFonts w:ascii="Arial" w:hAnsi="Arial" w:cs="Arial"/>
          <w:color w:val="000000"/>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631DF4" w:rsidRPr="00066D78">
        <w:rPr>
          <w:rFonts w:ascii="Arial" w:hAnsi="Arial" w:cs="Arial"/>
        </w:rPr>
        <w:t>, утвержденным постановление</w:t>
      </w:r>
      <w:r w:rsidR="00CF118F" w:rsidRPr="00066D78">
        <w:rPr>
          <w:rFonts w:ascii="Arial" w:hAnsi="Arial" w:cs="Arial"/>
        </w:rPr>
        <w:t>м</w:t>
      </w:r>
      <w:r w:rsidR="00631DF4" w:rsidRPr="00066D78">
        <w:rPr>
          <w:rFonts w:ascii="Arial" w:hAnsi="Arial" w:cs="Arial"/>
        </w:rPr>
        <w:t xml:space="preserve"> администрации муниципального образования Ефремовский муниципальный округ Тульской области </w:t>
      </w:r>
      <w:r w:rsidR="00693AFE" w:rsidRPr="00066D78">
        <w:rPr>
          <w:rFonts w:ascii="Arial" w:hAnsi="Arial" w:cs="Arial"/>
        </w:rPr>
        <w:t xml:space="preserve">от </w:t>
      </w:r>
      <w:r w:rsidR="002C184A" w:rsidRPr="00066D78">
        <w:rPr>
          <w:rFonts w:ascii="Arial" w:hAnsi="Arial" w:cs="Arial"/>
        </w:rPr>
        <w:t>02.12.2025 №2021,</w:t>
      </w:r>
      <w:r w:rsidR="00631DF4" w:rsidRPr="00066D78">
        <w:rPr>
          <w:rFonts w:ascii="Arial" w:hAnsi="Arial" w:cs="Arial"/>
        </w:rPr>
        <w:t xml:space="preserve"> в Учреждении устанавливаются следующие стимулирующие выплаты:</w:t>
      </w:r>
    </w:p>
    <w:p w:rsidR="00BE30A9" w:rsidRPr="00066D78" w:rsidRDefault="00BE30A9" w:rsidP="005F4AD2">
      <w:pPr>
        <w:pStyle w:val="ConsPlusNormal"/>
        <w:ind w:firstLine="540"/>
        <w:jc w:val="both"/>
        <w:rPr>
          <w:rFonts w:ascii="Arial" w:hAnsi="Arial" w:cs="Arial"/>
        </w:rPr>
      </w:pPr>
      <w:r w:rsidRPr="00066D78">
        <w:rPr>
          <w:rFonts w:ascii="Arial" w:hAnsi="Arial" w:cs="Arial"/>
        </w:rPr>
        <w:t>выплаты за интенсивность и высокие результаты работы;</w:t>
      </w:r>
    </w:p>
    <w:p w:rsidR="00BE30A9" w:rsidRPr="00066D78" w:rsidRDefault="00BE30A9" w:rsidP="005F4AD2">
      <w:pPr>
        <w:pStyle w:val="ConsPlusNormal"/>
        <w:ind w:firstLine="540"/>
        <w:jc w:val="both"/>
        <w:rPr>
          <w:rFonts w:ascii="Arial" w:hAnsi="Arial" w:cs="Arial"/>
        </w:rPr>
      </w:pPr>
      <w:r w:rsidRPr="00066D78">
        <w:rPr>
          <w:rFonts w:ascii="Arial" w:hAnsi="Arial" w:cs="Arial"/>
        </w:rPr>
        <w:t>выплаты за качество выполняемых работ;</w:t>
      </w:r>
    </w:p>
    <w:p w:rsidR="00BE30A9" w:rsidRPr="00066D78" w:rsidRDefault="00BE30A9" w:rsidP="005F4AD2">
      <w:pPr>
        <w:pStyle w:val="ConsPlusNormal"/>
        <w:ind w:firstLine="540"/>
        <w:jc w:val="both"/>
        <w:rPr>
          <w:rFonts w:ascii="Arial" w:hAnsi="Arial" w:cs="Arial"/>
        </w:rPr>
      </w:pPr>
      <w:r w:rsidRPr="00066D78">
        <w:rPr>
          <w:rFonts w:ascii="Arial" w:hAnsi="Arial" w:cs="Arial"/>
        </w:rPr>
        <w:t>выплаты за выслугу лет;</w:t>
      </w:r>
    </w:p>
    <w:p w:rsidR="00BE30A9" w:rsidRPr="00066D78" w:rsidRDefault="00BE30A9" w:rsidP="005F4AD2">
      <w:pPr>
        <w:pStyle w:val="ConsPlusNormal"/>
        <w:ind w:firstLine="540"/>
        <w:jc w:val="both"/>
        <w:rPr>
          <w:rFonts w:ascii="Arial" w:hAnsi="Arial" w:cs="Arial"/>
        </w:rPr>
      </w:pPr>
      <w:r w:rsidRPr="00066D78">
        <w:rPr>
          <w:rFonts w:ascii="Arial" w:hAnsi="Arial" w:cs="Arial"/>
        </w:rPr>
        <w:t>премиальные выплаты по итогам работы;</w:t>
      </w:r>
    </w:p>
    <w:p w:rsidR="00BE30A9" w:rsidRPr="00066D78" w:rsidRDefault="00BE30A9" w:rsidP="005F4AD2">
      <w:pPr>
        <w:pStyle w:val="ConsPlusNormal"/>
        <w:ind w:firstLine="540"/>
        <w:jc w:val="both"/>
        <w:rPr>
          <w:rFonts w:ascii="Arial" w:hAnsi="Arial" w:cs="Arial"/>
        </w:rPr>
      </w:pPr>
      <w:r w:rsidRPr="00066D78">
        <w:rPr>
          <w:rFonts w:ascii="Arial" w:hAnsi="Arial" w:cs="Arial"/>
        </w:rPr>
        <w:t>выплаты за наставничество;</w:t>
      </w:r>
    </w:p>
    <w:p w:rsidR="0037516C" w:rsidRPr="00066D78" w:rsidRDefault="0037516C" w:rsidP="0037516C">
      <w:pPr>
        <w:pStyle w:val="ConsPlusNormal"/>
        <w:ind w:firstLine="540"/>
        <w:jc w:val="both"/>
        <w:rPr>
          <w:rFonts w:ascii="Arial" w:hAnsi="Arial" w:cs="Arial"/>
        </w:rPr>
      </w:pPr>
      <w:r w:rsidRPr="00066D78">
        <w:rPr>
          <w:rFonts w:ascii="Arial" w:hAnsi="Arial" w:cs="Arial"/>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администрации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w:t>
      </w:r>
    </w:p>
    <w:p w:rsidR="00BE30A9" w:rsidRPr="00066D78" w:rsidRDefault="003C356B" w:rsidP="005F4AD2">
      <w:pPr>
        <w:pStyle w:val="ConsPlusNormal"/>
        <w:ind w:firstLine="540"/>
        <w:jc w:val="both"/>
        <w:rPr>
          <w:rFonts w:ascii="Arial" w:hAnsi="Arial" w:cs="Arial"/>
        </w:rPr>
      </w:pPr>
      <w:r w:rsidRPr="00066D78">
        <w:rPr>
          <w:rFonts w:ascii="Arial" w:hAnsi="Arial" w:cs="Arial"/>
        </w:rPr>
        <w:t>30</w:t>
      </w:r>
      <w:r w:rsidR="00BE30A9" w:rsidRPr="00066D78">
        <w:rPr>
          <w:rFonts w:ascii="Arial" w:hAnsi="Arial" w:cs="Arial"/>
        </w:rPr>
        <w:t>.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E30A9" w:rsidRPr="00066D78" w:rsidRDefault="00BE30A9" w:rsidP="005F4AD2">
      <w:pPr>
        <w:pStyle w:val="ConsPlusNormal"/>
        <w:ind w:firstLine="540"/>
        <w:jc w:val="both"/>
        <w:rPr>
          <w:rFonts w:ascii="Arial" w:hAnsi="Arial" w:cs="Arial"/>
        </w:rPr>
      </w:pPr>
      <w:r w:rsidRPr="00066D78">
        <w:rPr>
          <w:rFonts w:ascii="Arial" w:hAnsi="Arial" w:cs="Arial"/>
        </w:rPr>
        <w:t>участия в выполнении особо важных мероприятий и срочных работ;</w:t>
      </w:r>
    </w:p>
    <w:p w:rsidR="00BE30A9" w:rsidRPr="00066D78" w:rsidRDefault="00BE30A9" w:rsidP="005F4AD2">
      <w:pPr>
        <w:pStyle w:val="ConsPlusNormal"/>
        <w:ind w:firstLine="540"/>
        <w:jc w:val="both"/>
        <w:rPr>
          <w:rFonts w:ascii="Arial" w:hAnsi="Arial" w:cs="Arial"/>
        </w:rPr>
      </w:pPr>
      <w:r w:rsidRPr="00066D78">
        <w:rPr>
          <w:rFonts w:ascii="Arial" w:hAnsi="Arial" w:cs="Arial"/>
        </w:rPr>
        <w:t>обеспечения безаварийной, безотказной и бесперебойной работы всех отделов Учреждения;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организации и проведения мероприятий, направленных на повышение авторитета и имиджа Учреждения;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w:t>
      </w:r>
      <w:r w:rsidR="00631DF4" w:rsidRPr="00066D78">
        <w:rPr>
          <w:rFonts w:ascii="Arial" w:hAnsi="Arial" w:cs="Arial"/>
        </w:rPr>
        <w:t>грамот и благодарностей органов местного самоуправления</w:t>
      </w:r>
      <w:r w:rsidR="002B129E" w:rsidRPr="00066D78">
        <w:rPr>
          <w:rFonts w:ascii="Arial" w:hAnsi="Arial" w:cs="Arial"/>
        </w:rPr>
        <w:t xml:space="preserve"> </w:t>
      </w:r>
      <w:r w:rsidR="002B129E" w:rsidRPr="00066D78">
        <w:rPr>
          <w:rFonts w:ascii="Arial" w:hAnsi="Arial" w:cs="Arial"/>
          <w:highlight w:val="yellow"/>
        </w:rPr>
        <w:t>муниципального образования Ефремовский муниципальный округ</w:t>
      </w:r>
      <w:r w:rsidR="002E296C" w:rsidRPr="00066D78">
        <w:rPr>
          <w:rFonts w:ascii="Arial" w:hAnsi="Arial" w:cs="Arial"/>
        </w:rPr>
        <w:t xml:space="preserve"> </w:t>
      </w:r>
      <w:r w:rsidR="002E296C" w:rsidRPr="00066D78">
        <w:rPr>
          <w:rFonts w:ascii="Arial" w:hAnsi="Arial" w:cs="Arial"/>
          <w:highlight w:val="yellow"/>
        </w:rPr>
        <w:t>Тульской области</w:t>
      </w:r>
      <w:r w:rsidR="00631DF4" w:rsidRPr="00066D78">
        <w:rPr>
          <w:rFonts w:ascii="Arial" w:hAnsi="Arial" w:cs="Arial"/>
        </w:rPr>
        <w:t xml:space="preserve">, </w:t>
      </w:r>
      <w:r w:rsidRPr="00066D78">
        <w:rPr>
          <w:rFonts w:ascii="Arial" w:hAnsi="Arial" w:cs="Arial"/>
        </w:rPr>
        <w:t>грамот и благодарностей Учреждения);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участия в реализации национальных проектов и программ.</w:t>
      </w:r>
    </w:p>
    <w:p w:rsidR="00BE30A9" w:rsidRPr="00066D78" w:rsidRDefault="00BE30A9" w:rsidP="005F4AD2">
      <w:pPr>
        <w:pStyle w:val="ConsPlusNormal"/>
        <w:ind w:firstLine="540"/>
        <w:jc w:val="both"/>
        <w:rPr>
          <w:rFonts w:ascii="Arial" w:hAnsi="Arial" w:cs="Arial"/>
        </w:rPr>
      </w:pPr>
      <w:r w:rsidRPr="00066D78">
        <w:rPr>
          <w:rFonts w:ascii="Arial" w:hAnsi="Arial" w:cs="Arial"/>
        </w:rPr>
        <w:t>Условия, размер и порядок осуществления выплаты за интенсивность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согласованным с У</w:t>
      </w:r>
      <w:r w:rsidR="00631DF4"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3</w:t>
      </w:r>
      <w:r w:rsidR="003C356B" w:rsidRPr="00066D78">
        <w:rPr>
          <w:rFonts w:ascii="Arial" w:hAnsi="Arial" w:cs="Arial"/>
        </w:rPr>
        <w:t>1</w:t>
      </w:r>
      <w:r w:rsidRPr="00066D78">
        <w:rPr>
          <w:rFonts w:ascii="Arial" w:hAnsi="Arial" w:cs="Arial"/>
        </w:rPr>
        <w:t>.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E30A9" w:rsidRPr="00066D78" w:rsidRDefault="00BE30A9" w:rsidP="005F4AD2">
      <w:pPr>
        <w:pStyle w:val="ConsPlusNormal"/>
        <w:ind w:firstLine="540"/>
        <w:jc w:val="both"/>
        <w:rPr>
          <w:rFonts w:ascii="Arial" w:hAnsi="Arial" w:cs="Arial"/>
        </w:rPr>
      </w:pPr>
      <w:r w:rsidRPr="00066D78">
        <w:rPr>
          <w:rFonts w:ascii="Arial" w:hAnsi="Arial" w:cs="Arial"/>
        </w:rPr>
        <w:lastRenderedPageBreak/>
        <w:t>своевременном и добросовестном исполнении своих обязанностей;</w:t>
      </w:r>
    </w:p>
    <w:p w:rsidR="00BE30A9" w:rsidRPr="00066D78" w:rsidRDefault="00BE30A9" w:rsidP="005F4AD2">
      <w:pPr>
        <w:pStyle w:val="ConsPlusNormal"/>
        <w:ind w:firstLine="540"/>
        <w:jc w:val="both"/>
        <w:rPr>
          <w:rFonts w:ascii="Arial" w:hAnsi="Arial" w:cs="Arial"/>
        </w:rPr>
      </w:pPr>
      <w:r w:rsidRPr="00066D78">
        <w:rPr>
          <w:rFonts w:ascii="Arial" w:hAnsi="Arial" w:cs="Arial"/>
        </w:rPr>
        <w:t>повышении уровня ответственности за порученный участок работы;</w:t>
      </w:r>
    </w:p>
    <w:p w:rsidR="00BE30A9" w:rsidRPr="00066D78" w:rsidRDefault="00BE30A9" w:rsidP="005F4AD2">
      <w:pPr>
        <w:pStyle w:val="ConsPlusNormal"/>
        <w:ind w:firstLine="540"/>
        <w:jc w:val="both"/>
        <w:rPr>
          <w:rFonts w:ascii="Arial" w:hAnsi="Arial" w:cs="Arial"/>
        </w:rPr>
      </w:pPr>
      <w:r w:rsidRPr="00066D78">
        <w:rPr>
          <w:rFonts w:ascii="Arial" w:hAnsi="Arial" w:cs="Arial"/>
        </w:rPr>
        <w:t>соблюдении регламентов, стандартов, технологий, требований к процедурам при выполнении работ, оказании услуг;</w:t>
      </w:r>
    </w:p>
    <w:p w:rsidR="00BE30A9" w:rsidRPr="00066D78" w:rsidRDefault="00BE30A9" w:rsidP="005F4AD2">
      <w:pPr>
        <w:pStyle w:val="ConsPlusNormal"/>
        <w:ind w:firstLine="540"/>
        <w:jc w:val="both"/>
        <w:rPr>
          <w:rFonts w:ascii="Arial" w:hAnsi="Arial" w:cs="Arial"/>
        </w:rPr>
      </w:pPr>
      <w:r w:rsidRPr="00066D78">
        <w:rPr>
          <w:rFonts w:ascii="Arial" w:hAnsi="Arial" w:cs="Arial"/>
        </w:rPr>
        <w:t>соблюдении установленных сроков выполнения работ, оказания услуг;</w:t>
      </w:r>
    </w:p>
    <w:p w:rsidR="00BE30A9" w:rsidRPr="00066D78" w:rsidRDefault="00BE30A9" w:rsidP="005F4AD2">
      <w:pPr>
        <w:pStyle w:val="ConsPlusNormal"/>
        <w:ind w:firstLine="540"/>
        <w:jc w:val="both"/>
        <w:rPr>
          <w:rFonts w:ascii="Arial" w:hAnsi="Arial" w:cs="Arial"/>
        </w:rPr>
      </w:pPr>
      <w:r w:rsidRPr="00066D78">
        <w:rPr>
          <w:rFonts w:ascii="Arial" w:hAnsi="Arial" w:cs="Arial"/>
        </w:rPr>
        <w:t>качественной подготовке и проведении мероприятий, связанных с уставной деятельностью Учреждения.</w:t>
      </w:r>
    </w:p>
    <w:p w:rsidR="00BE30A9" w:rsidRPr="00066D78" w:rsidRDefault="00BE30A9" w:rsidP="005F4AD2">
      <w:pPr>
        <w:pStyle w:val="ConsPlusNormal"/>
        <w:ind w:firstLine="540"/>
        <w:jc w:val="both"/>
        <w:rPr>
          <w:rFonts w:ascii="Arial" w:hAnsi="Arial" w:cs="Arial"/>
        </w:rPr>
      </w:pPr>
      <w:r w:rsidRPr="00066D78">
        <w:rPr>
          <w:rFonts w:ascii="Arial" w:hAnsi="Arial" w:cs="Arial"/>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согласованным с У</w:t>
      </w:r>
      <w:r w:rsidR="00631DF4"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3</w:t>
      </w:r>
      <w:r w:rsidR="003C356B" w:rsidRPr="00066D78">
        <w:rPr>
          <w:rFonts w:ascii="Arial" w:hAnsi="Arial" w:cs="Arial"/>
        </w:rPr>
        <w:t>2</w:t>
      </w:r>
      <w:r w:rsidRPr="00066D78">
        <w:rPr>
          <w:rFonts w:ascii="Arial" w:hAnsi="Arial" w:cs="Arial"/>
        </w:rPr>
        <w:t>. Выплаты за выслугу лет устанавливаются работникам Учреждения в процентах от оклада (должностного оклада) в зависимости от стажа работы при выслуге:</w:t>
      </w:r>
    </w:p>
    <w:p w:rsidR="00BE30A9" w:rsidRPr="00066D78" w:rsidRDefault="00BE30A9" w:rsidP="005F4AD2">
      <w:pPr>
        <w:pStyle w:val="ConsPlusNormal"/>
        <w:ind w:firstLine="540"/>
        <w:jc w:val="both"/>
        <w:rPr>
          <w:rFonts w:ascii="Arial" w:hAnsi="Arial" w:cs="Arial"/>
        </w:rPr>
      </w:pPr>
      <w:r w:rsidRPr="00066D78">
        <w:rPr>
          <w:rFonts w:ascii="Arial" w:hAnsi="Arial" w:cs="Arial"/>
        </w:rPr>
        <w:t>свыше 1 года до 3 лет включительно - 10%;</w:t>
      </w:r>
    </w:p>
    <w:p w:rsidR="00BE30A9" w:rsidRPr="00066D78" w:rsidRDefault="00BE30A9" w:rsidP="005F4AD2">
      <w:pPr>
        <w:pStyle w:val="ConsPlusNormal"/>
        <w:ind w:firstLine="540"/>
        <w:jc w:val="both"/>
        <w:rPr>
          <w:rFonts w:ascii="Arial" w:hAnsi="Arial" w:cs="Arial"/>
        </w:rPr>
      </w:pPr>
      <w:r w:rsidRPr="00066D78">
        <w:rPr>
          <w:rFonts w:ascii="Arial" w:hAnsi="Arial" w:cs="Arial"/>
        </w:rPr>
        <w:t>свыше 3 лет до 5 лет включительно - 20%;</w:t>
      </w:r>
    </w:p>
    <w:p w:rsidR="00BE30A9" w:rsidRPr="00066D78" w:rsidRDefault="00BE30A9" w:rsidP="005F4AD2">
      <w:pPr>
        <w:pStyle w:val="ConsPlusNormal"/>
        <w:ind w:firstLine="540"/>
        <w:jc w:val="both"/>
        <w:rPr>
          <w:rFonts w:ascii="Arial" w:hAnsi="Arial" w:cs="Arial"/>
        </w:rPr>
      </w:pPr>
      <w:r w:rsidRPr="00066D78">
        <w:rPr>
          <w:rFonts w:ascii="Arial" w:hAnsi="Arial" w:cs="Arial"/>
        </w:rPr>
        <w:t>свыше 5 лет до 10 лет включительно - 30%;</w:t>
      </w:r>
    </w:p>
    <w:p w:rsidR="00BE30A9" w:rsidRPr="00066D78" w:rsidRDefault="00BE30A9" w:rsidP="005F4AD2">
      <w:pPr>
        <w:pStyle w:val="ConsPlusNormal"/>
        <w:ind w:firstLine="540"/>
        <w:jc w:val="both"/>
        <w:rPr>
          <w:rFonts w:ascii="Arial" w:hAnsi="Arial" w:cs="Arial"/>
        </w:rPr>
      </w:pPr>
      <w:r w:rsidRPr="00066D78">
        <w:rPr>
          <w:rFonts w:ascii="Arial" w:hAnsi="Arial" w:cs="Arial"/>
        </w:rPr>
        <w:t>свыше 10 лет - 40%.</w:t>
      </w:r>
    </w:p>
    <w:p w:rsidR="00BE30A9" w:rsidRPr="00066D78" w:rsidRDefault="00BE30A9" w:rsidP="005F4AD2">
      <w:pPr>
        <w:pStyle w:val="ConsPlusNormal"/>
        <w:ind w:firstLine="540"/>
        <w:jc w:val="both"/>
        <w:rPr>
          <w:rFonts w:ascii="Arial" w:hAnsi="Arial" w:cs="Arial"/>
        </w:rPr>
      </w:pPr>
      <w:r w:rsidRPr="00066D78">
        <w:rPr>
          <w:rFonts w:ascii="Arial" w:hAnsi="Arial" w:cs="Arial"/>
        </w:rPr>
        <w:t>Условия и порядок осуществления выплат за выслугу лет, исчисление стажа работы, дающего право на получение выплат за выслугу лет, устанавливаются локальным актом Учреждения, принятым по согласованию с представительным органом работников Учреждения и согласованным с У</w:t>
      </w:r>
      <w:r w:rsidR="00631DF4"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3</w:t>
      </w:r>
      <w:r w:rsidR="003C356B" w:rsidRPr="00066D78">
        <w:rPr>
          <w:rFonts w:ascii="Arial" w:hAnsi="Arial" w:cs="Arial"/>
        </w:rPr>
        <w:t>3</w:t>
      </w:r>
      <w:r w:rsidRPr="00066D78">
        <w:rPr>
          <w:rFonts w:ascii="Arial" w:hAnsi="Arial" w:cs="Arial"/>
        </w:rPr>
        <w:t>.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E30A9" w:rsidRPr="00066D78" w:rsidRDefault="00BE30A9" w:rsidP="005F4AD2">
      <w:pPr>
        <w:pStyle w:val="ConsPlusNormal"/>
        <w:ind w:firstLine="540"/>
        <w:jc w:val="both"/>
        <w:rPr>
          <w:rFonts w:ascii="Arial" w:hAnsi="Arial" w:cs="Arial"/>
        </w:rPr>
      </w:pPr>
      <w:r w:rsidRPr="00066D78">
        <w:rPr>
          <w:rFonts w:ascii="Arial" w:hAnsi="Arial" w:cs="Arial"/>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работников Учреждения и согласованным с У</w:t>
      </w:r>
      <w:r w:rsidR="00631DF4"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3</w:t>
      </w:r>
      <w:r w:rsidR="003C356B" w:rsidRPr="00066D78">
        <w:rPr>
          <w:rFonts w:ascii="Arial" w:hAnsi="Arial" w:cs="Arial"/>
        </w:rPr>
        <w:t>4</w:t>
      </w:r>
      <w:r w:rsidRPr="00066D78">
        <w:rPr>
          <w:rFonts w:ascii="Arial" w:hAnsi="Arial" w:cs="Arial"/>
        </w:rPr>
        <w:t>. Выплата за наставничество устанавливается наставнику с учетом результативности его деятельности за наставничество, которая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E30A9" w:rsidRPr="00066D78" w:rsidRDefault="00BE30A9" w:rsidP="005F4AD2">
      <w:pPr>
        <w:pStyle w:val="ConsPlusNormal"/>
        <w:ind w:firstLine="540"/>
        <w:jc w:val="both"/>
        <w:rPr>
          <w:rFonts w:ascii="Arial" w:hAnsi="Arial" w:cs="Arial"/>
        </w:rPr>
      </w:pPr>
      <w:r w:rsidRPr="00066D78">
        <w:rPr>
          <w:rFonts w:ascii="Arial" w:hAnsi="Arial" w:cs="Arial"/>
        </w:rPr>
        <w:t>Порядок осуществления выплаты за наставничество устанавливается локальным актом Учреждения, принятым с учетом мнения представительного органа работников Учреждения и согласованным с У</w:t>
      </w:r>
      <w:r w:rsidR="00631DF4" w:rsidRPr="00066D78">
        <w:rPr>
          <w:rFonts w:ascii="Arial" w:hAnsi="Arial" w:cs="Arial"/>
        </w:rPr>
        <w:t>правлением</w:t>
      </w:r>
      <w:r w:rsidRPr="00066D78">
        <w:rPr>
          <w:rFonts w:ascii="Arial" w:hAnsi="Arial" w:cs="Arial"/>
        </w:rPr>
        <w:t>.</w:t>
      </w:r>
    </w:p>
    <w:p w:rsidR="0037516C" w:rsidRPr="00066D78" w:rsidRDefault="00BE30A9" w:rsidP="005F4AD2">
      <w:pPr>
        <w:pStyle w:val="ConsPlusNormal"/>
        <w:ind w:firstLine="540"/>
        <w:jc w:val="both"/>
        <w:rPr>
          <w:rFonts w:ascii="Arial" w:hAnsi="Arial" w:cs="Arial"/>
        </w:rPr>
      </w:pPr>
      <w:r w:rsidRPr="00066D78">
        <w:rPr>
          <w:rFonts w:ascii="Arial" w:hAnsi="Arial" w:cs="Arial"/>
        </w:rPr>
        <w:t>3</w:t>
      </w:r>
      <w:r w:rsidR="003C356B" w:rsidRPr="00066D78">
        <w:rPr>
          <w:rFonts w:ascii="Arial" w:hAnsi="Arial" w:cs="Arial"/>
        </w:rPr>
        <w:t>5</w:t>
      </w:r>
      <w:r w:rsidRPr="00066D78">
        <w:rPr>
          <w:rFonts w:ascii="Arial" w:hAnsi="Arial" w:cs="Arial"/>
        </w:rPr>
        <w:t xml:space="preserve">. </w:t>
      </w:r>
      <w:r w:rsidR="0037516C" w:rsidRPr="00066D78">
        <w:rPr>
          <w:rFonts w:ascii="Arial" w:hAnsi="Arial" w:cs="Arial"/>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администрации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администрации муниципального образования Ефремовский муниципальный округ Тульской области.</w:t>
      </w:r>
    </w:p>
    <w:p w:rsidR="00BE30A9" w:rsidRPr="00066D78" w:rsidRDefault="003C356B" w:rsidP="005F4AD2">
      <w:pPr>
        <w:pStyle w:val="ConsPlusNormal"/>
        <w:ind w:firstLine="540"/>
        <w:jc w:val="both"/>
        <w:rPr>
          <w:rFonts w:ascii="Arial" w:hAnsi="Arial" w:cs="Arial"/>
        </w:rPr>
      </w:pPr>
      <w:r w:rsidRPr="00066D78">
        <w:rPr>
          <w:rFonts w:ascii="Arial" w:hAnsi="Arial" w:cs="Arial"/>
        </w:rPr>
        <w:t>36</w:t>
      </w:r>
      <w:r w:rsidR="00BE30A9" w:rsidRPr="00066D78">
        <w:rPr>
          <w:rFonts w:ascii="Arial" w:hAnsi="Arial" w:cs="Arial"/>
        </w:rPr>
        <w:t>. Стимулирующие выплаты производятся работникам Учреждения на основании приказа руководителя Учреждения.</w:t>
      </w:r>
    </w:p>
    <w:p w:rsidR="00BE30A9" w:rsidRPr="00066D78" w:rsidRDefault="003C356B" w:rsidP="005F4AD2">
      <w:pPr>
        <w:pStyle w:val="ConsPlusNormal"/>
        <w:ind w:firstLine="540"/>
        <w:jc w:val="both"/>
        <w:rPr>
          <w:rFonts w:ascii="Arial" w:hAnsi="Arial" w:cs="Arial"/>
        </w:rPr>
      </w:pPr>
      <w:r w:rsidRPr="00066D78">
        <w:rPr>
          <w:rFonts w:ascii="Arial" w:hAnsi="Arial" w:cs="Arial"/>
        </w:rPr>
        <w:t>37</w:t>
      </w:r>
      <w:r w:rsidR="00BE30A9" w:rsidRPr="00066D78">
        <w:rPr>
          <w:rFonts w:ascii="Arial" w:hAnsi="Arial" w:cs="Arial"/>
        </w:rPr>
        <w:t>. Стимулирующие выплаты осуществляются в пределах фонда оплаты труда Учреждения.</w:t>
      </w:r>
    </w:p>
    <w:p w:rsidR="00BE30A9" w:rsidRPr="00066D78" w:rsidRDefault="00BE30A9" w:rsidP="005F4AD2">
      <w:pPr>
        <w:pStyle w:val="ConsPlusNormal"/>
        <w:jc w:val="both"/>
        <w:rPr>
          <w:rFonts w:ascii="Arial" w:hAnsi="Arial" w:cs="Arial"/>
        </w:rPr>
      </w:pPr>
    </w:p>
    <w:p w:rsidR="00BE30A9" w:rsidRPr="00066D78" w:rsidRDefault="00BE30A9" w:rsidP="005F4AD2">
      <w:pPr>
        <w:pStyle w:val="ConsPlusTitle"/>
        <w:jc w:val="center"/>
        <w:outlineLvl w:val="1"/>
      </w:pPr>
      <w:r w:rsidRPr="00066D78">
        <w:t>6. Другие вопросы оплаты труда</w:t>
      </w:r>
    </w:p>
    <w:p w:rsidR="00BE30A9" w:rsidRPr="00066D78" w:rsidRDefault="00BE30A9" w:rsidP="005F4AD2">
      <w:pPr>
        <w:pStyle w:val="ConsPlusNormal"/>
        <w:jc w:val="both"/>
        <w:rPr>
          <w:rFonts w:ascii="Arial" w:hAnsi="Arial" w:cs="Arial"/>
        </w:rPr>
      </w:pPr>
    </w:p>
    <w:p w:rsidR="00BE30A9" w:rsidRPr="00066D78" w:rsidRDefault="003C356B" w:rsidP="005F4AD2">
      <w:pPr>
        <w:pStyle w:val="ConsPlusNormal"/>
        <w:ind w:firstLine="540"/>
        <w:jc w:val="both"/>
        <w:rPr>
          <w:rFonts w:ascii="Arial" w:hAnsi="Arial" w:cs="Arial"/>
        </w:rPr>
      </w:pPr>
      <w:r w:rsidRPr="00066D78">
        <w:rPr>
          <w:rFonts w:ascii="Arial" w:hAnsi="Arial" w:cs="Arial"/>
        </w:rPr>
        <w:t>38</w:t>
      </w:r>
      <w:r w:rsidR="00BE30A9" w:rsidRPr="00066D78">
        <w:rPr>
          <w:rFonts w:ascii="Arial" w:hAnsi="Arial" w:cs="Arial"/>
        </w:rPr>
        <w:t>. Руководи</w:t>
      </w:r>
      <w:r w:rsidR="005F4AD2" w:rsidRPr="00066D78">
        <w:rPr>
          <w:rFonts w:ascii="Arial" w:hAnsi="Arial" w:cs="Arial"/>
        </w:rPr>
        <w:t xml:space="preserve">тель, заместитель руководителя </w:t>
      </w:r>
      <w:r w:rsidR="00BE30A9" w:rsidRPr="00066D78">
        <w:rPr>
          <w:rFonts w:ascii="Arial" w:hAnsi="Arial" w:cs="Arial"/>
        </w:rPr>
        <w:t>и работники Учреждения имеют право на единовременную выплату в размере одного оклада (должностного оклада) при предоставлении ежегодного оплачиваемого отпуска.</w:t>
      </w:r>
    </w:p>
    <w:p w:rsidR="00BE30A9" w:rsidRPr="00066D78" w:rsidRDefault="00BE30A9" w:rsidP="005F4AD2">
      <w:pPr>
        <w:pStyle w:val="ConsPlusNormal"/>
        <w:ind w:firstLine="540"/>
        <w:jc w:val="both"/>
        <w:rPr>
          <w:rFonts w:ascii="Arial" w:hAnsi="Arial" w:cs="Arial"/>
        </w:rPr>
      </w:pPr>
      <w:r w:rsidRPr="00066D78">
        <w:rPr>
          <w:rFonts w:ascii="Arial" w:hAnsi="Arial" w:cs="Arial"/>
        </w:rPr>
        <w:t>Условия и порядок осуществления единовременной выплаты при предоставлении ежегодного оплачиваемого отпуска определяются в отношении:</w:t>
      </w:r>
    </w:p>
    <w:p w:rsidR="00BE30A9" w:rsidRPr="00066D78" w:rsidRDefault="00BE30A9" w:rsidP="005F4AD2">
      <w:pPr>
        <w:pStyle w:val="ConsPlusNormal"/>
        <w:ind w:firstLine="540"/>
        <w:jc w:val="both"/>
        <w:rPr>
          <w:rFonts w:ascii="Arial" w:hAnsi="Arial" w:cs="Arial"/>
        </w:rPr>
      </w:pPr>
      <w:r w:rsidRPr="00066D78">
        <w:rPr>
          <w:rFonts w:ascii="Arial" w:hAnsi="Arial" w:cs="Arial"/>
        </w:rPr>
        <w:t>работников Учреждения, заместителя руководителя -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Учреждения и согласованным с У</w:t>
      </w:r>
      <w:r w:rsidR="00631DF4"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руководителя Учреждения - Учредителем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Учреждения, утвержденным распорядительным актом Учредителя.</w:t>
      </w:r>
    </w:p>
    <w:p w:rsidR="00BE30A9" w:rsidRPr="00066D78" w:rsidRDefault="00BE30A9" w:rsidP="005F4AD2">
      <w:pPr>
        <w:pStyle w:val="ConsPlusNormal"/>
        <w:ind w:firstLine="540"/>
        <w:jc w:val="both"/>
        <w:rPr>
          <w:rFonts w:ascii="Arial" w:hAnsi="Arial" w:cs="Arial"/>
        </w:rPr>
      </w:pPr>
      <w:r w:rsidRPr="00066D78">
        <w:rPr>
          <w:rFonts w:ascii="Arial" w:hAnsi="Arial" w:cs="Arial"/>
        </w:rPr>
        <w:t>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BE30A9" w:rsidRPr="00066D78" w:rsidRDefault="00BE30A9" w:rsidP="005F4AD2">
      <w:pPr>
        <w:pStyle w:val="ConsPlusNormal"/>
        <w:ind w:firstLine="540"/>
        <w:jc w:val="both"/>
        <w:rPr>
          <w:rFonts w:ascii="Arial" w:hAnsi="Arial" w:cs="Arial"/>
        </w:rPr>
      </w:pPr>
      <w:r w:rsidRPr="00066D78">
        <w:rPr>
          <w:rFonts w:ascii="Arial" w:hAnsi="Arial" w:cs="Arial"/>
        </w:rPr>
        <w:t>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w:t>
      </w:r>
    </w:p>
    <w:p w:rsidR="00BE30A9" w:rsidRPr="00066D78" w:rsidRDefault="00BE30A9" w:rsidP="005F4AD2">
      <w:pPr>
        <w:pStyle w:val="ConsPlusNormal"/>
        <w:ind w:firstLine="540"/>
        <w:jc w:val="both"/>
        <w:rPr>
          <w:rFonts w:ascii="Arial" w:hAnsi="Arial" w:cs="Arial"/>
        </w:rPr>
      </w:pPr>
      <w:r w:rsidRPr="00066D78">
        <w:rPr>
          <w:rFonts w:ascii="Arial" w:hAnsi="Arial" w:cs="Arial"/>
        </w:rPr>
        <w:t>Работникам, работающим менее чем на одну ставку, единовременная выплата осуществляется пропорционально доле занимаемой ставки.</w:t>
      </w:r>
    </w:p>
    <w:p w:rsidR="00BE30A9" w:rsidRPr="00066D78" w:rsidRDefault="00BE30A9" w:rsidP="005F4AD2">
      <w:pPr>
        <w:pStyle w:val="ConsPlusNormal"/>
        <w:ind w:firstLine="540"/>
        <w:jc w:val="both"/>
        <w:rPr>
          <w:rFonts w:ascii="Arial" w:hAnsi="Arial" w:cs="Arial"/>
        </w:rPr>
      </w:pPr>
      <w:r w:rsidRPr="00066D78">
        <w:rPr>
          <w:rFonts w:ascii="Arial" w:hAnsi="Arial" w:cs="Arial"/>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BE30A9" w:rsidRPr="00066D78" w:rsidRDefault="00BE30A9" w:rsidP="005F4AD2">
      <w:pPr>
        <w:pStyle w:val="ConsPlusNormal"/>
        <w:ind w:firstLine="540"/>
        <w:jc w:val="both"/>
        <w:rPr>
          <w:rFonts w:ascii="Arial" w:hAnsi="Arial" w:cs="Arial"/>
        </w:rPr>
      </w:pPr>
      <w:r w:rsidRPr="00066D78">
        <w:rPr>
          <w:rFonts w:ascii="Arial" w:hAnsi="Arial" w:cs="Arial"/>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BE30A9" w:rsidRPr="00066D78" w:rsidRDefault="003C356B" w:rsidP="005F4AD2">
      <w:pPr>
        <w:pStyle w:val="ConsPlusNormal"/>
        <w:ind w:firstLine="540"/>
        <w:jc w:val="both"/>
        <w:rPr>
          <w:rFonts w:ascii="Arial" w:hAnsi="Arial" w:cs="Arial"/>
        </w:rPr>
      </w:pPr>
      <w:r w:rsidRPr="00066D78">
        <w:rPr>
          <w:rFonts w:ascii="Arial" w:hAnsi="Arial" w:cs="Arial"/>
        </w:rPr>
        <w:t>39</w:t>
      </w:r>
      <w:r w:rsidR="00BE30A9" w:rsidRPr="00066D78">
        <w:rPr>
          <w:rFonts w:ascii="Arial" w:hAnsi="Arial" w:cs="Arial"/>
        </w:rPr>
        <w:t>. Работникам Учреждения при направлении или привлечении их для работы в оздоровительных и профильных лагерях всех видов в период, не совпадающий с их очередным отпуском, сохраняется заработная плата.</w:t>
      </w:r>
    </w:p>
    <w:p w:rsidR="00BE30A9" w:rsidRPr="00066D78" w:rsidRDefault="00BE30A9" w:rsidP="005F4AD2">
      <w:pPr>
        <w:pStyle w:val="ConsPlusNormal"/>
        <w:ind w:firstLine="540"/>
        <w:jc w:val="both"/>
        <w:rPr>
          <w:rFonts w:ascii="Arial" w:hAnsi="Arial" w:cs="Arial"/>
        </w:rPr>
      </w:pPr>
      <w:r w:rsidRPr="00066D78">
        <w:rPr>
          <w:rFonts w:ascii="Arial" w:hAnsi="Arial" w:cs="Arial"/>
        </w:rPr>
        <w:t>4</w:t>
      </w:r>
      <w:r w:rsidR="003C356B" w:rsidRPr="00066D78">
        <w:rPr>
          <w:rFonts w:ascii="Arial" w:hAnsi="Arial" w:cs="Arial"/>
        </w:rPr>
        <w:t>0</w:t>
      </w:r>
      <w:r w:rsidRPr="00066D78">
        <w:rPr>
          <w:rFonts w:ascii="Arial" w:hAnsi="Arial" w:cs="Arial"/>
        </w:rPr>
        <w:t>. Работникам Учреждения, направленным в областной профильный лагерь, находящийся за пределами постоянного проживания, в период, не совпадающий с их отпуском, выплачивается заработная плата по основному месту работы.</w:t>
      </w:r>
    </w:p>
    <w:p w:rsidR="00BE30A9" w:rsidRPr="00066D78" w:rsidRDefault="00BE30A9" w:rsidP="005F4AD2">
      <w:pPr>
        <w:pStyle w:val="ConsPlusNormal"/>
        <w:ind w:firstLine="540"/>
        <w:jc w:val="both"/>
        <w:rPr>
          <w:rFonts w:ascii="Arial" w:hAnsi="Arial" w:cs="Arial"/>
        </w:rPr>
      </w:pPr>
      <w:r w:rsidRPr="00066D78">
        <w:rPr>
          <w:rFonts w:ascii="Arial" w:hAnsi="Arial" w:cs="Arial"/>
        </w:rPr>
        <w:t>Для работников, выезжающих по собственной инициативе в летний период для указанной работы, данный порядок не применяется.</w:t>
      </w:r>
    </w:p>
    <w:p w:rsidR="00BE30A9" w:rsidRPr="00066D78" w:rsidRDefault="00BE30A9" w:rsidP="005F4AD2">
      <w:pPr>
        <w:pStyle w:val="ConsPlusNormal"/>
        <w:ind w:firstLine="540"/>
        <w:jc w:val="both"/>
        <w:rPr>
          <w:rFonts w:ascii="Arial" w:hAnsi="Arial" w:cs="Arial"/>
        </w:rPr>
      </w:pPr>
      <w:r w:rsidRPr="00066D78">
        <w:rPr>
          <w:rFonts w:ascii="Arial" w:hAnsi="Arial" w:cs="Arial"/>
        </w:rPr>
        <w:t>4</w:t>
      </w:r>
      <w:r w:rsidR="003C356B" w:rsidRPr="00066D78">
        <w:rPr>
          <w:rFonts w:ascii="Arial" w:hAnsi="Arial" w:cs="Arial"/>
        </w:rPr>
        <w:t>1</w:t>
      </w:r>
      <w:r w:rsidRPr="00066D78">
        <w:rPr>
          <w:rFonts w:ascii="Arial" w:hAnsi="Arial" w:cs="Arial"/>
        </w:rPr>
        <w:t>. Тренерам, осуществляющим спортивную подготовку, устанавливается ставка заработной платы за норму часов непосредственно тренерской работы 24 часа в неделю.</w:t>
      </w:r>
    </w:p>
    <w:p w:rsidR="00BE30A9" w:rsidRPr="00066D78" w:rsidRDefault="00BE30A9" w:rsidP="005F4AD2">
      <w:pPr>
        <w:pStyle w:val="ConsPlusNormal"/>
        <w:ind w:firstLine="540"/>
        <w:jc w:val="both"/>
        <w:rPr>
          <w:rFonts w:ascii="Arial" w:hAnsi="Arial" w:cs="Arial"/>
        </w:rPr>
      </w:pPr>
      <w:r w:rsidRPr="00066D78">
        <w:rPr>
          <w:rFonts w:ascii="Arial" w:hAnsi="Arial" w:cs="Arial"/>
        </w:rPr>
        <w:t>4</w:t>
      </w:r>
      <w:r w:rsidR="003C356B" w:rsidRPr="00066D78">
        <w:rPr>
          <w:rFonts w:ascii="Arial" w:hAnsi="Arial" w:cs="Arial"/>
        </w:rPr>
        <w:t>2</w:t>
      </w:r>
      <w:r w:rsidRPr="00066D78">
        <w:rPr>
          <w:rFonts w:ascii="Arial" w:hAnsi="Arial" w:cs="Arial"/>
        </w:rPr>
        <w:t>. Тренерам-преподавателям, реализующим дополнительные образовательные программы спортивной подготовки, устанавливается ставка заработной платы за норму часов непосредственно тренерской работы 18 часов в неделю.</w:t>
      </w:r>
    </w:p>
    <w:p w:rsidR="00BE30A9" w:rsidRPr="00066D78" w:rsidRDefault="00BE30A9" w:rsidP="005F4AD2">
      <w:pPr>
        <w:pStyle w:val="ConsPlusNormal"/>
        <w:ind w:firstLine="540"/>
        <w:jc w:val="both"/>
        <w:rPr>
          <w:rFonts w:ascii="Arial" w:hAnsi="Arial" w:cs="Arial"/>
        </w:rPr>
      </w:pPr>
      <w:bookmarkStart w:id="4" w:name="P324"/>
      <w:bookmarkEnd w:id="4"/>
      <w:r w:rsidRPr="00066D78">
        <w:rPr>
          <w:rFonts w:ascii="Arial" w:hAnsi="Arial" w:cs="Arial"/>
        </w:rPr>
        <w:t>4</w:t>
      </w:r>
      <w:r w:rsidR="003C356B" w:rsidRPr="00066D78">
        <w:rPr>
          <w:rFonts w:ascii="Arial" w:hAnsi="Arial" w:cs="Arial"/>
        </w:rPr>
        <w:t>3</w:t>
      </w:r>
      <w:r w:rsidRPr="00066D78">
        <w:rPr>
          <w:rFonts w:ascii="Arial" w:hAnsi="Arial" w:cs="Arial"/>
        </w:rPr>
        <w:t>. Работникам по адаптивной физической культуре и спорту устанавливается доплата в размере до 20 процентов должностного оклада (оклада). Конкретный размер выплаты устанавливается локальным актом Учреждения, принятым с учетом мнения представительного органа работников Учреждения и согласованным с У</w:t>
      </w:r>
      <w:r w:rsidR="005F4AD2" w:rsidRPr="00066D78">
        <w:rPr>
          <w:rFonts w:ascii="Arial" w:hAnsi="Arial" w:cs="Arial"/>
        </w:rPr>
        <w:t>правлением</w:t>
      </w:r>
      <w:r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lastRenderedPageBreak/>
        <w:t>4</w:t>
      </w:r>
      <w:r w:rsidR="003C356B" w:rsidRPr="00066D78">
        <w:rPr>
          <w:rFonts w:ascii="Arial" w:hAnsi="Arial" w:cs="Arial"/>
        </w:rPr>
        <w:t>4</w:t>
      </w:r>
      <w:r w:rsidRPr="00066D78">
        <w:rPr>
          <w:rFonts w:ascii="Arial" w:hAnsi="Arial" w:cs="Arial"/>
        </w:rPr>
        <w:t>. Тренерам, тренерам-преподавателям, осуществляющим спортивную подготовку, в соответствии с требованиями к результатам реализации программ спортивной подготовки на каждом из этапов спортивной подготовки, определенными в федеральных стандартах спортивной подготовки по видам спорта, устанавливается доплата в размере до 5 процентов к должностному окладу (окладу).</w:t>
      </w:r>
    </w:p>
    <w:p w:rsidR="00BE30A9" w:rsidRPr="00066D78" w:rsidRDefault="003C356B" w:rsidP="005F4AD2">
      <w:pPr>
        <w:pStyle w:val="ConsPlusNormal"/>
        <w:ind w:firstLine="540"/>
        <w:jc w:val="both"/>
        <w:rPr>
          <w:rFonts w:ascii="Arial" w:hAnsi="Arial" w:cs="Arial"/>
        </w:rPr>
      </w:pPr>
      <w:r w:rsidRPr="00066D78">
        <w:rPr>
          <w:rFonts w:ascii="Arial" w:hAnsi="Arial" w:cs="Arial"/>
        </w:rPr>
        <w:t>45</w:t>
      </w:r>
      <w:r w:rsidR="00BE30A9" w:rsidRPr="00066D78">
        <w:rPr>
          <w:rFonts w:ascii="Arial" w:hAnsi="Arial" w:cs="Arial"/>
        </w:rPr>
        <w:t>. Тренерам, тренерам-преподавателям, осуществляющим спортивную подготовку, устанавливается доплата за переход спортсмена на более высокий этап спортивной подготовки, в том числе в иную организацию (учреждение), осуществляющую подготовку спортивного резерва для спортивных сборных команд Российской Федерации, в размере до 10 процентов к должностному окладу (окладу).</w:t>
      </w:r>
    </w:p>
    <w:p w:rsidR="00BE30A9" w:rsidRPr="00066D78" w:rsidRDefault="003C356B" w:rsidP="005F4AD2">
      <w:pPr>
        <w:pStyle w:val="ConsPlusNormal"/>
        <w:ind w:firstLine="540"/>
        <w:jc w:val="both"/>
        <w:rPr>
          <w:rFonts w:ascii="Arial" w:hAnsi="Arial" w:cs="Arial"/>
        </w:rPr>
      </w:pPr>
      <w:r w:rsidRPr="00066D78">
        <w:rPr>
          <w:rFonts w:ascii="Arial" w:hAnsi="Arial" w:cs="Arial"/>
        </w:rPr>
        <w:t>46</w:t>
      </w:r>
      <w:r w:rsidR="00BE30A9" w:rsidRPr="00066D78">
        <w:rPr>
          <w:rFonts w:ascii="Arial" w:hAnsi="Arial" w:cs="Arial"/>
        </w:rPr>
        <w:t>. Тренерам, тренерам-преподавателям и иным специалистам по результатам прохождения независимой оценки квалификации и получения соответствующего свидетельства устанавливается доплата в размере до 5 процентов к должностному окладу.</w:t>
      </w:r>
    </w:p>
    <w:p w:rsidR="00BE30A9" w:rsidRPr="00066D78" w:rsidRDefault="003C356B" w:rsidP="005F4AD2">
      <w:pPr>
        <w:pStyle w:val="ConsPlusNormal"/>
        <w:ind w:firstLine="540"/>
        <w:jc w:val="both"/>
        <w:rPr>
          <w:rFonts w:ascii="Arial" w:hAnsi="Arial" w:cs="Arial"/>
        </w:rPr>
      </w:pPr>
      <w:r w:rsidRPr="00066D78">
        <w:rPr>
          <w:rFonts w:ascii="Arial" w:hAnsi="Arial" w:cs="Arial"/>
        </w:rPr>
        <w:t>47</w:t>
      </w:r>
      <w:r w:rsidR="00BE30A9" w:rsidRPr="00066D78">
        <w:rPr>
          <w:rFonts w:ascii="Arial" w:hAnsi="Arial" w:cs="Arial"/>
        </w:rPr>
        <w:t>. Тренерам, тренерам-преподавателям, осуществляющим спортивную подготовку на начальном и тренировочном этапах, при первичном трудоустройстве по профильной специальности в организации (учреждения), осуществляющие спортивную подготовку, в течение первых 4 лет устанавливается доплата в размере до 50 процентов к должностному окладу (окладу).</w:t>
      </w:r>
    </w:p>
    <w:p w:rsidR="00BE30A9" w:rsidRPr="00066D78" w:rsidRDefault="009C4C89" w:rsidP="005F4AD2">
      <w:pPr>
        <w:pStyle w:val="ConsPlusNormal"/>
        <w:ind w:firstLine="540"/>
        <w:jc w:val="both"/>
        <w:rPr>
          <w:rFonts w:ascii="Arial" w:hAnsi="Arial" w:cs="Arial"/>
        </w:rPr>
      </w:pPr>
      <w:r w:rsidRPr="00066D78">
        <w:rPr>
          <w:rFonts w:ascii="Arial" w:hAnsi="Arial" w:cs="Arial"/>
        </w:rPr>
        <w:t>48</w:t>
      </w:r>
      <w:r w:rsidR="00BE30A9" w:rsidRPr="00066D78">
        <w:rPr>
          <w:rFonts w:ascii="Arial" w:hAnsi="Arial" w:cs="Arial"/>
        </w:rPr>
        <w:t>. Работникам Учреждения, реализующего экспериментальные и инновационные проекты в сфере физической культуры и спорта, устанавливается доплата в размере до 5 процентов к должностному окладу (окладу).</w:t>
      </w:r>
    </w:p>
    <w:p w:rsidR="00BE30A9" w:rsidRPr="00066D78" w:rsidRDefault="003C356B" w:rsidP="005F4AD2">
      <w:pPr>
        <w:pStyle w:val="ConsPlusNormal"/>
        <w:ind w:firstLine="540"/>
        <w:jc w:val="both"/>
        <w:rPr>
          <w:rFonts w:ascii="Arial" w:hAnsi="Arial" w:cs="Arial"/>
        </w:rPr>
      </w:pPr>
      <w:r w:rsidRPr="00066D78">
        <w:rPr>
          <w:rFonts w:ascii="Arial" w:hAnsi="Arial" w:cs="Arial"/>
        </w:rPr>
        <w:t>4</w:t>
      </w:r>
      <w:r w:rsidR="009C4C89" w:rsidRPr="00066D78">
        <w:rPr>
          <w:rFonts w:ascii="Arial" w:hAnsi="Arial" w:cs="Arial"/>
        </w:rPr>
        <w:t>9</w:t>
      </w:r>
      <w:r w:rsidR="00BE30A9" w:rsidRPr="00066D78">
        <w:rPr>
          <w:rFonts w:ascii="Arial" w:hAnsi="Arial" w:cs="Arial"/>
        </w:rPr>
        <w:t>. Тренерам, тренерам-преподавателям, ранее участвовавшим в подготовке спортсмена, устанавливается доплата в размере до 3 процентов к должностному окладу (окладу).</w:t>
      </w:r>
    </w:p>
    <w:p w:rsidR="00BE30A9" w:rsidRPr="00066D78" w:rsidRDefault="009C4C89" w:rsidP="005F4AD2">
      <w:pPr>
        <w:pStyle w:val="ConsPlusNormal"/>
        <w:ind w:firstLine="540"/>
        <w:jc w:val="both"/>
        <w:rPr>
          <w:rFonts w:ascii="Arial" w:hAnsi="Arial" w:cs="Arial"/>
        </w:rPr>
      </w:pPr>
      <w:r w:rsidRPr="00066D78">
        <w:rPr>
          <w:rFonts w:ascii="Arial" w:hAnsi="Arial" w:cs="Arial"/>
        </w:rPr>
        <w:t>50</w:t>
      </w:r>
      <w:r w:rsidR="00BE30A9" w:rsidRPr="00066D78">
        <w:rPr>
          <w:rFonts w:ascii="Arial" w:hAnsi="Arial" w:cs="Arial"/>
        </w:rPr>
        <w:t>. Тренерам, тренерам-преподавателям этапа начальной подготовки и тренировочного этапа устанавливается доплата за сохранность контингента, сохранение здоровья лиц, проходящих спортивную подготовку, в размере до 5 процентов к должностному окладу (окладу).</w:t>
      </w:r>
    </w:p>
    <w:p w:rsidR="00BE30A9" w:rsidRPr="00066D78" w:rsidRDefault="00BE30A9"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1</w:t>
      </w:r>
      <w:r w:rsidRPr="00066D78">
        <w:rPr>
          <w:rFonts w:ascii="Arial" w:hAnsi="Arial" w:cs="Arial"/>
        </w:rPr>
        <w:t>. Тренеру, тренеру-преподавателю при трудоустройстве в физкультурно-спортивную организацию, где он проходил спортивную подготовку в качестве спортсмена на этапах спортивной подготовки, устанавливается доплата в размере до 3 процентов к должностному окладу (окладу).</w:t>
      </w:r>
    </w:p>
    <w:p w:rsidR="00BE30A9" w:rsidRPr="00066D78" w:rsidRDefault="00BE30A9"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2</w:t>
      </w:r>
      <w:r w:rsidRPr="00066D78">
        <w:rPr>
          <w:rFonts w:ascii="Arial" w:hAnsi="Arial" w:cs="Arial"/>
        </w:rPr>
        <w:t>. Тренерам, тренерам-преподавателям, осуществляющим спортивную подготовку в Учреждении, расположенном в сельской местности, устанавливается доплата в размере до 3 процентов к должностному окладу (окладу).</w:t>
      </w:r>
    </w:p>
    <w:p w:rsidR="00BE30A9" w:rsidRPr="00066D78" w:rsidRDefault="00BE30A9"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3</w:t>
      </w:r>
      <w:r w:rsidRPr="00066D78">
        <w:rPr>
          <w:rFonts w:ascii="Arial" w:hAnsi="Arial" w:cs="Arial"/>
        </w:rPr>
        <w:t>. Тренерам, тренерам-преподавателям и иным специалистам учреждений физической культуры и спорта, участвующим в реализации Всероссийского физкультурно-спортивного комплекса "Готов к труду и обороне" (далее - ГТО) в рабочее время и освобожденным от основной работы на период проведения ГТО, устанавливается доплата в размере до 3 процентов к должностному окладу (окладу).</w:t>
      </w:r>
    </w:p>
    <w:p w:rsidR="00BE30A9" w:rsidRPr="00066D78" w:rsidRDefault="00BE30A9"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4</w:t>
      </w:r>
      <w:r w:rsidRPr="00066D78">
        <w:rPr>
          <w:rFonts w:ascii="Arial" w:hAnsi="Arial" w:cs="Arial"/>
        </w:rPr>
        <w:t xml:space="preserve">. Тренерам, тренерам-преподавателям и иным специалистам, ранее участвующим не менее 2 лет в подготовке спортсмена, достигшего высоких результатов в официальных спортивных соревнованиях не ниже уровня спортивной сборной команды Тульской области, устанавливается доплата в размере до 3 процентов к должностному окладу (окладу) в течение не менее 4 лет с момента достижения спортсменом результатов, а также дополнительное поощрение, в том числе за счет грантовых программ, реализуемых федеральными органами исполнительной власти и органами исполнительной власти Тульской </w:t>
      </w:r>
      <w:r w:rsidRPr="00066D78">
        <w:rPr>
          <w:rFonts w:ascii="Arial" w:hAnsi="Arial" w:cs="Arial"/>
        </w:rPr>
        <w:lastRenderedPageBreak/>
        <w:t>области при достижении спортсменом результата на Олимпийских, Паралимпийских, Сурдлимпийских играх.</w:t>
      </w:r>
    </w:p>
    <w:p w:rsidR="00BE30A9" w:rsidRPr="00066D78" w:rsidRDefault="003C356B"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5</w:t>
      </w:r>
      <w:r w:rsidR="00BE30A9" w:rsidRPr="00066D78">
        <w:rPr>
          <w:rFonts w:ascii="Arial" w:hAnsi="Arial" w:cs="Arial"/>
        </w:rPr>
        <w:t>. Работникам физической культуры и спорта устанавливается доплата за работу по выявлению, отбору и сопровождению спортивно одаренных детей в размере до 5 процентов к должностному окладу (окладу).</w:t>
      </w:r>
    </w:p>
    <w:p w:rsidR="00BE30A9" w:rsidRPr="00066D78" w:rsidRDefault="003C356B"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6</w:t>
      </w:r>
      <w:r w:rsidR="00BE30A9" w:rsidRPr="00066D78">
        <w:rPr>
          <w:rFonts w:ascii="Arial" w:hAnsi="Arial" w:cs="Arial"/>
        </w:rPr>
        <w:t>. Тренеру, тренеру-преподавателю устанавливается доплата за результативное участие в подготовке спортсмена высокого класса в размере до 5 процентов должностного оклада (оклада).</w:t>
      </w:r>
    </w:p>
    <w:p w:rsidR="00BE30A9" w:rsidRPr="00066D78" w:rsidRDefault="003C356B"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7</w:t>
      </w:r>
      <w:r w:rsidR="00BE30A9" w:rsidRPr="00066D78">
        <w:rPr>
          <w:rFonts w:ascii="Arial" w:hAnsi="Arial" w:cs="Arial"/>
        </w:rPr>
        <w:t>. Тренеру, тренеру-преподавателю устанавливается доплата за осуществление спортивной подготовки спортсмена, заключившего договор (профессиональный контракт) с профессиональным спортивным клубом и участвующего в профессиональных спортивных соревнованиях, в размере до 5 процентов должностного оклада (оклада).</w:t>
      </w:r>
    </w:p>
    <w:p w:rsidR="00BE30A9" w:rsidRPr="00066D78" w:rsidRDefault="003C356B" w:rsidP="005F4AD2">
      <w:pPr>
        <w:pStyle w:val="ConsPlusNormal"/>
        <w:ind w:firstLine="540"/>
        <w:jc w:val="both"/>
        <w:rPr>
          <w:rFonts w:ascii="Arial" w:hAnsi="Arial" w:cs="Arial"/>
        </w:rPr>
      </w:pPr>
      <w:r w:rsidRPr="00066D78">
        <w:rPr>
          <w:rFonts w:ascii="Arial" w:hAnsi="Arial" w:cs="Arial"/>
        </w:rPr>
        <w:t>5</w:t>
      </w:r>
      <w:r w:rsidR="009C4C89" w:rsidRPr="00066D78">
        <w:rPr>
          <w:rFonts w:ascii="Arial" w:hAnsi="Arial" w:cs="Arial"/>
        </w:rPr>
        <w:t>8</w:t>
      </w:r>
      <w:r w:rsidR="00BE30A9" w:rsidRPr="00066D78">
        <w:rPr>
          <w:rFonts w:ascii="Arial" w:hAnsi="Arial" w:cs="Arial"/>
        </w:rPr>
        <w:t>. Работникам физической культуры и спорта устанавливается доплата за отсутствие травматизма и сохранение здоровья лиц, проходящих спортивную подготовку, в размере до 5 процентов должностного оклада (оклада).</w:t>
      </w:r>
    </w:p>
    <w:p w:rsidR="00BE30A9" w:rsidRPr="00066D78" w:rsidRDefault="003C356B" w:rsidP="005F4AD2">
      <w:pPr>
        <w:pStyle w:val="ConsPlusNormal"/>
        <w:ind w:firstLine="540"/>
        <w:jc w:val="both"/>
        <w:rPr>
          <w:rFonts w:ascii="Arial" w:hAnsi="Arial" w:cs="Arial"/>
        </w:rPr>
      </w:pPr>
      <w:bookmarkStart w:id="5" w:name="P341"/>
      <w:bookmarkEnd w:id="5"/>
      <w:r w:rsidRPr="00066D78">
        <w:rPr>
          <w:rFonts w:ascii="Arial" w:hAnsi="Arial" w:cs="Arial"/>
        </w:rPr>
        <w:t>5</w:t>
      </w:r>
      <w:r w:rsidR="009C4C89" w:rsidRPr="00066D78">
        <w:rPr>
          <w:rFonts w:ascii="Arial" w:hAnsi="Arial" w:cs="Arial"/>
        </w:rPr>
        <w:t>9</w:t>
      </w:r>
      <w:r w:rsidR="00BE30A9" w:rsidRPr="00066D78">
        <w:rPr>
          <w:rFonts w:ascii="Arial" w:hAnsi="Arial" w:cs="Arial"/>
        </w:rPr>
        <w:t>. Тренеру-преподавателю устанавливается доплата за результативность выполнения другой части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спортивных и иных мероприятий, проводимых со спортсменами, участие в работе коллегиальных органов управления Учреждением, в размере до 5 процентов должностного оклада (оклада).</w:t>
      </w:r>
    </w:p>
    <w:p w:rsidR="00BE30A9" w:rsidRPr="00066D78" w:rsidRDefault="009C4C89" w:rsidP="005F4AD2">
      <w:pPr>
        <w:pStyle w:val="ConsPlusNormal"/>
        <w:ind w:firstLine="540"/>
        <w:jc w:val="both"/>
        <w:rPr>
          <w:rFonts w:ascii="Arial" w:hAnsi="Arial" w:cs="Arial"/>
        </w:rPr>
      </w:pPr>
      <w:r w:rsidRPr="00066D78">
        <w:rPr>
          <w:rFonts w:ascii="Arial" w:hAnsi="Arial" w:cs="Arial"/>
        </w:rPr>
        <w:t>60</w:t>
      </w:r>
      <w:r w:rsidR="00BE30A9" w:rsidRPr="00066D78">
        <w:rPr>
          <w:rFonts w:ascii="Arial" w:hAnsi="Arial" w:cs="Arial"/>
        </w:rPr>
        <w:t xml:space="preserve">. Конкретный размер выплат, указанных в </w:t>
      </w:r>
      <w:hyperlink w:anchor="P324" w:tooltip="47. Работникам по адаптивной физической культуре и спорту устанавливается доплата в размере до 20 процентов должностного оклада (оклада). Конкретный размер выплаты устанавливается локальным актом Учреждения, принятым с учетом мнения представительного органа ра">
        <w:r w:rsidR="00BE30A9" w:rsidRPr="00066D78">
          <w:rPr>
            <w:rFonts w:ascii="Arial" w:hAnsi="Arial" w:cs="Arial"/>
            <w:color w:val="0000FF"/>
          </w:rPr>
          <w:t>пунктах 4</w:t>
        </w:r>
        <w:r w:rsidR="003C356B" w:rsidRPr="00066D78">
          <w:rPr>
            <w:rFonts w:ascii="Arial" w:hAnsi="Arial" w:cs="Arial"/>
            <w:color w:val="0000FF"/>
          </w:rPr>
          <w:t>3</w:t>
        </w:r>
      </w:hyperlink>
      <w:r w:rsidR="00BE30A9" w:rsidRPr="00066D78">
        <w:rPr>
          <w:rFonts w:ascii="Arial" w:hAnsi="Arial" w:cs="Arial"/>
        </w:rPr>
        <w:t xml:space="preserve"> - </w:t>
      </w:r>
      <w:r w:rsidR="003C356B" w:rsidRPr="00066D78">
        <w:rPr>
          <w:rFonts w:ascii="Arial" w:hAnsi="Arial" w:cs="Arial"/>
        </w:rPr>
        <w:t>5</w:t>
      </w:r>
      <w:r w:rsidRPr="00066D78">
        <w:rPr>
          <w:rFonts w:ascii="Arial" w:hAnsi="Arial" w:cs="Arial"/>
        </w:rPr>
        <w:t>9</w:t>
      </w:r>
      <w:r w:rsidR="00BE30A9" w:rsidRPr="00066D78">
        <w:rPr>
          <w:rFonts w:ascii="Arial" w:hAnsi="Arial" w:cs="Arial"/>
        </w:rPr>
        <w:t xml:space="preserve"> настоящего Положения, определяется руководителем Учреждения и устанавливается локальным актом Учреждения, принятым с учетом мнения представительного органа работников Учреждения и согласованным с У</w:t>
      </w:r>
      <w:r w:rsidR="005F4AD2" w:rsidRPr="00066D78">
        <w:rPr>
          <w:rFonts w:ascii="Arial" w:hAnsi="Arial" w:cs="Arial"/>
        </w:rPr>
        <w:t>правлением</w:t>
      </w:r>
      <w:r w:rsidR="00BE30A9" w:rsidRPr="00066D78">
        <w:rPr>
          <w:rFonts w:ascii="Arial" w:hAnsi="Arial" w:cs="Arial"/>
        </w:rPr>
        <w:t>.</w:t>
      </w:r>
    </w:p>
    <w:p w:rsidR="00BE30A9" w:rsidRPr="00066D78" w:rsidRDefault="00BE30A9" w:rsidP="005F4AD2">
      <w:pPr>
        <w:pStyle w:val="ConsPlusNormal"/>
        <w:ind w:firstLine="540"/>
        <w:jc w:val="both"/>
        <w:rPr>
          <w:rFonts w:ascii="Arial" w:hAnsi="Arial" w:cs="Arial"/>
        </w:rPr>
      </w:pPr>
      <w:r w:rsidRPr="00066D78">
        <w:rPr>
          <w:rFonts w:ascii="Arial" w:hAnsi="Arial" w:cs="Arial"/>
        </w:rPr>
        <w:t>При установлении стимулирующих выплат и доплат работникам Учреждения учитываются требования по соответствию интенсивности физической и психической нагрузки возрастным психофизиологическим параметрам спортсменов, установленные в федеральных стандартах спортивной подготовки по видам спорта.</w:t>
      </w:r>
    </w:p>
    <w:p w:rsidR="00BE30A9" w:rsidRPr="00066D78" w:rsidRDefault="00BE30A9" w:rsidP="005F4AD2">
      <w:pPr>
        <w:pStyle w:val="ConsPlusNormal"/>
        <w:jc w:val="both"/>
        <w:rPr>
          <w:rFonts w:ascii="Arial" w:hAnsi="Arial" w:cs="Arial"/>
        </w:rPr>
      </w:pPr>
    </w:p>
    <w:p w:rsidR="00BE30A9" w:rsidRPr="00066D78" w:rsidRDefault="00BE30A9" w:rsidP="005F4AD2">
      <w:pPr>
        <w:pStyle w:val="ConsPlusNormal"/>
        <w:jc w:val="both"/>
        <w:rPr>
          <w:rFonts w:ascii="Arial" w:hAnsi="Arial" w:cs="Arial"/>
        </w:rPr>
      </w:pPr>
    </w:p>
    <w:p w:rsidR="00BE30A9" w:rsidRPr="00066D78" w:rsidRDefault="00BE30A9" w:rsidP="005F4AD2">
      <w:pPr>
        <w:pStyle w:val="ConsPlusNormal"/>
        <w:pBdr>
          <w:bottom w:val="single" w:sz="6" w:space="0" w:color="auto"/>
        </w:pBdr>
        <w:jc w:val="both"/>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5F4AD2">
      <w:pPr>
        <w:pStyle w:val="ConsPlusNormal"/>
        <w:rPr>
          <w:rFonts w:ascii="Arial" w:hAnsi="Arial" w:cs="Arial"/>
        </w:rPr>
      </w:pPr>
    </w:p>
    <w:p w:rsidR="00BE30A9" w:rsidRPr="00066D78" w:rsidRDefault="00BE30A9" w:rsidP="009A0B19">
      <w:pPr>
        <w:pStyle w:val="ConsPlusNormal"/>
        <w:rPr>
          <w:rFonts w:ascii="Arial" w:hAnsi="Arial" w:cs="Arial"/>
        </w:rPr>
      </w:pPr>
    </w:p>
    <w:p w:rsidR="00BE30A9" w:rsidRPr="00066D78" w:rsidRDefault="00BE30A9" w:rsidP="009A0B19">
      <w:pPr>
        <w:pStyle w:val="ConsPlusNormal"/>
        <w:rPr>
          <w:rFonts w:ascii="Arial" w:hAnsi="Arial" w:cs="Arial"/>
        </w:rPr>
      </w:pPr>
    </w:p>
    <w:p w:rsidR="00BE30A9" w:rsidRPr="00066D78" w:rsidRDefault="00BE30A9" w:rsidP="009A0B19">
      <w:pPr>
        <w:pStyle w:val="ConsPlusNormal"/>
        <w:rPr>
          <w:rFonts w:ascii="Arial" w:hAnsi="Arial" w:cs="Arial"/>
        </w:rPr>
      </w:pPr>
    </w:p>
    <w:p w:rsidR="00BE30A9" w:rsidRPr="00066D78" w:rsidRDefault="00BE30A9" w:rsidP="009A0B19">
      <w:pPr>
        <w:pStyle w:val="ConsPlusNormal"/>
        <w:rPr>
          <w:rFonts w:ascii="Arial" w:hAnsi="Arial" w:cs="Arial"/>
        </w:rPr>
      </w:pPr>
    </w:p>
    <w:sectPr w:rsidR="00BE30A9" w:rsidRPr="00066D78" w:rsidSect="00A40C2C">
      <w:headerReference w:type="default" r:id="rId22"/>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C3B" w:rsidRDefault="00257C3B" w:rsidP="00A40C2C">
      <w:pPr>
        <w:spacing w:after="0" w:line="240" w:lineRule="auto"/>
      </w:pPr>
      <w:r>
        <w:separator/>
      </w:r>
    </w:p>
  </w:endnote>
  <w:endnote w:type="continuationSeparator" w:id="0">
    <w:p w:rsidR="00257C3B" w:rsidRDefault="00257C3B" w:rsidP="00A4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C3B" w:rsidRDefault="00257C3B" w:rsidP="00A40C2C">
      <w:pPr>
        <w:spacing w:after="0" w:line="240" w:lineRule="auto"/>
      </w:pPr>
      <w:r>
        <w:separator/>
      </w:r>
    </w:p>
  </w:footnote>
  <w:footnote w:type="continuationSeparator" w:id="0">
    <w:p w:rsidR="00257C3B" w:rsidRDefault="00257C3B" w:rsidP="00A40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38391"/>
      <w:docPartObj>
        <w:docPartGallery w:val="Page Numbers (Top of Page)"/>
        <w:docPartUnique/>
      </w:docPartObj>
    </w:sdtPr>
    <w:sdtEndPr/>
    <w:sdtContent>
      <w:p w:rsidR="0037516C" w:rsidRPr="002C184A" w:rsidRDefault="00E45879">
        <w:pPr>
          <w:pStyle w:val="a8"/>
          <w:jc w:val="center"/>
        </w:pPr>
        <w:r>
          <w:fldChar w:fldCharType="begin"/>
        </w:r>
        <w:r>
          <w:instrText xml:space="preserve"> PAGE   \* MERGEFORMAT </w:instrText>
        </w:r>
        <w:r>
          <w:fldChar w:fldCharType="separate"/>
        </w:r>
        <w:r>
          <w:rPr>
            <w:noProof/>
          </w:rPr>
          <w:t>0</w:t>
        </w:r>
        <w:r>
          <w:rPr>
            <w:noProof/>
          </w:rPr>
          <w:fldChar w:fldCharType="end"/>
        </w:r>
      </w:p>
    </w:sdtContent>
  </w:sdt>
  <w:p w:rsidR="0037516C" w:rsidRDefault="0037516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5A2"/>
    <w:multiLevelType w:val="hybridMultilevel"/>
    <w:tmpl w:val="B7E68C16"/>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C45437F"/>
    <w:multiLevelType w:val="hybridMultilevel"/>
    <w:tmpl w:val="7EFABF88"/>
    <w:lvl w:ilvl="0" w:tplc="4AF03CEC">
      <w:start w:val="1"/>
      <w:numFmt w:val="decimal"/>
      <w:lvlText w:val="%1."/>
      <w:lvlJc w:val="left"/>
      <w:pPr>
        <w:ind w:left="870" w:hanging="5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19"/>
    <w:rsid w:val="00006E17"/>
    <w:rsid w:val="00057420"/>
    <w:rsid w:val="00061893"/>
    <w:rsid w:val="00066D78"/>
    <w:rsid w:val="000B6845"/>
    <w:rsid w:val="000F15EA"/>
    <w:rsid w:val="00133628"/>
    <w:rsid w:val="00143019"/>
    <w:rsid w:val="00201C67"/>
    <w:rsid w:val="00257C3B"/>
    <w:rsid w:val="002B129E"/>
    <w:rsid w:val="002C184A"/>
    <w:rsid w:val="002D1DAD"/>
    <w:rsid w:val="002E296C"/>
    <w:rsid w:val="002F1816"/>
    <w:rsid w:val="002F27BE"/>
    <w:rsid w:val="00363D2A"/>
    <w:rsid w:val="0037516C"/>
    <w:rsid w:val="00393159"/>
    <w:rsid w:val="003C356B"/>
    <w:rsid w:val="00443EBC"/>
    <w:rsid w:val="004518FC"/>
    <w:rsid w:val="00545585"/>
    <w:rsid w:val="00570306"/>
    <w:rsid w:val="0057251D"/>
    <w:rsid w:val="005805A3"/>
    <w:rsid w:val="005B4EBA"/>
    <w:rsid w:val="005B650C"/>
    <w:rsid w:val="005F4AD2"/>
    <w:rsid w:val="00600B55"/>
    <w:rsid w:val="00631DF4"/>
    <w:rsid w:val="00634F79"/>
    <w:rsid w:val="00670333"/>
    <w:rsid w:val="0068315B"/>
    <w:rsid w:val="00693AFE"/>
    <w:rsid w:val="00707E4F"/>
    <w:rsid w:val="007A65EC"/>
    <w:rsid w:val="00814A85"/>
    <w:rsid w:val="00841BCC"/>
    <w:rsid w:val="0088027F"/>
    <w:rsid w:val="008F5C0A"/>
    <w:rsid w:val="009703BC"/>
    <w:rsid w:val="00993EA1"/>
    <w:rsid w:val="009A0B19"/>
    <w:rsid w:val="009B4B86"/>
    <w:rsid w:val="009C4C89"/>
    <w:rsid w:val="009C68E6"/>
    <w:rsid w:val="00A152D4"/>
    <w:rsid w:val="00A40B9E"/>
    <w:rsid w:val="00A40C2C"/>
    <w:rsid w:val="00A7307C"/>
    <w:rsid w:val="00A81E04"/>
    <w:rsid w:val="00AD2C30"/>
    <w:rsid w:val="00AD77F5"/>
    <w:rsid w:val="00B7642D"/>
    <w:rsid w:val="00BC54F5"/>
    <w:rsid w:val="00BD64AB"/>
    <w:rsid w:val="00BE30A9"/>
    <w:rsid w:val="00C269DE"/>
    <w:rsid w:val="00C76A94"/>
    <w:rsid w:val="00CB22D3"/>
    <w:rsid w:val="00CC41B7"/>
    <w:rsid w:val="00CF118F"/>
    <w:rsid w:val="00D559F8"/>
    <w:rsid w:val="00D56EBB"/>
    <w:rsid w:val="00D732DC"/>
    <w:rsid w:val="00DC48E1"/>
    <w:rsid w:val="00E1114F"/>
    <w:rsid w:val="00E14A6C"/>
    <w:rsid w:val="00E45879"/>
    <w:rsid w:val="00E873A7"/>
    <w:rsid w:val="00F21F48"/>
    <w:rsid w:val="00F441F9"/>
    <w:rsid w:val="00F97274"/>
    <w:rsid w:val="00FC7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34C9"/>
  <w15:docId w15:val="{2CEE9D3E-D882-47A6-BE18-3743C910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B1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A0B19"/>
    <w:rPr>
      <w:color w:val="0000FF"/>
      <w:u w:val="single"/>
    </w:rPr>
  </w:style>
  <w:style w:type="paragraph" w:styleId="a4">
    <w:name w:val="Body Text"/>
    <w:basedOn w:val="a"/>
    <w:link w:val="a5"/>
    <w:semiHidden/>
    <w:unhideWhenUsed/>
    <w:rsid w:val="009A0B19"/>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9A0B19"/>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9A0B19"/>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9A0B19"/>
    <w:rPr>
      <w:rFonts w:ascii="Times New Roman" w:eastAsia="Times New Roman" w:hAnsi="Times New Roman" w:cs="Times New Roman"/>
      <w:sz w:val="24"/>
      <w:szCs w:val="24"/>
      <w:lang w:eastAsia="ru-RU"/>
    </w:rPr>
  </w:style>
  <w:style w:type="paragraph" w:styleId="a6">
    <w:name w:val="No Spacing"/>
    <w:qFormat/>
    <w:rsid w:val="009A0B19"/>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A0B19"/>
    <w:pPr>
      <w:ind w:left="720"/>
      <w:contextualSpacing/>
    </w:pPr>
  </w:style>
  <w:style w:type="paragraph" w:customStyle="1" w:styleId="ConsPlusNormal">
    <w:name w:val="ConsPlusNormal"/>
    <w:rsid w:val="009A0B1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9A0B1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8">
    <w:name w:val="header"/>
    <w:basedOn w:val="a"/>
    <w:link w:val="a9"/>
    <w:uiPriority w:val="99"/>
    <w:unhideWhenUsed/>
    <w:rsid w:val="00A40C2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0C2C"/>
    <w:rPr>
      <w:rFonts w:eastAsiaTheme="minorEastAsia"/>
      <w:lang w:eastAsia="ru-RU"/>
    </w:rPr>
  </w:style>
  <w:style w:type="paragraph" w:styleId="aa">
    <w:name w:val="footer"/>
    <w:basedOn w:val="a"/>
    <w:link w:val="ab"/>
    <w:uiPriority w:val="99"/>
    <w:semiHidden/>
    <w:unhideWhenUsed/>
    <w:rsid w:val="00A40C2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40C2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44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7516&amp;date=20.11.2025&amp;dst=100010&amp;field=134" TargetMode="External"/><Relationship Id="rId13" Type="http://schemas.openxmlformats.org/officeDocument/2006/relationships/hyperlink" Target="https://login.consultant.ru/link/?req=doc&amp;base=LAW&amp;n=84164&amp;date=20.11.2025&amp;dst=100010&amp;field=134" TargetMode="External"/><Relationship Id="rId18" Type="http://schemas.openxmlformats.org/officeDocument/2006/relationships/hyperlink" Target="https://login.consultant.ru/link/?req=doc&amp;base=LAW&amp;n=79570&amp;date=20.11.2025&amp;dst=100010&amp;field=134" TargetMode="External"/><Relationship Id="rId3" Type="http://schemas.openxmlformats.org/officeDocument/2006/relationships/styles" Target="styles.xml"/><Relationship Id="rId21" Type="http://schemas.openxmlformats.org/officeDocument/2006/relationships/hyperlink" Target="https://login.consultant.ru/link/?req=doc&amp;base=RLAW067&amp;n=145929&amp;date=18.11.2025&amp;dst=100061&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84164&amp;date=20.11.2025&amp;dst=100009&amp;field=134" TargetMode="External"/><Relationship Id="rId17" Type="http://schemas.openxmlformats.org/officeDocument/2006/relationships/hyperlink" Target="https://login.consultant.ru/link/?req=doc&amp;base=LAW&amp;n=79570&amp;date=20.11.2025&amp;dst=100009&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84164&amp;date=20.11.2025&amp;dst=100028&amp;field=134" TargetMode="External"/><Relationship Id="rId20" Type="http://schemas.openxmlformats.org/officeDocument/2006/relationships/hyperlink" Target="https://login.consultant.ru/link/?req=doc&amp;base=RLAW067&amp;n=145929&amp;date=18.11.2025&amp;dst=100061&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7516&amp;date=20.11.2025&amp;dst=100020&amp;fie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84164&amp;date=20.11.2025&amp;dst=100021&amp;fie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127516&amp;date=20.11.2025&amp;dst=100015&amp;field=134" TargetMode="External"/><Relationship Id="rId19" Type="http://schemas.openxmlformats.org/officeDocument/2006/relationships/hyperlink" Target="https://login.consultant.ru/link/?req=doc&amp;base=LAW&amp;n=79570&amp;date=20.11.2025&amp;dst=100014&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127516&amp;date=20.11.2025&amp;dst=100011&amp;field=134" TargetMode="External"/><Relationship Id="rId14" Type="http://schemas.openxmlformats.org/officeDocument/2006/relationships/hyperlink" Target="https://login.consultant.ru/link/?req=doc&amp;base=LAW&amp;n=84164&amp;date=20.11.2025&amp;dst=100014&amp;field=13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87688-D44C-4A05-A220-55CA2C975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5378</Words>
  <Characters>30655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Буравова</dc:creator>
  <cp:lastModifiedBy>Архипова</cp:lastModifiedBy>
  <cp:revision>2</cp:revision>
  <cp:lastPrinted>2025-12-10T14:00:00Z</cp:lastPrinted>
  <dcterms:created xsi:type="dcterms:W3CDTF">2025-12-15T11:45:00Z</dcterms:created>
  <dcterms:modified xsi:type="dcterms:W3CDTF">2025-12-15T11:45:00Z</dcterms:modified>
</cp:coreProperties>
</file>