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D7AC3" w:rsidRPr="00CD7AC3" w:rsidTr="00CD7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D7AC3" w:rsidRPr="00CD7AC3" w:rsidRDefault="00CD7AC3" w:rsidP="00CD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7AC3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CD7AC3" w:rsidRPr="00CD7AC3" w:rsidTr="00CD7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D7AC3" w:rsidRPr="00CD7AC3" w:rsidRDefault="00CD7AC3" w:rsidP="00CD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7A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D7AC3" w:rsidRPr="00CD7AC3" w:rsidTr="00CD7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D7AC3" w:rsidRPr="00CD7AC3" w:rsidRDefault="00CD7AC3" w:rsidP="00CD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7AC3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CD7AC3" w:rsidRPr="00CD7AC3" w:rsidTr="00CD7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D7AC3" w:rsidRPr="00CD7AC3" w:rsidRDefault="00CD7AC3" w:rsidP="00CD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7AC3" w:rsidRPr="00CD7AC3" w:rsidTr="00CD7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D7AC3" w:rsidRPr="00CD7AC3" w:rsidRDefault="00CD7AC3" w:rsidP="00CD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7AC3" w:rsidRPr="00CD7AC3" w:rsidTr="00CD7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D7AC3" w:rsidRPr="00CD7AC3" w:rsidRDefault="00CD7AC3" w:rsidP="00CD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7AC3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CD7AC3" w:rsidRPr="00CD7AC3" w:rsidTr="00CD7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D7AC3" w:rsidRPr="00CD7AC3" w:rsidRDefault="00CD7AC3" w:rsidP="00CD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7AC3" w:rsidRPr="00CD7AC3" w:rsidTr="00CD7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D7AC3" w:rsidRPr="00CD7AC3" w:rsidRDefault="00CD7AC3" w:rsidP="00CD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7AC3">
              <w:rPr>
                <w:rFonts w:ascii="Arial" w:hAnsi="Arial" w:cs="Arial"/>
                <w:b/>
                <w:bCs/>
                <w:sz w:val="24"/>
                <w:szCs w:val="24"/>
              </w:rPr>
              <w:t>от 08.09.2022</w:t>
            </w:r>
          </w:p>
        </w:tc>
        <w:tc>
          <w:tcPr>
            <w:tcW w:w="4786" w:type="dxa"/>
            <w:shd w:val="clear" w:color="auto" w:fill="auto"/>
          </w:tcPr>
          <w:p w:rsidR="00CD7AC3" w:rsidRPr="00CD7AC3" w:rsidRDefault="00CD7AC3" w:rsidP="00CD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7AC3">
              <w:rPr>
                <w:rFonts w:ascii="Arial" w:hAnsi="Arial" w:cs="Arial"/>
                <w:b/>
                <w:bCs/>
                <w:sz w:val="24"/>
                <w:szCs w:val="24"/>
              </w:rPr>
              <w:t>№ 1436</w:t>
            </w:r>
          </w:p>
        </w:tc>
      </w:tr>
    </w:tbl>
    <w:p w:rsidR="006A58AC" w:rsidRPr="00CD7AC3" w:rsidRDefault="006A58AC" w:rsidP="00CD7A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D7AC3" w:rsidRPr="00CD7AC3" w:rsidRDefault="00CD7AC3" w:rsidP="006A58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58AC" w:rsidRPr="00CD7AC3" w:rsidRDefault="006A58AC" w:rsidP="006A58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58AC" w:rsidRPr="00CD7AC3" w:rsidRDefault="006A58AC" w:rsidP="006A58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D7AC3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6A58AC" w:rsidRPr="00CD7AC3" w:rsidRDefault="006A58AC" w:rsidP="006A58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D7AC3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город Ефремов от 08.11.2017г. №1250 «Об утверждении Положения об условиях оплаты труда работников муниципальных учреждений культуры муниципального </w:t>
      </w:r>
    </w:p>
    <w:p w:rsidR="006A58AC" w:rsidRPr="00CD7AC3" w:rsidRDefault="006A58AC" w:rsidP="006A58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D7AC3">
        <w:rPr>
          <w:rFonts w:ascii="Arial" w:hAnsi="Arial" w:cs="Arial"/>
          <w:b/>
          <w:bCs/>
          <w:sz w:val="32"/>
          <w:szCs w:val="32"/>
        </w:rPr>
        <w:t>образования город Ефремов»</w:t>
      </w:r>
    </w:p>
    <w:p w:rsidR="006A58AC" w:rsidRPr="00CD7AC3" w:rsidRDefault="006A58AC" w:rsidP="006A58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A58AC" w:rsidRPr="00CD7AC3" w:rsidRDefault="006A58AC" w:rsidP="006A58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A58AC" w:rsidRPr="00CD7AC3" w:rsidRDefault="006A58AC" w:rsidP="006A5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7AC3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CD7AC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CD7AC3">
        <w:rPr>
          <w:rFonts w:ascii="Arial" w:hAnsi="Arial" w:cs="Arial"/>
          <w:bCs/>
          <w:sz w:val="24"/>
          <w:szCs w:val="24"/>
        </w:rPr>
        <w:t>постановлением  администрации</w:t>
      </w:r>
      <w:proofErr w:type="gramEnd"/>
      <w:r w:rsidRPr="00CD7AC3">
        <w:rPr>
          <w:rFonts w:ascii="Arial" w:hAnsi="Arial" w:cs="Arial"/>
          <w:bCs/>
          <w:sz w:val="24"/>
          <w:szCs w:val="24"/>
        </w:rPr>
        <w:t xml:space="preserve"> муниципального образование город Ефремов от 13.07.2022г.  №1095 «Об индексации заработной платы работников муниципальных учреждений муниципального образования город Ефремов</w:t>
      </w:r>
      <w:proofErr w:type="gramStart"/>
      <w:r w:rsidRPr="00CD7AC3">
        <w:rPr>
          <w:rFonts w:ascii="Arial" w:hAnsi="Arial" w:cs="Arial"/>
          <w:bCs/>
          <w:sz w:val="24"/>
          <w:szCs w:val="24"/>
        </w:rPr>
        <w:t>»,</w:t>
      </w:r>
      <w:r w:rsidRPr="00CD7AC3">
        <w:rPr>
          <w:rFonts w:ascii="Arial" w:hAnsi="Arial" w:cs="Arial"/>
          <w:sz w:val="24"/>
          <w:szCs w:val="24"/>
        </w:rPr>
        <w:t xml:space="preserve">  Уставом</w:t>
      </w:r>
      <w:proofErr w:type="gramEnd"/>
      <w:r w:rsidRPr="00CD7AC3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 ПОСТАНОВЛЯЕТ:</w:t>
      </w:r>
    </w:p>
    <w:p w:rsidR="006A58AC" w:rsidRPr="00CD7AC3" w:rsidRDefault="006A58AC" w:rsidP="006A58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D7AC3">
        <w:rPr>
          <w:rFonts w:ascii="Arial" w:hAnsi="Arial" w:cs="Arial"/>
          <w:sz w:val="24"/>
          <w:szCs w:val="24"/>
        </w:rPr>
        <w:t xml:space="preserve">Утвердить изменения, которые вносятся в постановление </w:t>
      </w:r>
      <w:proofErr w:type="gramStart"/>
      <w:r w:rsidRPr="00CD7AC3">
        <w:rPr>
          <w:rFonts w:ascii="Arial" w:hAnsi="Arial" w:cs="Arial"/>
          <w:bCs/>
          <w:sz w:val="24"/>
          <w:szCs w:val="24"/>
        </w:rPr>
        <w:t>администрации  муниципального</w:t>
      </w:r>
      <w:proofErr w:type="gramEnd"/>
      <w:r w:rsidRPr="00CD7AC3">
        <w:rPr>
          <w:rFonts w:ascii="Arial" w:hAnsi="Arial" w:cs="Arial"/>
          <w:bCs/>
          <w:sz w:val="24"/>
          <w:szCs w:val="24"/>
        </w:rPr>
        <w:t xml:space="preserve"> образования город Ефремов от   08.11.2017г. №1250  «Об утверждении Положения об условиях оплаты труда работников муниципальных учреждений культуры муниципального образования город Ефремов»</w:t>
      </w:r>
      <w:r w:rsidR="0037119F" w:rsidRPr="00CD7AC3">
        <w:rPr>
          <w:rFonts w:ascii="Arial" w:hAnsi="Arial" w:cs="Arial"/>
          <w:bCs/>
          <w:sz w:val="24"/>
          <w:szCs w:val="24"/>
        </w:rPr>
        <w:t>(Приложение)</w:t>
      </w:r>
      <w:r w:rsidRPr="00CD7AC3">
        <w:rPr>
          <w:rFonts w:ascii="Arial" w:hAnsi="Arial" w:cs="Arial"/>
          <w:bCs/>
          <w:sz w:val="24"/>
          <w:szCs w:val="24"/>
        </w:rPr>
        <w:t>.</w:t>
      </w:r>
    </w:p>
    <w:p w:rsidR="006A58AC" w:rsidRPr="00CD7AC3" w:rsidRDefault="006A58AC" w:rsidP="006A5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7AC3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CD7AC3">
        <w:rPr>
          <w:rFonts w:ascii="Arial" w:hAnsi="Arial" w:cs="Arial"/>
          <w:sz w:val="24"/>
          <w:szCs w:val="24"/>
        </w:rPr>
        <w:t>Неликаева</w:t>
      </w:r>
      <w:proofErr w:type="spellEnd"/>
      <w:r w:rsidRPr="00CD7AC3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6A58AC" w:rsidRPr="00CD7AC3" w:rsidRDefault="006A58AC" w:rsidP="006A5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7AC3">
        <w:rPr>
          <w:rFonts w:ascii="Arial" w:hAnsi="Arial" w:cs="Arial"/>
          <w:sz w:val="24"/>
          <w:szCs w:val="24"/>
        </w:rPr>
        <w:t xml:space="preserve">3. Постановление вступает в силу с 1 </w:t>
      </w:r>
      <w:proofErr w:type="gramStart"/>
      <w:r w:rsidRPr="00CD7AC3">
        <w:rPr>
          <w:rFonts w:ascii="Arial" w:hAnsi="Arial" w:cs="Arial"/>
          <w:sz w:val="24"/>
          <w:szCs w:val="24"/>
        </w:rPr>
        <w:t>октября  2022</w:t>
      </w:r>
      <w:proofErr w:type="gramEnd"/>
      <w:r w:rsidRPr="00CD7AC3">
        <w:rPr>
          <w:rFonts w:ascii="Arial" w:hAnsi="Arial" w:cs="Arial"/>
          <w:sz w:val="24"/>
          <w:szCs w:val="24"/>
        </w:rPr>
        <w:t>г.</w:t>
      </w:r>
    </w:p>
    <w:p w:rsidR="006A58AC" w:rsidRPr="00CD7AC3" w:rsidRDefault="006A58AC" w:rsidP="006A58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A58AC" w:rsidRPr="00CD7AC3" w:rsidRDefault="006A58AC" w:rsidP="006A58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6A58AC" w:rsidRPr="00CD7AC3" w:rsidTr="00D74E83">
        <w:tc>
          <w:tcPr>
            <w:tcW w:w="5495" w:type="dxa"/>
            <w:hideMark/>
          </w:tcPr>
          <w:p w:rsidR="006A58AC" w:rsidRPr="00CD7AC3" w:rsidRDefault="006A58AC" w:rsidP="00D7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CD7AC3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  <w:proofErr w:type="gramEnd"/>
          </w:p>
          <w:p w:rsidR="006A58AC" w:rsidRPr="00CD7AC3" w:rsidRDefault="006A58AC" w:rsidP="00D7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7AC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6A58AC" w:rsidRPr="00CD7AC3" w:rsidRDefault="006A58AC" w:rsidP="00D7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7AC3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6A58AC" w:rsidRPr="00CD7AC3" w:rsidRDefault="006A58AC" w:rsidP="00D7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A58AC" w:rsidRPr="00CD7AC3" w:rsidRDefault="006A58AC" w:rsidP="00D7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A58AC" w:rsidRPr="00CD7AC3" w:rsidRDefault="006A58AC" w:rsidP="00D74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7A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6A58AC" w:rsidRDefault="006A58AC" w:rsidP="006A58AC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CD7AC3">
        <w:rPr>
          <w:rFonts w:ascii="Arial" w:hAnsi="Arial" w:cs="Arial"/>
          <w:sz w:val="24"/>
          <w:szCs w:val="24"/>
        </w:rPr>
        <w:tab/>
      </w:r>
    </w:p>
    <w:p w:rsidR="00CD7AC3" w:rsidRDefault="00CD7AC3" w:rsidP="006A58AC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CD7AC3" w:rsidRDefault="00CD7AC3" w:rsidP="006A58AC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CD7AC3" w:rsidRDefault="00CD7AC3" w:rsidP="006A58AC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CD7AC3" w:rsidRPr="00CD7AC3" w:rsidRDefault="00CD7AC3" w:rsidP="006A58AC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6A58AC" w:rsidRPr="00CD7AC3" w:rsidRDefault="006A58AC" w:rsidP="006A58AC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D7AC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A58AC" w:rsidRPr="00CD7AC3" w:rsidRDefault="006A58AC" w:rsidP="006A58AC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D7AC3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6A58AC" w:rsidRPr="00CD7AC3" w:rsidRDefault="006A58AC" w:rsidP="006A58AC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D7AC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6A58AC" w:rsidRPr="00CD7AC3" w:rsidRDefault="006A58AC" w:rsidP="006A58AC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D7AC3">
        <w:rPr>
          <w:rFonts w:ascii="Arial" w:hAnsi="Arial" w:cs="Arial"/>
          <w:sz w:val="24"/>
          <w:szCs w:val="24"/>
        </w:rPr>
        <w:t>город Ефремов</w:t>
      </w:r>
    </w:p>
    <w:p w:rsidR="006A58AC" w:rsidRPr="00CD7AC3" w:rsidRDefault="006A58AC" w:rsidP="006A58AC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D7AC3">
        <w:rPr>
          <w:rFonts w:ascii="Arial" w:hAnsi="Arial" w:cs="Arial"/>
          <w:sz w:val="24"/>
          <w:szCs w:val="24"/>
        </w:rPr>
        <w:t xml:space="preserve">от </w:t>
      </w:r>
      <w:r w:rsidR="00CD7AC3">
        <w:rPr>
          <w:rFonts w:ascii="Arial" w:hAnsi="Arial" w:cs="Arial"/>
          <w:sz w:val="24"/>
          <w:szCs w:val="24"/>
        </w:rPr>
        <w:t xml:space="preserve">08.09.2022 </w:t>
      </w:r>
      <w:r w:rsidRPr="00CD7AC3">
        <w:rPr>
          <w:rFonts w:ascii="Arial" w:hAnsi="Arial" w:cs="Arial"/>
          <w:sz w:val="24"/>
          <w:szCs w:val="24"/>
        </w:rPr>
        <w:t>г. №</w:t>
      </w:r>
      <w:r w:rsidR="00CD7AC3">
        <w:rPr>
          <w:rFonts w:ascii="Arial" w:hAnsi="Arial" w:cs="Arial"/>
          <w:sz w:val="24"/>
          <w:szCs w:val="24"/>
        </w:rPr>
        <w:t xml:space="preserve"> 1436</w:t>
      </w:r>
      <w:bookmarkStart w:id="0" w:name="_GoBack"/>
      <w:bookmarkEnd w:id="0"/>
    </w:p>
    <w:p w:rsidR="006A58AC" w:rsidRPr="00CD7AC3" w:rsidRDefault="006A58AC" w:rsidP="006A58AC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4603CE" w:rsidRPr="00CD7AC3" w:rsidRDefault="004603CE" w:rsidP="006A58AC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603CE" w:rsidRPr="00CD7AC3" w:rsidRDefault="004603CE" w:rsidP="006A58AC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A58AC" w:rsidRPr="00CD7AC3" w:rsidRDefault="006A58AC" w:rsidP="006A58AC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D7AC3">
        <w:rPr>
          <w:rFonts w:ascii="Arial" w:hAnsi="Arial" w:cs="Arial"/>
          <w:b/>
          <w:sz w:val="24"/>
          <w:szCs w:val="24"/>
        </w:rPr>
        <w:t xml:space="preserve">Изменения, которые вносятся в постановление </w:t>
      </w:r>
      <w:proofErr w:type="gramStart"/>
      <w:r w:rsidRPr="00CD7AC3">
        <w:rPr>
          <w:rFonts w:ascii="Arial" w:hAnsi="Arial" w:cs="Arial"/>
          <w:b/>
          <w:bCs/>
          <w:sz w:val="24"/>
          <w:szCs w:val="24"/>
        </w:rPr>
        <w:t>администрации  муниципального</w:t>
      </w:r>
      <w:proofErr w:type="gramEnd"/>
      <w:r w:rsidRPr="00CD7AC3">
        <w:rPr>
          <w:rFonts w:ascii="Arial" w:hAnsi="Arial" w:cs="Arial"/>
          <w:b/>
          <w:bCs/>
          <w:sz w:val="24"/>
          <w:szCs w:val="24"/>
        </w:rPr>
        <w:t xml:space="preserve"> образования город Ефремов от 08.11.2017г. №1250  «Об утверждении Положения об условиях оплаты труда работников муниципальных учреждений культуры муниципального </w:t>
      </w:r>
    </w:p>
    <w:p w:rsidR="006A58AC" w:rsidRPr="00CD7AC3" w:rsidRDefault="006A58AC" w:rsidP="006A58AC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D7AC3">
        <w:rPr>
          <w:rFonts w:ascii="Arial" w:hAnsi="Arial" w:cs="Arial"/>
          <w:b/>
          <w:bCs/>
          <w:sz w:val="24"/>
          <w:szCs w:val="24"/>
        </w:rPr>
        <w:t>образования город Ефремов»</w:t>
      </w:r>
    </w:p>
    <w:p w:rsidR="006A58AC" w:rsidRPr="00CD7AC3" w:rsidRDefault="006A58AC" w:rsidP="006A58A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58AC" w:rsidRPr="00CD7AC3" w:rsidRDefault="006A58AC" w:rsidP="006A58A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D7AC3">
        <w:rPr>
          <w:rFonts w:ascii="Arial" w:eastAsia="Times New Roman" w:hAnsi="Arial" w:cs="Arial"/>
          <w:sz w:val="24"/>
          <w:szCs w:val="24"/>
          <w:lang w:eastAsia="ru-RU"/>
        </w:rPr>
        <w:t xml:space="preserve"> В </w:t>
      </w:r>
      <w:hyperlink r:id="rId6" w:history="1">
        <w:r w:rsidRPr="00CD7AC3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 w:rsidRPr="00CD7AC3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6A58AC" w:rsidRPr="00CD7AC3" w:rsidRDefault="006A58AC" w:rsidP="006A58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AC3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hyperlink r:id="rId7" w:history="1">
        <w:r w:rsidRPr="00CD7AC3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таблицы</w:t>
        </w:r>
      </w:hyperlink>
      <w:r w:rsidRPr="00CD7A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history="1">
        <w:r w:rsidRPr="00CD7AC3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пункта 1 раздела 2</w:t>
        </w:r>
      </w:hyperlink>
      <w:r w:rsidRPr="00CD7AC3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6A58AC" w:rsidRPr="00CD7AC3" w:rsidRDefault="006A58AC" w:rsidP="006A5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7AC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20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410"/>
      </w:tblGrid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6A5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7356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9998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6A5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11490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6A5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13099</w:t>
            </w:r>
          </w:p>
        </w:tc>
      </w:tr>
    </w:tbl>
    <w:p w:rsidR="006A58AC" w:rsidRPr="00CD7AC3" w:rsidRDefault="006A58AC" w:rsidP="006A5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7AC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A58AC" w:rsidRPr="00CD7AC3" w:rsidRDefault="006A58AC" w:rsidP="006A5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0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454"/>
      </w:tblGrid>
      <w:tr w:rsidR="006A58AC" w:rsidRPr="00CD7AC3" w:rsidTr="00D74E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не отнесенные к ПКГ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6A58AC" w:rsidRPr="00CD7AC3" w:rsidTr="00D74E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6A5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11490</w:t>
            </w:r>
          </w:p>
        </w:tc>
      </w:tr>
      <w:tr w:rsidR="006A58AC" w:rsidRPr="00CD7AC3" w:rsidTr="00D74E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режиссер, главный художник-модельер театрального костюма, главный художник по свету, главный администратор, заведующий театрально-производственной мастерской, художественный руководитель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13099</w:t>
            </w:r>
          </w:p>
        </w:tc>
      </w:tr>
    </w:tbl>
    <w:p w:rsidR="006A58AC" w:rsidRPr="00CD7AC3" w:rsidRDefault="006A58AC" w:rsidP="006A5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7AC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A58AC" w:rsidRPr="00CD7AC3" w:rsidRDefault="006A58AC" w:rsidP="006A58A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AC3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hyperlink r:id="rId9" w:history="1">
        <w:r w:rsidRPr="00CD7AC3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 пункта 2 раздела 2</w:t>
        </w:r>
      </w:hyperlink>
      <w:r w:rsidRPr="00CD7AC3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6A58AC" w:rsidRPr="00CD7AC3" w:rsidRDefault="006A58AC" w:rsidP="006A5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7AC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57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3969"/>
        <w:gridCol w:w="1929"/>
      </w:tblGrid>
      <w:tr w:rsidR="006A58AC" w:rsidRPr="00CD7AC3" w:rsidTr="00D74E83">
        <w:tc>
          <w:tcPr>
            <w:tcW w:w="7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"Должности научных работников и руководителей структурных подразделений" по уровням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6A58AC" w:rsidRPr="00CD7AC3" w:rsidTr="00D74E83">
        <w:tc>
          <w:tcPr>
            <w:tcW w:w="7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Научные работники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A58AC" w:rsidRPr="00CD7AC3" w:rsidTr="00D74E83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6A5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10412</w:t>
            </w:r>
          </w:p>
        </w:tc>
      </w:tr>
      <w:tr w:rsidR="006A58AC" w:rsidRPr="00CD7AC3" w:rsidTr="00D74E83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6A5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14481</w:t>
            </w:r>
          </w:p>
        </w:tc>
      </w:tr>
      <w:tr w:rsidR="006A58AC" w:rsidRPr="00CD7AC3" w:rsidTr="00D74E83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6A5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16792</w:t>
            </w:r>
          </w:p>
        </w:tc>
      </w:tr>
      <w:tr w:rsidR="006A58AC" w:rsidRPr="00CD7AC3" w:rsidTr="00D74E83">
        <w:tc>
          <w:tcPr>
            <w:tcW w:w="7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D74E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A58AC" w:rsidRPr="00CD7AC3" w:rsidTr="00D74E83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Ученый секретарь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6A5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18336</w:t>
            </w:r>
          </w:p>
        </w:tc>
      </w:tr>
    </w:tbl>
    <w:p w:rsidR="006A58AC" w:rsidRPr="00CD7AC3" w:rsidRDefault="006A58AC" w:rsidP="006A5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7AC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A58AC" w:rsidRPr="00CD7AC3" w:rsidRDefault="006A58AC" w:rsidP="006A58A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AC3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hyperlink r:id="rId10" w:history="1">
        <w:r w:rsidRPr="00CD7AC3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таблицы</w:t>
        </w:r>
      </w:hyperlink>
      <w:r w:rsidRPr="00CD7A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1" w:history="1">
        <w:r w:rsidRPr="00CD7AC3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пункта 3 раздела 2</w:t>
        </w:r>
      </w:hyperlink>
      <w:r w:rsidRPr="00CD7AC3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6A58AC" w:rsidRPr="00CD7AC3" w:rsidRDefault="006A58AC" w:rsidP="006A5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7AC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166"/>
      </w:tblGrid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6A58AC" w:rsidRPr="00CD7AC3" w:rsidTr="00D74E83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первого уровня"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6A5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7130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6A5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7484</w:t>
            </w:r>
          </w:p>
        </w:tc>
      </w:tr>
      <w:tr w:rsidR="006A58AC" w:rsidRPr="00CD7AC3" w:rsidTr="00D74E83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второго уровня"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6A5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9998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B86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10</w:t>
            </w:r>
            <w:r w:rsidR="00B86B29"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B86B29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10998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B86B29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11999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B86B29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12997</w:t>
            </w:r>
          </w:p>
        </w:tc>
      </w:tr>
      <w:tr w:rsidR="006A58AC" w:rsidRPr="00CD7AC3" w:rsidTr="00D74E83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третьего уровня"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B86B29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11376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B86B29"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B86B29"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B86B29"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B86B29"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</w:t>
            </w:r>
          </w:p>
        </w:tc>
      </w:tr>
      <w:tr w:rsidR="006A58AC" w:rsidRPr="00CD7AC3" w:rsidTr="00D74E83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четвертого уровня"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B86B29"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86B29"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6231</w:t>
            </w:r>
          </w:p>
        </w:tc>
      </w:tr>
      <w:tr w:rsidR="006A58AC" w:rsidRPr="00CD7AC3" w:rsidTr="00D74E83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B86B29"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</w:tr>
    </w:tbl>
    <w:p w:rsidR="006A58AC" w:rsidRPr="00CD7AC3" w:rsidRDefault="006A58AC" w:rsidP="006A5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7AC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307"/>
      </w:tblGrid>
      <w:tr w:rsidR="006A58AC" w:rsidRPr="00CD7AC3" w:rsidTr="00D74E8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6A58AC" w:rsidRPr="00CD7AC3" w:rsidTr="00D74E8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B86B29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11376</w:t>
            </w:r>
          </w:p>
        </w:tc>
      </w:tr>
      <w:tr w:rsidR="00B86B29" w:rsidRPr="00CD7AC3" w:rsidTr="00D508A8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B29" w:rsidRPr="00CD7AC3" w:rsidRDefault="00B86B29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B29" w:rsidRPr="00CD7AC3" w:rsidRDefault="00B86B29" w:rsidP="00B86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11376</w:t>
            </w:r>
          </w:p>
        </w:tc>
      </w:tr>
      <w:tr w:rsidR="00B86B29" w:rsidRPr="00CD7AC3" w:rsidTr="00D508A8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B29" w:rsidRPr="00CD7AC3" w:rsidRDefault="00B86B29" w:rsidP="00D74E8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 по гражданской обороне и чрезвычайным ситуациям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B29" w:rsidRPr="00CD7AC3" w:rsidRDefault="00B86B29" w:rsidP="00B86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11376</w:t>
            </w:r>
          </w:p>
        </w:tc>
      </w:tr>
      <w:tr w:rsidR="00B86B29" w:rsidRPr="00CD7AC3" w:rsidTr="00D508A8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B29" w:rsidRPr="00CD7AC3" w:rsidRDefault="00B86B29" w:rsidP="00D74E8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туризму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B29" w:rsidRPr="00CD7AC3" w:rsidRDefault="00B86B29" w:rsidP="00B86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11376</w:t>
            </w:r>
          </w:p>
        </w:tc>
      </w:tr>
      <w:tr w:rsidR="00B86B29" w:rsidRPr="00CD7AC3" w:rsidTr="00D508A8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B29" w:rsidRPr="00CD7AC3" w:rsidRDefault="00B86B29" w:rsidP="00D74E8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B29" w:rsidRPr="00CD7AC3" w:rsidRDefault="00B86B29" w:rsidP="00B86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11376</w:t>
            </w:r>
          </w:p>
        </w:tc>
      </w:tr>
      <w:tr w:rsidR="00B86B29" w:rsidRPr="00CD7AC3" w:rsidTr="00D508A8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B29" w:rsidRPr="00CD7AC3" w:rsidRDefault="00B86B29" w:rsidP="00D74E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AC3">
              <w:rPr>
                <w:rFonts w:ascii="Arial" w:hAnsi="Arial" w:cs="Arial"/>
                <w:sz w:val="24"/>
                <w:szCs w:val="24"/>
              </w:rPr>
              <w:t>Специалист по административно-хозяйственному обеспечению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B29" w:rsidRPr="00CD7AC3" w:rsidRDefault="00B86B29" w:rsidP="00B86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11376</w:t>
            </w:r>
          </w:p>
        </w:tc>
      </w:tr>
      <w:tr w:rsidR="006A58AC" w:rsidRPr="00CD7AC3" w:rsidTr="00D74E8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AC3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6A58AC" w:rsidP="00B86B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AC3">
              <w:rPr>
                <w:rFonts w:ascii="Arial" w:hAnsi="Arial" w:cs="Arial"/>
                <w:sz w:val="24"/>
                <w:szCs w:val="24"/>
              </w:rPr>
              <w:t>15</w:t>
            </w:r>
            <w:r w:rsidR="00B86B29" w:rsidRPr="00CD7AC3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</w:tr>
      <w:tr w:rsidR="006A58AC" w:rsidRPr="00CD7AC3" w:rsidTr="00D74E8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AC3">
              <w:rPr>
                <w:rFonts w:ascii="Arial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B86B29" w:rsidP="00B86B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AC3">
              <w:rPr>
                <w:rFonts w:ascii="Arial" w:hAnsi="Arial" w:cs="Arial"/>
                <w:sz w:val="24"/>
                <w:szCs w:val="24"/>
              </w:rPr>
              <w:t>12044</w:t>
            </w:r>
          </w:p>
        </w:tc>
      </w:tr>
    </w:tbl>
    <w:p w:rsidR="006A58AC" w:rsidRPr="00CD7AC3" w:rsidRDefault="006A58AC" w:rsidP="006A58A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D7A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6A58AC" w:rsidRPr="00CD7AC3" w:rsidRDefault="006A58AC" w:rsidP="006A58AC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AC3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hyperlink r:id="rId12" w:history="1">
        <w:r w:rsidRPr="00CD7AC3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 пункта 4  раздела 2</w:t>
        </w:r>
      </w:hyperlink>
      <w:r w:rsidRPr="00CD7AC3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6A58AC" w:rsidRPr="00CD7AC3" w:rsidRDefault="006A58AC" w:rsidP="006A5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7AC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307"/>
      </w:tblGrid>
      <w:tr w:rsidR="006A58AC" w:rsidRPr="00CD7AC3" w:rsidTr="00D74E8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6A58AC" w:rsidRPr="00CD7AC3" w:rsidTr="00D74E83">
        <w:trPr>
          <w:trHeight w:val="47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профессии рабочих первого уровня"</w:t>
            </w:r>
          </w:p>
        </w:tc>
      </w:tr>
      <w:tr w:rsidR="006A58AC" w:rsidRPr="00CD7AC3" w:rsidTr="00D74E83">
        <w:trPr>
          <w:trHeight w:val="401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B86B29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6331</w:t>
            </w:r>
          </w:p>
        </w:tc>
      </w:tr>
      <w:tr w:rsidR="006A58AC" w:rsidRPr="00CD7AC3" w:rsidTr="00D74E8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B86B29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6622</w:t>
            </w:r>
          </w:p>
        </w:tc>
      </w:tr>
      <w:tr w:rsidR="006A58AC" w:rsidRPr="00CD7AC3" w:rsidTr="00D74E83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профессии рабочих второго уровня"</w:t>
            </w:r>
          </w:p>
        </w:tc>
      </w:tr>
      <w:tr w:rsidR="006A58AC" w:rsidRPr="00CD7AC3" w:rsidTr="00D74E8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B86B29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</w:t>
            </w:r>
          </w:p>
        </w:tc>
      </w:tr>
      <w:tr w:rsidR="006A58AC" w:rsidRPr="00CD7AC3" w:rsidTr="00D74E8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B86B29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8078</w:t>
            </w:r>
          </w:p>
        </w:tc>
      </w:tr>
      <w:tr w:rsidR="006A58AC" w:rsidRPr="00CD7AC3" w:rsidTr="00D74E8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E7027D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8776</w:t>
            </w:r>
          </w:p>
        </w:tc>
      </w:tr>
      <w:tr w:rsidR="006A58AC" w:rsidRPr="00CD7AC3" w:rsidTr="00D74E83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8AC" w:rsidRPr="00CD7AC3" w:rsidRDefault="006A58AC" w:rsidP="00D7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8AC" w:rsidRPr="00CD7AC3" w:rsidRDefault="00B86B29" w:rsidP="00B8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9693</w:t>
            </w:r>
          </w:p>
        </w:tc>
      </w:tr>
    </w:tbl>
    <w:p w:rsidR="006A58AC" w:rsidRPr="00CD7AC3" w:rsidRDefault="006A58AC" w:rsidP="006A5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7AC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A58AC" w:rsidRPr="00CD7AC3" w:rsidRDefault="006A58AC" w:rsidP="006A58A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A58AC" w:rsidRPr="00CD7AC3" w:rsidRDefault="006A58AC" w:rsidP="006A58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AC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:rsidR="006A58AC" w:rsidRPr="00CD7AC3" w:rsidRDefault="006A58AC" w:rsidP="006A58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4B86" w:rsidRPr="00CD7AC3" w:rsidRDefault="009B4B86">
      <w:pPr>
        <w:rPr>
          <w:rFonts w:ascii="Arial" w:hAnsi="Arial" w:cs="Arial"/>
          <w:sz w:val="24"/>
          <w:szCs w:val="24"/>
        </w:rPr>
      </w:pPr>
    </w:p>
    <w:sectPr w:rsidR="009B4B86" w:rsidRPr="00CD7AC3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8F9"/>
    <w:multiLevelType w:val="hybridMultilevel"/>
    <w:tmpl w:val="1E9232C4"/>
    <w:lvl w:ilvl="0" w:tplc="2AFED05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AC"/>
    <w:rsid w:val="000E2C75"/>
    <w:rsid w:val="000F5EEE"/>
    <w:rsid w:val="001908C9"/>
    <w:rsid w:val="00190E82"/>
    <w:rsid w:val="002B358A"/>
    <w:rsid w:val="002E3A56"/>
    <w:rsid w:val="003578DD"/>
    <w:rsid w:val="0037119F"/>
    <w:rsid w:val="004603CE"/>
    <w:rsid w:val="0049508A"/>
    <w:rsid w:val="004C50E3"/>
    <w:rsid w:val="004E4EBC"/>
    <w:rsid w:val="00515244"/>
    <w:rsid w:val="00605EE5"/>
    <w:rsid w:val="00645CB9"/>
    <w:rsid w:val="006A58AC"/>
    <w:rsid w:val="007C0FAB"/>
    <w:rsid w:val="007C3661"/>
    <w:rsid w:val="008F49D1"/>
    <w:rsid w:val="00986089"/>
    <w:rsid w:val="009A3799"/>
    <w:rsid w:val="009B4B86"/>
    <w:rsid w:val="00A40B9E"/>
    <w:rsid w:val="00AA55EC"/>
    <w:rsid w:val="00AB5661"/>
    <w:rsid w:val="00AC7780"/>
    <w:rsid w:val="00B86B29"/>
    <w:rsid w:val="00BC1C69"/>
    <w:rsid w:val="00BD1022"/>
    <w:rsid w:val="00BD4E29"/>
    <w:rsid w:val="00BD64AB"/>
    <w:rsid w:val="00CB22D3"/>
    <w:rsid w:val="00CD7AC3"/>
    <w:rsid w:val="00D0360D"/>
    <w:rsid w:val="00D26BB9"/>
    <w:rsid w:val="00D64DFA"/>
    <w:rsid w:val="00D9609A"/>
    <w:rsid w:val="00E10B8C"/>
    <w:rsid w:val="00E3369B"/>
    <w:rsid w:val="00E45D0E"/>
    <w:rsid w:val="00E7027D"/>
    <w:rsid w:val="00E75702"/>
    <w:rsid w:val="00E75AE4"/>
    <w:rsid w:val="00F42C99"/>
    <w:rsid w:val="00FB68AC"/>
    <w:rsid w:val="00FC49A6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6D58"/>
  <w15:docId w15:val="{025A6456-4C33-43FB-BD65-32336CBC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AC"/>
    <w:pPr>
      <w:ind w:left="720"/>
      <w:contextualSpacing/>
    </w:pPr>
  </w:style>
  <w:style w:type="paragraph" w:customStyle="1" w:styleId="ConsPlusNormal">
    <w:name w:val="ConsPlusNormal"/>
    <w:rsid w:val="006A5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A5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4252AFCF5EB7F664AE3379CB3E1B49C&amp;req=doc&amp;base=RLAW067&amp;n=99680&amp;dst=95&amp;fld=134&amp;REFFIELD=134&amp;REFDST=100011&amp;REFDOC=105247&amp;REFBASE=RLAW067&amp;stat=refcode%3D10678%3Bdstident%3D95%3Bindex%3D34&amp;date=18.09.20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74252AFCF5EB7F664AE3379CB3E1B49C&amp;req=doc&amp;base=RLAW067&amp;n=99680&amp;dst=87&amp;fld=134&amp;REFFIELD=134&amp;REFDST=100011&amp;REFDOC=105247&amp;REFBASE=RLAW067&amp;stat=refcode%3D10678%3Bdstident%3D87%3Bindex%3D34&amp;date=18.09.2020" TargetMode="External"/><Relationship Id="rId12" Type="http://schemas.openxmlformats.org/officeDocument/2006/relationships/hyperlink" Target="https://login.consultant.ru/link/?rnd=74252AFCF5EB7F664AE3379CB3E1B49C&amp;req=doc&amp;base=RLAW067&amp;n=99680&amp;dst=144&amp;fld=134&amp;REFFIELD=134&amp;REFDST=100065&amp;REFDOC=105247&amp;REFBASE=RLAW067&amp;stat=refcode%3D10678%3Bdstident%3D144%3Bindex%3D149&amp;date=18.09.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74252AFCF5EB7F664AE3379CB3E1B49C&amp;req=doc&amp;base=RLAW067&amp;n=99680&amp;dst=68&amp;fld=134&amp;REFFIELD=134&amp;REFDST=100010&amp;REFDOC=105247&amp;REFBASE=RLAW067&amp;stat=refcode%3D10678%3Bdstident%3D68%3Bindex%3D33&amp;date=18.09.2020" TargetMode="External"/><Relationship Id="rId11" Type="http://schemas.openxmlformats.org/officeDocument/2006/relationships/hyperlink" Target="https://login.consultant.ru/link/?rnd=74252AFCF5EB7F664AE3379CB3E1B49C&amp;req=doc&amp;base=RLAW067&amp;n=99680&amp;dst=134&amp;fld=134&amp;REFFIELD=134&amp;REFDST=100034&amp;REFDOC=105247&amp;REFBASE=RLAW067&amp;stat=refcode%3D10678%3Bdstident%3D134%3Bindex%3D89&amp;date=18.09.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74252AFCF5EB7F664AE3379CB3E1B49C&amp;req=doc&amp;base=RLAW067&amp;n=99680&amp;dst=113&amp;fld=134&amp;REFFIELD=134&amp;REFDST=100034&amp;REFDOC=105247&amp;REFBASE=RLAW067&amp;stat=refcode%3D10678%3Bdstident%3D113%3Bindex%3D89&amp;date=18.09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8434-45E3-4188-BA2E-0F05CFEA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cp:lastPrinted>2022-09-05T14:03:00Z</cp:lastPrinted>
  <dcterms:created xsi:type="dcterms:W3CDTF">2022-09-08T14:42:00Z</dcterms:created>
  <dcterms:modified xsi:type="dcterms:W3CDTF">2022-09-08T14:42:00Z</dcterms:modified>
</cp:coreProperties>
</file>