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24" w:rsidRPr="00DE5124" w:rsidRDefault="00DE5124" w:rsidP="00DE5124">
      <w:pPr>
        <w:shd w:val="clear" w:color="auto" w:fill="FFFFFF"/>
        <w:tabs>
          <w:tab w:val="left" w:pos="6765"/>
          <w:tab w:val="left" w:pos="11439"/>
        </w:tabs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ab/>
      </w:r>
      <w:r w:rsidRPr="00DE51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Приложение к постановлению администрации </w:t>
      </w:r>
    </w:p>
    <w:p w:rsidR="00DE5124" w:rsidRPr="00DE5124" w:rsidRDefault="00DE5124" w:rsidP="00DE5124">
      <w:pPr>
        <w:shd w:val="clear" w:color="auto" w:fill="FFFFFF"/>
        <w:tabs>
          <w:tab w:val="left" w:pos="6765"/>
          <w:tab w:val="left" w:pos="11439"/>
        </w:tabs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E51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</w:t>
      </w:r>
    </w:p>
    <w:p w:rsidR="00DE5124" w:rsidRPr="00DE5124" w:rsidRDefault="00DE5124" w:rsidP="00DE5124">
      <w:pPr>
        <w:shd w:val="clear" w:color="auto" w:fill="FFFFFF"/>
        <w:tabs>
          <w:tab w:val="left" w:pos="6765"/>
          <w:tab w:val="left" w:pos="11439"/>
        </w:tabs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E51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город Ефремов </w:t>
      </w:r>
    </w:p>
    <w:p w:rsidR="00DE5124" w:rsidRPr="00DE5124" w:rsidRDefault="00DE5124" w:rsidP="00DE5124">
      <w:pPr>
        <w:shd w:val="clear" w:color="auto" w:fill="FFFFFF"/>
        <w:tabs>
          <w:tab w:val="left" w:pos="6765"/>
          <w:tab w:val="left" w:pos="11439"/>
        </w:tabs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E51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 __________№______</w:t>
      </w:r>
    </w:p>
    <w:p w:rsidR="00DE5124" w:rsidRPr="00DE5124" w:rsidRDefault="00DE5124" w:rsidP="00DE5124">
      <w:pPr>
        <w:shd w:val="clear" w:color="auto" w:fill="FFFFFF"/>
        <w:tabs>
          <w:tab w:val="left" w:pos="6765"/>
        </w:tabs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DE5124" w:rsidRDefault="00DE5124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357697" w:rsidRPr="00DE5124" w:rsidRDefault="00357697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DE5124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Дорожная карта </w:t>
      </w:r>
    </w:p>
    <w:p w:rsidR="00357697" w:rsidRPr="00DE5124" w:rsidRDefault="00357697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DE5124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приведения в порядок и поддержания воинских захоронений  и мемориальных комплексов,</w:t>
      </w:r>
    </w:p>
    <w:p w:rsidR="00D26A18" w:rsidRDefault="00357697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DE5124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расположенных на территории муниципального образования город Ефремов</w:t>
      </w:r>
    </w:p>
    <w:p w:rsidR="00DE5124" w:rsidRPr="00DE5124" w:rsidRDefault="00DE5124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627E13" w:rsidRPr="00DE5124" w:rsidRDefault="00627E13" w:rsidP="00627E13">
      <w:pPr>
        <w:shd w:val="clear" w:color="auto" w:fill="FFFFFF"/>
        <w:tabs>
          <w:tab w:val="left" w:pos="6765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984"/>
        <w:gridCol w:w="2410"/>
        <w:gridCol w:w="2410"/>
        <w:gridCol w:w="2410"/>
        <w:gridCol w:w="1559"/>
        <w:gridCol w:w="3118"/>
      </w:tblGrid>
      <w:tr w:rsidR="00FD5072" w:rsidRPr="00DE5124" w:rsidTr="00FD5072">
        <w:trPr>
          <w:trHeight w:val="15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Категория историко-культурного значения,</w:t>
            </w: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учетный номер в ЕГРОКН</w:t>
            </w:r>
          </w:p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ОКН</w:t>
            </w:r>
          </w:p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ОКН, сведения об НПА об установлении актуального адреса</w:t>
            </w:r>
          </w:p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кем закреплен объект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Состояние объекта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 по приведению в порядок и поддержанию  ОКН, </w:t>
            </w:r>
          </w:p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срок исполнения </w:t>
            </w:r>
          </w:p>
        </w:tc>
      </w:tr>
      <w:tr w:rsidR="00FD5072" w:rsidRPr="00DE5124" w:rsidTr="00FD5072">
        <w:trPr>
          <w:trHeight w:val="210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F76" w:rsidRPr="00DE5124" w:rsidRDefault="00983F76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Выявленный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Курган Бессмертия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г. Ефремов, ул. Тульское шоссе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Филиал ООО «Газпром трансгаз Москва» Тульское ЛПУ МГ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Выявленный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д. Круглики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tabs>
                <w:tab w:val="left" w:pos="6765"/>
              </w:tabs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ООО «Тульская ТК»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филиал «Ефремовский»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711710991670005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город Ефремов, городское кладбище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</w:rPr>
              <w:t>ОАО «Ефремовский завод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</w:rPr>
              <w:t>синтетического каучука»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город Ефремов, Комсомольский сквер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АО «ЕМСК»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село Буреломы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tabs>
                <w:tab w:val="left" w:pos="6765"/>
              </w:tabs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ОАО «Щекиноазот»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Ефремовский филиал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село Дубики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МУП «ВКХ»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Братская могила с захоронением воинов, погибших в период Великой Отечественной </w:t>
            </w: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Тульская область, Ефремовский район, деревня Заречье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tabs>
                <w:tab w:val="left" w:pos="6765"/>
              </w:tabs>
              <w:spacing w:after="0" w:line="240" w:lineRule="auto"/>
              <w:jc w:val="both"/>
              <w:textAlignment w:val="baseline"/>
              <w:outlineLvl w:val="1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  <w:t>филиал ООО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  <w:t>«Газпром трансгаз Москва» УМТС и 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село Лобаново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«Ефремовские электрические сети» филиала «Тулэнерго» ПАО «МРСК Центра и Приволжья»;</w:t>
            </w:r>
          </w:p>
          <w:p w:rsidR="00DE5124" w:rsidRPr="00DE5124" w:rsidRDefault="00DE5124" w:rsidP="00DE512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МКОУ «Лобановская СШ №11»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деревня Луговка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ГПОУ ТО «Ефремовский химико-технологический техникум»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деревня Медовая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ООО «Родина»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Братская могила с захоронением воинов, погибших в период Великой Отечественной </w:t>
            </w: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Тульская область, Ефремовский район, село Пожилино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hd w:val="clear" w:color="auto" w:fill="FFFFFF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  <w:t>ООО «Курск Агроактив»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eastAsia="ru-RU" w:bidi="ru-RU"/>
              </w:rPr>
              <w:t>МКОУ «Пожилинская СШ №13»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село Шилово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hd w:val="clear" w:color="auto" w:fill="FFFFFF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МКОУ «Шиловская СШ №16»;</w:t>
            </w:r>
          </w:p>
          <w:p w:rsidR="00DE5124" w:rsidRPr="00DE5124" w:rsidRDefault="00DE5124" w:rsidP="00DE5124">
            <w:pPr>
              <w:shd w:val="clear" w:color="auto" w:fill="FFFFFF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МКДОУ</w:t>
            </w:r>
            <w:r w:rsidRPr="00DE512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«Детский сад </w:t>
            </w:r>
            <w:r w:rsidRPr="00DE5124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  <w:shd w:val="clear" w:color="auto" w:fill="FFFFFF"/>
              </w:rPr>
              <w:t>№ 4</w:t>
            </w:r>
            <w:r w:rsidRPr="00DE512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общеразвивающего вида»;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Филиал №17 Шиловский СДК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село Шкилевка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ООО «Междуречье»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  <w:lang w:eastAsia="ru-RU"/>
              </w:rPr>
              <w:t>МКОУ «Никольская ОШ №28»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  <w:tr w:rsidR="00DE5124" w:rsidRPr="00DE5124" w:rsidTr="00FD507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Региональная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711710991680005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Братская могила с захоронением воинов, погибших в период Великой Отечественной войны 1941-1945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Тульская область, Ефремовский район, д. Ярославка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ООО «Истоки»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Удовлетворительное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Осмотр объекта  на предмет  необходимости проведения ремонтных работ.</w:t>
            </w:r>
          </w:p>
          <w:p w:rsidR="00DE5124" w:rsidRPr="00DE5124" w:rsidRDefault="00DE5124" w:rsidP="00DE5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5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Март-апрель 2024г.</w:t>
            </w:r>
          </w:p>
        </w:tc>
      </w:tr>
    </w:tbl>
    <w:p w:rsidR="00627E13" w:rsidRPr="00DE5124" w:rsidRDefault="00627E13" w:rsidP="00FD5072">
      <w:pPr>
        <w:shd w:val="clear" w:color="auto" w:fill="FFFFFF"/>
        <w:tabs>
          <w:tab w:val="left" w:pos="6765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sectPr w:rsidR="00627E13" w:rsidRPr="00DE5124" w:rsidSect="00DE5124">
      <w:pgSz w:w="16838" w:h="11906" w:orient="landscape"/>
      <w:pgMar w:top="851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0A4" w:rsidRDefault="00DC30A4" w:rsidP="00DE5124">
      <w:pPr>
        <w:spacing w:after="0" w:line="240" w:lineRule="auto"/>
      </w:pPr>
      <w:r>
        <w:separator/>
      </w:r>
    </w:p>
  </w:endnote>
  <w:endnote w:type="continuationSeparator" w:id="0">
    <w:p w:rsidR="00DC30A4" w:rsidRDefault="00DC30A4" w:rsidP="00DE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0A4" w:rsidRDefault="00DC30A4" w:rsidP="00DE5124">
      <w:pPr>
        <w:spacing w:after="0" w:line="240" w:lineRule="auto"/>
      </w:pPr>
      <w:r>
        <w:separator/>
      </w:r>
    </w:p>
  </w:footnote>
  <w:footnote w:type="continuationSeparator" w:id="0">
    <w:p w:rsidR="00DC30A4" w:rsidRDefault="00DC30A4" w:rsidP="00DE5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76B7A"/>
    <w:multiLevelType w:val="hybridMultilevel"/>
    <w:tmpl w:val="0AD87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96535"/>
    <w:multiLevelType w:val="hybridMultilevel"/>
    <w:tmpl w:val="C6AE8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13"/>
    <w:rsid w:val="001D3EE3"/>
    <w:rsid w:val="00357697"/>
    <w:rsid w:val="004763EE"/>
    <w:rsid w:val="005401A6"/>
    <w:rsid w:val="005F1DC2"/>
    <w:rsid w:val="00627E13"/>
    <w:rsid w:val="00636C3D"/>
    <w:rsid w:val="00983F76"/>
    <w:rsid w:val="00A5683F"/>
    <w:rsid w:val="00D26A18"/>
    <w:rsid w:val="00DC30A4"/>
    <w:rsid w:val="00DE5124"/>
    <w:rsid w:val="00E90DFA"/>
    <w:rsid w:val="00F6031D"/>
    <w:rsid w:val="00FD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E5BCF-C51D-412B-A95C-A7802275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E13"/>
  </w:style>
  <w:style w:type="paragraph" w:styleId="1">
    <w:name w:val="heading 1"/>
    <w:basedOn w:val="a"/>
    <w:link w:val="10"/>
    <w:uiPriority w:val="9"/>
    <w:qFormat/>
    <w:rsid w:val="00627E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E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27E13"/>
    <w:pPr>
      <w:ind w:left="720"/>
      <w:contextualSpacing/>
    </w:pPr>
  </w:style>
  <w:style w:type="table" w:styleId="a4">
    <w:name w:val="Table Grid"/>
    <w:basedOn w:val="a1"/>
    <w:uiPriority w:val="59"/>
    <w:rsid w:val="0062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27E13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E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5124"/>
  </w:style>
  <w:style w:type="paragraph" w:styleId="a8">
    <w:name w:val="footer"/>
    <w:basedOn w:val="a"/>
    <w:link w:val="a9"/>
    <w:uiPriority w:val="99"/>
    <w:semiHidden/>
    <w:unhideWhenUsed/>
    <w:rsid w:val="00DE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5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4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Архипова</cp:lastModifiedBy>
  <cp:revision>2</cp:revision>
  <cp:lastPrinted>2023-12-11T09:40:00Z</cp:lastPrinted>
  <dcterms:created xsi:type="dcterms:W3CDTF">2023-12-14T09:53:00Z</dcterms:created>
  <dcterms:modified xsi:type="dcterms:W3CDTF">2023-12-14T09:53:00Z</dcterms:modified>
</cp:coreProperties>
</file>