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</w:tr>
      <w:tr w:rsidR="003A115B" w:rsidRPr="003A115B" w:rsidTr="003A11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14.11.2022</w:t>
            </w:r>
          </w:p>
        </w:tc>
        <w:tc>
          <w:tcPr>
            <w:tcW w:w="4785" w:type="dxa"/>
            <w:shd w:val="clear" w:color="auto" w:fill="auto"/>
          </w:tcPr>
          <w:p w:rsidR="003A115B" w:rsidRPr="003A115B" w:rsidRDefault="003A115B" w:rsidP="003A11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3A115B"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  <w:lang w:eastAsia="ru-RU"/>
              </w:rPr>
              <w:t>1806</w:t>
            </w:r>
          </w:p>
        </w:tc>
      </w:tr>
    </w:tbl>
    <w:p w:rsidR="00810C22" w:rsidRDefault="00810C22" w:rsidP="003A115B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3A115B" w:rsidRPr="003A115B" w:rsidRDefault="003A115B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810C22" w:rsidRPr="003A115B" w:rsidRDefault="00810C22" w:rsidP="00E07FF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810C22" w:rsidRPr="003A115B" w:rsidRDefault="003A115B" w:rsidP="00E07FF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3A115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810C22" w:rsidRPr="003A115B" w:rsidRDefault="003A115B" w:rsidP="00F169A9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2"/>
          <w:sz w:val="32"/>
          <w:szCs w:val="32"/>
          <w:lang w:eastAsia="ru-RU"/>
        </w:rPr>
      </w:pPr>
      <w:r w:rsidRPr="003A115B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«КОМПЛЕКСНОЕ РАЗВИТИЕ СЕЛЬСКИХ ТЕРРИТОРИЙ МУНИЦИПАЛЬНОГО ОБРАЗОВАНИЯ ГОРОД ЕФРЕМОВ»</w:t>
      </w:r>
      <w:r w:rsidRPr="003A115B">
        <w:rPr>
          <w:rFonts w:ascii="Arial" w:hAnsi="Arial" w:cs="Arial"/>
          <w:b/>
          <w:bCs/>
          <w:spacing w:val="2"/>
          <w:sz w:val="32"/>
          <w:szCs w:val="32"/>
          <w:lang w:eastAsia="ru-RU"/>
        </w:rPr>
        <w:br/>
      </w:r>
    </w:p>
    <w:p w:rsidR="00810C22" w:rsidRPr="003A115B" w:rsidRDefault="00810C22" w:rsidP="00A34731">
      <w:pPr>
        <w:pStyle w:val="a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  <w:shd w:val="clear" w:color="auto" w:fill="FFFFFF"/>
        </w:rPr>
        <w:t xml:space="preserve">         В целях совершенствования программно-целевых принципов формирования и исполнения бюджета муниципального образования город Ефремов, в соответствии с пунктом 2 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A115B">
        <w:rPr>
          <w:rFonts w:ascii="Arial" w:hAnsi="Arial" w:cs="Arial"/>
          <w:sz w:val="24"/>
          <w:szCs w:val="24"/>
          <w:shd w:val="clear" w:color="auto" w:fill="FFFFFF"/>
        </w:rPr>
        <w:t>на основании Устава муниципального образования город Ефремов администрация муниципального образования город Ефремов </w:t>
      </w:r>
      <w:r w:rsidRPr="003A115B">
        <w:rPr>
          <w:rFonts w:ascii="Arial" w:hAnsi="Arial" w:cs="Arial"/>
          <w:sz w:val="24"/>
          <w:szCs w:val="24"/>
        </w:rPr>
        <w:t>ПОСТАНОВЛЯЕТ:</w:t>
      </w:r>
    </w:p>
    <w:p w:rsidR="00810C22" w:rsidRPr="003A115B" w:rsidRDefault="00810C22" w:rsidP="002C50B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1. Утвердить муниципальную программу «Комплексное развитие сельских территорий муниципального образования город Ефремов» (приложение к постановлению).</w:t>
      </w:r>
    </w:p>
    <w:p w:rsidR="00810C22" w:rsidRPr="003A115B" w:rsidRDefault="00810C22" w:rsidP="002C50B1">
      <w:pPr>
        <w:pStyle w:val="ab"/>
        <w:shd w:val="clear" w:color="auto" w:fill="FFFFFF"/>
        <w:tabs>
          <w:tab w:val="left" w:pos="0"/>
        </w:tabs>
        <w:spacing w:after="0" w:line="288" w:lineRule="atLeast"/>
        <w:ind w:left="0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</w:rPr>
        <w:t xml:space="preserve">          2.Отделу по делопроизводству и контролю администрации муниципального образования город Ефремов (Девяткина Т.А.)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10C22" w:rsidRPr="003A115B" w:rsidRDefault="00810C22" w:rsidP="00FB1081">
      <w:pPr>
        <w:pStyle w:val="a8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 </w:t>
      </w:r>
      <w:r w:rsidRPr="003A115B">
        <w:rPr>
          <w:rFonts w:ascii="Arial" w:hAnsi="Arial" w:cs="Arial"/>
          <w:sz w:val="24"/>
          <w:szCs w:val="24"/>
          <w:lang w:eastAsia="zh-CN"/>
        </w:rPr>
        <w:t>и  применяется к правоотношениям, связанным с формированием бюджета муниципального образования город Ефремов</w:t>
      </w:r>
      <w:r w:rsidR="00101CC2" w:rsidRPr="003A115B">
        <w:rPr>
          <w:rFonts w:ascii="Arial" w:hAnsi="Arial" w:cs="Arial"/>
          <w:sz w:val="24"/>
          <w:szCs w:val="24"/>
          <w:lang w:eastAsia="zh-CN"/>
        </w:rPr>
        <w:t xml:space="preserve">, начиная с бюджета на </w:t>
      </w:r>
      <w:r w:rsidRPr="003A115B">
        <w:rPr>
          <w:rFonts w:ascii="Arial" w:hAnsi="Arial" w:cs="Arial"/>
          <w:sz w:val="24"/>
          <w:szCs w:val="24"/>
          <w:lang w:eastAsia="zh-CN"/>
        </w:rPr>
        <w:t xml:space="preserve">2023 год и </w:t>
      </w:r>
      <w:r w:rsidR="00101CC2" w:rsidRPr="003A115B">
        <w:rPr>
          <w:rFonts w:ascii="Arial" w:hAnsi="Arial" w:cs="Arial"/>
          <w:sz w:val="24"/>
          <w:szCs w:val="24"/>
          <w:lang w:eastAsia="zh-CN"/>
        </w:rPr>
        <w:t xml:space="preserve">на </w:t>
      </w:r>
      <w:r w:rsidRPr="003A115B">
        <w:rPr>
          <w:rFonts w:ascii="Arial" w:hAnsi="Arial" w:cs="Arial"/>
          <w:sz w:val="24"/>
          <w:szCs w:val="24"/>
          <w:lang w:eastAsia="zh-CN"/>
        </w:rPr>
        <w:t>плановый период 2024 и 2025 годов.</w:t>
      </w:r>
    </w:p>
    <w:p w:rsidR="00810C22" w:rsidRPr="003A115B" w:rsidRDefault="00810C2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10C22" w:rsidRPr="003A115B" w:rsidRDefault="00810C2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10C22" w:rsidRPr="003A115B" w:rsidRDefault="00810C2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10C22" w:rsidRPr="003A115B" w:rsidRDefault="00810C2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10C22" w:rsidRPr="003A115B" w:rsidRDefault="00810C22" w:rsidP="003A115B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bCs/>
          <w:sz w:val="24"/>
          <w:szCs w:val="24"/>
        </w:rPr>
      </w:pPr>
      <w:r w:rsidRPr="003A115B">
        <w:rPr>
          <w:rFonts w:ascii="Arial" w:hAnsi="Arial" w:cs="Arial"/>
          <w:bCs/>
          <w:sz w:val="24"/>
          <w:szCs w:val="24"/>
        </w:rPr>
        <w:t xml:space="preserve">        Глава администрации</w:t>
      </w:r>
    </w:p>
    <w:p w:rsidR="00810C22" w:rsidRPr="003A115B" w:rsidRDefault="00810C22" w:rsidP="003A115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A115B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A115B" w:rsidRDefault="00810C22" w:rsidP="003A115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A115B">
        <w:rPr>
          <w:rFonts w:ascii="Arial" w:hAnsi="Arial" w:cs="Arial"/>
          <w:bCs/>
          <w:sz w:val="24"/>
          <w:szCs w:val="24"/>
        </w:rPr>
        <w:t xml:space="preserve">           город Ефремо</w:t>
      </w:r>
      <w:r w:rsidR="003A115B">
        <w:rPr>
          <w:rFonts w:ascii="Arial" w:hAnsi="Arial" w:cs="Arial"/>
          <w:bCs/>
          <w:sz w:val="24"/>
          <w:szCs w:val="24"/>
        </w:rPr>
        <w:t>в</w:t>
      </w:r>
    </w:p>
    <w:p w:rsidR="00810C22" w:rsidRPr="003A115B" w:rsidRDefault="00810C22" w:rsidP="003A115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A115B">
        <w:rPr>
          <w:rFonts w:ascii="Arial" w:hAnsi="Arial" w:cs="Arial"/>
          <w:bCs/>
          <w:sz w:val="24"/>
          <w:szCs w:val="24"/>
        </w:rPr>
        <w:t>С.Г. Балтабаев</w:t>
      </w:r>
    </w:p>
    <w:p w:rsidR="00810C22" w:rsidRPr="003A115B" w:rsidRDefault="00810C22" w:rsidP="003A115B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p w:rsidR="00810C22" w:rsidRPr="003A115B" w:rsidRDefault="00810C22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10C22" w:rsidRPr="003A115B" w:rsidRDefault="00810C22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10C22" w:rsidRPr="003A115B" w:rsidRDefault="00810C22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810C22" w:rsidRPr="003A115B" w:rsidRDefault="00810C22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t xml:space="preserve">город Ефремов </w:t>
      </w:r>
    </w:p>
    <w:p w:rsidR="00810C22" w:rsidRPr="003A115B" w:rsidRDefault="00810C22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t xml:space="preserve">от </w:t>
      </w:r>
      <w:r w:rsidR="003A115B">
        <w:rPr>
          <w:rFonts w:ascii="Arial" w:hAnsi="Arial" w:cs="Arial"/>
          <w:sz w:val="24"/>
          <w:szCs w:val="24"/>
        </w:rPr>
        <w:t>14.11.</w:t>
      </w:r>
      <w:r w:rsidRPr="003A115B">
        <w:rPr>
          <w:rFonts w:ascii="Arial" w:hAnsi="Arial" w:cs="Arial"/>
          <w:sz w:val="24"/>
          <w:szCs w:val="24"/>
        </w:rPr>
        <w:t xml:space="preserve">2022 № </w:t>
      </w:r>
      <w:r w:rsidR="003A115B">
        <w:rPr>
          <w:rFonts w:ascii="Arial" w:hAnsi="Arial" w:cs="Arial"/>
          <w:sz w:val="24"/>
          <w:szCs w:val="24"/>
        </w:rPr>
        <w:t>1806</w:t>
      </w:r>
      <w:bookmarkStart w:id="0" w:name="_GoBack"/>
      <w:bookmarkEnd w:id="0"/>
    </w:p>
    <w:p w:rsidR="00810C22" w:rsidRPr="003A115B" w:rsidRDefault="00810C22" w:rsidP="00695D27">
      <w:pPr>
        <w:pStyle w:val="a8"/>
        <w:jc w:val="right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810C22" w:rsidRPr="003A115B" w:rsidRDefault="00810C22" w:rsidP="00695D27">
      <w:pPr>
        <w:pStyle w:val="a8"/>
        <w:rPr>
          <w:rFonts w:ascii="Arial" w:hAnsi="Arial" w:cs="Arial"/>
          <w:sz w:val="24"/>
          <w:szCs w:val="24"/>
        </w:rPr>
      </w:pPr>
    </w:p>
    <w:p w:rsidR="00810C22" w:rsidRPr="003A115B" w:rsidRDefault="00810C22" w:rsidP="00695D27">
      <w:pPr>
        <w:pStyle w:val="a8"/>
        <w:rPr>
          <w:rFonts w:ascii="Arial" w:hAnsi="Arial" w:cs="Arial"/>
          <w:sz w:val="24"/>
          <w:szCs w:val="24"/>
        </w:rPr>
      </w:pPr>
    </w:p>
    <w:p w:rsidR="00810C22" w:rsidRPr="003A115B" w:rsidRDefault="00810C22" w:rsidP="002C50B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810C22" w:rsidRPr="003A115B" w:rsidRDefault="00810C22" w:rsidP="00DC4FFD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«Комплексное развитие сельских территорий муниципального образования город Ефремов»</w:t>
      </w:r>
      <w:r w:rsidRPr="003A115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br/>
      </w:r>
    </w:p>
    <w:p w:rsidR="00810C22" w:rsidRPr="003A115B" w:rsidRDefault="00810C22" w:rsidP="00695D27">
      <w:pPr>
        <w:pStyle w:val="a8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810C22" w:rsidRPr="003A115B" w:rsidRDefault="00810C22" w:rsidP="0053295B">
      <w:pPr>
        <w:pStyle w:val="a8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sz w:val="24"/>
          <w:szCs w:val="24"/>
        </w:rPr>
        <w:t>Оценка текущего состояния сферы к</w:t>
      </w: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омплексного развития сельских территорий муниципального образования город Ефремов</w:t>
      </w:r>
    </w:p>
    <w:p w:rsidR="00810C22" w:rsidRPr="003A115B" w:rsidRDefault="00810C22" w:rsidP="00DC4FF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0C22" w:rsidRPr="003A115B" w:rsidRDefault="00810C22" w:rsidP="00A60772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A115B">
        <w:rPr>
          <w:rFonts w:cs="Arial"/>
          <w:sz w:val="24"/>
          <w:szCs w:val="24"/>
        </w:rPr>
        <w:t>Сельские территории Российской Федерации являются ключевым ресурсом страны,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страны.</w:t>
      </w:r>
    </w:p>
    <w:p w:rsidR="00810C22" w:rsidRPr="003A115B" w:rsidRDefault="00810C22" w:rsidP="00A60772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  <w:lang w:eastAsia="ru-RU"/>
        </w:rPr>
        <w:t xml:space="preserve">Под комплексным развитием сельских территорий следует понимать создание условий для обеспечения стабильного повышения качества и уровня жизни сельского населения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повышения инвестиционной привлекательности сельских территорий, сохранение и восстановление земельных ресурсов, сохранение сбалансированной экосистемы природных ландшафтов.                                                                      </w:t>
      </w: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</w:t>
      </w:r>
    </w:p>
    <w:p w:rsidR="00810C22" w:rsidRPr="003A115B" w:rsidRDefault="00810C22" w:rsidP="00A60772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  <w:lang w:eastAsia="ru-RU"/>
        </w:rPr>
        <w:t>На сельской территории муниципального образования город Ефремов  располагается 201 населенный пункт.</w:t>
      </w: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 xml:space="preserve"> Численность сельского населения  по состоянию на 01.01.2022г. составила 21 тысяча человек.</w:t>
      </w:r>
    </w:p>
    <w:p w:rsidR="00810C22" w:rsidRPr="003A115B" w:rsidRDefault="00810C22" w:rsidP="00A60772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>Повышение уровня комплексного благоустройства позволит удовлетворить потребности сельского населения, создаст предпосылки для переезда новых специалистов, закрепление на селе молодых семей, а так же будет содействовать повышению активности граждан в решении общественно значимых проблем в сельских поселениях.</w:t>
      </w:r>
    </w:p>
    <w:p w:rsidR="00810C22" w:rsidRPr="003A115B" w:rsidRDefault="00810C22" w:rsidP="00E00429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0C22" w:rsidRPr="003A115B" w:rsidRDefault="00810C22" w:rsidP="00991428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Описание приоритетов и целей муниципальной политики в сфере реализации муниципальной программы. </w:t>
      </w:r>
    </w:p>
    <w:p w:rsidR="00810C22" w:rsidRPr="003A115B" w:rsidRDefault="00810C22" w:rsidP="00A60772">
      <w:pPr>
        <w:pStyle w:val="ab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810C22" w:rsidRPr="003A115B" w:rsidRDefault="00810C22" w:rsidP="0067708A">
      <w:pPr>
        <w:pStyle w:val="ab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pacing w:val="2"/>
          <w:sz w:val="24"/>
          <w:szCs w:val="24"/>
          <w:lang w:eastAsia="ru-RU"/>
        </w:rPr>
        <w:t xml:space="preserve">       Приоритетом муниципальной программы «</w:t>
      </w: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>Комплексное развитие сельских территорий муниципального образования город Ефремов»</w:t>
      </w:r>
      <w:r w:rsidRPr="003A115B">
        <w:rPr>
          <w:rFonts w:ascii="Arial" w:hAnsi="Arial" w:cs="Arial"/>
          <w:spacing w:val="2"/>
          <w:sz w:val="24"/>
          <w:szCs w:val="24"/>
          <w:lang w:eastAsia="ru-RU"/>
        </w:rPr>
        <w:t xml:space="preserve"> является повышение уровня экономики и социального развития сельских территорий, его транспортной инфраструктуры,</w:t>
      </w:r>
      <w:r w:rsidRPr="003A115B">
        <w:rPr>
          <w:rFonts w:ascii="Arial" w:hAnsi="Arial" w:cs="Arial"/>
          <w:sz w:val="24"/>
          <w:szCs w:val="24"/>
        </w:rPr>
        <w:t xml:space="preserve"> инвестиционной привлекательности сельских территорий, сокращение очагов распространения борщевика Сосновского на территории муниципального образования город Ефремов, и улучшения качественного состояния земель путем его локализации и ликвидации.</w:t>
      </w:r>
    </w:p>
    <w:p w:rsidR="00810C22" w:rsidRPr="003A115B" w:rsidRDefault="00810C22" w:rsidP="0067708A">
      <w:pPr>
        <w:pStyle w:val="ab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spacing w:val="2"/>
          <w:sz w:val="24"/>
          <w:szCs w:val="24"/>
          <w:lang w:eastAsia="ru-RU"/>
        </w:rPr>
        <w:t xml:space="preserve">         Целью муниципальной программы является создание условий для обеспечения повышения качества и уровня жизни сельского населения в целях сохранения социального и экономического потенциала сельских территорий.</w:t>
      </w:r>
    </w:p>
    <w:p w:rsidR="00810C22" w:rsidRPr="003A115B" w:rsidRDefault="00810C22" w:rsidP="0099142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color w:val="2C2D2E"/>
          <w:sz w:val="24"/>
          <w:szCs w:val="24"/>
          <w:shd w:val="clear" w:color="auto" w:fill="FFFFFF"/>
        </w:rPr>
        <w:t>Сведения о целевых показателях (индикаторах) муниципальной программы приведены в Приложении № 2 муниципальной программы.</w:t>
      </w:r>
    </w:p>
    <w:p w:rsidR="00810C22" w:rsidRPr="003A115B" w:rsidRDefault="00810C22" w:rsidP="00C01CA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810C22" w:rsidRPr="003A115B" w:rsidRDefault="00810C22" w:rsidP="00991428">
      <w:pPr>
        <w:pStyle w:val="ab"/>
        <w:numPr>
          <w:ilvl w:val="0"/>
          <w:numId w:val="13"/>
        </w:num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lastRenderedPageBreak/>
        <w:t>Задачи муниципального управления, способы их эффективного решения в сфере к</w:t>
      </w:r>
      <w:r w:rsidRPr="003A115B">
        <w:rPr>
          <w:rFonts w:ascii="Arial" w:hAnsi="Arial" w:cs="Arial"/>
          <w:b/>
          <w:bCs/>
          <w:sz w:val="24"/>
          <w:szCs w:val="24"/>
          <w:lang w:eastAsia="ru-RU"/>
        </w:rPr>
        <w:t>омплексного</w:t>
      </w: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развития сельских территорий муниципального образования город Ефремов</w:t>
      </w:r>
    </w:p>
    <w:p w:rsidR="00810C22" w:rsidRPr="003A115B" w:rsidRDefault="00810C22" w:rsidP="00672958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810C22" w:rsidRPr="003A115B" w:rsidRDefault="00810C22" w:rsidP="002759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>В результате реализации муниципальной программы для достижения  поставленной цели необходимо   решить следующие  задачи:</w:t>
      </w:r>
    </w:p>
    <w:p w:rsidR="00810C22" w:rsidRPr="003A115B" w:rsidRDefault="00810C22" w:rsidP="002759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color w:val="000000"/>
          <w:sz w:val="24"/>
          <w:szCs w:val="24"/>
          <w:lang w:eastAsia="ru-RU"/>
        </w:rPr>
        <w:t>- использование комплексного подхода к повышению уровня комфортности проживания на сельской территории, развитию его транспортной инфраструктуры, созданию благоприятных условий для повышения инвестиционной активности в агропромышленном комплексе;</w:t>
      </w:r>
    </w:p>
    <w:p w:rsidR="00810C22" w:rsidRPr="003A115B" w:rsidRDefault="00810C22" w:rsidP="002759D7">
      <w:pPr>
        <w:spacing w:after="0" w:line="263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A115B">
        <w:rPr>
          <w:rFonts w:ascii="Arial" w:hAnsi="Arial" w:cs="Arial"/>
          <w:sz w:val="24"/>
          <w:szCs w:val="24"/>
        </w:rPr>
        <w:t xml:space="preserve">        - благоустройство сельских территорий, повышение уровня инженерного обустройства сельских населенных пунктов, сохранение и восстановление земельных ресурсов, сохранение сбалансированной экосистемы природных ландшафтов.</w:t>
      </w:r>
    </w:p>
    <w:p w:rsidR="00810C22" w:rsidRPr="003A115B" w:rsidRDefault="00810C22" w:rsidP="0027293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810C22" w:rsidRPr="003A115B" w:rsidRDefault="00810C22" w:rsidP="00695D27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810C22" w:rsidRPr="003A115B" w:rsidRDefault="00810C22">
      <w:pPr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br w:type="page"/>
      </w:r>
    </w:p>
    <w:p w:rsidR="00810C22" w:rsidRPr="003A115B" w:rsidRDefault="00810C22" w:rsidP="000269C5">
      <w:pPr>
        <w:jc w:val="center"/>
        <w:rPr>
          <w:rFonts w:ascii="Arial" w:hAnsi="Arial" w:cs="Arial"/>
          <w:b/>
          <w:bCs/>
          <w:sz w:val="24"/>
          <w:szCs w:val="24"/>
        </w:rPr>
        <w:sectPr w:rsidR="00810C22" w:rsidRPr="003A115B" w:rsidSect="0027293E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810C22" w:rsidRPr="003A115B" w:rsidRDefault="00810C22" w:rsidP="000269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lastRenderedPageBreak/>
        <w:t>Паспорт муниципальной программы</w:t>
      </w:r>
    </w:p>
    <w:p w:rsidR="00810C22" w:rsidRPr="003A115B" w:rsidRDefault="00810C22" w:rsidP="0027293E">
      <w:pPr>
        <w:pStyle w:val="a8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«Комплексное развитие сельских территорий муниципального образования город Ефремов»</w:t>
      </w:r>
    </w:p>
    <w:p w:rsidR="00810C22" w:rsidRPr="003A115B" w:rsidRDefault="00810C22" w:rsidP="0027293E">
      <w:pPr>
        <w:pStyle w:val="a8"/>
        <w:rPr>
          <w:rFonts w:ascii="Arial" w:hAnsi="Arial" w:cs="Arial"/>
          <w:b/>
          <w:bCs/>
          <w:spacing w:val="20"/>
          <w:sz w:val="24"/>
          <w:szCs w:val="24"/>
        </w:rPr>
      </w:pPr>
    </w:p>
    <w:tbl>
      <w:tblPr>
        <w:tblW w:w="1494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431"/>
        <w:gridCol w:w="4038"/>
        <w:gridCol w:w="1134"/>
        <w:gridCol w:w="284"/>
        <w:gridCol w:w="1276"/>
        <w:gridCol w:w="141"/>
        <w:gridCol w:w="1276"/>
        <w:gridCol w:w="284"/>
        <w:gridCol w:w="1134"/>
        <w:gridCol w:w="425"/>
        <w:gridCol w:w="1499"/>
      </w:tblGrid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8B4AF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EA466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Программа реализуется в один этап: 2023-2026 годы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8B4AF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EA466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Территориальное управление администрации муниципального образования город Ефремов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8B4AF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F62DEF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Комитет по жизнеобеспечению администрации муниципального образования город Ефремов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8B4AF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F62DE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A115B">
              <w:rPr>
                <w:rFonts w:cs="Arial"/>
                <w:sz w:val="24"/>
                <w:szCs w:val="24"/>
              </w:rPr>
              <w:t>Создание условий для обеспечения повышения качества и уровня жизни сельского населения в целях сохранения социального и экономического потенциала сельских территорий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8B4AF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2759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использование комплексного подхода к повышению уровня комфортности проживания на сельской территории, развитию его транспортной инфраструктуры, созданию благоприятных условий для повышения инвестиционной активности в агропромышленном комплексе;</w:t>
            </w:r>
          </w:p>
          <w:p w:rsidR="00810C22" w:rsidRPr="003A115B" w:rsidRDefault="00810C22" w:rsidP="008B4AFF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- благоустройство сельских территорий, повышение уровня инженерного обустройства сельских населенных пунктов. Сохранение и восстановление земельных ресурсов, сохранение сбалансированной экосистемы природных ландшафтов.</w:t>
            </w:r>
          </w:p>
          <w:p w:rsidR="00810C22" w:rsidRPr="003A115B" w:rsidRDefault="00810C22" w:rsidP="00F46870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1922" w:type="dxa"/>
            <w:gridSpan w:val="11"/>
            <w:tcMar>
              <w:top w:w="0" w:type="dxa"/>
              <w:bottom w:w="0" w:type="dxa"/>
            </w:tcMar>
          </w:tcPr>
          <w:p w:rsidR="00810C22" w:rsidRPr="003A115B" w:rsidRDefault="00810C22" w:rsidP="0089022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Региональны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й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 xml:space="preserve"> «Комплексная борьба с борщевиком Сосновского»</w:t>
            </w:r>
            <w:r w:rsidRPr="003A115B">
              <w:rPr>
                <w:rFonts w:ascii="Arial" w:hAnsi="Arial" w:cs="Arial"/>
                <w:sz w:val="24"/>
                <w:szCs w:val="24"/>
              </w:rPr>
              <w:t>, не входящи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й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в состав национальн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ого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а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0C22" w:rsidRPr="003A115B" w:rsidRDefault="00810C22" w:rsidP="00C10DD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Региональны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й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DD6"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Развитие транспортной инфраструктуры на сельских территориях»</w:t>
            </w:r>
            <w:r w:rsidRPr="003A115B">
              <w:rPr>
                <w:rFonts w:ascii="Arial" w:hAnsi="Arial" w:cs="Arial"/>
                <w:sz w:val="24"/>
                <w:szCs w:val="24"/>
              </w:rPr>
              <w:t>, не входящи</w:t>
            </w:r>
            <w:r w:rsidR="00C10DD6" w:rsidRPr="003A115B">
              <w:rPr>
                <w:rFonts w:ascii="Arial" w:hAnsi="Arial" w:cs="Arial"/>
                <w:sz w:val="24"/>
                <w:szCs w:val="24"/>
              </w:rPr>
              <w:t>й</w:t>
            </w:r>
            <w:r w:rsidRPr="003A115B">
              <w:rPr>
                <w:rFonts w:ascii="Arial" w:hAnsi="Arial" w:cs="Arial"/>
                <w:sz w:val="24"/>
                <w:szCs w:val="24"/>
              </w:rPr>
              <w:t xml:space="preserve"> в состав национального проекта</w:t>
            </w: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431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038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7453" w:type="dxa"/>
            <w:gridSpan w:val="9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810C22" w:rsidRPr="003A115B">
        <w:trPr>
          <w:trHeight w:val="1058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8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10C22" w:rsidRPr="003A115B" w:rsidRDefault="00810C22" w:rsidP="000269C5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810C22" w:rsidRPr="003A115B" w:rsidRDefault="00810C22" w:rsidP="00F4687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10C22" w:rsidRPr="003A115B" w:rsidRDefault="00810C22" w:rsidP="00096C2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24" w:type="dxa"/>
            <w:gridSpan w:val="2"/>
          </w:tcPr>
          <w:p w:rsidR="00810C22" w:rsidRPr="003A115B" w:rsidRDefault="00810C22" w:rsidP="00096C26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 момент окончания</w:t>
            </w:r>
          </w:p>
          <w:p w:rsidR="00810C22" w:rsidRPr="003A115B" w:rsidRDefault="00810C22" w:rsidP="00096C26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810C22" w:rsidRPr="003A115B" w:rsidRDefault="00810C22" w:rsidP="00096C26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10C22" w:rsidRPr="003A115B" w:rsidRDefault="00810C22" w:rsidP="00096C26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38" w:type="dxa"/>
            <w:tcMar>
              <w:top w:w="0" w:type="dxa"/>
              <w:bottom w:w="0" w:type="dxa"/>
            </w:tcMar>
          </w:tcPr>
          <w:p w:rsidR="00810C22" w:rsidRPr="003A115B" w:rsidRDefault="00810C22" w:rsidP="00731287">
            <w:pPr>
              <w:spacing w:line="263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Площадь произрастания борщевика Сосновского,  подлежащая обработке, га</w:t>
            </w:r>
          </w:p>
        </w:tc>
        <w:tc>
          <w:tcPr>
            <w:tcW w:w="1418" w:type="dxa"/>
            <w:gridSpan w:val="2"/>
            <w:vAlign w:val="center"/>
          </w:tcPr>
          <w:p w:rsidR="00810C22" w:rsidRPr="003A115B" w:rsidRDefault="00810C22" w:rsidP="009D2203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9D2203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810C22" w:rsidRPr="003A115B" w:rsidRDefault="00810C22" w:rsidP="009D220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38" w:type="dxa"/>
            <w:tcMar>
              <w:top w:w="0" w:type="dxa"/>
              <w:bottom w:w="0" w:type="dxa"/>
            </w:tcMar>
          </w:tcPr>
          <w:p w:rsidR="00810C22" w:rsidRPr="003A115B" w:rsidRDefault="00810C22" w:rsidP="00FF72EC">
            <w:pPr>
              <w:spacing w:line="263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Строительство подъездных дорог к земельному участку с кадастровым номером 71:08:050101:863  от км 162+265 автомобильной дороги "Рязань-Ряжск-Александр Невский - Ефремов" в муниципальном образовании г. Ефремов Тульской области», км</w:t>
            </w:r>
          </w:p>
        </w:tc>
        <w:tc>
          <w:tcPr>
            <w:tcW w:w="1418" w:type="dxa"/>
            <w:gridSpan w:val="2"/>
            <w:vAlign w:val="center"/>
          </w:tcPr>
          <w:p w:rsidR="00810C22" w:rsidRPr="003A115B" w:rsidRDefault="00810C22" w:rsidP="009D2203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9D2203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10C22" w:rsidRPr="003A115B" w:rsidRDefault="00810C22" w:rsidP="009D2203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4" w:type="dxa"/>
            <w:gridSpan w:val="2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810C22" w:rsidRPr="003A115B">
        <w:trPr>
          <w:trHeight w:val="406"/>
        </w:trPr>
        <w:tc>
          <w:tcPr>
            <w:tcW w:w="3024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469" w:type="dxa"/>
            <w:gridSpan w:val="2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810C22" w:rsidRPr="003A115B" w:rsidRDefault="00810C22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53" w:type="dxa"/>
            <w:gridSpan w:val="9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810C22" w:rsidRPr="003A115B">
        <w:trPr>
          <w:trHeight w:val="564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gridSpan w:val="2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3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99" w:type="dxa"/>
          </w:tcPr>
          <w:p w:rsidR="00810C22" w:rsidRPr="003A115B" w:rsidRDefault="00810C22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10C22" w:rsidRPr="003A115B" w:rsidRDefault="00810C22" w:rsidP="00096C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745025,4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A90B3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744435,2</w:t>
            </w:r>
          </w:p>
        </w:tc>
        <w:tc>
          <w:tcPr>
            <w:tcW w:w="1701" w:type="dxa"/>
            <w:gridSpan w:val="3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559" w:type="dxa"/>
            <w:gridSpan w:val="2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499" w:type="dxa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396533,4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396533,4</w:t>
            </w:r>
          </w:p>
        </w:tc>
        <w:tc>
          <w:tcPr>
            <w:tcW w:w="1701" w:type="dxa"/>
            <w:gridSpan w:val="3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147487,8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146931,7</w:t>
            </w:r>
          </w:p>
        </w:tc>
        <w:tc>
          <w:tcPr>
            <w:tcW w:w="1701" w:type="dxa"/>
            <w:gridSpan w:val="3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559" w:type="dxa"/>
            <w:gridSpan w:val="2"/>
            <w:vAlign w:val="center"/>
          </w:tcPr>
          <w:p w:rsidR="00810C22" w:rsidRPr="003A115B" w:rsidRDefault="00810C22" w:rsidP="00F8727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499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111,3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701" w:type="dxa"/>
            <w:gridSpan w:val="3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gridSpan w:val="2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99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810C22" w:rsidRPr="003A115B">
        <w:trPr>
          <w:trHeight w:val="20"/>
        </w:trPr>
        <w:tc>
          <w:tcPr>
            <w:tcW w:w="30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200212,3</w:t>
            </w:r>
          </w:p>
        </w:tc>
        <w:tc>
          <w:tcPr>
            <w:tcW w:w="1560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200212,3</w:t>
            </w:r>
          </w:p>
        </w:tc>
        <w:tc>
          <w:tcPr>
            <w:tcW w:w="1701" w:type="dxa"/>
            <w:gridSpan w:val="3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9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10C22" w:rsidRPr="003A115B" w:rsidRDefault="00810C22" w:rsidP="00A857C2">
      <w:pPr>
        <w:rPr>
          <w:rFonts w:ascii="Arial" w:hAnsi="Arial" w:cs="Arial"/>
          <w:sz w:val="24"/>
          <w:szCs w:val="24"/>
        </w:rPr>
      </w:pPr>
      <w:r w:rsidRPr="003A11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810C22" w:rsidRPr="003A115B" w:rsidRDefault="00810C22" w:rsidP="00A857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t>Паспорт</w:t>
      </w:r>
    </w:p>
    <w:p w:rsidR="00810C22" w:rsidRPr="003A115B" w:rsidRDefault="00810C22" w:rsidP="00A230CE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lastRenderedPageBreak/>
        <w:t>структурного элемента, входящего в проектную часть муниципальной программы</w:t>
      </w:r>
    </w:p>
    <w:p w:rsidR="00810C22" w:rsidRPr="003A115B" w:rsidRDefault="00810C22" w:rsidP="00A230CE">
      <w:pPr>
        <w:pStyle w:val="a8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3A115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«Комплексное развитие сельских территорий муниципального образования город Ефремов»</w:t>
      </w:r>
    </w:p>
    <w:p w:rsidR="00810C22" w:rsidRPr="003A115B" w:rsidRDefault="00810C22" w:rsidP="00027EA0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31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3575"/>
        <w:gridCol w:w="30"/>
        <w:gridCol w:w="58"/>
        <w:gridCol w:w="424"/>
        <w:gridCol w:w="83"/>
        <w:gridCol w:w="3685"/>
        <w:gridCol w:w="204"/>
        <w:gridCol w:w="933"/>
        <w:gridCol w:w="141"/>
        <w:gridCol w:w="202"/>
        <w:gridCol w:w="284"/>
        <w:gridCol w:w="848"/>
        <w:gridCol w:w="84"/>
        <w:gridCol w:w="283"/>
        <w:gridCol w:w="202"/>
        <w:gridCol w:w="567"/>
        <w:gridCol w:w="224"/>
        <w:gridCol w:w="567"/>
        <w:gridCol w:w="61"/>
        <w:gridCol w:w="282"/>
        <w:gridCol w:w="533"/>
        <w:gridCol w:w="459"/>
        <w:gridCol w:w="61"/>
        <w:gridCol w:w="1500"/>
      </w:tblGrid>
      <w:tr w:rsidR="00810C22" w:rsidRPr="003A115B">
        <w:trPr>
          <w:gridBefore w:val="1"/>
          <w:wBefore w:w="20" w:type="dxa"/>
          <w:trHeight w:val="438"/>
        </w:trPr>
        <w:tc>
          <w:tcPr>
            <w:tcW w:w="15290" w:type="dxa"/>
            <w:gridSpan w:val="24"/>
            <w:tcMar>
              <w:top w:w="0" w:type="dxa"/>
              <w:bottom w:w="0" w:type="dxa"/>
            </w:tcMar>
          </w:tcPr>
          <w:p w:rsidR="00810C22" w:rsidRPr="003A115B" w:rsidRDefault="00810C22" w:rsidP="00B64C39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Региональные проекты, не входящие в состав национального проекта</w:t>
            </w:r>
          </w:p>
        </w:tc>
      </w:tr>
      <w:tr w:rsidR="00810C22" w:rsidRPr="003A115B">
        <w:trPr>
          <w:gridBefore w:val="1"/>
          <w:wBefore w:w="20" w:type="dxa"/>
          <w:trHeight w:val="259"/>
        </w:trPr>
        <w:tc>
          <w:tcPr>
            <w:tcW w:w="15290" w:type="dxa"/>
            <w:gridSpan w:val="24"/>
            <w:tcMar>
              <w:top w:w="0" w:type="dxa"/>
              <w:bottom w:w="0" w:type="dxa"/>
            </w:tcMar>
          </w:tcPr>
          <w:p w:rsidR="00810C22" w:rsidRPr="003A115B" w:rsidRDefault="00810C22" w:rsidP="00713049">
            <w:p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Региональный проект «Комплексная борьба с борщевиком Сосновского»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575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15" w:type="dxa"/>
            <w:gridSpan w:val="23"/>
            <w:tcMar>
              <w:top w:w="0" w:type="dxa"/>
              <w:bottom w:w="0" w:type="dxa"/>
            </w:tcMar>
          </w:tcPr>
          <w:p w:rsidR="00810C22" w:rsidRPr="003A115B" w:rsidRDefault="00810C22" w:rsidP="00B64C39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Программа реализуется в один этап: 2023-2026 годы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575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15" w:type="dxa"/>
            <w:gridSpan w:val="23"/>
            <w:tcMar>
              <w:top w:w="0" w:type="dxa"/>
              <w:bottom w:w="0" w:type="dxa"/>
            </w:tcMar>
          </w:tcPr>
          <w:p w:rsidR="00810C22" w:rsidRPr="003A115B" w:rsidRDefault="00810C22" w:rsidP="005B6184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Территориальное управление администрации муниципального образования город Ефремов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575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15" w:type="dxa"/>
            <w:gridSpan w:val="23"/>
            <w:tcMar>
              <w:top w:w="0" w:type="dxa"/>
              <w:bottom w:w="0" w:type="dxa"/>
            </w:tcMar>
          </w:tcPr>
          <w:p w:rsidR="00810C22" w:rsidRPr="003A115B" w:rsidRDefault="00810C22" w:rsidP="00A230CE">
            <w:pPr>
              <w:ind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575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15" w:type="dxa"/>
            <w:gridSpan w:val="23"/>
            <w:tcMar>
              <w:top w:w="0" w:type="dxa"/>
              <w:bottom w:w="0" w:type="dxa"/>
            </w:tcMar>
          </w:tcPr>
          <w:p w:rsidR="00810C22" w:rsidRPr="003A115B" w:rsidRDefault="00810C22" w:rsidP="002C187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A115B">
              <w:rPr>
                <w:rFonts w:cs="Arial"/>
                <w:sz w:val="24"/>
                <w:szCs w:val="24"/>
              </w:rPr>
              <w:t>Создание условий для обеспечения повышения качества и уровня жизни сельского населения в целях сохранения социального и экономического потенциала сельских территорий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575" w:type="dxa"/>
            <w:tcMar>
              <w:top w:w="0" w:type="dxa"/>
              <w:bottom w:w="0" w:type="dxa"/>
            </w:tcMar>
          </w:tcPr>
          <w:p w:rsidR="00810C22" w:rsidRPr="003A115B" w:rsidRDefault="00810C22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15" w:type="dxa"/>
            <w:gridSpan w:val="23"/>
            <w:tcMar>
              <w:top w:w="0" w:type="dxa"/>
              <w:bottom w:w="0" w:type="dxa"/>
            </w:tcMar>
          </w:tcPr>
          <w:p w:rsidR="00810C22" w:rsidRPr="003A115B" w:rsidRDefault="00810C22" w:rsidP="002759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использование комплексного подхода к повышению уровня комфортности проживания на сельской территории, созданию благоприятных условий для повышения инвестиционной активности в агропромышленном комплексе;</w:t>
            </w:r>
          </w:p>
          <w:p w:rsidR="00810C22" w:rsidRPr="003A115B" w:rsidRDefault="00810C22" w:rsidP="006E48A5">
            <w:pPr>
              <w:spacing w:after="0" w:line="263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- благоустройство сельских территорий, повышение уровня инженерного обустройства сельских населенных пунктов. 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7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5" w:type="dxa"/>
            <w:gridSpan w:val="3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10C22" w:rsidRPr="003A115B" w:rsidRDefault="00810C22" w:rsidP="00027EA0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435" w:type="dxa"/>
            <w:gridSpan w:val="18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6E48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vMerge/>
            <w:tcMar>
              <w:top w:w="0" w:type="dxa"/>
              <w:bottom w:w="0" w:type="dxa"/>
            </w:tcMar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10C22" w:rsidRPr="003A115B" w:rsidRDefault="00810C22" w:rsidP="006E48A5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4"/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3" w:type="dxa"/>
            <w:gridSpan w:val="4"/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6E48A5">
            <w:pPr>
              <w:spacing w:after="0"/>
              <w:ind w:right="-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 момент окончания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810C22" w:rsidRPr="003A115B" w:rsidRDefault="00810C22" w:rsidP="006E48A5">
            <w:pPr>
              <w:spacing w:after="0"/>
              <w:ind w:left="54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10C22" w:rsidRPr="003A115B" w:rsidRDefault="00810C22" w:rsidP="006E48A5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6E48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</w:tcPr>
          <w:p w:rsidR="00810C22" w:rsidRPr="003A115B" w:rsidRDefault="00810C22" w:rsidP="00731287">
            <w:pPr>
              <w:spacing w:line="263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Площадь произрастания борщевика Сосновского,  подлежащая обработке, га</w:t>
            </w:r>
          </w:p>
        </w:tc>
        <w:tc>
          <w:tcPr>
            <w:tcW w:w="1137" w:type="dxa"/>
            <w:gridSpan w:val="2"/>
            <w:vAlign w:val="center"/>
          </w:tcPr>
          <w:p w:rsidR="00810C22" w:rsidRPr="003A115B" w:rsidRDefault="00810C22" w:rsidP="00E07FF6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E07FF6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3" w:type="dxa"/>
            <w:gridSpan w:val="4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0" w:type="dxa"/>
            <w:gridSpan w:val="3"/>
            <w:vAlign w:val="center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0C22" w:rsidRPr="003A115B">
        <w:trPr>
          <w:gridBefore w:val="1"/>
          <w:wBefore w:w="20" w:type="dxa"/>
          <w:trHeight w:val="279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713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Параметры финансового обеспечения регионального проекта «Комплексная борьба с борщевиком Сосновского»</w:t>
            </w:r>
          </w:p>
        </w:tc>
        <w:tc>
          <w:tcPr>
            <w:tcW w:w="4250" w:type="dxa"/>
            <w:gridSpan w:val="4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810C22" w:rsidRPr="003A115B" w:rsidRDefault="00810C22" w:rsidP="00E07FF6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5" w:type="dxa"/>
            <w:gridSpan w:val="18"/>
          </w:tcPr>
          <w:p w:rsidR="00810C22" w:rsidRPr="003A115B" w:rsidRDefault="00810C22" w:rsidP="00E07FF6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 (тыс. рублей)</w:t>
            </w:r>
          </w:p>
        </w:tc>
      </w:tr>
      <w:tr w:rsidR="00810C22" w:rsidRPr="003A115B">
        <w:trPr>
          <w:gridBefore w:val="1"/>
          <w:wBefore w:w="20" w:type="dxa"/>
          <w:trHeight w:val="822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D749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D749FB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810C22" w:rsidRPr="003A115B" w:rsidRDefault="00810C22" w:rsidP="00D749F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4"/>
          </w:tcPr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96" w:type="dxa"/>
            <w:gridSpan w:val="5"/>
          </w:tcPr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00" w:type="dxa"/>
          </w:tcPr>
          <w:p w:rsidR="00810C22" w:rsidRPr="003A115B" w:rsidRDefault="00810C22" w:rsidP="00D749F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10C22" w:rsidRPr="003A115B" w:rsidRDefault="00810C22" w:rsidP="00D749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D749F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560" w:type="dxa"/>
            <w:gridSpan w:val="4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396" w:type="dxa"/>
            <w:gridSpan w:val="5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500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118,2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3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778,5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560" w:type="dxa"/>
            <w:gridSpan w:val="4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396" w:type="dxa"/>
            <w:gridSpan w:val="5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500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111,3</w:t>
            </w:r>
          </w:p>
        </w:tc>
      </w:tr>
      <w:tr w:rsidR="00810C22" w:rsidRPr="003A115B">
        <w:trPr>
          <w:gridBefore w:val="1"/>
          <w:wBefore w:w="20" w:type="dxa"/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E07F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60" w:type="dxa"/>
            <w:gridSpan w:val="4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96" w:type="dxa"/>
            <w:gridSpan w:val="5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00" w:type="dxa"/>
            <w:vAlign w:val="center"/>
          </w:tcPr>
          <w:p w:rsidR="00810C22" w:rsidRPr="003A115B" w:rsidRDefault="00810C22" w:rsidP="0030618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810C22" w:rsidRPr="003A115B">
        <w:trPr>
          <w:trHeight w:val="20"/>
        </w:trPr>
        <w:tc>
          <w:tcPr>
            <w:tcW w:w="15310" w:type="dxa"/>
            <w:gridSpan w:val="25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Региональные проекты, не входящие в состав национального проекта</w:t>
            </w:r>
          </w:p>
        </w:tc>
      </w:tr>
      <w:tr w:rsidR="00810C22" w:rsidRPr="003A115B">
        <w:trPr>
          <w:trHeight w:val="20"/>
        </w:trPr>
        <w:tc>
          <w:tcPr>
            <w:tcW w:w="15310" w:type="dxa"/>
            <w:gridSpan w:val="25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pStyle w:val="a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транспортной инфраструктуры на сельских территориях»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627" w:type="dxa"/>
            <w:gridSpan w:val="21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Программа реализуется в один этап: 2023-2026 годы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627" w:type="dxa"/>
            <w:gridSpan w:val="21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Территориальное управление администрации муниципального образования город Ефремов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627" w:type="dxa"/>
            <w:gridSpan w:val="21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224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Комитет по жизнеобеспечению  администрации муниципального  образования город Ефремов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627" w:type="dxa"/>
            <w:gridSpan w:val="21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3A115B">
              <w:rPr>
                <w:rFonts w:ascii="Arial" w:hAnsi="Arial" w:cs="Arial"/>
                <w:sz w:val="24"/>
                <w:szCs w:val="24"/>
              </w:rPr>
              <w:t>Создание условий для обеспечения повышения качества и уровня жизни сельского населения в целях сохранения социального и экономического потенциала сельских территорий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627" w:type="dxa"/>
            <w:gridSpan w:val="21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</w:t>
            </w:r>
            <w:r w:rsidRPr="003A115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использование комплексного подхода к повышению уровня комфортности проживания на сельской территории, развитию его транспортной инфраструктуры, созданию благоприятных условий для повышения инвестиционной активности в агропромышленном комплексе;</w:t>
            </w:r>
          </w:p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- благоустройство сельских территорий, повышение уровня инженерного обустройства сельских населенных пунктов. 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972" w:type="dxa"/>
            <w:gridSpan w:val="3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10C22" w:rsidRPr="003A115B" w:rsidRDefault="00810C22" w:rsidP="005751C1">
            <w:pPr>
              <w:pStyle w:val="ConsPlusCell"/>
              <w:jc w:val="center"/>
              <w:rPr>
                <w:rFonts w:ascii="Arial" w:hAnsi="Arial" w:cs="Arial"/>
              </w:rPr>
            </w:pPr>
            <w:r w:rsidRPr="003A115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231" w:type="dxa"/>
            <w:gridSpan w:val="17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553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 момент окончания реализации МП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72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spacing w:line="263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Строительство подъездных дорог к земельному участку с кадастровым номером </w:t>
            </w: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71:08:050101:863  от км 162+265 автомобильной дороги "Рязань-Ряжск-Александр Невский - Ефремов" в муниципальном образовании г. Ефремов Тульской области», км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5751C1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132" w:type="dxa"/>
            <w:gridSpan w:val="2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5751C1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3A115B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3" w:type="dxa"/>
            <w:gridSpan w:val="4"/>
            <w:tcMar>
              <w:top w:w="0" w:type="dxa"/>
              <w:bottom w:w="0" w:type="dxa"/>
            </w:tcMar>
            <w:vAlign w:val="center"/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Параметры финансового обеспечения регионального проекта «Развитие транспортной инфраструктуры на сельских территориях»</w:t>
            </w:r>
          </w:p>
        </w:tc>
        <w:tc>
          <w:tcPr>
            <w:tcW w:w="4396" w:type="dxa"/>
            <w:gridSpan w:val="4"/>
            <w:vMerge w:val="restart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231" w:type="dxa"/>
            <w:gridSpan w:val="17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744199,2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744199,2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396533,4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396533,4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146709,3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146709,3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trHeight w:val="20"/>
        </w:trPr>
        <w:tc>
          <w:tcPr>
            <w:tcW w:w="3683" w:type="dxa"/>
            <w:gridSpan w:val="4"/>
            <w:vMerge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200212,3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200212,3</w:t>
            </w:r>
          </w:p>
        </w:tc>
        <w:tc>
          <w:tcPr>
            <w:tcW w:w="1419" w:type="dxa"/>
            <w:gridSpan w:val="4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3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tcMar>
              <w:top w:w="0" w:type="dxa"/>
              <w:bottom w:w="0" w:type="dxa"/>
            </w:tcMar>
          </w:tcPr>
          <w:p w:rsidR="00810C22" w:rsidRPr="003A115B" w:rsidRDefault="00810C22" w:rsidP="005751C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810C22" w:rsidRPr="003A115B" w:rsidRDefault="00810C22" w:rsidP="005751C1">
      <w:pPr>
        <w:spacing w:line="240" w:lineRule="auto"/>
        <w:rPr>
          <w:rFonts w:ascii="Arial" w:hAnsi="Arial" w:cs="Arial"/>
          <w:sz w:val="24"/>
          <w:szCs w:val="24"/>
        </w:rPr>
      </w:pPr>
    </w:p>
    <w:p w:rsidR="00810C22" w:rsidRPr="003A115B" w:rsidRDefault="00810C22" w:rsidP="005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t>Перечень объектов капитального</w:t>
      </w:r>
    </w:p>
    <w:p w:rsidR="00810C22" w:rsidRPr="003A115B" w:rsidRDefault="00810C22" w:rsidP="005751C1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t>строительства, объектов инвестиций муниципальной программы</w:t>
      </w:r>
    </w:p>
    <w:p w:rsidR="00810C22" w:rsidRPr="003A115B" w:rsidRDefault="00810C22" w:rsidP="005751C1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10C22" w:rsidRPr="003A115B" w:rsidRDefault="00810C22" w:rsidP="005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t xml:space="preserve">«Строительство подъездных дорог к земельному участку с кадастровым номером 71:08:050101:863  от км 162+265 автомобильной дороги "Рязань-Ряжск-Александр Невский - Ефремов" в муниципальном образовании </w:t>
      </w:r>
    </w:p>
    <w:p w:rsidR="00810C22" w:rsidRPr="003A115B" w:rsidRDefault="00810C22" w:rsidP="005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115B">
        <w:rPr>
          <w:rFonts w:ascii="Arial" w:hAnsi="Arial" w:cs="Arial"/>
          <w:b/>
          <w:bCs/>
          <w:sz w:val="24"/>
          <w:szCs w:val="24"/>
        </w:rPr>
        <w:t>г. Ефремов Тульской области»</w:t>
      </w:r>
    </w:p>
    <w:tbl>
      <w:tblPr>
        <w:tblW w:w="15735" w:type="dxa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418"/>
        <w:gridCol w:w="1559"/>
        <w:gridCol w:w="1559"/>
        <w:gridCol w:w="1418"/>
        <w:gridCol w:w="1417"/>
        <w:gridCol w:w="1418"/>
        <w:gridCol w:w="1417"/>
      </w:tblGrid>
      <w:tr w:rsidR="00810C22" w:rsidRPr="003A115B">
        <w:trPr>
          <w:cantSplit/>
          <w:trHeight w:val="54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место-нахождение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Сметная стоимость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810C22" w:rsidRPr="003A115B">
        <w:trPr>
          <w:cantSplit/>
          <w:trHeight w:val="900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Начало (реализации проекта) строительства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Окончание (реализации проекта) строительства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ценах     года     начала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ценах,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ценах года начала реализации Программы</w:t>
            </w:r>
          </w:p>
        </w:tc>
      </w:tr>
      <w:tr w:rsidR="00810C22" w:rsidRPr="003A115B"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10C22" w:rsidRPr="003A115B"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«Строительство подъездных дорог к земельному участку с кадастровым номером 71:08:050101:863  от км 162+265 автомобильной дороги "Рязань-Ряжск-Александр Невский - Ефремов" в муниципальном образовании г. Ефремов Тульской области»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 5,6 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>
            <w:pPr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744199,2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>
            <w:pPr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744199,2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10C22" w:rsidRPr="003A115B" w:rsidRDefault="00810C22" w:rsidP="00D45470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нет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нет</w:t>
            </w:r>
          </w:p>
        </w:tc>
      </w:tr>
    </w:tbl>
    <w:p w:rsidR="00810C22" w:rsidRPr="003A115B" w:rsidRDefault="00810C22" w:rsidP="005751C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2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410"/>
        <w:gridCol w:w="595"/>
      </w:tblGrid>
      <w:tr w:rsidR="00810C22" w:rsidRPr="003A115B">
        <w:trPr>
          <w:gridAfter w:val="1"/>
          <w:wAfter w:w="595" w:type="dxa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Паспорт инвестиционного проекта</w:t>
            </w:r>
          </w:p>
        </w:tc>
      </w:tr>
      <w:tr w:rsidR="00810C22" w:rsidRPr="003A115B">
        <w:trPr>
          <w:gridAfter w:val="1"/>
          <w:wAfter w:w="595" w:type="dxa"/>
          <w:trHeight w:val="383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15B">
              <w:rPr>
                <w:rFonts w:ascii="Arial" w:hAnsi="Arial" w:cs="Arial"/>
                <w:b/>
                <w:bCs/>
                <w:sz w:val="24"/>
                <w:szCs w:val="24"/>
              </w:rPr>
              <w:t>«Строительство подъездных дорог к земельному участку с кадастровым номером 71:08:050101:863  от км 162+265 автомобильной дороги "Рязань-Ряжск-Александр Невский - Ефремов" в муниципальном образовании г. Ефремов Тульской области»</w:t>
            </w:r>
          </w:p>
        </w:tc>
      </w:tr>
      <w:tr w:rsidR="00810C22" w:rsidRPr="003A115B">
        <w:trPr>
          <w:gridAfter w:val="1"/>
          <w:wAfter w:w="595" w:type="dxa"/>
          <w:trHeight w:val="1422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«Строительство подъездных дорог к земельному участку с кадастровым номером 71:08:050101:863  от км 162+265 автомобильной дороги "Рязань-Ряжск-Александр Невский - Ефремов" в муниципальном образовании г. Ефремов Тульской области»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 xml:space="preserve">2. Направление  инвестирования:    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Строительство подъездных дорог</w:t>
            </w:r>
          </w:p>
        </w:tc>
      </w:tr>
      <w:tr w:rsidR="00810C22" w:rsidRPr="003A115B">
        <w:trPr>
          <w:gridAfter w:val="1"/>
          <w:wAfter w:w="595" w:type="dxa"/>
          <w:trHeight w:val="348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5,6 км</w:t>
            </w:r>
          </w:p>
        </w:tc>
      </w:tr>
      <w:tr w:rsidR="00810C22" w:rsidRPr="003A115B">
        <w:trPr>
          <w:gridAfter w:val="1"/>
          <w:wAfter w:w="595" w:type="dxa"/>
          <w:trHeight w:val="269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Администрация МО город Ефремов</w:t>
            </w:r>
          </w:p>
        </w:tc>
      </w:tr>
      <w:tr w:rsidR="00810C22" w:rsidRPr="003A115B">
        <w:trPr>
          <w:gridAfter w:val="1"/>
          <w:wAfter w:w="595" w:type="dxa"/>
          <w:trHeight w:val="441"/>
        </w:trPr>
        <w:tc>
          <w:tcPr>
            <w:tcW w:w="8789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10C22" w:rsidRPr="003A115B">
        <w:trPr>
          <w:gridAfter w:val="1"/>
          <w:wAfter w:w="595" w:type="dxa"/>
          <w:trHeight w:val="602"/>
        </w:trPr>
        <w:tc>
          <w:tcPr>
            <w:tcW w:w="8789" w:type="dxa"/>
            <w:gridSpan w:val="3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 проектной документации и </w:t>
            </w:r>
          </w:p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результатов инженерных изысканий:             </w:t>
            </w:r>
          </w:p>
        </w:tc>
        <w:tc>
          <w:tcPr>
            <w:tcW w:w="6237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810C22" w:rsidRPr="003A115B">
        <w:trPr>
          <w:gridAfter w:val="1"/>
          <w:wAfter w:w="595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810C22" w:rsidRPr="003A115B">
        <w:trPr>
          <w:gridAfter w:val="1"/>
          <w:wAfter w:w="595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 ценах</w:t>
            </w:r>
          </w:p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соответствующих лет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505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  Наименование источника финансирования          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                   Объем    финансирования </w:t>
            </w:r>
          </w:p>
        </w:tc>
      </w:tr>
      <w:tr w:rsidR="00810C22" w:rsidRPr="003A115B">
        <w:tc>
          <w:tcPr>
            <w:tcW w:w="10348" w:type="dxa"/>
            <w:gridSpan w:val="5"/>
            <w:tcBorders>
              <w:top w:val="nil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4678" w:type="dxa"/>
            <w:gridSpan w:val="3"/>
            <w:tcBorders>
              <w:top w:val="nil"/>
            </w:tcBorders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  <w:tc>
          <w:tcPr>
            <w:tcW w:w="595" w:type="dxa"/>
            <w:tcBorders>
              <w:top w:val="nil"/>
            </w:tcBorders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396533,5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146709,3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10348" w:type="dxa"/>
            <w:gridSpan w:val="5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иные источники               </w:t>
            </w:r>
          </w:p>
        </w:tc>
        <w:tc>
          <w:tcPr>
            <w:tcW w:w="4678" w:type="dxa"/>
            <w:gridSpan w:val="3"/>
          </w:tcPr>
          <w:p w:rsidR="00810C22" w:rsidRPr="003A115B" w:rsidRDefault="00810C22" w:rsidP="00A12F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200212,2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Год реализации инвестиционного проекта  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810C22" w:rsidRPr="003A115B">
        <w:trPr>
          <w:gridAfter w:val="1"/>
          <w:wAfter w:w="595" w:type="dxa"/>
          <w:trHeight w:val="600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2022-2023 гг.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Проектно-</w:t>
            </w:r>
          </w:p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изыскательские работы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396533,5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146709,3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Бюджет МО город Ефремов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источники               </w:t>
            </w:r>
          </w:p>
        </w:tc>
        <w:tc>
          <w:tcPr>
            <w:tcW w:w="3544" w:type="dxa"/>
            <w:gridSpan w:val="4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200212,2</w:t>
            </w:r>
          </w:p>
        </w:tc>
        <w:tc>
          <w:tcPr>
            <w:tcW w:w="2977" w:type="dxa"/>
            <w:gridSpan w:val="2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10C22" w:rsidRPr="003A115B">
        <w:trPr>
          <w:gridAfter w:val="1"/>
          <w:wAfter w:w="595" w:type="dxa"/>
          <w:trHeight w:val="600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810C22" w:rsidRPr="003A115B">
        <w:trPr>
          <w:gridAfter w:val="1"/>
          <w:wAfter w:w="595" w:type="dxa"/>
          <w:trHeight w:val="300"/>
        </w:trPr>
        <w:tc>
          <w:tcPr>
            <w:tcW w:w="8505" w:type="dxa"/>
            <w:gridSpan w:val="2"/>
            <w:vMerge w:val="restart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Годы реализации инвестиционного проекта   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810C22" w:rsidRPr="003A115B">
        <w:trPr>
          <w:gridAfter w:val="1"/>
          <w:wAfter w:w="595" w:type="dxa"/>
          <w:trHeight w:val="252"/>
        </w:trPr>
        <w:tc>
          <w:tcPr>
            <w:tcW w:w="8505" w:type="dxa"/>
            <w:gridSpan w:val="2"/>
            <w:vMerge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 2023 год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744199,2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396533,5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146709,3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Бюджет МО город Ефремов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744,2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8505" w:type="dxa"/>
            <w:gridSpan w:val="2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Иные источники               </w:t>
            </w:r>
          </w:p>
        </w:tc>
        <w:tc>
          <w:tcPr>
            <w:tcW w:w="6521" w:type="dxa"/>
            <w:gridSpan w:val="6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200212,2</w:t>
            </w:r>
          </w:p>
        </w:tc>
      </w:tr>
      <w:tr w:rsidR="00810C22" w:rsidRPr="003A115B">
        <w:trPr>
          <w:gridAfter w:val="1"/>
          <w:wAfter w:w="595" w:type="dxa"/>
          <w:trHeight w:val="600"/>
        </w:trPr>
        <w:tc>
          <w:tcPr>
            <w:tcW w:w="15026" w:type="dxa"/>
            <w:gridSpan w:val="8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810C22" w:rsidRPr="003A115B">
        <w:trPr>
          <w:gridAfter w:val="1"/>
          <w:wAfter w:w="595" w:type="dxa"/>
          <w:trHeight w:val="400"/>
        </w:trPr>
        <w:tc>
          <w:tcPr>
            <w:tcW w:w="6663" w:type="dxa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Единица  измерения</w:t>
            </w:r>
          </w:p>
        </w:tc>
        <w:tc>
          <w:tcPr>
            <w:tcW w:w="2977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Значение  показателя   </w:t>
            </w:r>
          </w:p>
        </w:tc>
        <w:tc>
          <w:tcPr>
            <w:tcW w:w="2410" w:type="dxa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Удельная   стоимость   </w:t>
            </w:r>
          </w:p>
        </w:tc>
      </w:tr>
      <w:tr w:rsidR="00810C22" w:rsidRPr="003A115B">
        <w:trPr>
          <w:gridAfter w:val="1"/>
          <w:wAfter w:w="595" w:type="dxa"/>
        </w:trPr>
        <w:tc>
          <w:tcPr>
            <w:tcW w:w="6663" w:type="dxa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Строительство подъездных дорог</w:t>
            </w:r>
          </w:p>
        </w:tc>
        <w:tc>
          <w:tcPr>
            <w:tcW w:w="2976" w:type="dxa"/>
            <w:gridSpan w:val="3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977" w:type="dxa"/>
            <w:gridSpan w:val="3"/>
          </w:tcPr>
          <w:p w:rsidR="00810C22" w:rsidRPr="003A115B" w:rsidRDefault="00810C22" w:rsidP="00731D4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 xml:space="preserve">        5,6</w:t>
            </w:r>
          </w:p>
        </w:tc>
        <w:tc>
          <w:tcPr>
            <w:tcW w:w="2410" w:type="dxa"/>
          </w:tcPr>
          <w:p w:rsidR="00810C22" w:rsidRPr="003A115B" w:rsidRDefault="00810C22" w:rsidP="005751C1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15B">
              <w:rPr>
                <w:rFonts w:ascii="Arial" w:hAnsi="Arial" w:cs="Arial"/>
                <w:sz w:val="24"/>
                <w:szCs w:val="24"/>
              </w:rPr>
              <w:t>132892,7</w:t>
            </w:r>
          </w:p>
        </w:tc>
      </w:tr>
    </w:tbl>
    <w:p w:rsidR="00810C22" w:rsidRPr="003A115B" w:rsidRDefault="00810C22" w:rsidP="005751C1">
      <w:pPr>
        <w:pStyle w:val="af3"/>
        <w:rPr>
          <w:rFonts w:ascii="Arial" w:hAnsi="Arial" w:cs="Arial"/>
          <w:b/>
          <w:bCs/>
        </w:rPr>
      </w:pPr>
      <w:r w:rsidRPr="003A115B">
        <w:rPr>
          <w:rFonts w:ascii="Arial" w:hAnsi="Arial" w:cs="Arial"/>
          <w:b/>
          <w:bCs/>
        </w:rPr>
        <w:t xml:space="preserve">    </w:t>
      </w:r>
    </w:p>
    <w:p w:rsidR="00810C22" w:rsidRPr="003A115B" w:rsidRDefault="00810C22" w:rsidP="00C4764E">
      <w:pPr>
        <w:rPr>
          <w:rFonts w:ascii="Arial" w:hAnsi="Arial" w:cs="Arial"/>
          <w:sz w:val="24"/>
          <w:szCs w:val="24"/>
        </w:rPr>
      </w:pPr>
    </w:p>
    <w:sectPr w:rsidR="00810C22" w:rsidRPr="003A115B" w:rsidSect="00254553">
      <w:pgSz w:w="16838" w:h="11906" w:orient="landscape"/>
      <w:pgMar w:top="85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1D" w:rsidRDefault="0012291D" w:rsidP="002C11E8">
      <w:pPr>
        <w:spacing w:after="0" w:line="240" w:lineRule="auto"/>
      </w:pPr>
      <w:r>
        <w:separator/>
      </w:r>
    </w:p>
  </w:endnote>
  <w:endnote w:type="continuationSeparator" w:id="0">
    <w:p w:rsidR="0012291D" w:rsidRDefault="0012291D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1D" w:rsidRDefault="0012291D" w:rsidP="002C11E8">
      <w:pPr>
        <w:spacing w:after="0" w:line="240" w:lineRule="auto"/>
      </w:pPr>
      <w:r>
        <w:separator/>
      </w:r>
    </w:p>
  </w:footnote>
  <w:footnote w:type="continuationSeparator" w:id="0">
    <w:p w:rsidR="0012291D" w:rsidRDefault="0012291D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25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51E"/>
    <w:multiLevelType w:val="hybridMultilevel"/>
    <w:tmpl w:val="FE6C40C6"/>
    <w:lvl w:ilvl="0" w:tplc="BEDEF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763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C51"/>
    <w:multiLevelType w:val="hybridMultilevel"/>
    <w:tmpl w:val="BF580C5C"/>
    <w:lvl w:ilvl="0" w:tplc="8E6A2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7" w:hanging="360"/>
      </w:pPr>
    </w:lvl>
    <w:lvl w:ilvl="2" w:tplc="0419001B">
      <w:start w:val="1"/>
      <w:numFmt w:val="lowerRoman"/>
      <w:lvlText w:val="%3."/>
      <w:lvlJc w:val="right"/>
      <w:pPr>
        <w:ind w:left="2047" w:hanging="180"/>
      </w:pPr>
    </w:lvl>
    <w:lvl w:ilvl="3" w:tplc="0419000F">
      <w:start w:val="1"/>
      <w:numFmt w:val="decimal"/>
      <w:lvlText w:val="%4."/>
      <w:lvlJc w:val="left"/>
      <w:pPr>
        <w:ind w:left="2767" w:hanging="360"/>
      </w:pPr>
    </w:lvl>
    <w:lvl w:ilvl="4" w:tplc="04190019">
      <w:start w:val="1"/>
      <w:numFmt w:val="lowerLetter"/>
      <w:lvlText w:val="%5."/>
      <w:lvlJc w:val="left"/>
      <w:pPr>
        <w:ind w:left="3487" w:hanging="360"/>
      </w:pPr>
    </w:lvl>
    <w:lvl w:ilvl="5" w:tplc="0419001B">
      <w:start w:val="1"/>
      <w:numFmt w:val="lowerRoman"/>
      <w:lvlText w:val="%6."/>
      <w:lvlJc w:val="right"/>
      <w:pPr>
        <w:ind w:left="4207" w:hanging="180"/>
      </w:pPr>
    </w:lvl>
    <w:lvl w:ilvl="6" w:tplc="0419000F">
      <w:start w:val="1"/>
      <w:numFmt w:val="decimal"/>
      <w:lvlText w:val="%7."/>
      <w:lvlJc w:val="left"/>
      <w:pPr>
        <w:ind w:left="4927" w:hanging="360"/>
      </w:pPr>
    </w:lvl>
    <w:lvl w:ilvl="7" w:tplc="04190019">
      <w:start w:val="1"/>
      <w:numFmt w:val="lowerLetter"/>
      <w:lvlText w:val="%8."/>
      <w:lvlJc w:val="left"/>
      <w:pPr>
        <w:ind w:left="5647" w:hanging="360"/>
      </w:pPr>
    </w:lvl>
    <w:lvl w:ilvl="8" w:tplc="0419001B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129A8"/>
    <w:rsid w:val="000207E7"/>
    <w:rsid w:val="0002190F"/>
    <w:rsid w:val="000248EC"/>
    <w:rsid w:val="000269C5"/>
    <w:rsid w:val="00027EA0"/>
    <w:rsid w:val="00046DCC"/>
    <w:rsid w:val="000566B4"/>
    <w:rsid w:val="000651D8"/>
    <w:rsid w:val="000658E0"/>
    <w:rsid w:val="000674D4"/>
    <w:rsid w:val="00086F86"/>
    <w:rsid w:val="00090B3E"/>
    <w:rsid w:val="00091E45"/>
    <w:rsid w:val="00096C26"/>
    <w:rsid w:val="000A012F"/>
    <w:rsid w:val="000B054F"/>
    <w:rsid w:val="000B1372"/>
    <w:rsid w:val="000C46BF"/>
    <w:rsid w:val="000D0230"/>
    <w:rsid w:val="000D1DC8"/>
    <w:rsid w:val="000D3A5D"/>
    <w:rsid w:val="000D62A8"/>
    <w:rsid w:val="000F25BC"/>
    <w:rsid w:val="000F4DCF"/>
    <w:rsid w:val="00101CC2"/>
    <w:rsid w:val="00103F37"/>
    <w:rsid w:val="00114583"/>
    <w:rsid w:val="00115F80"/>
    <w:rsid w:val="0012291D"/>
    <w:rsid w:val="00123177"/>
    <w:rsid w:val="00125A19"/>
    <w:rsid w:val="0012687F"/>
    <w:rsid w:val="00127AE4"/>
    <w:rsid w:val="00130B24"/>
    <w:rsid w:val="00131AA2"/>
    <w:rsid w:val="001350A0"/>
    <w:rsid w:val="001418D5"/>
    <w:rsid w:val="00152029"/>
    <w:rsid w:val="00160370"/>
    <w:rsid w:val="00174066"/>
    <w:rsid w:val="001856ED"/>
    <w:rsid w:val="0018768B"/>
    <w:rsid w:val="00196FD3"/>
    <w:rsid w:val="001A2DAE"/>
    <w:rsid w:val="001A6DF0"/>
    <w:rsid w:val="001A6FF9"/>
    <w:rsid w:val="001B2B1E"/>
    <w:rsid w:val="001D5FAA"/>
    <w:rsid w:val="001D6460"/>
    <w:rsid w:val="001F4287"/>
    <w:rsid w:val="00203817"/>
    <w:rsid w:val="00206109"/>
    <w:rsid w:val="00206FBE"/>
    <w:rsid w:val="0020780C"/>
    <w:rsid w:val="00211F13"/>
    <w:rsid w:val="002128F4"/>
    <w:rsid w:val="00222522"/>
    <w:rsid w:val="00223FEB"/>
    <w:rsid w:val="0023547A"/>
    <w:rsid w:val="00243C0B"/>
    <w:rsid w:val="002455F5"/>
    <w:rsid w:val="002456F2"/>
    <w:rsid w:val="002462F2"/>
    <w:rsid w:val="002526B4"/>
    <w:rsid w:val="00254553"/>
    <w:rsid w:val="002632A0"/>
    <w:rsid w:val="00263538"/>
    <w:rsid w:val="00263CA1"/>
    <w:rsid w:val="0027293E"/>
    <w:rsid w:val="00275561"/>
    <w:rsid w:val="002759D7"/>
    <w:rsid w:val="00276D47"/>
    <w:rsid w:val="002776A6"/>
    <w:rsid w:val="00277D62"/>
    <w:rsid w:val="00284014"/>
    <w:rsid w:val="00290EF3"/>
    <w:rsid w:val="00293983"/>
    <w:rsid w:val="00297DE8"/>
    <w:rsid w:val="002B7D0A"/>
    <w:rsid w:val="002C11E8"/>
    <w:rsid w:val="002C187F"/>
    <w:rsid w:val="002C50B1"/>
    <w:rsid w:val="002D50E9"/>
    <w:rsid w:val="002E3106"/>
    <w:rsid w:val="002F307F"/>
    <w:rsid w:val="002F6988"/>
    <w:rsid w:val="0030063D"/>
    <w:rsid w:val="00302D43"/>
    <w:rsid w:val="00305287"/>
    <w:rsid w:val="00306068"/>
    <w:rsid w:val="00306186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56FC7"/>
    <w:rsid w:val="00360B04"/>
    <w:rsid w:val="00375D87"/>
    <w:rsid w:val="00377C83"/>
    <w:rsid w:val="003953B5"/>
    <w:rsid w:val="003A115B"/>
    <w:rsid w:val="003A23C5"/>
    <w:rsid w:val="003A7E42"/>
    <w:rsid w:val="003B05A4"/>
    <w:rsid w:val="003B303A"/>
    <w:rsid w:val="003B59A8"/>
    <w:rsid w:val="003B7C30"/>
    <w:rsid w:val="003C4D8C"/>
    <w:rsid w:val="003C526D"/>
    <w:rsid w:val="003D14E3"/>
    <w:rsid w:val="003D534D"/>
    <w:rsid w:val="003D68D7"/>
    <w:rsid w:val="003D6ED6"/>
    <w:rsid w:val="003E0E3E"/>
    <w:rsid w:val="003E1B91"/>
    <w:rsid w:val="003E42DA"/>
    <w:rsid w:val="00401644"/>
    <w:rsid w:val="0040612C"/>
    <w:rsid w:val="004122EC"/>
    <w:rsid w:val="00427770"/>
    <w:rsid w:val="0044102D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1B3A"/>
    <w:rsid w:val="00477F91"/>
    <w:rsid w:val="004878AC"/>
    <w:rsid w:val="004A40EC"/>
    <w:rsid w:val="004B35C5"/>
    <w:rsid w:val="004C40F5"/>
    <w:rsid w:val="004C45BF"/>
    <w:rsid w:val="004C471E"/>
    <w:rsid w:val="004C4CCA"/>
    <w:rsid w:val="004C6965"/>
    <w:rsid w:val="004C701B"/>
    <w:rsid w:val="004D11B1"/>
    <w:rsid w:val="004D338F"/>
    <w:rsid w:val="004E1420"/>
    <w:rsid w:val="004E546F"/>
    <w:rsid w:val="004F65EA"/>
    <w:rsid w:val="005107E7"/>
    <w:rsid w:val="00512065"/>
    <w:rsid w:val="00512BBF"/>
    <w:rsid w:val="0053096C"/>
    <w:rsid w:val="0053295B"/>
    <w:rsid w:val="00543322"/>
    <w:rsid w:val="00550BF7"/>
    <w:rsid w:val="00562FF1"/>
    <w:rsid w:val="00570467"/>
    <w:rsid w:val="005751C1"/>
    <w:rsid w:val="00576C32"/>
    <w:rsid w:val="00586AC9"/>
    <w:rsid w:val="00587B70"/>
    <w:rsid w:val="00593203"/>
    <w:rsid w:val="00594F09"/>
    <w:rsid w:val="0059561E"/>
    <w:rsid w:val="00596D27"/>
    <w:rsid w:val="0059749F"/>
    <w:rsid w:val="005A20FB"/>
    <w:rsid w:val="005A557D"/>
    <w:rsid w:val="005A5E92"/>
    <w:rsid w:val="005B6184"/>
    <w:rsid w:val="005D404F"/>
    <w:rsid w:val="005E0750"/>
    <w:rsid w:val="005E2CDD"/>
    <w:rsid w:val="005E2F63"/>
    <w:rsid w:val="00600451"/>
    <w:rsid w:val="0060056C"/>
    <w:rsid w:val="006009F6"/>
    <w:rsid w:val="00605E5F"/>
    <w:rsid w:val="0060616F"/>
    <w:rsid w:val="006101DA"/>
    <w:rsid w:val="006120C1"/>
    <w:rsid w:val="00613648"/>
    <w:rsid w:val="00613E44"/>
    <w:rsid w:val="006153C1"/>
    <w:rsid w:val="0063206B"/>
    <w:rsid w:val="00645527"/>
    <w:rsid w:val="0065301A"/>
    <w:rsid w:val="00672958"/>
    <w:rsid w:val="006739ED"/>
    <w:rsid w:val="0067708A"/>
    <w:rsid w:val="00681A3A"/>
    <w:rsid w:val="00686ED6"/>
    <w:rsid w:val="00687DE7"/>
    <w:rsid w:val="00690CE8"/>
    <w:rsid w:val="006944B0"/>
    <w:rsid w:val="006958F6"/>
    <w:rsid w:val="00695D27"/>
    <w:rsid w:val="006A3653"/>
    <w:rsid w:val="006A6AD4"/>
    <w:rsid w:val="006B0A4D"/>
    <w:rsid w:val="006B1582"/>
    <w:rsid w:val="006B419D"/>
    <w:rsid w:val="006B46F4"/>
    <w:rsid w:val="006C052F"/>
    <w:rsid w:val="006C1628"/>
    <w:rsid w:val="006E33BE"/>
    <w:rsid w:val="006E48A5"/>
    <w:rsid w:val="006E4AC1"/>
    <w:rsid w:val="006F20CD"/>
    <w:rsid w:val="007019B7"/>
    <w:rsid w:val="00703125"/>
    <w:rsid w:val="00710AD8"/>
    <w:rsid w:val="0071193F"/>
    <w:rsid w:val="00712964"/>
    <w:rsid w:val="00713049"/>
    <w:rsid w:val="00715176"/>
    <w:rsid w:val="0072142E"/>
    <w:rsid w:val="00727D8F"/>
    <w:rsid w:val="00731287"/>
    <w:rsid w:val="00731D48"/>
    <w:rsid w:val="0073632A"/>
    <w:rsid w:val="0074023C"/>
    <w:rsid w:val="00741101"/>
    <w:rsid w:val="0074201F"/>
    <w:rsid w:val="007477F8"/>
    <w:rsid w:val="00752F99"/>
    <w:rsid w:val="00754BD6"/>
    <w:rsid w:val="007568D7"/>
    <w:rsid w:val="00760D88"/>
    <w:rsid w:val="00764B67"/>
    <w:rsid w:val="007678D3"/>
    <w:rsid w:val="00771646"/>
    <w:rsid w:val="00783131"/>
    <w:rsid w:val="007842BE"/>
    <w:rsid w:val="00786C3D"/>
    <w:rsid w:val="00787E45"/>
    <w:rsid w:val="007A4385"/>
    <w:rsid w:val="007A6389"/>
    <w:rsid w:val="007B4F8D"/>
    <w:rsid w:val="007B6169"/>
    <w:rsid w:val="007C2BEC"/>
    <w:rsid w:val="007C54CC"/>
    <w:rsid w:val="007C58D5"/>
    <w:rsid w:val="007D27CA"/>
    <w:rsid w:val="007E62B7"/>
    <w:rsid w:val="007F0B16"/>
    <w:rsid w:val="007F0CC8"/>
    <w:rsid w:val="007F7019"/>
    <w:rsid w:val="00804933"/>
    <w:rsid w:val="00810C22"/>
    <w:rsid w:val="00811E14"/>
    <w:rsid w:val="00817A7C"/>
    <w:rsid w:val="00830E3B"/>
    <w:rsid w:val="00831FBE"/>
    <w:rsid w:val="0084694B"/>
    <w:rsid w:val="00850127"/>
    <w:rsid w:val="00862B45"/>
    <w:rsid w:val="00867FF4"/>
    <w:rsid w:val="00871FD9"/>
    <w:rsid w:val="008775F7"/>
    <w:rsid w:val="00881313"/>
    <w:rsid w:val="00887DAC"/>
    <w:rsid w:val="00890228"/>
    <w:rsid w:val="008940CD"/>
    <w:rsid w:val="008955C3"/>
    <w:rsid w:val="008A2BAF"/>
    <w:rsid w:val="008A65BA"/>
    <w:rsid w:val="008A759E"/>
    <w:rsid w:val="008B34DB"/>
    <w:rsid w:val="008B4321"/>
    <w:rsid w:val="008B4AFF"/>
    <w:rsid w:val="008B6E4F"/>
    <w:rsid w:val="008C2B19"/>
    <w:rsid w:val="008D4D8E"/>
    <w:rsid w:val="008D5B26"/>
    <w:rsid w:val="008D5D23"/>
    <w:rsid w:val="008D797E"/>
    <w:rsid w:val="008D7C4C"/>
    <w:rsid w:val="008E4B04"/>
    <w:rsid w:val="008E62CC"/>
    <w:rsid w:val="008E69B2"/>
    <w:rsid w:val="008E6D22"/>
    <w:rsid w:val="00900A71"/>
    <w:rsid w:val="00900F45"/>
    <w:rsid w:val="009034A2"/>
    <w:rsid w:val="00910665"/>
    <w:rsid w:val="00915D5C"/>
    <w:rsid w:val="0093046C"/>
    <w:rsid w:val="009406EA"/>
    <w:rsid w:val="00943AEE"/>
    <w:rsid w:val="00944372"/>
    <w:rsid w:val="00946019"/>
    <w:rsid w:val="00954DAC"/>
    <w:rsid w:val="00960717"/>
    <w:rsid w:val="00962527"/>
    <w:rsid w:val="00964B2F"/>
    <w:rsid w:val="00976B4C"/>
    <w:rsid w:val="00977C6C"/>
    <w:rsid w:val="009814B6"/>
    <w:rsid w:val="00986452"/>
    <w:rsid w:val="00991428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12F46"/>
    <w:rsid w:val="00A1445B"/>
    <w:rsid w:val="00A14BA0"/>
    <w:rsid w:val="00A20698"/>
    <w:rsid w:val="00A230CE"/>
    <w:rsid w:val="00A2676B"/>
    <w:rsid w:val="00A269E4"/>
    <w:rsid w:val="00A31493"/>
    <w:rsid w:val="00A3335D"/>
    <w:rsid w:val="00A34731"/>
    <w:rsid w:val="00A601D2"/>
    <w:rsid w:val="00A60772"/>
    <w:rsid w:val="00A77AE1"/>
    <w:rsid w:val="00A81526"/>
    <w:rsid w:val="00A857C2"/>
    <w:rsid w:val="00A90B3D"/>
    <w:rsid w:val="00A9596E"/>
    <w:rsid w:val="00AA55AC"/>
    <w:rsid w:val="00AB6052"/>
    <w:rsid w:val="00AC166E"/>
    <w:rsid w:val="00AC524B"/>
    <w:rsid w:val="00AD1B08"/>
    <w:rsid w:val="00AE3BC2"/>
    <w:rsid w:val="00AE68F6"/>
    <w:rsid w:val="00AF2908"/>
    <w:rsid w:val="00AF64F8"/>
    <w:rsid w:val="00B04633"/>
    <w:rsid w:val="00B05B65"/>
    <w:rsid w:val="00B21DC8"/>
    <w:rsid w:val="00B225AD"/>
    <w:rsid w:val="00B4381B"/>
    <w:rsid w:val="00B44413"/>
    <w:rsid w:val="00B47EE5"/>
    <w:rsid w:val="00B5566C"/>
    <w:rsid w:val="00B64C39"/>
    <w:rsid w:val="00B66102"/>
    <w:rsid w:val="00B67186"/>
    <w:rsid w:val="00B67DAE"/>
    <w:rsid w:val="00B76CDF"/>
    <w:rsid w:val="00B90D44"/>
    <w:rsid w:val="00BC0B36"/>
    <w:rsid w:val="00BC1A88"/>
    <w:rsid w:val="00BD1DF1"/>
    <w:rsid w:val="00BE3265"/>
    <w:rsid w:val="00BF0F31"/>
    <w:rsid w:val="00BF3715"/>
    <w:rsid w:val="00C01CAC"/>
    <w:rsid w:val="00C01F97"/>
    <w:rsid w:val="00C05F1C"/>
    <w:rsid w:val="00C10DD6"/>
    <w:rsid w:val="00C115B7"/>
    <w:rsid w:val="00C17D22"/>
    <w:rsid w:val="00C37D57"/>
    <w:rsid w:val="00C43AEB"/>
    <w:rsid w:val="00C44521"/>
    <w:rsid w:val="00C4542F"/>
    <w:rsid w:val="00C473ED"/>
    <w:rsid w:val="00C4764E"/>
    <w:rsid w:val="00C73F31"/>
    <w:rsid w:val="00C808BF"/>
    <w:rsid w:val="00C84280"/>
    <w:rsid w:val="00C9155C"/>
    <w:rsid w:val="00C95A39"/>
    <w:rsid w:val="00CA007F"/>
    <w:rsid w:val="00CA194E"/>
    <w:rsid w:val="00CA4793"/>
    <w:rsid w:val="00CB3FBB"/>
    <w:rsid w:val="00CC61AF"/>
    <w:rsid w:val="00CD168F"/>
    <w:rsid w:val="00CD2D17"/>
    <w:rsid w:val="00CE0BB6"/>
    <w:rsid w:val="00CE4322"/>
    <w:rsid w:val="00CE4C58"/>
    <w:rsid w:val="00CE5EF8"/>
    <w:rsid w:val="00CF1A65"/>
    <w:rsid w:val="00CF3B78"/>
    <w:rsid w:val="00CF3BE2"/>
    <w:rsid w:val="00D008F9"/>
    <w:rsid w:val="00D25171"/>
    <w:rsid w:val="00D25F9C"/>
    <w:rsid w:val="00D3308E"/>
    <w:rsid w:val="00D41833"/>
    <w:rsid w:val="00D45470"/>
    <w:rsid w:val="00D61494"/>
    <w:rsid w:val="00D62FD2"/>
    <w:rsid w:val="00D749FB"/>
    <w:rsid w:val="00D77C95"/>
    <w:rsid w:val="00D85337"/>
    <w:rsid w:val="00D86F9C"/>
    <w:rsid w:val="00D94D58"/>
    <w:rsid w:val="00D9678A"/>
    <w:rsid w:val="00DC4FFD"/>
    <w:rsid w:val="00DE1875"/>
    <w:rsid w:val="00DE4DE0"/>
    <w:rsid w:val="00DF4877"/>
    <w:rsid w:val="00DF56A8"/>
    <w:rsid w:val="00E00429"/>
    <w:rsid w:val="00E0282B"/>
    <w:rsid w:val="00E04409"/>
    <w:rsid w:val="00E07FF6"/>
    <w:rsid w:val="00E138B5"/>
    <w:rsid w:val="00E461F7"/>
    <w:rsid w:val="00E473ED"/>
    <w:rsid w:val="00E517AE"/>
    <w:rsid w:val="00E5343B"/>
    <w:rsid w:val="00E57712"/>
    <w:rsid w:val="00E639A8"/>
    <w:rsid w:val="00E73BC2"/>
    <w:rsid w:val="00E7445F"/>
    <w:rsid w:val="00E74DFC"/>
    <w:rsid w:val="00E818F0"/>
    <w:rsid w:val="00E8362B"/>
    <w:rsid w:val="00E84613"/>
    <w:rsid w:val="00E87DBE"/>
    <w:rsid w:val="00E936A9"/>
    <w:rsid w:val="00E9478F"/>
    <w:rsid w:val="00EA0347"/>
    <w:rsid w:val="00EA4667"/>
    <w:rsid w:val="00EB47FC"/>
    <w:rsid w:val="00EB4E6F"/>
    <w:rsid w:val="00EB5678"/>
    <w:rsid w:val="00EB7F7E"/>
    <w:rsid w:val="00EE5BB0"/>
    <w:rsid w:val="00EF0543"/>
    <w:rsid w:val="00F00174"/>
    <w:rsid w:val="00F169A9"/>
    <w:rsid w:val="00F24DCA"/>
    <w:rsid w:val="00F31AD4"/>
    <w:rsid w:val="00F32B41"/>
    <w:rsid w:val="00F331FB"/>
    <w:rsid w:val="00F35D4E"/>
    <w:rsid w:val="00F46870"/>
    <w:rsid w:val="00F47F57"/>
    <w:rsid w:val="00F54637"/>
    <w:rsid w:val="00F62DEF"/>
    <w:rsid w:val="00F64A8D"/>
    <w:rsid w:val="00F747BA"/>
    <w:rsid w:val="00F77403"/>
    <w:rsid w:val="00F8727E"/>
    <w:rsid w:val="00F974B4"/>
    <w:rsid w:val="00F97E6B"/>
    <w:rsid w:val="00FA7913"/>
    <w:rsid w:val="00FB1081"/>
    <w:rsid w:val="00FB131B"/>
    <w:rsid w:val="00FB48F4"/>
    <w:rsid w:val="00FB6ACD"/>
    <w:rsid w:val="00FC0894"/>
    <w:rsid w:val="00FC655F"/>
    <w:rsid w:val="00FE0DD0"/>
    <w:rsid w:val="00FE1643"/>
    <w:rsid w:val="00FE7E8E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800F"/>
  <w15:docId w15:val="{7B009483-0EFD-46C6-990E-229D2729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4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8645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645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8645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350A0"/>
    <w:rPr>
      <w:rFonts w:cs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B6718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F77403"/>
    <w:pPr>
      <w:ind w:left="720"/>
    </w:pPr>
  </w:style>
  <w:style w:type="paragraph" w:styleId="ac">
    <w:name w:val="header"/>
    <w:basedOn w:val="a"/>
    <w:link w:val="ad"/>
    <w:uiPriority w:val="99"/>
    <w:semiHidden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C11E8"/>
  </w:style>
  <w:style w:type="paragraph" w:styleId="ae">
    <w:name w:val="footer"/>
    <w:basedOn w:val="a"/>
    <w:link w:val="af"/>
    <w:uiPriority w:val="99"/>
    <w:semiHidden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C11E8"/>
  </w:style>
  <w:style w:type="character" w:customStyle="1" w:styleId="a9">
    <w:name w:val="Без интервала Знак"/>
    <w:basedOn w:val="a0"/>
    <w:link w:val="a8"/>
    <w:uiPriority w:val="99"/>
    <w:locked/>
    <w:rsid w:val="006C1628"/>
    <w:rPr>
      <w:rFonts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uiPriority w:val="99"/>
    <w:rsid w:val="00695D2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f0">
    <w:name w:val="Жирный (паспорт)"/>
    <w:basedOn w:val="a"/>
    <w:uiPriority w:val="99"/>
    <w:rsid w:val="00695D27"/>
    <w:pPr>
      <w:spacing w:before="120" w:after="0" w:line="240" w:lineRule="auto"/>
      <w:jc w:val="both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95D27"/>
    <w:rPr>
      <w:rFonts w:ascii="Arial" w:hAnsi="Arial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0269C5"/>
    <w:pPr>
      <w:widowControl w:val="0"/>
      <w:autoSpaceDE w:val="0"/>
      <w:autoSpaceDN w:val="0"/>
      <w:adjustRightInd w:val="0"/>
      <w:spacing w:line="216" w:lineRule="auto"/>
      <w:jc w:val="both"/>
    </w:pPr>
    <w:rPr>
      <w:rFonts w:cs="Calibri"/>
      <w:spacing w:val="-2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2C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2C50B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B4A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rsid w:val="005751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locked/>
    <w:rsid w:val="005751C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9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43539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43539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43539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43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9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14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1737</Words>
  <Characters>14478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Inc.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Levykina</dc:creator>
  <cp:keywords/>
  <dc:description/>
  <cp:lastModifiedBy>Архипова</cp:lastModifiedBy>
  <cp:revision>2</cp:revision>
  <cp:lastPrinted>2022-11-02T08:24:00Z</cp:lastPrinted>
  <dcterms:created xsi:type="dcterms:W3CDTF">2022-11-14T14:21:00Z</dcterms:created>
  <dcterms:modified xsi:type="dcterms:W3CDTF">2022-11-14T14:21:00Z</dcterms:modified>
</cp:coreProperties>
</file>