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55" w:rsidRPr="00320EB4" w:rsidRDefault="00320EB4" w:rsidP="00320EB4">
      <w:pPr>
        <w:jc w:val="center"/>
        <w:rPr>
          <w:rFonts w:ascii="Arial" w:hAnsi="Arial" w:cs="Arial"/>
          <w:b/>
          <w:sz w:val="32"/>
          <w:szCs w:val="32"/>
        </w:rPr>
      </w:pPr>
      <w:r w:rsidRPr="00320EB4">
        <w:rPr>
          <w:rFonts w:ascii="Arial" w:hAnsi="Arial" w:cs="Arial"/>
          <w:b/>
          <w:sz w:val="32"/>
          <w:szCs w:val="32"/>
        </w:rPr>
        <w:t>АДМИНИСТРАЦИЯ</w:t>
      </w:r>
    </w:p>
    <w:p w:rsidR="00320EB4" w:rsidRPr="00320EB4" w:rsidRDefault="00320EB4" w:rsidP="00320EB4">
      <w:pPr>
        <w:jc w:val="center"/>
        <w:rPr>
          <w:rFonts w:ascii="Arial" w:hAnsi="Arial" w:cs="Arial"/>
          <w:b/>
          <w:sz w:val="32"/>
          <w:szCs w:val="32"/>
        </w:rPr>
      </w:pPr>
      <w:r w:rsidRPr="00320EB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20EB4" w:rsidRPr="00320EB4" w:rsidRDefault="00320EB4" w:rsidP="00320EB4">
      <w:pPr>
        <w:jc w:val="center"/>
        <w:rPr>
          <w:rFonts w:ascii="Arial" w:hAnsi="Arial" w:cs="Arial"/>
          <w:b/>
          <w:sz w:val="32"/>
          <w:szCs w:val="32"/>
        </w:rPr>
      </w:pPr>
      <w:r w:rsidRPr="00320EB4">
        <w:rPr>
          <w:rFonts w:ascii="Arial" w:hAnsi="Arial" w:cs="Arial"/>
          <w:b/>
          <w:sz w:val="32"/>
          <w:szCs w:val="32"/>
        </w:rPr>
        <w:t>ГОРОД ЕФРЕМОВ</w:t>
      </w:r>
    </w:p>
    <w:p w:rsidR="00320EB4" w:rsidRPr="00320EB4" w:rsidRDefault="00320EB4" w:rsidP="00320EB4">
      <w:pPr>
        <w:jc w:val="center"/>
        <w:rPr>
          <w:rFonts w:ascii="Arial" w:hAnsi="Arial" w:cs="Arial"/>
          <w:b/>
          <w:sz w:val="32"/>
          <w:szCs w:val="32"/>
        </w:rPr>
      </w:pPr>
    </w:p>
    <w:p w:rsidR="00320EB4" w:rsidRPr="00320EB4" w:rsidRDefault="00320EB4" w:rsidP="00320EB4">
      <w:pPr>
        <w:jc w:val="center"/>
        <w:rPr>
          <w:rFonts w:ascii="Arial" w:hAnsi="Arial" w:cs="Arial"/>
          <w:b/>
          <w:sz w:val="32"/>
          <w:szCs w:val="32"/>
        </w:rPr>
      </w:pPr>
      <w:r w:rsidRPr="00320EB4">
        <w:rPr>
          <w:rFonts w:ascii="Arial" w:hAnsi="Arial" w:cs="Arial"/>
          <w:b/>
          <w:sz w:val="32"/>
          <w:szCs w:val="32"/>
        </w:rPr>
        <w:t>ПОСТАНОВЛЕНИЕ</w:t>
      </w:r>
    </w:p>
    <w:p w:rsidR="00320EB4" w:rsidRPr="00320EB4" w:rsidRDefault="00320EB4" w:rsidP="00320EB4">
      <w:pPr>
        <w:jc w:val="center"/>
        <w:rPr>
          <w:rFonts w:ascii="Arial" w:hAnsi="Arial" w:cs="Arial"/>
          <w:b/>
          <w:sz w:val="32"/>
          <w:szCs w:val="32"/>
        </w:rPr>
      </w:pPr>
    </w:p>
    <w:p w:rsidR="00320EB4" w:rsidRPr="00320EB4" w:rsidRDefault="00320EB4" w:rsidP="00320EB4">
      <w:pPr>
        <w:rPr>
          <w:rFonts w:ascii="Arial" w:hAnsi="Arial" w:cs="Arial"/>
          <w:b/>
          <w:sz w:val="32"/>
          <w:szCs w:val="32"/>
        </w:rPr>
      </w:pPr>
      <w:r w:rsidRPr="00320EB4">
        <w:rPr>
          <w:rFonts w:ascii="Arial" w:hAnsi="Arial" w:cs="Arial"/>
          <w:b/>
          <w:sz w:val="32"/>
          <w:szCs w:val="32"/>
        </w:rPr>
        <w:t>от 11.12.2024                                                                    № 2299</w:t>
      </w:r>
    </w:p>
    <w:p w:rsidR="002616E7" w:rsidRDefault="002616E7" w:rsidP="00104355"/>
    <w:p w:rsidR="00DA6F6A" w:rsidRPr="00CE37E0" w:rsidRDefault="00320EB4" w:rsidP="001043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CE37E0">
        <w:rPr>
          <w:rFonts w:ascii="Arial" w:hAnsi="Arial" w:cs="Arial"/>
          <w:b/>
          <w:sz w:val="32"/>
          <w:szCs w:val="32"/>
        </w:rPr>
        <w:t xml:space="preserve">Б УСТАНОВЛЕНИИ ПОРЯДКА ПРИВЛЕЧЕНИЯ ФИНАНСОВЫМ УПРАВЛЕНИЕМ АДМИНИСТРАЦИИ МУНИЦИПАЛЬНОГО ОБРАЗОВАНИЯ ЕФРЕМОВСКИЙ МУНИЦИПАЛЬНЫЙ ОКРУГ ТУЛЬСКОЙ ОБЛАСТИ ОСТАТКОВ СРЕДСТВ НА ЕДИНЫЙ СЧЕТ БЮДЖЕТА МУНИЦИПАЛЬНОГО ОБРАЗОВАНИЯ ЕФРЕМОВСКИЙ МУНИЦИПАЛЬНЫЙ ОКРУГ ТУЛЬСКОЙ ОБЛАСТИ </w:t>
      </w:r>
    </w:p>
    <w:p w:rsidR="00104355" w:rsidRPr="00CE37E0" w:rsidRDefault="00320EB4" w:rsidP="00104355">
      <w:pPr>
        <w:jc w:val="center"/>
        <w:rPr>
          <w:rFonts w:ascii="Arial" w:hAnsi="Arial" w:cs="Arial"/>
          <w:b/>
          <w:sz w:val="32"/>
          <w:szCs w:val="32"/>
        </w:rPr>
      </w:pPr>
      <w:r w:rsidRPr="00CE37E0">
        <w:rPr>
          <w:rFonts w:ascii="Arial" w:hAnsi="Arial" w:cs="Arial"/>
          <w:b/>
          <w:sz w:val="32"/>
          <w:szCs w:val="32"/>
        </w:rPr>
        <w:t>И ВОЗВРАТА ПРИВЛЕЧЕННЫХ СРЕДСТВ</w:t>
      </w:r>
    </w:p>
    <w:p w:rsidR="00104355" w:rsidRPr="00CE37E0" w:rsidRDefault="00104355" w:rsidP="00104355">
      <w:pPr>
        <w:pStyle w:val="ConsPlusNormal"/>
        <w:rPr>
          <w:rFonts w:ascii="Arial" w:hAnsi="Arial" w:cs="Arial"/>
          <w:szCs w:val="24"/>
        </w:rPr>
      </w:pPr>
    </w:p>
    <w:p w:rsidR="002616E7" w:rsidRPr="00CE37E0" w:rsidRDefault="002616E7" w:rsidP="00104355">
      <w:pPr>
        <w:pStyle w:val="ConsPlusNormal"/>
        <w:rPr>
          <w:rFonts w:ascii="Arial" w:hAnsi="Arial" w:cs="Arial"/>
          <w:szCs w:val="24"/>
        </w:rPr>
      </w:pPr>
    </w:p>
    <w:p w:rsidR="001D547B" w:rsidRPr="00CE37E0" w:rsidRDefault="00104355" w:rsidP="001D54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E37E0">
        <w:rPr>
          <w:rFonts w:ascii="Arial" w:hAnsi="Arial" w:cs="Arial"/>
        </w:rPr>
        <w:t>В соответствии со статьей 236.1 Бюджетного кодекса Российской Федерации,</w:t>
      </w:r>
      <w:r w:rsidR="002B7ADE" w:rsidRPr="00CE37E0">
        <w:rPr>
          <w:rFonts w:ascii="Arial" w:hAnsi="Arial" w:cs="Arial"/>
        </w:rPr>
        <w:t xml:space="preserve"> </w:t>
      </w:r>
      <w:hyperlink r:id="rId5" w:history="1">
        <w:r w:rsidR="002B7ADE" w:rsidRPr="00CE37E0">
          <w:rPr>
            <w:rFonts w:ascii="Arial" w:hAnsi="Arial" w:cs="Arial"/>
          </w:rPr>
          <w:t>постановлением</w:t>
        </w:r>
      </w:hyperlink>
      <w:r w:rsidRPr="00CE37E0">
        <w:rPr>
          <w:rFonts w:ascii="Arial" w:hAnsi="Arial" w:cs="Arial"/>
        </w:rPr>
        <w:t xml:space="preserve">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1D547B" w:rsidRPr="00CE37E0">
        <w:rPr>
          <w:rFonts w:ascii="Arial" w:hAnsi="Arial" w:cs="Arial"/>
        </w:rPr>
        <w:t xml:space="preserve">на основании </w:t>
      </w:r>
      <w:r w:rsidR="001D547B" w:rsidRPr="00CE37E0">
        <w:rPr>
          <w:rFonts w:ascii="Arial" w:hAnsi="Arial" w:cs="Arial"/>
          <w:spacing w:val="2"/>
        </w:rPr>
        <w:t xml:space="preserve">закона Тульской области от </w:t>
      </w:r>
      <w:r w:rsidR="00791490" w:rsidRPr="00CE37E0">
        <w:rPr>
          <w:rFonts w:ascii="Arial" w:hAnsi="Arial" w:cs="Arial"/>
          <w:spacing w:val="2"/>
        </w:rPr>
        <w:t>15</w:t>
      </w:r>
      <w:r w:rsidR="001D547B" w:rsidRPr="00CE37E0">
        <w:rPr>
          <w:rFonts w:ascii="Arial" w:hAnsi="Arial" w:cs="Arial"/>
          <w:spacing w:val="2"/>
        </w:rPr>
        <w:t xml:space="preserve">.11.2024 года № </w:t>
      </w:r>
      <w:r w:rsidR="00791490" w:rsidRPr="00CE37E0">
        <w:rPr>
          <w:rFonts w:ascii="Arial" w:hAnsi="Arial" w:cs="Arial"/>
          <w:spacing w:val="2"/>
        </w:rPr>
        <w:t>71</w:t>
      </w:r>
      <w:r w:rsidR="001D547B" w:rsidRPr="00CE37E0">
        <w:rPr>
          <w:rFonts w:ascii="Arial" w:hAnsi="Arial" w:cs="Arial"/>
          <w:spacing w:val="2"/>
        </w:rPr>
        <w:t xml:space="preserve">-ЗТО «О наделении </w:t>
      </w:r>
      <w:r w:rsidR="001D547B" w:rsidRPr="00CE37E0">
        <w:rPr>
          <w:rFonts w:ascii="Arial" w:hAnsi="Arial" w:cs="Arial"/>
        </w:rPr>
        <w:t xml:space="preserve">муниципального образования город Ефремов  </w:t>
      </w:r>
      <w:r w:rsidR="001D547B" w:rsidRPr="00CE37E0">
        <w:rPr>
          <w:rFonts w:ascii="Arial" w:hAnsi="Arial" w:cs="Arial"/>
          <w:spacing w:val="2"/>
        </w:rPr>
        <w:t xml:space="preserve">статусом муниципального округа», </w:t>
      </w:r>
      <w:hyperlink r:id="rId6" w:history="1">
        <w:r w:rsidR="001D547B" w:rsidRPr="00CE37E0">
          <w:rPr>
            <w:rFonts w:ascii="Arial" w:hAnsi="Arial" w:cs="Arial"/>
          </w:rPr>
          <w:t>Устава</w:t>
        </w:r>
      </w:hyperlink>
      <w:r w:rsidR="001D547B" w:rsidRPr="00CE37E0">
        <w:rPr>
          <w:rFonts w:ascii="Arial" w:hAnsi="Arial" w:cs="Arial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104355" w:rsidRPr="00CE37E0" w:rsidRDefault="00104355" w:rsidP="001043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37E0">
        <w:rPr>
          <w:rFonts w:ascii="Arial" w:hAnsi="Arial" w:cs="Arial"/>
        </w:rPr>
        <w:t xml:space="preserve">1.Утвердить </w:t>
      </w:r>
      <w:r w:rsidR="00A00A92" w:rsidRPr="00CE37E0">
        <w:rPr>
          <w:rFonts w:ascii="Arial" w:hAnsi="Arial" w:cs="Arial"/>
        </w:rPr>
        <w:t xml:space="preserve">прилагаемый </w:t>
      </w:r>
      <w:r w:rsidRPr="00CE37E0">
        <w:rPr>
          <w:rFonts w:ascii="Arial" w:hAnsi="Arial" w:cs="Arial"/>
        </w:rPr>
        <w:t xml:space="preserve">Порядок привлечения финансовым управлением администрации муниципального образования </w:t>
      </w:r>
      <w:r w:rsidR="00DA6F6A" w:rsidRPr="00CE37E0">
        <w:rPr>
          <w:rFonts w:ascii="Arial" w:hAnsi="Arial" w:cs="Arial"/>
        </w:rPr>
        <w:t xml:space="preserve">Ефремовский муниципальный округ Тульской области </w:t>
      </w:r>
      <w:r w:rsidRPr="00CE37E0">
        <w:rPr>
          <w:rFonts w:ascii="Arial" w:hAnsi="Arial" w:cs="Arial"/>
        </w:rPr>
        <w:t xml:space="preserve">остатков средств на единый счет бюджета муниципального образования </w:t>
      </w:r>
      <w:r w:rsidR="00DA6F6A" w:rsidRPr="00CE37E0">
        <w:rPr>
          <w:rFonts w:ascii="Arial" w:hAnsi="Arial" w:cs="Arial"/>
        </w:rPr>
        <w:t xml:space="preserve">Ефремовский муниципальный округ Тульской области </w:t>
      </w:r>
      <w:r w:rsidRPr="00CE37E0">
        <w:rPr>
          <w:rFonts w:ascii="Arial" w:hAnsi="Arial" w:cs="Arial"/>
        </w:rPr>
        <w:t>и возврата привлеченных средств (приложение).</w:t>
      </w:r>
    </w:p>
    <w:p w:rsidR="00250C7A" w:rsidRPr="00CE37E0" w:rsidRDefault="00250C7A" w:rsidP="00250C7A">
      <w:pPr>
        <w:ind w:firstLine="709"/>
        <w:jc w:val="both"/>
        <w:rPr>
          <w:rFonts w:ascii="Arial" w:eastAsia="Calibri" w:hAnsi="Arial" w:cs="Arial"/>
        </w:rPr>
      </w:pPr>
      <w:r w:rsidRPr="00CE37E0">
        <w:rPr>
          <w:rFonts w:ascii="Arial" w:hAnsi="Arial" w:cs="Arial"/>
        </w:rPr>
        <w:t xml:space="preserve">2. Постановление администрации муниципального образования город Ефремов </w:t>
      </w:r>
      <w:r w:rsidRPr="00CE37E0">
        <w:rPr>
          <w:rFonts w:ascii="Arial" w:hAnsi="Arial" w:cs="Arial"/>
          <w:bCs/>
        </w:rPr>
        <w:t xml:space="preserve">от </w:t>
      </w:r>
      <w:r w:rsidR="0033408A" w:rsidRPr="00CE37E0">
        <w:rPr>
          <w:rFonts w:ascii="Arial" w:hAnsi="Arial" w:cs="Arial"/>
          <w:bCs/>
        </w:rPr>
        <w:t>24.09.2021</w:t>
      </w:r>
      <w:r w:rsidRPr="00CE37E0">
        <w:rPr>
          <w:rFonts w:ascii="Arial" w:hAnsi="Arial" w:cs="Arial"/>
          <w:bCs/>
        </w:rPr>
        <w:t xml:space="preserve"> № </w:t>
      </w:r>
      <w:r w:rsidR="0033408A" w:rsidRPr="00CE37E0">
        <w:rPr>
          <w:rFonts w:ascii="Arial" w:hAnsi="Arial" w:cs="Arial"/>
          <w:bCs/>
        </w:rPr>
        <w:t>1222</w:t>
      </w:r>
      <w:r w:rsidRPr="00CE37E0">
        <w:rPr>
          <w:rFonts w:ascii="Arial" w:hAnsi="Arial" w:cs="Arial"/>
          <w:bCs/>
        </w:rPr>
        <w:t xml:space="preserve"> «Об у</w:t>
      </w:r>
      <w:r w:rsidR="0033408A" w:rsidRPr="00CE37E0">
        <w:rPr>
          <w:rFonts w:ascii="Arial" w:hAnsi="Arial" w:cs="Arial"/>
          <w:bCs/>
        </w:rPr>
        <w:t>становлении порядка привлечения финансовым управлением администрации муниципального образования город Ефремов остатков средств на единый счет бюджета муниципального образования город Ефремов и возврата привлеченных средств»</w:t>
      </w:r>
      <w:r w:rsidRPr="00CE37E0">
        <w:rPr>
          <w:rFonts w:ascii="Arial" w:hAnsi="Arial" w:cs="Arial"/>
        </w:rPr>
        <w:t xml:space="preserve"> (с внесенными изменениями), признать утратившим силу с 01 января 2025 года</w:t>
      </w:r>
      <w:r w:rsidRPr="00CE37E0">
        <w:rPr>
          <w:rFonts w:ascii="Arial" w:eastAsia="Calibri" w:hAnsi="Arial" w:cs="Arial"/>
        </w:rPr>
        <w:t>.</w:t>
      </w:r>
    </w:p>
    <w:p w:rsidR="00250C7A" w:rsidRPr="00CE37E0" w:rsidRDefault="00250C7A" w:rsidP="00250C7A">
      <w:pPr>
        <w:ind w:firstLine="567"/>
        <w:jc w:val="both"/>
        <w:rPr>
          <w:rFonts w:ascii="Arial" w:hAnsi="Arial" w:cs="Arial"/>
        </w:rPr>
      </w:pPr>
      <w:r w:rsidRPr="00CE37E0">
        <w:rPr>
          <w:rFonts w:ascii="Arial" w:hAnsi="Arial" w:cs="Arial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CE37E0">
        <w:rPr>
          <w:rFonts w:ascii="Arial" w:hAnsi="Arial" w:cs="Arial"/>
        </w:rPr>
        <w:t>Неликаева</w:t>
      </w:r>
      <w:proofErr w:type="spellEnd"/>
      <w:r w:rsidRPr="00CE37E0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50C7A" w:rsidRPr="00CE37E0" w:rsidRDefault="00250C7A" w:rsidP="00250C7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E37E0">
        <w:rPr>
          <w:rFonts w:ascii="Arial" w:hAnsi="Arial" w:cs="Arial"/>
        </w:rPr>
        <w:t>4. Постановление вступает в силу с 01 января 2025 года</w:t>
      </w:r>
      <w:r w:rsidRPr="00CE37E0">
        <w:rPr>
          <w:rFonts w:ascii="Arial" w:hAnsi="Arial" w:cs="Arial"/>
          <w:lang w:eastAsia="zh-CN"/>
        </w:rPr>
        <w:t xml:space="preserve">.                                 </w:t>
      </w:r>
    </w:p>
    <w:p w:rsidR="00250C7A" w:rsidRPr="00CE37E0" w:rsidRDefault="00250C7A" w:rsidP="00250C7A">
      <w:pPr>
        <w:jc w:val="both"/>
        <w:rPr>
          <w:rFonts w:ascii="Arial" w:hAnsi="Arial" w:cs="Arial"/>
        </w:rPr>
      </w:pPr>
    </w:p>
    <w:p w:rsidR="00250C7A" w:rsidRPr="00CE37E0" w:rsidRDefault="00250C7A" w:rsidP="00250C7A">
      <w:pPr>
        <w:jc w:val="both"/>
        <w:rPr>
          <w:rFonts w:ascii="Arial" w:hAnsi="Arial" w:cs="Arial"/>
        </w:rPr>
      </w:pPr>
    </w:p>
    <w:p w:rsidR="00250C7A" w:rsidRPr="00CE37E0" w:rsidRDefault="00250C7A" w:rsidP="00250C7A">
      <w:pPr>
        <w:jc w:val="both"/>
        <w:rPr>
          <w:rFonts w:ascii="Arial" w:hAnsi="Arial" w:cs="Arial"/>
        </w:rPr>
      </w:pPr>
    </w:p>
    <w:p w:rsidR="00250C7A" w:rsidRPr="00320EB4" w:rsidRDefault="00250C7A" w:rsidP="00320EB4">
      <w:pPr>
        <w:pStyle w:val="1"/>
        <w:jc w:val="right"/>
        <w:rPr>
          <w:rFonts w:ascii="Arial" w:hAnsi="Arial" w:cs="Arial"/>
          <w:b w:val="0"/>
          <w:sz w:val="24"/>
        </w:rPr>
      </w:pPr>
      <w:r w:rsidRPr="00320EB4">
        <w:rPr>
          <w:rFonts w:ascii="Arial" w:hAnsi="Arial" w:cs="Arial"/>
          <w:b w:val="0"/>
          <w:sz w:val="24"/>
        </w:rPr>
        <w:t xml:space="preserve">       Глава администрации</w:t>
      </w:r>
    </w:p>
    <w:p w:rsidR="00250C7A" w:rsidRPr="00320EB4" w:rsidRDefault="00250C7A" w:rsidP="00320EB4">
      <w:pPr>
        <w:jc w:val="right"/>
        <w:rPr>
          <w:rFonts w:ascii="Arial" w:hAnsi="Arial" w:cs="Arial"/>
          <w:bCs/>
        </w:rPr>
      </w:pPr>
      <w:r w:rsidRPr="00320EB4">
        <w:rPr>
          <w:rFonts w:ascii="Arial" w:hAnsi="Arial" w:cs="Arial"/>
          <w:bCs/>
        </w:rPr>
        <w:t xml:space="preserve">муниципального образования </w:t>
      </w:r>
    </w:p>
    <w:p w:rsidR="00320EB4" w:rsidRDefault="00250C7A" w:rsidP="00320EB4">
      <w:pPr>
        <w:jc w:val="right"/>
        <w:rPr>
          <w:rFonts w:ascii="Arial" w:hAnsi="Arial" w:cs="Arial"/>
          <w:bCs/>
        </w:rPr>
      </w:pPr>
      <w:r w:rsidRPr="00320EB4">
        <w:rPr>
          <w:rFonts w:ascii="Arial" w:hAnsi="Arial" w:cs="Arial"/>
        </w:rPr>
        <w:t xml:space="preserve">           </w:t>
      </w:r>
      <w:r w:rsidR="00BB789A" w:rsidRPr="00320EB4">
        <w:rPr>
          <w:rFonts w:ascii="Arial" w:hAnsi="Arial" w:cs="Arial"/>
        </w:rPr>
        <w:t xml:space="preserve">    </w:t>
      </w:r>
      <w:r w:rsidRPr="00320EB4">
        <w:rPr>
          <w:rFonts w:ascii="Arial" w:hAnsi="Arial" w:cs="Arial"/>
          <w:bCs/>
        </w:rPr>
        <w:t>город Ефремо</w:t>
      </w:r>
      <w:r w:rsidR="00320EB4">
        <w:rPr>
          <w:rFonts w:ascii="Arial" w:hAnsi="Arial" w:cs="Arial"/>
          <w:bCs/>
        </w:rPr>
        <w:t>в</w:t>
      </w:r>
    </w:p>
    <w:p w:rsidR="00250C7A" w:rsidRPr="00320EB4" w:rsidRDefault="00250C7A" w:rsidP="00320EB4">
      <w:pPr>
        <w:jc w:val="right"/>
        <w:rPr>
          <w:rFonts w:ascii="Arial" w:hAnsi="Arial" w:cs="Arial"/>
          <w:bCs/>
        </w:rPr>
      </w:pPr>
      <w:r w:rsidRPr="00320EB4">
        <w:rPr>
          <w:rFonts w:ascii="Arial" w:hAnsi="Arial" w:cs="Arial"/>
          <w:bCs/>
        </w:rPr>
        <w:t>С.Н. Давыдова</w:t>
      </w:r>
    </w:p>
    <w:p w:rsidR="00250C7A" w:rsidRPr="00320EB4" w:rsidRDefault="00250C7A" w:rsidP="00320EB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50C7A" w:rsidRPr="00CE37E0" w:rsidRDefault="00250C7A" w:rsidP="00250C7A">
      <w:pPr>
        <w:autoSpaceDE w:val="0"/>
        <w:autoSpaceDN w:val="0"/>
        <w:adjustRightInd w:val="0"/>
        <w:rPr>
          <w:rFonts w:ascii="Arial" w:hAnsi="Arial" w:cs="Arial"/>
        </w:rPr>
      </w:pPr>
    </w:p>
    <w:p w:rsidR="003F780F" w:rsidRPr="00CE37E0" w:rsidRDefault="003F780F" w:rsidP="001043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4355" w:rsidRPr="00CE37E0" w:rsidRDefault="00104355" w:rsidP="00104355">
      <w:pPr>
        <w:jc w:val="center"/>
        <w:rPr>
          <w:rFonts w:ascii="Arial" w:hAnsi="Arial" w:cs="Arial"/>
          <w:b/>
        </w:rPr>
      </w:pPr>
    </w:p>
    <w:p w:rsidR="00CE37E0" w:rsidRDefault="00CE37E0" w:rsidP="00104355">
      <w:pPr>
        <w:jc w:val="right"/>
        <w:rPr>
          <w:rFonts w:ascii="Arial" w:hAnsi="Arial" w:cs="Arial"/>
        </w:rPr>
      </w:pPr>
      <w:bookmarkStart w:id="0" w:name="_GoBack"/>
      <w:bookmarkEnd w:id="0"/>
    </w:p>
    <w:p w:rsidR="00CE37E0" w:rsidRDefault="00CE37E0" w:rsidP="00104355">
      <w:pPr>
        <w:jc w:val="right"/>
        <w:rPr>
          <w:rFonts w:ascii="Arial" w:hAnsi="Arial" w:cs="Arial"/>
        </w:rPr>
      </w:pPr>
    </w:p>
    <w:p w:rsidR="00CE37E0" w:rsidRDefault="00CE37E0" w:rsidP="00104355">
      <w:pPr>
        <w:jc w:val="right"/>
        <w:rPr>
          <w:rFonts w:ascii="Arial" w:hAnsi="Arial" w:cs="Arial"/>
        </w:rPr>
      </w:pPr>
    </w:p>
    <w:p w:rsidR="00CE37E0" w:rsidRDefault="00CE37E0" w:rsidP="00104355">
      <w:pPr>
        <w:jc w:val="right"/>
        <w:rPr>
          <w:rFonts w:ascii="Arial" w:hAnsi="Arial" w:cs="Arial"/>
        </w:rPr>
      </w:pPr>
    </w:p>
    <w:p w:rsidR="00104355" w:rsidRPr="00CE37E0" w:rsidRDefault="00104355" w:rsidP="00104355">
      <w:pPr>
        <w:jc w:val="right"/>
        <w:rPr>
          <w:rFonts w:ascii="Arial" w:hAnsi="Arial" w:cs="Arial"/>
        </w:rPr>
      </w:pPr>
      <w:r w:rsidRPr="00CE37E0">
        <w:rPr>
          <w:rFonts w:ascii="Arial" w:hAnsi="Arial" w:cs="Arial"/>
        </w:rPr>
        <w:lastRenderedPageBreak/>
        <w:t>Приложение</w:t>
      </w:r>
    </w:p>
    <w:p w:rsidR="00104355" w:rsidRPr="00CE37E0" w:rsidRDefault="00104355" w:rsidP="00104355">
      <w:pPr>
        <w:jc w:val="right"/>
        <w:rPr>
          <w:rFonts w:ascii="Arial" w:hAnsi="Arial" w:cs="Arial"/>
        </w:rPr>
      </w:pPr>
      <w:r w:rsidRPr="00CE37E0">
        <w:rPr>
          <w:rFonts w:ascii="Arial" w:hAnsi="Arial" w:cs="Arial"/>
        </w:rPr>
        <w:t xml:space="preserve">                                                                            к постановлению администрации муниципального образования </w:t>
      </w:r>
    </w:p>
    <w:p w:rsidR="00104355" w:rsidRPr="00CE37E0" w:rsidRDefault="00CF54CE" w:rsidP="00CF54CE">
      <w:pPr>
        <w:jc w:val="right"/>
        <w:rPr>
          <w:rFonts w:ascii="Arial" w:hAnsi="Arial" w:cs="Arial"/>
        </w:rPr>
      </w:pPr>
      <w:r w:rsidRPr="00CE37E0">
        <w:rPr>
          <w:rFonts w:ascii="Arial" w:hAnsi="Arial" w:cs="Arial"/>
        </w:rPr>
        <w:t>город Ефремов</w:t>
      </w:r>
      <w:r w:rsidR="00104355" w:rsidRPr="00CE37E0">
        <w:rPr>
          <w:rFonts w:ascii="Arial" w:hAnsi="Arial" w:cs="Arial"/>
        </w:rPr>
        <w:t xml:space="preserve">                                                                                         </w:t>
      </w:r>
    </w:p>
    <w:p w:rsidR="00104355" w:rsidRPr="00CE37E0" w:rsidRDefault="00104355" w:rsidP="00CF54CE">
      <w:pPr>
        <w:rPr>
          <w:rFonts w:ascii="Arial" w:hAnsi="Arial" w:cs="Arial"/>
        </w:rPr>
      </w:pPr>
      <w:r w:rsidRPr="00CE37E0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104355" w:rsidRPr="00CE37E0" w:rsidRDefault="00320EB4" w:rsidP="001043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от 11.12.</w:t>
      </w:r>
      <w:r w:rsidR="00104355" w:rsidRPr="00CE37E0">
        <w:rPr>
          <w:rFonts w:ascii="Arial" w:hAnsi="Arial" w:cs="Arial"/>
        </w:rPr>
        <w:t>202</w:t>
      </w:r>
      <w:r w:rsidR="00CF54CE" w:rsidRPr="00CE37E0">
        <w:rPr>
          <w:rFonts w:ascii="Arial" w:hAnsi="Arial" w:cs="Arial"/>
        </w:rPr>
        <w:t xml:space="preserve">4 </w:t>
      </w:r>
      <w:r w:rsidR="00104355" w:rsidRPr="00CE37E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2299</w:t>
      </w:r>
      <w:r w:rsidR="00104355" w:rsidRPr="00CE37E0">
        <w:rPr>
          <w:rFonts w:ascii="Arial" w:hAnsi="Arial" w:cs="Arial"/>
        </w:rPr>
        <w:t xml:space="preserve"> </w:t>
      </w:r>
    </w:p>
    <w:p w:rsidR="00104355" w:rsidRPr="00CE37E0" w:rsidRDefault="00104355" w:rsidP="00104355">
      <w:pPr>
        <w:rPr>
          <w:rFonts w:ascii="Arial" w:hAnsi="Arial" w:cs="Arial"/>
        </w:rPr>
      </w:pPr>
    </w:p>
    <w:p w:rsidR="00DC7FC3" w:rsidRPr="00CE37E0" w:rsidRDefault="00DC7FC3" w:rsidP="00DC7FC3">
      <w:pPr>
        <w:rPr>
          <w:rFonts w:ascii="Arial" w:hAnsi="Arial" w:cs="Arial"/>
        </w:rPr>
      </w:pPr>
    </w:p>
    <w:p w:rsidR="008F542D" w:rsidRPr="00CE37E0" w:rsidRDefault="008F542D" w:rsidP="00BC22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F542D" w:rsidRPr="00CE37E0" w:rsidRDefault="008F542D" w:rsidP="008F5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542D" w:rsidRPr="00320EB4" w:rsidRDefault="00320EB4" w:rsidP="008F5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20EB4">
        <w:rPr>
          <w:rFonts w:ascii="Arial" w:hAnsi="Arial" w:cs="Arial"/>
          <w:b/>
          <w:bCs/>
          <w:sz w:val="32"/>
          <w:szCs w:val="32"/>
        </w:rPr>
        <w:t>П О Р Я Д О К</w:t>
      </w:r>
    </w:p>
    <w:p w:rsidR="008F542D" w:rsidRPr="00320EB4" w:rsidRDefault="00320EB4" w:rsidP="008F542D">
      <w:pPr>
        <w:pStyle w:val="ConsPlusNormal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20EB4">
        <w:rPr>
          <w:rFonts w:ascii="Arial" w:hAnsi="Arial" w:cs="Arial"/>
          <w:b/>
          <w:sz w:val="32"/>
          <w:szCs w:val="32"/>
        </w:rPr>
        <w:t xml:space="preserve">ПРИВЛЕЧЕНИЯ ФИНАНСОВЫМ УПРАВЛЕНИЕМ АДМИНИСТРАЦИИ МУНИЦИПАЛЬНОГО ОБРАЗОВАНИЯ ЕФРЕМОВСКИЙ МУНИЦИПАЛЬНЫЙ ОКРУГ ТУЛЬСКОЙ ОБЛАСТИ ОСТАТКОВ СРЕДСТВ НА ЕДИНЫЙ СЧЕТ БЮДЖЕТА МУНИЦИПАЛЬНОГО ОБРАЗОВАНИЯ ЕФРЕМОВСКИЙ МУНИЦИПАЛЬНЫЙ ОКРУГ ТУЛЬСКОЙ ОБЛАСТИ И ВОЗВРАТА ПРИВЛЕЧЕННЫХ СРЕДСТВ </w:t>
      </w:r>
    </w:p>
    <w:p w:rsidR="0064095C" w:rsidRPr="00CE37E0" w:rsidRDefault="0064095C" w:rsidP="008F542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142596" w:rsidRPr="00CE37E0" w:rsidRDefault="008F542D" w:rsidP="00FF68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  <w:shd w:val="clear" w:color="auto" w:fill="FFFFFF"/>
        </w:rPr>
        <w:t xml:space="preserve">1. </w:t>
      </w:r>
      <w:r w:rsidR="00FE2AF0" w:rsidRPr="00CE37E0">
        <w:rPr>
          <w:rFonts w:ascii="Arial" w:hAnsi="Arial" w:cs="Arial"/>
          <w:szCs w:val="24"/>
          <w:shd w:val="clear" w:color="auto" w:fill="FFFFFF"/>
        </w:rPr>
        <w:t xml:space="preserve">Настоящий Порядок устанавливает правила привлечения </w:t>
      </w:r>
      <w:r w:rsidR="00FE2AF0" w:rsidRPr="00CE37E0">
        <w:rPr>
          <w:rFonts w:ascii="Arial" w:hAnsi="Arial" w:cs="Arial"/>
          <w:szCs w:val="24"/>
        </w:rPr>
        <w:t xml:space="preserve">финансовым управлением администрации муниципального образования </w:t>
      </w:r>
      <w:r w:rsidR="002616E7" w:rsidRPr="00CE37E0">
        <w:rPr>
          <w:rFonts w:ascii="Arial" w:hAnsi="Arial" w:cs="Arial"/>
          <w:szCs w:val="24"/>
        </w:rPr>
        <w:t xml:space="preserve">Ефремовский муниципальный округ Тульской области </w:t>
      </w:r>
      <w:r w:rsidR="00FE2AF0" w:rsidRPr="00CE37E0">
        <w:rPr>
          <w:rFonts w:ascii="Arial" w:hAnsi="Arial" w:cs="Arial"/>
          <w:szCs w:val="24"/>
        </w:rPr>
        <w:t xml:space="preserve">(далее – финансовое управление) на единый счет бюджета муниципального образования </w:t>
      </w:r>
      <w:r w:rsidR="002616E7" w:rsidRPr="00CE37E0">
        <w:rPr>
          <w:rFonts w:ascii="Arial" w:hAnsi="Arial" w:cs="Arial"/>
          <w:szCs w:val="24"/>
        </w:rPr>
        <w:t xml:space="preserve">Ефремовский муниципальный округ Тульской области </w:t>
      </w:r>
      <w:r w:rsidR="00FE2AF0" w:rsidRPr="00CE37E0">
        <w:rPr>
          <w:rFonts w:ascii="Arial" w:hAnsi="Arial" w:cs="Arial"/>
          <w:szCs w:val="24"/>
        </w:rPr>
        <w:t xml:space="preserve">(далее – </w:t>
      </w:r>
      <w:r w:rsidR="00F30085" w:rsidRPr="00CE37E0">
        <w:rPr>
          <w:rFonts w:ascii="Arial" w:hAnsi="Arial" w:cs="Arial"/>
          <w:szCs w:val="24"/>
        </w:rPr>
        <w:t xml:space="preserve">единый счет </w:t>
      </w:r>
      <w:r w:rsidR="00FE2AF0" w:rsidRPr="00CE37E0">
        <w:rPr>
          <w:rFonts w:ascii="Arial" w:hAnsi="Arial" w:cs="Arial"/>
          <w:szCs w:val="24"/>
        </w:rPr>
        <w:t>бюджет</w:t>
      </w:r>
      <w:r w:rsidR="00F30085" w:rsidRPr="00CE37E0">
        <w:rPr>
          <w:rFonts w:ascii="Arial" w:hAnsi="Arial" w:cs="Arial"/>
          <w:szCs w:val="24"/>
        </w:rPr>
        <w:t>а</w:t>
      </w:r>
      <w:r w:rsidR="00FE2AF0" w:rsidRPr="00CE37E0">
        <w:rPr>
          <w:rFonts w:ascii="Arial" w:hAnsi="Arial" w:cs="Arial"/>
          <w:szCs w:val="24"/>
        </w:rPr>
        <w:t xml:space="preserve"> округа) остатков средств</w:t>
      </w:r>
      <w:r w:rsidR="002B7ADE" w:rsidRPr="00CE37E0">
        <w:rPr>
          <w:rFonts w:ascii="Arial" w:hAnsi="Arial" w:cs="Arial"/>
          <w:szCs w:val="24"/>
        </w:rPr>
        <w:t>, числящихся</w:t>
      </w:r>
      <w:r w:rsidR="00FE2AF0" w:rsidRPr="00CE37E0">
        <w:rPr>
          <w:rFonts w:ascii="Arial" w:hAnsi="Arial" w:cs="Arial"/>
          <w:szCs w:val="24"/>
        </w:rPr>
        <w:t xml:space="preserve"> на</w:t>
      </w:r>
      <w:r w:rsidR="00142596" w:rsidRPr="00CE37E0">
        <w:rPr>
          <w:rFonts w:ascii="Arial" w:hAnsi="Arial" w:cs="Arial"/>
          <w:szCs w:val="24"/>
        </w:rPr>
        <w:t>:</w:t>
      </w:r>
    </w:p>
    <w:p w:rsidR="00142596" w:rsidRPr="00CE37E0" w:rsidRDefault="00FE2AF0" w:rsidP="00FF68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казначейском счете для осуществления и отражения операций с денежными средствами, поступающими во временное распоряжение по</w:t>
      </w:r>
      <w:r w:rsidR="00142596" w:rsidRPr="00CE37E0">
        <w:rPr>
          <w:rFonts w:ascii="Arial" w:hAnsi="Arial" w:cs="Arial"/>
          <w:szCs w:val="24"/>
        </w:rPr>
        <w:t>лучателей средств бюджета округ</w:t>
      </w:r>
      <w:r w:rsidR="00817FF5" w:rsidRPr="00CE37E0">
        <w:rPr>
          <w:rFonts w:ascii="Arial" w:hAnsi="Arial" w:cs="Arial"/>
          <w:szCs w:val="24"/>
        </w:rPr>
        <w:t>а</w:t>
      </w:r>
      <w:r w:rsidR="00142596" w:rsidRPr="00CE37E0">
        <w:rPr>
          <w:rFonts w:ascii="Arial" w:hAnsi="Arial" w:cs="Arial"/>
          <w:szCs w:val="24"/>
        </w:rPr>
        <w:t>;</w:t>
      </w:r>
      <w:r w:rsidRPr="00CE37E0">
        <w:rPr>
          <w:rFonts w:ascii="Arial" w:hAnsi="Arial" w:cs="Arial"/>
          <w:szCs w:val="24"/>
        </w:rPr>
        <w:t xml:space="preserve"> </w:t>
      </w:r>
    </w:p>
    <w:p w:rsidR="00142596" w:rsidRPr="00CE37E0" w:rsidRDefault="00FE2AF0" w:rsidP="00FF68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казначейском счете для осуществления и отражения операций с денежными средствами муниципальных бюджетных и автономных учреждений</w:t>
      </w:r>
      <w:r w:rsidR="00142596" w:rsidRPr="00CE37E0">
        <w:rPr>
          <w:rFonts w:ascii="Arial" w:hAnsi="Arial" w:cs="Arial"/>
          <w:szCs w:val="24"/>
        </w:rPr>
        <w:t>;</w:t>
      </w:r>
      <w:r w:rsidRPr="00CE37E0">
        <w:rPr>
          <w:rFonts w:ascii="Arial" w:hAnsi="Arial" w:cs="Arial"/>
          <w:szCs w:val="24"/>
        </w:rPr>
        <w:t xml:space="preserve"> </w:t>
      </w:r>
    </w:p>
    <w:p w:rsidR="00F30085" w:rsidRPr="00CE37E0" w:rsidRDefault="00FE2AF0" w:rsidP="00FF68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 xml:space="preserve">казначейском счете для осуществления и отражения операций с денежными средствами получателей средств из бюджета, источником финансового обеспечения которых </w:t>
      </w:r>
      <w:proofErr w:type="gramStart"/>
      <w:r w:rsidRPr="00CE37E0">
        <w:rPr>
          <w:rFonts w:ascii="Arial" w:hAnsi="Arial" w:cs="Arial"/>
          <w:szCs w:val="24"/>
        </w:rPr>
        <w:t>яв</w:t>
      </w:r>
      <w:r w:rsidR="00AC437D" w:rsidRPr="00CE37E0">
        <w:rPr>
          <w:rFonts w:ascii="Arial" w:hAnsi="Arial" w:cs="Arial"/>
          <w:szCs w:val="24"/>
        </w:rPr>
        <w:t>ляются  средства</w:t>
      </w:r>
      <w:proofErr w:type="gramEnd"/>
      <w:r w:rsidR="00AC437D" w:rsidRPr="00CE37E0">
        <w:rPr>
          <w:rFonts w:ascii="Arial" w:hAnsi="Arial" w:cs="Arial"/>
          <w:szCs w:val="24"/>
        </w:rPr>
        <w:t xml:space="preserve"> бюджета округа</w:t>
      </w:r>
      <w:r w:rsidR="00F30085" w:rsidRPr="00CE37E0">
        <w:rPr>
          <w:rFonts w:ascii="Arial" w:hAnsi="Arial" w:cs="Arial"/>
          <w:szCs w:val="24"/>
        </w:rPr>
        <w:t>;</w:t>
      </w:r>
    </w:p>
    <w:p w:rsidR="00F30085" w:rsidRPr="00CE37E0" w:rsidRDefault="00FE2AF0" w:rsidP="00F30085">
      <w:pPr>
        <w:pStyle w:val="ConsPlusNormal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 xml:space="preserve"> </w:t>
      </w:r>
      <w:r w:rsidR="00F30085" w:rsidRPr="00CE37E0">
        <w:rPr>
          <w:rFonts w:ascii="Arial" w:hAnsi="Arial" w:cs="Arial"/>
          <w:szCs w:val="24"/>
        </w:rPr>
        <w:t xml:space="preserve">      </w:t>
      </w:r>
      <w:r w:rsidRPr="00CE37E0">
        <w:rPr>
          <w:rFonts w:ascii="Arial" w:hAnsi="Arial" w:cs="Arial"/>
          <w:szCs w:val="24"/>
        </w:rPr>
        <w:t xml:space="preserve">казначейском счете </w:t>
      </w:r>
      <w:proofErr w:type="gramStart"/>
      <w:r w:rsidRPr="00CE37E0">
        <w:rPr>
          <w:rFonts w:ascii="Arial" w:hAnsi="Arial" w:cs="Arial"/>
          <w:szCs w:val="24"/>
        </w:rPr>
        <w:t>для  осуществления</w:t>
      </w:r>
      <w:proofErr w:type="gramEnd"/>
      <w:r w:rsidRPr="00CE37E0">
        <w:rPr>
          <w:rFonts w:ascii="Arial" w:hAnsi="Arial" w:cs="Arial"/>
          <w:szCs w:val="24"/>
        </w:rPr>
        <w:t xml:space="preserve"> и отражения операций с денежными средствами участников казначейского сопровождения, источником финансового обеспечения которых являются средства бюджета округа, </w:t>
      </w:r>
    </w:p>
    <w:p w:rsidR="008F542D" w:rsidRPr="00CE37E0" w:rsidRDefault="00F30085" w:rsidP="00F3008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 xml:space="preserve">(далее – казначейские счета), </w:t>
      </w:r>
      <w:r w:rsidR="00FE2AF0" w:rsidRPr="00CE37E0">
        <w:rPr>
          <w:rFonts w:ascii="Arial" w:hAnsi="Arial" w:cs="Arial"/>
          <w:szCs w:val="24"/>
        </w:rPr>
        <w:t>открытых финансовому управлению</w:t>
      </w:r>
      <w:r w:rsidRPr="00CE37E0">
        <w:rPr>
          <w:rFonts w:ascii="Arial" w:hAnsi="Arial" w:cs="Arial"/>
          <w:szCs w:val="24"/>
        </w:rPr>
        <w:t xml:space="preserve"> в управлении Федерального казначейства по Тульской области (далее – Управление),</w:t>
      </w:r>
      <w:r w:rsidR="00FE2AF0" w:rsidRPr="00CE37E0">
        <w:rPr>
          <w:rFonts w:ascii="Arial" w:hAnsi="Arial" w:cs="Arial"/>
          <w:szCs w:val="24"/>
        </w:rPr>
        <w:t xml:space="preserve"> а также правила возврата с единого счета бюджета округа привлеченных средств на казначейские счета, с которых они были ранее перечислены. </w:t>
      </w:r>
    </w:p>
    <w:p w:rsidR="008F542D" w:rsidRPr="00CE37E0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2. Перечисление остатков средств на единый счет бюджета округа производится в случае необходимости их привлечения в качестве дополнительного источника финансирования дефицита бюджета округа.</w:t>
      </w:r>
    </w:p>
    <w:p w:rsidR="00AC437D" w:rsidRPr="00CE37E0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 xml:space="preserve">3. </w:t>
      </w:r>
      <w:r w:rsidR="00AC437D" w:rsidRPr="00CE37E0">
        <w:rPr>
          <w:rFonts w:ascii="Arial" w:hAnsi="Arial" w:cs="Arial"/>
          <w:szCs w:val="24"/>
        </w:rPr>
        <w:t>Платежи с казначейских счетов, с которых осуществляется привлечение средств на единый счет бюджета округа,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8F542D" w:rsidRPr="00CE37E0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4. Финансовое управление осуществляет учет средств в части сумм</w:t>
      </w:r>
      <w:r w:rsidR="00F30085" w:rsidRPr="00CE37E0">
        <w:rPr>
          <w:rFonts w:ascii="Arial" w:hAnsi="Arial" w:cs="Arial"/>
          <w:szCs w:val="24"/>
        </w:rPr>
        <w:t>, привлеченных на единый счет бюджета округа с казначейских счетов</w:t>
      </w:r>
      <w:r w:rsidR="00AA0262" w:rsidRPr="00CE37E0">
        <w:rPr>
          <w:rFonts w:ascii="Arial" w:hAnsi="Arial" w:cs="Arial"/>
          <w:szCs w:val="24"/>
        </w:rPr>
        <w:t xml:space="preserve"> и перечисленных с единого счета бюджета округа на казначейские счета, с которых они были ранее привлечены.</w:t>
      </w:r>
    </w:p>
    <w:p w:rsidR="00906215" w:rsidRPr="00CE37E0" w:rsidRDefault="00906215" w:rsidP="00906215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 xml:space="preserve">5. Объем привлекаемых средств на единый счет бюджета округа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бюджета округа, выплат с указанного казначейского счета на основании распоряжений о совершении казначейских платежей. </w:t>
      </w:r>
    </w:p>
    <w:p w:rsidR="00906215" w:rsidRPr="00CE37E0" w:rsidRDefault="00906215" w:rsidP="00906215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6. Распоряжение о совершении казначейских платежей по перечислению остатков средств на единый счет бюджета округа</w:t>
      </w:r>
      <w:r w:rsidR="001C0EBE" w:rsidRPr="00CE37E0">
        <w:rPr>
          <w:rFonts w:ascii="Arial" w:hAnsi="Arial" w:cs="Arial"/>
          <w:szCs w:val="24"/>
        </w:rPr>
        <w:t xml:space="preserve"> с казначейских счетов</w:t>
      </w:r>
      <w:r w:rsidRPr="00CE37E0">
        <w:rPr>
          <w:rFonts w:ascii="Arial" w:hAnsi="Arial" w:cs="Arial"/>
          <w:szCs w:val="24"/>
        </w:rPr>
        <w:t xml:space="preserve"> представл</w:t>
      </w:r>
      <w:r w:rsidR="00AA0262" w:rsidRPr="00CE37E0">
        <w:rPr>
          <w:rFonts w:ascii="Arial" w:hAnsi="Arial" w:cs="Arial"/>
          <w:szCs w:val="24"/>
        </w:rPr>
        <w:t>яется финансовым управлением в У</w:t>
      </w:r>
      <w:r w:rsidRPr="00CE37E0">
        <w:rPr>
          <w:rFonts w:ascii="Arial" w:hAnsi="Arial" w:cs="Arial"/>
          <w:szCs w:val="24"/>
        </w:rPr>
        <w:t>правление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DA38B0" w:rsidRPr="00CE37E0" w:rsidRDefault="00DA32E8" w:rsidP="00B24158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7</w:t>
      </w:r>
      <w:r w:rsidR="008F542D" w:rsidRPr="00CE37E0">
        <w:rPr>
          <w:rFonts w:ascii="Arial" w:hAnsi="Arial" w:cs="Arial"/>
          <w:szCs w:val="24"/>
        </w:rPr>
        <w:t xml:space="preserve">. </w:t>
      </w:r>
      <w:r w:rsidR="00DA38B0" w:rsidRPr="00CE37E0">
        <w:rPr>
          <w:rFonts w:ascii="Arial" w:hAnsi="Arial" w:cs="Arial"/>
          <w:szCs w:val="24"/>
        </w:rPr>
        <w:t xml:space="preserve">Формирование распоряжения о совершении казначейских платежей, необходимого для обеспечения привлечения остатков средств на единый счет бюджета округа и их возврата, осуществляется </w:t>
      </w:r>
      <w:r w:rsidR="00AA0262" w:rsidRPr="00CE37E0">
        <w:rPr>
          <w:rFonts w:ascii="Arial" w:hAnsi="Arial" w:cs="Arial"/>
          <w:szCs w:val="24"/>
        </w:rPr>
        <w:t>У</w:t>
      </w:r>
      <w:r w:rsidR="00DA38B0" w:rsidRPr="00CE37E0">
        <w:rPr>
          <w:rFonts w:ascii="Arial" w:hAnsi="Arial" w:cs="Arial"/>
          <w:szCs w:val="24"/>
        </w:rPr>
        <w:t>правлением в случае передачи ему функций финансового органа, связанных с привлечением на единый счет бюджета округа и возвратом привлеченных средств в соответствии со статьей 220.2 Бюджетного кодекса Ро</w:t>
      </w:r>
      <w:r w:rsidR="00906215" w:rsidRPr="00CE37E0">
        <w:rPr>
          <w:rFonts w:ascii="Arial" w:hAnsi="Arial" w:cs="Arial"/>
          <w:szCs w:val="24"/>
        </w:rPr>
        <w:t>с</w:t>
      </w:r>
      <w:r w:rsidR="00DA38B0" w:rsidRPr="00CE37E0">
        <w:rPr>
          <w:rFonts w:ascii="Arial" w:hAnsi="Arial" w:cs="Arial"/>
          <w:szCs w:val="24"/>
        </w:rPr>
        <w:t>сийской Федерации.</w:t>
      </w:r>
    </w:p>
    <w:p w:rsidR="00DA32E8" w:rsidRPr="00CE37E0" w:rsidRDefault="00DA32E8" w:rsidP="00B24158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8. Условием для возврата остатков средств с единого счета бюджета округа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начальника финансового управления.</w:t>
      </w:r>
    </w:p>
    <w:p w:rsidR="00DA32E8" w:rsidRPr="00CE37E0" w:rsidRDefault="00DA32E8" w:rsidP="00B24158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9. Возврат остатков средств осуществляется с единого счет</w:t>
      </w:r>
      <w:r w:rsidR="00B479A4" w:rsidRPr="00CE37E0">
        <w:rPr>
          <w:rFonts w:ascii="Arial" w:hAnsi="Arial" w:cs="Arial"/>
          <w:szCs w:val="24"/>
        </w:rPr>
        <w:t>а бюджета округа на казначейский</w:t>
      </w:r>
      <w:r w:rsidRPr="00CE37E0">
        <w:rPr>
          <w:rFonts w:ascii="Arial" w:hAnsi="Arial" w:cs="Arial"/>
          <w:szCs w:val="24"/>
        </w:rPr>
        <w:t xml:space="preserve"> счет</w:t>
      </w:r>
      <w:r w:rsidR="00AA0262" w:rsidRPr="00CE37E0">
        <w:rPr>
          <w:rFonts w:ascii="Arial" w:hAnsi="Arial" w:cs="Arial"/>
          <w:szCs w:val="24"/>
        </w:rPr>
        <w:t>, с которого</w:t>
      </w:r>
      <w:r w:rsidRPr="00CE37E0">
        <w:rPr>
          <w:rFonts w:ascii="Arial" w:hAnsi="Arial" w:cs="Arial"/>
          <w:szCs w:val="24"/>
        </w:rPr>
        <w:t xml:space="preserve"> они </w:t>
      </w:r>
      <w:r w:rsidR="007D0F45" w:rsidRPr="00CE37E0">
        <w:rPr>
          <w:rFonts w:ascii="Arial" w:hAnsi="Arial" w:cs="Arial"/>
          <w:szCs w:val="24"/>
        </w:rPr>
        <w:t xml:space="preserve">были </w:t>
      </w:r>
      <w:r w:rsidRPr="00CE37E0">
        <w:rPr>
          <w:rFonts w:ascii="Arial" w:hAnsi="Arial" w:cs="Arial"/>
          <w:szCs w:val="24"/>
        </w:rPr>
        <w:t>ранее перечислены, в том числе в целях проведения операций за счет привлеченных средств</w:t>
      </w:r>
      <w:r w:rsidR="007D0F45" w:rsidRPr="00CE37E0">
        <w:rPr>
          <w:rFonts w:ascii="Arial" w:hAnsi="Arial" w:cs="Arial"/>
          <w:szCs w:val="24"/>
        </w:rPr>
        <w:t>, не позднее второго рабочего дня, следующего за днем приема к исполнению распоряжени</w:t>
      </w:r>
      <w:r w:rsidR="001C0EBE" w:rsidRPr="00CE37E0">
        <w:rPr>
          <w:rFonts w:ascii="Arial" w:hAnsi="Arial" w:cs="Arial"/>
          <w:szCs w:val="24"/>
        </w:rPr>
        <w:t>й о соверш</w:t>
      </w:r>
      <w:r w:rsidR="007D0F45" w:rsidRPr="00CE37E0">
        <w:rPr>
          <w:rFonts w:ascii="Arial" w:hAnsi="Arial" w:cs="Arial"/>
          <w:szCs w:val="24"/>
        </w:rPr>
        <w:t>ении казначейских платежей.</w:t>
      </w:r>
    </w:p>
    <w:p w:rsidR="001C0EBE" w:rsidRPr="00CE37E0" w:rsidRDefault="001C0EBE" w:rsidP="00B24158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10. Объем средств, подлеж</w:t>
      </w:r>
      <w:r w:rsidR="00B479A4" w:rsidRPr="00CE37E0">
        <w:rPr>
          <w:rFonts w:ascii="Arial" w:hAnsi="Arial" w:cs="Arial"/>
          <w:szCs w:val="24"/>
        </w:rPr>
        <w:t>ащих возврату на соответствующий казначейский счет</w:t>
      </w:r>
      <w:r w:rsidRPr="00CE37E0">
        <w:rPr>
          <w:rFonts w:ascii="Arial" w:hAnsi="Arial" w:cs="Arial"/>
          <w:szCs w:val="24"/>
        </w:rPr>
        <w:t>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11 настоящего Порядка.</w:t>
      </w:r>
    </w:p>
    <w:p w:rsidR="00B479A4" w:rsidRPr="00CE37E0" w:rsidRDefault="00B479A4" w:rsidP="00B24158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CE37E0">
        <w:rPr>
          <w:rFonts w:ascii="Arial" w:hAnsi="Arial" w:cs="Arial"/>
          <w:szCs w:val="24"/>
        </w:rPr>
        <w:t>11. Перечисление средств с единого счета бюджета округа на соответствующий казначейский счет осуществляется в пределах суммы, не превышающей разницу между объемом средств, поступивших с этого казначейского счета на единый счет бюджета округа, и объемом средств, перечисленных с единого счета бюджета округа на данный казначейский счет.</w:t>
      </w:r>
    </w:p>
    <w:sectPr w:rsidR="00B479A4" w:rsidRPr="00CE37E0" w:rsidSect="0092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2D"/>
    <w:rsid w:val="000330B1"/>
    <w:rsid w:val="00085B7C"/>
    <w:rsid w:val="000D3C37"/>
    <w:rsid w:val="000D6235"/>
    <w:rsid w:val="00104355"/>
    <w:rsid w:val="00126B0B"/>
    <w:rsid w:val="00142596"/>
    <w:rsid w:val="00155B08"/>
    <w:rsid w:val="001A1CF4"/>
    <w:rsid w:val="001C0EBE"/>
    <w:rsid w:val="001D547B"/>
    <w:rsid w:val="0021253E"/>
    <w:rsid w:val="00250C7A"/>
    <w:rsid w:val="002616E7"/>
    <w:rsid w:val="002668E0"/>
    <w:rsid w:val="00266CA3"/>
    <w:rsid w:val="002B7ADE"/>
    <w:rsid w:val="00320EB4"/>
    <w:rsid w:val="0033408A"/>
    <w:rsid w:val="00395FC9"/>
    <w:rsid w:val="003E7D07"/>
    <w:rsid w:val="003F780F"/>
    <w:rsid w:val="005B2964"/>
    <w:rsid w:val="006161CD"/>
    <w:rsid w:val="006400C5"/>
    <w:rsid w:val="0064095C"/>
    <w:rsid w:val="00683B69"/>
    <w:rsid w:val="00791490"/>
    <w:rsid w:val="007D0F45"/>
    <w:rsid w:val="00817FF5"/>
    <w:rsid w:val="0086202C"/>
    <w:rsid w:val="008F542D"/>
    <w:rsid w:val="00906215"/>
    <w:rsid w:val="009174FF"/>
    <w:rsid w:val="00927D26"/>
    <w:rsid w:val="009D3A81"/>
    <w:rsid w:val="009F6189"/>
    <w:rsid w:val="00A00A92"/>
    <w:rsid w:val="00A9048E"/>
    <w:rsid w:val="00AA0262"/>
    <w:rsid w:val="00AC437D"/>
    <w:rsid w:val="00B135D5"/>
    <w:rsid w:val="00B24158"/>
    <w:rsid w:val="00B479A4"/>
    <w:rsid w:val="00B56B3C"/>
    <w:rsid w:val="00BB6566"/>
    <w:rsid w:val="00BB789A"/>
    <w:rsid w:val="00BC227B"/>
    <w:rsid w:val="00C24F7A"/>
    <w:rsid w:val="00CD2B5D"/>
    <w:rsid w:val="00CE37E0"/>
    <w:rsid w:val="00CF54CE"/>
    <w:rsid w:val="00CF641C"/>
    <w:rsid w:val="00D13FEB"/>
    <w:rsid w:val="00DA32E8"/>
    <w:rsid w:val="00DA38B0"/>
    <w:rsid w:val="00DA6F6A"/>
    <w:rsid w:val="00DC7FC3"/>
    <w:rsid w:val="00DD276B"/>
    <w:rsid w:val="00EC2A7D"/>
    <w:rsid w:val="00F30085"/>
    <w:rsid w:val="00F97C7A"/>
    <w:rsid w:val="00FC7EC0"/>
    <w:rsid w:val="00FE2AF0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9F06"/>
  <w15:docId w15:val="{F4A6B1DF-C347-4A31-8F17-35B1141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C7A"/>
    <w:pPr>
      <w:keepNext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542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F5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04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C7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B33D636BFCF46CF09B2979D3DC7E5A67A7738153DC1311EDBB9298078CC21EC71FEE75F1C933754E0F6D15D2F2DE1v844N" TargetMode="External"/><Relationship Id="rId5" Type="http://schemas.openxmlformats.org/officeDocument/2006/relationships/hyperlink" Target="consultantplus://offline/ref=80B1571EFCC4579EFAE6ADDD80D2644E965DD76E246313BD3FF162972DBFE4F68C06FD88A698BE8C88AC568F6ADA442A1E5169C01A0BE56Fr2i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77-65B3-4FE5-BFDF-5D7C6C68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Semev01</dc:creator>
  <cp:keywords/>
  <dc:description/>
  <cp:lastModifiedBy>Архипова</cp:lastModifiedBy>
  <cp:revision>2</cp:revision>
  <cp:lastPrinted>2023-03-23T10:54:00Z</cp:lastPrinted>
  <dcterms:created xsi:type="dcterms:W3CDTF">2024-12-11T08:27:00Z</dcterms:created>
  <dcterms:modified xsi:type="dcterms:W3CDTF">2024-12-11T08:27:00Z</dcterms:modified>
</cp:coreProperties>
</file>