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47" w:rsidRDefault="009C3D15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C3D15" w:rsidRDefault="009C3D15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9C3D15" w:rsidRDefault="009C3D15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9C3D15" w:rsidRDefault="009C3D15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C3D15" w:rsidRDefault="009C3D15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9C3D15" w:rsidRDefault="009C3D15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C3D15" w:rsidRPr="009C3D15" w:rsidRDefault="009C3D15" w:rsidP="009C3D15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16.12.2024                                                               № 2376</w:t>
      </w:r>
    </w:p>
    <w:p w:rsidR="00945B26" w:rsidRPr="009C3D15" w:rsidRDefault="00945B26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945B26" w:rsidRPr="009C3D15" w:rsidRDefault="00945B26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763E47" w:rsidRPr="009C3D15" w:rsidRDefault="009C3D15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C3D15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Pr="009C3D15">
        <w:rPr>
          <w:rFonts w:ascii="Arial" w:hAnsi="Arial" w:cs="Arial"/>
          <w:b/>
          <w:bCs/>
          <w:sz w:val="32"/>
          <w:szCs w:val="32"/>
        </w:rPr>
        <w:t>ПОЛОЖЕНИЯ  О</w:t>
      </w:r>
      <w:proofErr w:type="gramEnd"/>
      <w:r w:rsidRPr="009C3D15">
        <w:rPr>
          <w:rFonts w:ascii="Arial" w:hAnsi="Arial" w:cs="Arial"/>
          <w:b/>
          <w:bCs/>
          <w:sz w:val="32"/>
          <w:szCs w:val="32"/>
        </w:rPr>
        <w:t xml:space="preserve"> </w:t>
      </w:r>
      <w:r w:rsidRPr="009C3D15">
        <w:rPr>
          <w:rFonts w:ascii="Arial" w:hAnsi="Arial" w:cs="Arial"/>
          <w:b/>
          <w:sz w:val="32"/>
          <w:szCs w:val="32"/>
        </w:rPr>
        <w:t xml:space="preserve">ПОРЯДКЕ  ВЫПЛАТЫ 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</w:t>
      </w:r>
    </w:p>
    <w:p w:rsidR="00A5611D" w:rsidRPr="009C3D15" w:rsidRDefault="009C3D15" w:rsidP="00763E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C3D15">
        <w:rPr>
          <w:rFonts w:ascii="Arial" w:hAnsi="Arial" w:cs="Arial"/>
          <w:b/>
          <w:sz w:val="32"/>
          <w:szCs w:val="32"/>
        </w:rPr>
        <w:t>В КАНИКУЛЯРНОЕ ВРЕМЯ</w:t>
      </w:r>
    </w:p>
    <w:p w:rsidR="0091649E" w:rsidRPr="009C3D15" w:rsidRDefault="0091649E" w:rsidP="000E71B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15FE4" w:rsidRPr="009C3D15" w:rsidRDefault="0091649E" w:rsidP="000E71B8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     </w:t>
      </w:r>
      <w:r w:rsidRPr="009C3D15">
        <w:rPr>
          <w:rFonts w:ascii="Arial" w:hAnsi="Arial" w:cs="Arial"/>
        </w:rPr>
        <w:tab/>
      </w:r>
      <w:r w:rsidR="000E71B8" w:rsidRPr="009C3D15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D379D7" w:rsidRPr="009C3D15">
        <w:rPr>
          <w:rFonts w:ascii="Arial" w:hAnsi="Arial" w:cs="Arial"/>
        </w:rPr>
        <w:t xml:space="preserve"> </w:t>
      </w:r>
      <w:r w:rsidR="000E71B8" w:rsidRPr="009C3D15">
        <w:rPr>
          <w:rFonts w:ascii="Arial" w:hAnsi="Arial" w:cs="Arial"/>
        </w:rPr>
        <w:t>постановлением правительства Тульской области от 29.03.2016 №113 «Об организации</w:t>
      </w:r>
      <w:r w:rsidR="00D379D7" w:rsidRPr="009C3D15">
        <w:rPr>
          <w:rFonts w:ascii="Arial" w:hAnsi="Arial" w:cs="Arial"/>
        </w:rPr>
        <w:t xml:space="preserve"> отдыха, оздоровления и занятости детей в Тульской области», на основании Устава муниципального образования город Ефремов, администрации муниципального образования город Ефремов ПОСТАНОВЛЯЕТ:</w:t>
      </w:r>
    </w:p>
    <w:p w:rsidR="00D5411B" w:rsidRPr="009C3D15" w:rsidRDefault="00F97942" w:rsidP="00B2426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Утвердить положение о порядке выплаты </w:t>
      </w:r>
      <w:r w:rsidR="00CD7D83" w:rsidRPr="009C3D15">
        <w:rPr>
          <w:rFonts w:ascii="Arial" w:hAnsi="Arial" w:cs="Arial"/>
        </w:rPr>
        <w:t xml:space="preserve">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в каникулярное </w:t>
      </w:r>
      <w:proofErr w:type="gramStart"/>
      <w:r w:rsidR="00CD7D83" w:rsidRPr="009C3D15">
        <w:rPr>
          <w:rFonts w:ascii="Arial" w:hAnsi="Arial" w:cs="Arial"/>
        </w:rPr>
        <w:t xml:space="preserve">время  </w:t>
      </w:r>
      <w:r w:rsidR="00C67B68" w:rsidRPr="009C3D15">
        <w:rPr>
          <w:rFonts w:ascii="Arial" w:hAnsi="Arial" w:cs="Arial"/>
        </w:rPr>
        <w:t>(</w:t>
      </w:r>
      <w:proofErr w:type="gramEnd"/>
      <w:r w:rsidR="00C67B68" w:rsidRPr="009C3D15">
        <w:rPr>
          <w:rFonts w:ascii="Arial" w:hAnsi="Arial" w:cs="Arial"/>
        </w:rPr>
        <w:t>приложение).</w:t>
      </w:r>
    </w:p>
    <w:p w:rsidR="009433AB" w:rsidRPr="009C3D15" w:rsidRDefault="009433AB" w:rsidP="00B2426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Определить уполномоченным органом администрации муниципального образов</w:t>
      </w:r>
      <w:r w:rsidR="00901036" w:rsidRPr="009C3D15">
        <w:rPr>
          <w:rFonts w:ascii="Arial" w:hAnsi="Arial" w:cs="Arial"/>
        </w:rPr>
        <w:t>а</w:t>
      </w:r>
      <w:r w:rsidRPr="009C3D15">
        <w:rPr>
          <w:rFonts w:ascii="Arial" w:hAnsi="Arial" w:cs="Arial"/>
        </w:rPr>
        <w:t xml:space="preserve">ния </w:t>
      </w:r>
      <w:r w:rsidR="00CD7D83" w:rsidRPr="009C3D15">
        <w:rPr>
          <w:rFonts w:ascii="Arial" w:hAnsi="Arial" w:cs="Arial"/>
        </w:rPr>
        <w:t>Ефремовский муниципальный округ Тульской  области</w:t>
      </w:r>
      <w:r w:rsidRPr="009C3D15">
        <w:rPr>
          <w:rFonts w:ascii="Arial" w:hAnsi="Arial" w:cs="Arial"/>
        </w:rPr>
        <w:t xml:space="preserve"> по вопросам </w:t>
      </w:r>
      <w:r w:rsidR="00CD7D83" w:rsidRPr="009C3D15">
        <w:rPr>
          <w:rFonts w:ascii="Arial" w:hAnsi="Arial" w:cs="Arial"/>
        </w:rPr>
        <w:t>выплаты 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в каникулярное время</w:t>
      </w:r>
      <w:r w:rsidR="00F670FA" w:rsidRPr="009C3D15">
        <w:rPr>
          <w:rFonts w:ascii="Arial" w:hAnsi="Arial" w:cs="Arial"/>
        </w:rPr>
        <w:t xml:space="preserve">, управление по культуре, молодежной политике, физической культуре и спорту администрации муниципального образования </w:t>
      </w:r>
      <w:r w:rsidR="00CD7D83" w:rsidRPr="009C3D15">
        <w:rPr>
          <w:rFonts w:ascii="Arial" w:hAnsi="Arial" w:cs="Arial"/>
        </w:rPr>
        <w:t>Ефремовский муниципальный округ Тульской  области</w:t>
      </w:r>
      <w:r w:rsidR="00F670FA" w:rsidRPr="009C3D15">
        <w:rPr>
          <w:rFonts w:ascii="Arial" w:hAnsi="Arial" w:cs="Arial"/>
        </w:rPr>
        <w:t>.</w:t>
      </w:r>
    </w:p>
    <w:p w:rsidR="00B2426C" w:rsidRPr="009C3D15" w:rsidRDefault="00B2426C" w:rsidP="00B2426C">
      <w:pPr>
        <w:pStyle w:val="a5"/>
        <w:numPr>
          <w:ilvl w:val="0"/>
          <w:numId w:val="4"/>
        </w:numPr>
        <w:ind w:left="0" w:right="19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C3D15">
        <w:rPr>
          <w:rFonts w:ascii="Arial" w:eastAsia="Times New Roman" w:hAnsi="Arial" w:cs="Arial"/>
          <w:sz w:val="24"/>
          <w:szCs w:val="24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9C3D15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9C3D15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2426C" w:rsidRPr="009C3D15" w:rsidRDefault="00B2426C" w:rsidP="00B2426C">
      <w:pPr>
        <w:pStyle w:val="a4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Постановление вступает в силу с 01.01.2025г.</w:t>
      </w:r>
    </w:p>
    <w:p w:rsidR="00B2426C" w:rsidRPr="009C3D15" w:rsidRDefault="00B2426C" w:rsidP="00B2426C">
      <w:pPr>
        <w:pStyle w:val="a4"/>
        <w:ind w:left="709"/>
        <w:jc w:val="both"/>
        <w:rPr>
          <w:rFonts w:ascii="Arial" w:hAnsi="Arial" w:cs="Arial"/>
        </w:rPr>
      </w:pPr>
    </w:p>
    <w:p w:rsidR="00515FE4" w:rsidRPr="009C3D15" w:rsidRDefault="00515FE4" w:rsidP="00033A2A">
      <w:pPr>
        <w:tabs>
          <w:tab w:val="left" w:pos="0"/>
        </w:tabs>
        <w:ind w:firstLine="426"/>
        <w:jc w:val="center"/>
        <w:rPr>
          <w:rFonts w:ascii="Arial" w:hAnsi="Arial" w:cs="Arial"/>
          <w:highlight w:val="yellow"/>
        </w:rPr>
      </w:pPr>
    </w:p>
    <w:p w:rsidR="002C57C5" w:rsidRPr="009C3D15" w:rsidRDefault="002C57C5" w:rsidP="009C3D15">
      <w:pPr>
        <w:pStyle w:val="a5"/>
        <w:ind w:right="708" w:firstLine="709"/>
        <w:jc w:val="right"/>
        <w:rPr>
          <w:rFonts w:ascii="Arial" w:hAnsi="Arial" w:cs="Arial"/>
          <w:sz w:val="24"/>
          <w:szCs w:val="24"/>
        </w:rPr>
      </w:pPr>
      <w:r w:rsidRPr="009C3D15">
        <w:rPr>
          <w:rFonts w:ascii="Arial" w:hAnsi="Arial" w:cs="Arial"/>
          <w:sz w:val="24"/>
          <w:szCs w:val="24"/>
        </w:rPr>
        <w:t xml:space="preserve">       Глава администрации</w:t>
      </w:r>
    </w:p>
    <w:p w:rsidR="002C57C5" w:rsidRPr="009C3D15" w:rsidRDefault="002C57C5" w:rsidP="009C3D15">
      <w:pPr>
        <w:pStyle w:val="a5"/>
        <w:ind w:right="708" w:firstLine="709"/>
        <w:jc w:val="right"/>
        <w:rPr>
          <w:rFonts w:ascii="Arial" w:hAnsi="Arial" w:cs="Arial"/>
          <w:sz w:val="24"/>
          <w:szCs w:val="24"/>
        </w:rPr>
      </w:pPr>
      <w:r w:rsidRPr="009C3D15">
        <w:rPr>
          <w:rFonts w:ascii="Arial" w:hAnsi="Arial" w:cs="Arial"/>
          <w:sz w:val="24"/>
          <w:szCs w:val="24"/>
        </w:rPr>
        <w:t>муниципального образования</w:t>
      </w:r>
    </w:p>
    <w:p w:rsidR="009C3D15" w:rsidRDefault="002C57C5" w:rsidP="009C3D15">
      <w:pPr>
        <w:pStyle w:val="a5"/>
        <w:ind w:right="713" w:firstLine="709"/>
        <w:jc w:val="right"/>
        <w:rPr>
          <w:rFonts w:ascii="Arial" w:hAnsi="Arial" w:cs="Arial"/>
          <w:sz w:val="24"/>
          <w:szCs w:val="24"/>
        </w:rPr>
      </w:pPr>
      <w:r w:rsidRPr="009C3D15">
        <w:rPr>
          <w:rFonts w:ascii="Arial" w:hAnsi="Arial" w:cs="Arial"/>
          <w:sz w:val="24"/>
          <w:szCs w:val="24"/>
        </w:rPr>
        <w:t xml:space="preserve">             город Ефремов</w:t>
      </w:r>
    </w:p>
    <w:p w:rsidR="002C57C5" w:rsidRPr="009C3D15" w:rsidRDefault="002C57C5" w:rsidP="009C3D15">
      <w:pPr>
        <w:pStyle w:val="a5"/>
        <w:ind w:right="713" w:firstLine="709"/>
        <w:jc w:val="right"/>
        <w:rPr>
          <w:rFonts w:ascii="Arial" w:hAnsi="Arial" w:cs="Arial"/>
          <w:sz w:val="24"/>
          <w:szCs w:val="24"/>
        </w:rPr>
      </w:pPr>
      <w:r w:rsidRPr="009C3D15">
        <w:rPr>
          <w:rFonts w:ascii="Arial" w:hAnsi="Arial" w:cs="Arial"/>
          <w:sz w:val="24"/>
          <w:szCs w:val="24"/>
        </w:rPr>
        <w:lastRenderedPageBreak/>
        <w:t>С.</w:t>
      </w:r>
      <w:r w:rsidR="00343927" w:rsidRPr="009C3D15">
        <w:rPr>
          <w:rFonts w:ascii="Arial" w:hAnsi="Arial" w:cs="Arial"/>
          <w:sz w:val="24"/>
          <w:szCs w:val="24"/>
        </w:rPr>
        <w:t>Н. Давыдова</w:t>
      </w:r>
      <w:r w:rsidRPr="009C3D15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273284" w:rsidRPr="009C3D15" w:rsidRDefault="00273284">
      <w:pPr>
        <w:rPr>
          <w:rFonts w:ascii="Arial" w:hAnsi="Arial" w:cs="Arial"/>
          <w:b/>
        </w:rPr>
      </w:pPr>
    </w:p>
    <w:p w:rsidR="00B2426C" w:rsidRPr="009C3D15" w:rsidRDefault="00B2426C">
      <w:pPr>
        <w:rPr>
          <w:rFonts w:ascii="Arial" w:hAnsi="Arial" w:cs="Arial"/>
          <w:b/>
        </w:rPr>
      </w:pPr>
    </w:p>
    <w:p w:rsidR="00B2426C" w:rsidRPr="009C3D15" w:rsidRDefault="00B2426C" w:rsidP="00B2426C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Приложение </w:t>
      </w:r>
    </w:p>
    <w:p w:rsidR="00B2426C" w:rsidRPr="009C3D15" w:rsidRDefault="00B2426C" w:rsidP="00B2426C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к постановлению администрации</w:t>
      </w:r>
    </w:p>
    <w:p w:rsidR="00B2426C" w:rsidRPr="009C3D15" w:rsidRDefault="00B2426C" w:rsidP="00B2426C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муниципального образования </w:t>
      </w:r>
    </w:p>
    <w:p w:rsidR="00B2426C" w:rsidRPr="009C3D15" w:rsidRDefault="00B2426C" w:rsidP="00B2426C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город Ефремов</w:t>
      </w:r>
    </w:p>
    <w:p w:rsidR="00B2426C" w:rsidRPr="009C3D15" w:rsidRDefault="00B2426C" w:rsidP="00B2426C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от </w:t>
      </w:r>
      <w:r w:rsidR="009C3D15">
        <w:rPr>
          <w:rFonts w:ascii="Arial" w:hAnsi="Arial" w:cs="Arial"/>
        </w:rPr>
        <w:t xml:space="preserve">16.12.2024 </w:t>
      </w:r>
      <w:r w:rsidRPr="009C3D15">
        <w:rPr>
          <w:rFonts w:ascii="Arial" w:hAnsi="Arial" w:cs="Arial"/>
        </w:rPr>
        <w:t>№</w:t>
      </w:r>
      <w:r w:rsidR="009C3D15">
        <w:rPr>
          <w:rFonts w:ascii="Arial" w:hAnsi="Arial" w:cs="Arial"/>
        </w:rPr>
        <w:t xml:space="preserve"> 2376</w:t>
      </w:r>
    </w:p>
    <w:p w:rsidR="00B2426C" w:rsidRPr="009C3D15" w:rsidRDefault="00B2426C" w:rsidP="00B2426C">
      <w:pPr>
        <w:jc w:val="right"/>
        <w:rPr>
          <w:rFonts w:ascii="Arial" w:hAnsi="Arial" w:cs="Arial"/>
        </w:rPr>
      </w:pPr>
    </w:p>
    <w:p w:rsidR="00B2426C" w:rsidRPr="009C3D15" w:rsidRDefault="00B2426C" w:rsidP="00B2426C">
      <w:pPr>
        <w:jc w:val="right"/>
        <w:rPr>
          <w:rFonts w:ascii="Arial" w:hAnsi="Arial" w:cs="Arial"/>
        </w:rPr>
      </w:pPr>
    </w:p>
    <w:p w:rsidR="00B2426C" w:rsidRPr="009C3D15" w:rsidRDefault="009C3D15" w:rsidP="00EC18E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C3D15">
        <w:rPr>
          <w:rFonts w:ascii="Arial" w:hAnsi="Arial" w:cs="Arial"/>
          <w:b/>
          <w:bCs/>
          <w:sz w:val="32"/>
          <w:szCs w:val="32"/>
        </w:rPr>
        <w:t>ПОЛОЖЕНИЯ  О</w:t>
      </w:r>
      <w:proofErr w:type="gramEnd"/>
      <w:r w:rsidRPr="009C3D15">
        <w:rPr>
          <w:rFonts w:ascii="Arial" w:hAnsi="Arial" w:cs="Arial"/>
          <w:b/>
          <w:bCs/>
          <w:sz w:val="32"/>
          <w:szCs w:val="32"/>
        </w:rPr>
        <w:t xml:space="preserve"> </w:t>
      </w:r>
      <w:r w:rsidRPr="009C3D15">
        <w:rPr>
          <w:rFonts w:ascii="Arial" w:hAnsi="Arial" w:cs="Arial"/>
          <w:b/>
          <w:sz w:val="32"/>
          <w:szCs w:val="32"/>
        </w:rPr>
        <w:t xml:space="preserve">ПОРЯДКЕ  ВЫПЛАТЫ 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</w:t>
      </w:r>
    </w:p>
    <w:p w:rsidR="00B2426C" w:rsidRPr="009C3D15" w:rsidRDefault="009C3D15" w:rsidP="00EC18E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9C3D15">
        <w:rPr>
          <w:rFonts w:ascii="Arial" w:hAnsi="Arial" w:cs="Arial"/>
          <w:b/>
          <w:sz w:val="32"/>
          <w:szCs w:val="32"/>
        </w:rPr>
        <w:t>В КАНИКУЛЯРНОЕ ВРЕМЯ</w:t>
      </w:r>
    </w:p>
    <w:p w:rsidR="00B2426C" w:rsidRPr="009C3D15" w:rsidRDefault="00B2426C" w:rsidP="00EC18E7">
      <w:pPr>
        <w:jc w:val="center"/>
        <w:rPr>
          <w:rFonts w:ascii="Arial" w:hAnsi="Arial" w:cs="Arial"/>
        </w:rPr>
      </w:pPr>
    </w:p>
    <w:p w:rsidR="00B2426C" w:rsidRPr="009C3D15" w:rsidRDefault="00B2426C" w:rsidP="00EC18E7">
      <w:pPr>
        <w:pStyle w:val="ConsPlusNormal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Настоящее Положение определяет порядок выплаты</w:t>
      </w:r>
      <w:r w:rsidR="00BC0466" w:rsidRPr="009C3D15">
        <w:rPr>
          <w:rFonts w:ascii="Arial" w:hAnsi="Arial" w:cs="Arial"/>
        </w:rPr>
        <w:t xml:space="preserve"> единовременной денежной</w:t>
      </w:r>
      <w:r w:rsidR="00BC0466" w:rsidRPr="009C3D15">
        <w:rPr>
          <w:rFonts w:ascii="Arial" w:hAnsi="Arial" w:cs="Arial"/>
          <w:b/>
        </w:rPr>
        <w:t xml:space="preserve">  </w:t>
      </w:r>
      <w:r w:rsidRPr="009C3D15">
        <w:rPr>
          <w:rFonts w:ascii="Arial" w:hAnsi="Arial" w:cs="Arial"/>
        </w:rPr>
        <w:t xml:space="preserve"> компенсации при оплате частичной стоимости путевки родителям (иным 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621D57" w:rsidRPr="009C3D15">
        <w:rPr>
          <w:rFonts w:ascii="Arial" w:hAnsi="Arial" w:cs="Arial"/>
        </w:rPr>
        <w:t>муниципального образования Ефремовский муниципальный округ Тульской  области</w:t>
      </w:r>
      <w:r w:rsidRPr="009C3D15">
        <w:rPr>
          <w:rFonts w:ascii="Arial" w:hAnsi="Arial" w:cs="Arial"/>
        </w:rPr>
        <w:t>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в детский загородный оздоровительный лагерь, работающий в каникулярное время  (далее – компенсация).</w:t>
      </w:r>
    </w:p>
    <w:p w:rsidR="000F672E" w:rsidRPr="009C3D15" w:rsidRDefault="000F672E" w:rsidP="00EC18E7">
      <w:pPr>
        <w:pStyle w:val="ConsPlusNormal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 В целях определения размера компенсации установить среднюю стоимость путевки равной принятой министерством образования Тульской области на текущий год максимальной стоимости путевки в загородные оздоровительные лагеря Тульской области.</w:t>
      </w:r>
    </w:p>
    <w:p w:rsidR="00B2426C" w:rsidRPr="009C3D15" w:rsidRDefault="00BC0466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3</w:t>
      </w:r>
      <w:r w:rsidR="00B2426C" w:rsidRPr="009C3D15">
        <w:rPr>
          <w:rFonts w:ascii="Arial" w:hAnsi="Arial" w:cs="Arial"/>
        </w:rPr>
        <w:t>.</w:t>
      </w:r>
      <w:r w:rsidRPr="009C3D15">
        <w:rPr>
          <w:rFonts w:ascii="Arial" w:hAnsi="Arial" w:cs="Arial"/>
        </w:rPr>
        <w:t xml:space="preserve"> </w:t>
      </w:r>
      <w:r w:rsidR="00B2426C" w:rsidRPr="009C3D15">
        <w:rPr>
          <w:rFonts w:ascii="Arial" w:hAnsi="Arial" w:cs="Arial"/>
        </w:rPr>
        <w:t xml:space="preserve"> Компенсация предоставляется однократно в текущем году одному из родителей (законных представителей), в том числе опекуну (попечителю), приемному родителю детей-сирот и детей, оставшихся без попечения родителей,  который самостоятельно приобрел до 1 марта соответствующего года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дня, в размере определенн</w:t>
      </w:r>
      <w:r w:rsidR="00725E67" w:rsidRPr="009C3D15">
        <w:rPr>
          <w:rFonts w:ascii="Arial" w:hAnsi="Arial" w:cs="Arial"/>
        </w:rPr>
        <w:t>ом</w:t>
      </w:r>
      <w:r w:rsidR="00B2426C" w:rsidRPr="009C3D15">
        <w:rPr>
          <w:rFonts w:ascii="Arial" w:hAnsi="Arial" w:cs="Arial"/>
        </w:rPr>
        <w:t xml:space="preserve"> пункт</w:t>
      </w:r>
      <w:r w:rsidR="000921AC" w:rsidRPr="009C3D15">
        <w:rPr>
          <w:rFonts w:ascii="Arial" w:hAnsi="Arial" w:cs="Arial"/>
        </w:rPr>
        <w:t>ом 8</w:t>
      </w:r>
      <w:r w:rsidR="00B2426C" w:rsidRPr="009C3D15">
        <w:rPr>
          <w:rFonts w:ascii="Arial" w:hAnsi="Arial" w:cs="Arial"/>
        </w:rPr>
        <w:t xml:space="preserve"> данного Положения.</w:t>
      </w:r>
    </w:p>
    <w:p w:rsidR="00B2426C" w:rsidRPr="009C3D15" w:rsidRDefault="00725E67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4</w:t>
      </w:r>
      <w:r w:rsidR="00B2426C" w:rsidRPr="009C3D15">
        <w:rPr>
          <w:rFonts w:ascii="Arial" w:hAnsi="Arial" w:cs="Arial"/>
        </w:rPr>
        <w:t xml:space="preserve">. Для получения компенсации родитель (законный представитель) ребенка, </w:t>
      </w:r>
      <w:r w:rsidR="008C292A" w:rsidRPr="009C3D15">
        <w:rPr>
          <w:rFonts w:ascii="Arial" w:hAnsi="Arial" w:cs="Arial"/>
        </w:rPr>
        <w:t xml:space="preserve">в том числе опекун (попечитель), приемный родитель детей-сирот и детей, оставшихся без попечения </w:t>
      </w:r>
      <w:proofErr w:type="gramStart"/>
      <w:r w:rsidR="008C292A" w:rsidRPr="009C3D15">
        <w:rPr>
          <w:rFonts w:ascii="Arial" w:hAnsi="Arial" w:cs="Arial"/>
        </w:rPr>
        <w:t xml:space="preserve">родителей,  </w:t>
      </w:r>
      <w:r w:rsidR="00B2426C" w:rsidRPr="009C3D15">
        <w:rPr>
          <w:rFonts w:ascii="Arial" w:hAnsi="Arial" w:cs="Arial"/>
        </w:rPr>
        <w:t>подает</w:t>
      </w:r>
      <w:proofErr w:type="gramEnd"/>
      <w:r w:rsidR="00B2426C" w:rsidRPr="009C3D15">
        <w:rPr>
          <w:rFonts w:ascii="Arial" w:hAnsi="Arial" w:cs="Arial"/>
        </w:rPr>
        <w:t xml:space="preserve"> в 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 области (далее – уполномоченный орган</w:t>
      </w:r>
      <w:r w:rsidR="000F672E" w:rsidRPr="009C3D15">
        <w:rPr>
          <w:rFonts w:ascii="Arial" w:hAnsi="Arial" w:cs="Arial"/>
        </w:rPr>
        <w:t>)</w:t>
      </w:r>
      <w:r w:rsidR="00B2426C" w:rsidRPr="009C3D15">
        <w:rPr>
          <w:rFonts w:ascii="Arial" w:hAnsi="Arial" w:cs="Arial"/>
        </w:rPr>
        <w:t>:</w:t>
      </w:r>
    </w:p>
    <w:p w:rsidR="00B2426C" w:rsidRPr="009C3D15" w:rsidRDefault="00B2426C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lastRenderedPageBreak/>
        <w:t>а) заявление о предоставлении компенсации на имя руководителя уполномоченного органа (приложение №1);</w:t>
      </w:r>
    </w:p>
    <w:p w:rsidR="00B2426C" w:rsidRPr="009C3D15" w:rsidRDefault="00B2426C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б) копию паспорта или иного документа, удостоверяющего личность заявителя (с предъявлением оригинала);</w:t>
      </w:r>
    </w:p>
    <w:p w:rsidR="00B2426C" w:rsidRPr="009C3D15" w:rsidRDefault="00B2426C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в) копию свидетельства о рождении или паспорта ребенка (для детей в возрасте от 14 лет и старше) с предъявлением оригинала, если копия нотариально не заверена;</w:t>
      </w:r>
    </w:p>
    <w:p w:rsidR="00B2426C" w:rsidRPr="009C3D15" w:rsidRDefault="00B2426C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г) копию приобретенной путевки в детский </w:t>
      </w:r>
      <w:r w:rsidR="00725E67" w:rsidRPr="009C3D15">
        <w:rPr>
          <w:rFonts w:ascii="Arial" w:hAnsi="Arial" w:cs="Arial"/>
        </w:rPr>
        <w:t xml:space="preserve">загородный </w:t>
      </w:r>
      <w:r w:rsidRPr="009C3D15">
        <w:rPr>
          <w:rFonts w:ascii="Arial" w:hAnsi="Arial" w:cs="Arial"/>
        </w:rPr>
        <w:t>оздоровительный лагерь (с предъявлением ее оригинала);</w:t>
      </w:r>
    </w:p>
    <w:p w:rsidR="00B2426C" w:rsidRPr="009C3D15" w:rsidRDefault="00B2426C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д) страховой номер индивидуального лицевого счета гражданина в системе обязательного пенсионного страхования (СНИЛС);</w:t>
      </w:r>
    </w:p>
    <w:p w:rsidR="00B2426C" w:rsidRPr="009C3D15" w:rsidRDefault="00B2426C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е) отрывной талон к путевке в течение 10 рабочих дней после возвращения ребенка из лагеря;</w:t>
      </w:r>
    </w:p>
    <w:p w:rsidR="00B2426C" w:rsidRPr="009C3D15" w:rsidRDefault="00B2426C" w:rsidP="00EC18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ж) документ, подтверждающий место регистрации ребенка;</w:t>
      </w:r>
    </w:p>
    <w:p w:rsidR="00B2426C" w:rsidRPr="009C3D15" w:rsidRDefault="00B2426C" w:rsidP="00EC18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з) справка о составе семьи на момент предоставления запросов;</w:t>
      </w:r>
    </w:p>
    <w:p w:rsidR="00B2426C" w:rsidRPr="009C3D15" w:rsidRDefault="00B2426C" w:rsidP="00EC18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и) справки о доходах всех членов </w:t>
      </w:r>
      <w:proofErr w:type="gramStart"/>
      <w:r w:rsidRPr="009C3D15">
        <w:rPr>
          <w:rFonts w:ascii="Arial" w:hAnsi="Arial" w:cs="Arial"/>
        </w:rPr>
        <w:t>семьи  за</w:t>
      </w:r>
      <w:proofErr w:type="gramEnd"/>
      <w:r w:rsidRPr="009C3D15">
        <w:rPr>
          <w:rFonts w:ascii="Arial" w:hAnsi="Arial" w:cs="Arial"/>
        </w:rPr>
        <w:t xml:space="preserve"> 3 последних  календарных месяца, предшествующих дате подачи запроса, в том числе:</w:t>
      </w:r>
    </w:p>
    <w:p w:rsidR="00B2426C" w:rsidRPr="009C3D15" w:rsidRDefault="00B2426C" w:rsidP="00EC18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сведения о заработной плате по основному месту работы, включая доход за сверхурочную работу и премии;</w:t>
      </w:r>
    </w:p>
    <w:p w:rsidR="00B2426C" w:rsidRPr="009C3D15" w:rsidRDefault="00B2426C" w:rsidP="00EC18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сведения о доходах от работы по совместительству;</w:t>
      </w:r>
    </w:p>
    <w:p w:rsidR="00B2426C" w:rsidRPr="009C3D15" w:rsidRDefault="00B2426C" w:rsidP="00EC18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сведения о пенсионных </w:t>
      </w:r>
      <w:proofErr w:type="gramStart"/>
      <w:r w:rsidRPr="009C3D15">
        <w:rPr>
          <w:rFonts w:ascii="Arial" w:hAnsi="Arial" w:cs="Arial"/>
        </w:rPr>
        <w:t>выплатах  и</w:t>
      </w:r>
      <w:proofErr w:type="gramEnd"/>
      <w:r w:rsidRPr="009C3D15">
        <w:rPr>
          <w:rFonts w:ascii="Arial" w:hAnsi="Arial" w:cs="Arial"/>
        </w:rPr>
        <w:t xml:space="preserve"> стипендиях;</w:t>
      </w:r>
    </w:p>
    <w:p w:rsidR="00B2426C" w:rsidRPr="009C3D15" w:rsidRDefault="00B2426C" w:rsidP="00EC18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сведения об иных документально подтвержденных доходах (пособие по потере кормильца, выплаты на основании решения суда);</w:t>
      </w:r>
    </w:p>
    <w:p w:rsidR="00B2426C" w:rsidRPr="009C3D15" w:rsidRDefault="00B2426C" w:rsidP="00EC18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в случае если заявитель или законный представитель ребенка являются безработными, то представляется документ, подтверждающий статус безработного или копия трудовой книжки с предъявлением оригинала.</w:t>
      </w:r>
    </w:p>
    <w:p w:rsidR="00B2426C" w:rsidRPr="009C3D15" w:rsidRDefault="00725E67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5</w:t>
      </w:r>
      <w:r w:rsidR="00B2426C" w:rsidRPr="009C3D15">
        <w:rPr>
          <w:rFonts w:ascii="Arial" w:hAnsi="Arial" w:cs="Arial"/>
        </w:rPr>
        <w:t>. Заявление и документы на получение компенсации регистрируются в день приема в журнале регистрации заявлений (приложение №2).</w:t>
      </w:r>
    </w:p>
    <w:p w:rsidR="00B2426C" w:rsidRPr="009C3D15" w:rsidRDefault="00EC18E7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6</w:t>
      </w:r>
      <w:r w:rsidR="00B2426C" w:rsidRPr="009C3D15">
        <w:rPr>
          <w:rFonts w:ascii="Arial" w:hAnsi="Arial" w:cs="Arial"/>
        </w:rPr>
        <w:t xml:space="preserve">. Компенсация предоставляется при </w:t>
      </w:r>
      <w:r w:rsidRPr="009C3D15">
        <w:rPr>
          <w:rFonts w:ascii="Arial" w:hAnsi="Arial" w:cs="Arial"/>
        </w:rPr>
        <w:t>соблюдении следующих условий</w:t>
      </w:r>
      <w:r w:rsidR="00B2426C" w:rsidRPr="009C3D15">
        <w:rPr>
          <w:rFonts w:ascii="Arial" w:hAnsi="Arial" w:cs="Arial"/>
        </w:rPr>
        <w:t>:</w:t>
      </w:r>
    </w:p>
    <w:p w:rsidR="00B2426C" w:rsidRPr="009C3D15" w:rsidRDefault="00B2426C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а) </w:t>
      </w:r>
      <w:proofErr w:type="gramStart"/>
      <w:r w:rsidRPr="009C3D15">
        <w:rPr>
          <w:rFonts w:ascii="Arial" w:hAnsi="Arial" w:cs="Arial"/>
        </w:rPr>
        <w:t>подач</w:t>
      </w:r>
      <w:r w:rsidR="00EC18E7" w:rsidRPr="009C3D15">
        <w:rPr>
          <w:rFonts w:ascii="Arial" w:hAnsi="Arial" w:cs="Arial"/>
        </w:rPr>
        <w:t xml:space="preserve">а </w:t>
      </w:r>
      <w:r w:rsidRPr="009C3D15">
        <w:rPr>
          <w:rFonts w:ascii="Arial" w:hAnsi="Arial" w:cs="Arial"/>
        </w:rPr>
        <w:t xml:space="preserve"> заявления</w:t>
      </w:r>
      <w:proofErr w:type="gramEnd"/>
      <w:r w:rsidRPr="009C3D15">
        <w:rPr>
          <w:rFonts w:ascii="Arial" w:hAnsi="Arial" w:cs="Arial"/>
        </w:rPr>
        <w:t xml:space="preserve"> и прилагаемых к нему документов до 1 марта текущего года;</w:t>
      </w:r>
    </w:p>
    <w:p w:rsidR="00725E67" w:rsidRPr="009C3D15" w:rsidRDefault="00B2426C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б) приобретени</w:t>
      </w:r>
      <w:r w:rsidR="00EC18E7" w:rsidRPr="009C3D15">
        <w:rPr>
          <w:rFonts w:ascii="Arial" w:hAnsi="Arial" w:cs="Arial"/>
        </w:rPr>
        <w:t>е</w:t>
      </w:r>
      <w:r w:rsidRPr="009C3D15">
        <w:rPr>
          <w:rFonts w:ascii="Arial" w:hAnsi="Arial" w:cs="Arial"/>
        </w:rPr>
        <w:t xml:space="preserve"> </w:t>
      </w:r>
      <w:r w:rsidR="00725E67" w:rsidRPr="009C3D15">
        <w:rPr>
          <w:rFonts w:ascii="Arial" w:hAnsi="Arial" w:cs="Arial"/>
        </w:rPr>
        <w:t>путевки</w:t>
      </w:r>
      <w:r w:rsidRPr="009C3D15">
        <w:rPr>
          <w:rFonts w:ascii="Arial" w:hAnsi="Arial" w:cs="Arial"/>
        </w:rPr>
        <w:t xml:space="preserve"> </w:t>
      </w:r>
      <w:r w:rsidR="00725E67" w:rsidRPr="009C3D15">
        <w:rPr>
          <w:rFonts w:ascii="Arial" w:hAnsi="Arial" w:cs="Arial"/>
        </w:rPr>
        <w:t>в детский загородный оздоровительный лагерь, работающий в каникулярное время, расположенный на территории Российской Федерации,</w:t>
      </w:r>
    </w:p>
    <w:p w:rsidR="00725E67" w:rsidRPr="009C3D15" w:rsidRDefault="00725E67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в) </w:t>
      </w:r>
      <w:proofErr w:type="gramStart"/>
      <w:r w:rsidRPr="009C3D15">
        <w:rPr>
          <w:rFonts w:ascii="Arial" w:hAnsi="Arial" w:cs="Arial"/>
        </w:rPr>
        <w:t>срок  пребывания</w:t>
      </w:r>
      <w:proofErr w:type="gramEnd"/>
      <w:r w:rsidRPr="009C3D15">
        <w:rPr>
          <w:rFonts w:ascii="Arial" w:hAnsi="Arial" w:cs="Arial"/>
        </w:rPr>
        <w:t xml:space="preserve"> в детском загородном оздоровительном лагере не менее 21 дня;</w:t>
      </w:r>
    </w:p>
    <w:p w:rsidR="00725E67" w:rsidRPr="009C3D15" w:rsidRDefault="00725E67" w:rsidP="00EC18E7">
      <w:pPr>
        <w:ind w:firstLine="709"/>
        <w:jc w:val="both"/>
        <w:rPr>
          <w:rFonts w:ascii="Arial" w:hAnsi="Arial" w:cs="Arial"/>
          <w:b/>
        </w:rPr>
      </w:pPr>
      <w:proofErr w:type="gramStart"/>
      <w:r w:rsidRPr="009C3D15">
        <w:rPr>
          <w:rFonts w:ascii="Arial" w:hAnsi="Arial" w:cs="Arial"/>
        </w:rPr>
        <w:t>г)  ребено</w:t>
      </w:r>
      <w:r w:rsidR="00EC18E7" w:rsidRPr="009C3D15">
        <w:rPr>
          <w:rFonts w:ascii="Arial" w:hAnsi="Arial" w:cs="Arial"/>
        </w:rPr>
        <w:t>к</w:t>
      </w:r>
      <w:proofErr w:type="gramEnd"/>
      <w:r w:rsidRPr="009C3D15">
        <w:rPr>
          <w:rFonts w:ascii="Arial" w:hAnsi="Arial" w:cs="Arial"/>
        </w:rPr>
        <w:t xml:space="preserve"> является гражданином  Российской Федерации, постоянно проживающим на территории </w:t>
      </w:r>
      <w:r w:rsidR="00621D57" w:rsidRPr="009C3D15">
        <w:rPr>
          <w:rFonts w:ascii="Arial" w:hAnsi="Arial" w:cs="Arial"/>
        </w:rPr>
        <w:t>муниципального образования Ефремовский муниципальный округ Тульской  области</w:t>
      </w:r>
      <w:r w:rsidRPr="009C3D15">
        <w:rPr>
          <w:rFonts w:ascii="Arial" w:hAnsi="Arial" w:cs="Arial"/>
        </w:rPr>
        <w:t>,</w:t>
      </w:r>
      <w:r w:rsidR="00621D57" w:rsidRPr="009C3D15">
        <w:rPr>
          <w:rFonts w:ascii="Arial" w:hAnsi="Arial" w:cs="Arial"/>
        </w:rPr>
        <w:t xml:space="preserve"> </w:t>
      </w:r>
      <w:r w:rsidRPr="009C3D15">
        <w:rPr>
          <w:rFonts w:ascii="Arial" w:hAnsi="Arial" w:cs="Arial"/>
        </w:rPr>
        <w:t xml:space="preserve"> в возрасте от 7 до 17 лет (включительно) или не достигшим возраста 7 лет, при условии его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образования; </w:t>
      </w:r>
    </w:p>
    <w:p w:rsidR="00B2426C" w:rsidRPr="009C3D15" w:rsidRDefault="00725E67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д</w:t>
      </w:r>
      <w:r w:rsidR="00B2426C" w:rsidRPr="009C3D15">
        <w:rPr>
          <w:rFonts w:ascii="Arial" w:hAnsi="Arial" w:cs="Arial"/>
        </w:rPr>
        <w:t>) предоставление отрывного талона к путевке (после возвращения ребенка из лагеря) в течение 10 рабочих дней.</w:t>
      </w:r>
    </w:p>
    <w:p w:rsidR="00B2426C" w:rsidRPr="009C3D15" w:rsidRDefault="00EC18E7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7</w:t>
      </w:r>
      <w:r w:rsidR="00B2426C" w:rsidRPr="009C3D15">
        <w:rPr>
          <w:rFonts w:ascii="Arial" w:hAnsi="Arial" w:cs="Arial"/>
        </w:rPr>
        <w:t xml:space="preserve">. Компенсация производится путем перечисления начисленной суммы компенсации на лицевой счет родителя (законного представителя) по завершению оздоровления ребенка в детском </w:t>
      </w:r>
      <w:r w:rsidR="000F672E" w:rsidRPr="009C3D15">
        <w:rPr>
          <w:rFonts w:ascii="Arial" w:hAnsi="Arial" w:cs="Arial"/>
        </w:rPr>
        <w:t xml:space="preserve">загородном </w:t>
      </w:r>
      <w:r w:rsidR="00B2426C" w:rsidRPr="009C3D15">
        <w:rPr>
          <w:rFonts w:ascii="Arial" w:hAnsi="Arial" w:cs="Arial"/>
        </w:rPr>
        <w:t>оздоровительном лагере после предоставления отрывного талона к путевке.</w:t>
      </w:r>
    </w:p>
    <w:p w:rsidR="000F672E" w:rsidRPr="009C3D15" w:rsidRDefault="00EC18E7" w:rsidP="00EC18E7">
      <w:pPr>
        <w:pStyle w:val="ConsPlusNormal"/>
        <w:ind w:firstLine="540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8</w:t>
      </w:r>
      <w:r w:rsidR="00B2426C" w:rsidRPr="009C3D15">
        <w:rPr>
          <w:rFonts w:ascii="Arial" w:hAnsi="Arial" w:cs="Arial"/>
        </w:rPr>
        <w:t xml:space="preserve">. </w:t>
      </w:r>
      <w:r w:rsidR="000F672E" w:rsidRPr="009C3D15">
        <w:rPr>
          <w:rFonts w:ascii="Arial" w:hAnsi="Arial" w:cs="Arial"/>
        </w:rPr>
        <w:t xml:space="preserve"> </w:t>
      </w:r>
      <w:r w:rsidRPr="009C3D15">
        <w:rPr>
          <w:rFonts w:ascii="Arial" w:hAnsi="Arial" w:cs="Arial"/>
        </w:rPr>
        <w:t>Р</w:t>
      </w:r>
      <w:r w:rsidR="000F672E" w:rsidRPr="009C3D15">
        <w:rPr>
          <w:rFonts w:ascii="Arial" w:hAnsi="Arial" w:cs="Arial"/>
        </w:rPr>
        <w:t>азмер компенсации</w:t>
      </w:r>
      <w:r w:rsidRPr="009C3D15">
        <w:rPr>
          <w:rFonts w:ascii="Arial" w:hAnsi="Arial" w:cs="Arial"/>
        </w:rPr>
        <w:t xml:space="preserve"> устанавливается</w:t>
      </w:r>
      <w:r w:rsidR="000F672E" w:rsidRPr="009C3D15">
        <w:rPr>
          <w:rFonts w:ascii="Arial" w:hAnsi="Arial" w:cs="Arial"/>
        </w:rPr>
        <w:t xml:space="preserve"> в зависимости от среднедушевого дохода семьи на день подачи заявления в следующей пропорции от установленной средней стоимости путевки в Тульской области на текущий год, но не превышающей фактическую стоимость путевки:</w:t>
      </w:r>
    </w:p>
    <w:p w:rsidR="000F672E" w:rsidRPr="009C3D15" w:rsidRDefault="000F672E" w:rsidP="00EC18E7">
      <w:pPr>
        <w:pStyle w:val="ConsPlusNormal"/>
        <w:ind w:firstLine="540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для детей, проживающих в семьях со среднедушевым доходом, не превышающим или равным величине прожиточного минимума в Тульской области, </w:t>
      </w:r>
      <w:r w:rsidRPr="009C3D15">
        <w:rPr>
          <w:rFonts w:ascii="Arial" w:hAnsi="Arial" w:cs="Arial"/>
        </w:rPr>
        <w:lastRenderedPageBreak/>
        <w:t>- 100 процентов от установленной средней стоимости путевки в Тульской области на текущий год;</w:t>
      </w:r>
    </w:p>
    <w:p w:rsidR="000F672E" w:rsidRPr="009C3D15" w:rsidRDefault="000F672E" w:rsidP="00EC18E7">
      <w:pPr>
        <w:pStyle w:val="ConsPlusNormal"/>
        <w:ind w:firstLine="540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установленной средней стоимости путевки в Тульской области на текущий год;</w:t>
      </w:r>
    </w:p>
    <w:p w:rsidR="00BC0466" w:rsidRPr="009C3D15" w:rsidRDefault="00BC0466" w:rsidP="00EC18E7">
      <w:pPr>
        <w:pStyle w:val="ConsPlusNormal"/>
        <w:ind w:firstLine="540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установленной средней стоимости путевки в Тульской области на текущий год;</w:t>
      </w:r>
    </w:p>
    <w:p w:rsidR="00B2426C" w:rsidRPr="009C3D15" w:rsidRDefault="00EC18E7" w:rsidP="00EC18E7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9</w:t>
      </w:r>
      <w:r w:rsidR="00B2426C" w:rsidRPr="009C3D15">
        <w:rPr>
          <w:rFonts w:ascii="Arial" w:hAnsi="Arial" w:cs="Arial"/>
        </w:rPr>
        <w:t>. Основанием для отказа в выплате компенсации является:</w:t>
      </w:r>
    </w:p>
    <w:p w:rsidR="00B2426C" w:rsidRPr="009C3D15" w:rsidRDefault="00B2426C" w:rsidP="00EC18E7">
      <w:pPr>
        <w:pStyle w:val="a4"/>
        <w:ind w:left="0" w:firstLine="709"/>
        <w:jc w:val="both"/>
        <w:rPr>
          <w:rFonts w:ascii="Arial" w:eastAsia="Calibri" w:hAnsi="Arial" w:cs="Arial"/>
        </w:rPr>
      </w:pPr>
      <w:r w:rsidRPr="009C3D15">
        <w:rPr>
          <w:rFonts w:ascii="Arial" w:hAnsi="Arial" w:cs="Arial"/>
        </w:rPr>
        <w:t>а</w:t>
      </w:r>
      <w:r w:rsidRPr="009C3D15">
        <w:rPr>
          <w:rFonts w:ascii="Arial" w:eastAsia="Calibri" w:hAnsi="Arial" w:cs="Arial"/>
        </w:rPr>
        <w:t>) подача заявки лицом, не уполномоченным на осуществление таких действий;</w:t>
      </w:r>
    </w:p>
    <w:p w:rsidR="00B2426C" w:rsidRPr="009C3D15" w:rsidRDefault="00B2426C" w:rsidP="00EC18E7">
      <w:pPr>
        <w:pStyle w:val="a4"/>
        <w:ind w:left="0" w:firstLine="709"/>
        <w:jc w:val="both"/>
        <w:rPr>
          <w:rFonts w:ascii="Arial" w:eastAsia="Calibri" w:hAnsi="Arial" w:cs="Arial"/>
        </w:rPr>
      </w:pPr>
      <w:r w:rsidRPr="009C3D15">
        <w:rPr>
          <w:rFonts w:ascii="Arial" w:eastAsia="Calibri" w:hAnsi="Arial" w:cs="Arial"/>
        </w:rPr>
        <w:t>б) получение путевки в оздоровительных учреждениях Тульской области;</w:t>
      </w:r>
    </w:p>
    <w:p w:rsidR="00B2426C" w:rsidRPr="009C3D15" w:rsidRDefault="00B2426C" w:rsidP="00EC18E7">
      <w:pPr>
        <w:pStyle w:val="a4"/>
        <w:ind w:left="0" w:firstLine="709"/>
        <w:jc w:val="both"/>
        <w:rPr>
          <w:rFonts w:ascii="Arial" w:eastAsia="Calibri" w:hAnsi="Arial" w:cs="Arial"/>
        </w:rPr>
      </w:pPr>
      <w:r w:rsidRPr="009C3D15">
        <w:rPr>
          <w:rFonts w:ascii="Arial" w:eastAsia="Calibri" w:hAnsi="Arial" w:cs="Arial"/>
        </w:rPr>
        <w:t xml:space="preserve">в) достижение ребенком до заезда в лагерь возраста 16 лет за исключением случаев, </w:t>
      </w:r>
      <w:proofErr w:type="gramStart"/>
      <w:r w:rsidRPr="009C3D15">
        <w:rPr>
          <w:rFonts w:ascii="Arial" w:eastAsia="Calibri" w:hAnsi="Arial" w:cs="Arial"/>
        </w:rPr>
        <w:t>предусмотренных  настоящим</w:t>
      </w:r>
      <w:proofErr w:type="gramEnd"/>
      <w:r w:rsidRPr="009C3D15">
        <w:rPr>
          <w:rFonts w:ascii="Arial" w:eastAsia="Calibri" w:hAnsi="Arial" w:cs="Arial"/>
        </w:rPr>
        <w:t xml:space="preserve"> административным регламентом;</w:t>
      </w:r>
    </w:p>
    <w:p w:rsidR="00B2426C" w:rsidRPr="009C3D15" w:rsidRDefault="00B2426C" w:rsidP="00EC18E7">
      <w:pPr>
        <w:pStyle w:val="a4"/>
        <w:ind w:left="0" w:firstLine="709"/>
        <w:jc w:val="both"/>
        <w:rPr>
          <w:rFonts w:ascii="Arial" w:eastAsia="Calibri" w:hAnsi="Arial" w:cs="Arial"/>
        </w:rPr>
      </w:pPr>
      <w:r w:rsidRPr="009C3D15">
        <w:rPr>
          <w:rFonts w:ascii="Arial" w:eastAsia="Calibri" w:hAnsi="Arial" w:cs="Arial"/>
        </w:rPr>
        <w:t>г) не предоставление или неполное предоставление документов, определенных настоящим Положением, обязанность по предоставлению которых возложена на заявителя;</w:t>
      </w:r>
    </w:p>
    <w:p w:rsidR="00B2426C" w:rsidRPr="009C3D15" w:rsidRDefault="00B2426C" w:rsidP="00EC18E7">
      <w:pPr>
        <w:pStyle w:val="a4"/>
        <w:ind w:left="0" w:firstLine="709"/>
        <w:jc w:val="both"/>
        <w:rPr>
          <w:rFonts w:ascii="Arial" w:eastAsia="Calibri" w:hAnsi="Arial" w:cs="Arial"/>
        </w:rPr>
      </w:pPr>
      <w:r w:rsidRPr="009C3D15">
        <w:rPr>
          <w:rFonts w:ascii="Arial" w:eastAsia="Calibri" w:hAnsi="Arial" w:cs="Arial"/>
        </w:rPr>
        <w:t>д) предоставление недостоверных документов и сведений, обязанность по предоставлению которых возложена на заявителя.</w:t>
      </w:r>
    </w:p>
    <w:p w:rsidR="00B2426C" w:rsidRPr="009C3D15" w:rsidRDefault="00B2426C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center"/>
        <w:rPr>
          <w:rFonts w:ascii="Arial" w:hAnsi="Arial" w:cs="Arial"/>
        </w:rPr>
      </w:pPr>
      <w:r w:rsidRPr="009C3D15">
        <w:rPr>
          <w:rFonts w:ascii="Arial" w:hAnsi="Arial" w:cs="Arial"/>
        </w:rPr>
        <w:t>_____________________________________________________</w:t>
      </w: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p w:rsidR="00426DF9" w:rsidRPr="009C3D15" w:rsidRDefault="00426DF9" w:rsidP="00EC18E7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EC18E7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Приложение №1</w:t>
      </w:r>
    </w:p>
    <w:p w:rsidR="00426DF9" w:rsidRPr="009C3D15" w:rsidRDefault="00426DF9" w:rsidP="00EC18E7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к п</w:t>
      </w:r>
      <w:r w:rsidR="00EC18E7" w:rsidRPr="009C3D15">
        <w:rPr>
          <w:rFonts w:ascii="Arial" w:hAnsi="Arial" w:cs="Arial"/>
        </w:rPr>
        <w:t xml:space="preserve">оложению о порядке </w:t>
      </w:r>
    </w:p>
    <w:p w:rsidR="00426DF9" w:rsidRPr="009C3D15" w:rsidRDefault="00EC18E7" w:rsidP="00EC18E7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выплаты единовременной </w:t>
      </w:r>
    </w:p>
    <w:p w:rsidR="00EC18E7" w:rsidRPr="009C3D15" w:rsidRDefault="00EC18E7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денежной компенсации </w:t>
      </w:r>
    </w:p>
    <w:p w:rsidR="00EC18E7" w:rsidRPr="009C3D15" w:rsidRDefault="00EC18E7" w:rsidP="00EC18E7">
      <w:pPr>
        <w:rPr>
          <w:rFonts w:ascii="Arial" w:hAnsi="Arial" w:cs="Arial"/>
        </w:rPr>
      </w:pPr>
    </w:p>
    <w:p w:rsidR="00EC18E7" w:rsidRPr="009C3D15" w:rsidRDefault="00EC18E7" w:rsidP="00EC18E7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Начальнику управления по культуре,</w:t>
      </w:r>
    </w:p>
    <w:p w:rsidR="00EC18E7" w:rsidRPr="009C3D15" w:rsidRDefault="00EC18E7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 молодежной политике, физической культуре и спорту</w:t>
      </w:r>
    </w:p>
    <w:p w:rsidR="00EC18E7" w:rsidRPr="009C3D15" w:rsidRDefault="00EC18E7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 администрации муниципального образования</w:t>
      </w:r>
    </w:p>
    <w:p w:rsidR="00EC18E7" w:rsidRPr="009C3D15" w:rsidRDefault="00426DF9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Ефремовский муниципальный округ Тульской области</w:t>
      </w:r>
    </w:p>
    <w:p w:rsidR="00EC18E7" w:rsidRPr="009C3D15" w:rsidRDefault="00EC18E7" w:rsidP="00426DF9">
      <w:pPr>
        <w:jc w:val="center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                                                                     </w:t>
      </w:r>
    </w:p>
    <w:p w:rsidR="00EC18E7" w:rsidRPr="009C3D15" w:rsidRDefault="00EC18E7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от _________________________________________</w:t>
      </w:r>
    </w:p>
    <w:p w:rsidR="00EC18E7" w:rsidRPr="009C3D15" w:rsidRDefault="00EC18E7" w:rsidP="00426DF9">
      <w:pPr>
        <w:jc w:val="center"/>
        <w:rPr>
          <w:rFonts w:ascii="Arial" w:hAnsi="Arial" w:cs="Arial"/>
          <w:vertAlign w:val="superscript"/>
        </w:rPr>
      </w:pPr>
      <w:r w:rsidRPr="009C3D15">
        <w:rPr>
          <w:rFonts w:ascii="Arial" w:hAnsi="Arial" w:cs="Arial"/>
          <w:vertAlign w:val="superscript"/>
        </w:rPr>
        <w:t xml:space="preserve">                                                                                           (ФИО, паспортные данные)</w:t>
      </w:r>
    </w:p>
    <w:p w:rsidR="00EC18E7" w:rsidRPr="009C3D15" w:rsidRDefault="00EC18E7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_________________________________________</w:t>
      </w:r>
    </w:p>
    <w:p w:rsidR="00EC18E7" w:rsidRPr="009C3D15" w:rsidRDefault="00EC18E7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_________________________________________</w:t>
      </w:r>
    </w:p>
    <w:p w:rsidR="00EC18E7" w:rsidRPr="009C3D15" w:rsidRDefault="00EC18E7" w:rsidP="00426DF9">
      <w:pPr>
        <w:jc w:val="center"/>
        <w:rPr>
          <w:rFonts w:ascii="Arial" w:hAnsi="Arial" w:cs="Arial"/>
          <w:vertAlign w:val="superscript"/>
        </w:rPr>
      </w:pPr>
      <w:r w:rsidRPr="009C3D15">
        <w:rPr>
          <w:rFonts w:ascii="Arial" w:hAnsi="Arial" w:cs="Arial"/>
          <w:vertAlign w:val="superscript"/>
        </w:rPr>
        <w:t xml:space="preserve">                                                                                         (почтовый адрес)</w:t>
      </w:r>
    </w:p>
    <w:p w:rsidR="00EC18E7" w:rsidRPr="009C3D15" w:rsidRDefault="00EC18E7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_________________________________________</w:t>
      </w:r>
    </w:p>
    <w:p w:rsidR="00EC18E7" w:rsidRPr="009C3D15" w:rsidRDefault="00EC18E7" w:rsidP="00426DF9">
      <w:pPr>
        <w:jc w:val="center"/>
        <w:rPr>
          <w:rFonts w:ascii="Arial" w:hAnsi="Arial" w:cs="Arial"/>
          <w:vertAlign w:val="superscript"/>
        </w:rPr>
      </w:pPr>
      <w:r w:rsidRPr="009C3D15">
        <w:rPr>
          <w:rFonts w:ascii="Arial" w:hAnsi="Arial" w:cs="Arial"/>
          <w:vertAlign w:val="superscript"/>
        </w:rPr>
        <w:lastRenderedPageBreak/>
        <w:t xml:space="preserve">                                                                                      (контактный телефон, адрес </w:t>
      </w:r>
      <w:proofErr w:type="spellStart"/>
      <w:proofErr w:type="gramStart"/>
      <w:r w:rsidRPr="009C3D15">
        <w:rPr>
          <w:rFonts w:ascii="Arial" w:hAnsi="Arial" w:cs="Arial"/>
          <w:vertAlign w:val="superscript"/>
        </w:rPr>
        <w:t>эл.почты</w:t>
      </w:r>
      <w:proofErr w:type="spellEnd"/>
      <w:proofErr w:type="gramEnd"/>
      <w:r w:rsidRPr="009C3D15">
        <w:rPr>
          <w:rFonts w:ascii="Arial" w:hAnsi="Arial" w:cs="Arial"/>
          <w:vertAlign w:val="superscript"/>
        </w:rPr>
        <w:t>)</w:t>
      </w:r>
    </w:p>
    <w:p w:rsidR="00EC18E7" w:rsidRPr="009C3D15" w:rsidRDefault="00EC18E7" w:rsidP="00EC18E7">
      <w:pPr>
        <w:jc w:val="center"/>
        <w:rPr>
          <w:rFonts w:ascii="Arial" w:hAnsi="Arial" w:cs="Arial"/>
        </w:rPr>
      </w:pPr>
      <w:r w:rsidRPr="009C3D15">
        <w:rPr>
          <w:rFonts w:ascii="Arial" w:hAnsi="Arial" w:cs="Arial"/>
        </w:rPr>
        <w:t>Заявление</w:t>
      </w:r>
    </w:p>
    <w:p w:rsidR="00EC18E7" w:rsidRPr="009C3D15" w:rsidRDefault="00EC18E7" w:rsidP="00EC18E7">
      <w:pPr>
        <w:ind w:firstLine="1259"/>
        <w:jc w:val="both"/>
        <w:rPr>
          <w:rFonts w:ascii="Arial" w:hAnsi="Arial" w:cs="Arial"/>
        </w:rPr>
      </w:pPr>
    </w:p>
    <w:p w:rsidR="00EC18E7" w:rsidRPr="009C3D15" w:rsidRDefault="00EC18E7" w:rsidP="00426DF9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Прошу выплатить единовременную денежную компенсацию для оплаты частичной стоимости путёвки в оздоровительный лагерь_____________________________________________</w:t>
      </w:r>
    </w:p>
    <w:p w:rsidR="00EC18E7" w:rsidRPr="009C3D15" w:rsidRDefault="00EC18E7" w:rsidP="00426DF9">
      <w:pPr>
        <w:jc w:val="both"/>
        <w:rPr>
          <w:rFonts w:ascii="Arial" w:hAnsi="Arial" w:cs="Arial"/>
          <w:vertAlign w:val="superscript"/>
        </w:rPr>
      </w:pPr>
      <w:r w:rsidRPr="009C3D15">
        <w:rPr>
          <w:rFonts w:ascii="Arial" w:hAnsi="Arial" w:cs="Arial"/>
        </w:rPr>
        <w:t>с ________по_____</w:t>
      </w:r>
      <w:r w:rsidR="00426DF9" w:rsidRPr="009C3D15">
        <w:rPr>
          <w:rFonts w:ascii="Arial" w:hAnsi="Arial" w:cs="Arial"/>
        </w:rPr>
        <w:t>____</w:t>
      </w:r>
      <w:r w:rsidRPr="009C3D15">
        <w:rPr>
          <w:rFonts w:ascii="Arial" w:hAnsi="Arial" w:cs="Arial"/>
        </w:rPr>
        <w:t xml:space="preserve">__ </w:t>
      </w:r>
      <w:r w:rsidR="00426DF9" w:rsidRPr="009C3D15">
        <w:rPr>
          <w:rFonts w:ascii="Arial" w:hAnsi="Arial" w:cs="Arial"/>
        </w:rPr>
        <w:t xml:space="preserve">   </w:t>
      </w:r>
      <w:proofErr w:type="gramStart"/>
      <w:r w:rsidR="00426DF9" w:rsidRPr="009C3D15">
        <w:rPr>
          <w:rFonts w:ascii="Arial" w:hAnsi="Arial" w:cs="Arial"/>
        </w:rPr>
        <w:t xml:space="preserve">  </w:t>
      </w:r>
      <w:r w:rsidRPr="009C3D15">
        <w:rPr>
          <w:rFonts w:ascii="Arial" w:hAnsi="Arial" w:cs="Arial"/>
        </w:rPr>
        <w:t xml:space="preserve"> </w:t>
      </w:r>
      <w:r w:rsidRPr="009C3D15">
        <w:rPr>
          <w:rFonts w:ascii="Arial" w:hAnsi="Arial" w:cs="Arial"/>
          <w:vertAlign w:val="superscript"/>
        </w:rPr>
        <w:t>(</w:t>
      </w:r>
      <w:proofErr w:type="gramEnd"/>
      <w:r w:rsidRPr="009C3D15">
        <w:rPr>
          <w:rFonts w:ascii="Arial" w:hAnsi="Arial" w:cs="Arial"/>
          <w:vertAlign w:val="superscript"/>
        </w:rPr>
        <w:t xml:space="preserve">название лагеря) 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  <w:vertAlign w:val="superscript"/>
        </w:rPr>
        <w:t xml:space="preserve">         (указать сроки заезда)</w:t>
      </w:r>
    </w:p>
    <w:p w:rsidR="00EC18E7" w:rsidRPr="009C3D15" w:rsidRDefault="00EC18E7" w:rsidP="00426DF9">
      <w:pPr>
        <w:rPr>
          <w:rFonts w:ascii="Arial" w:hAnsi="Arial" w:cs="Arial"/>
        </w:rPr>
      </w:pPr>
      <w:r w:rsidRPr="009C3D15">
        <w:rPr>
          <w:rFonts w:ascii="Arial" w:hAnsi="Arial" w:cs="Arial"/>
        </w:rPr>
        <w:t>для моего ребенка________________________________</w:t>
      </w:r>
      <w:r w:rsidR="00426DF9" w:rsidRPr="009C3D15">
        <w:rPr>
          <w:rFonts w:ascii="Arial" w:hAnsi="Arial" w:cs="Arial"/>
        </w:rPr>
        <w:t>_____________________</w:t>
      </w:r>
      <w:r w:rsidRPr="009C3D15">
        <w:rPr>
          <w:rFonts w:ascii="Arial" w:hAnsi="Arial" w:cs="Arial"/>
        </w:rPr>
        <w:t>.</w:t>
      </w:r>
    </w:p>
    <w:p w:rsidR="00EC18E7" w:rsidRPr="009C3D15" w:rsidRDefault="00EC18E7" w:rsidP="00426DF9">
      <w:pPr>
        <w:rPr>
          <w:rFonts w:ascii="Arial" w:hAnsi="Arial" w:cs="Arial"/>
          <w:vertAlign w:val="superscript"/>
        </w:rPr>
      </w:pPr>
      <w:r w:rsidRPr="009C3D15">
        <w:rPr>
          <w:rFonts w:ascii="Arial" w:hAnsi="Arial" w:cs="Arial"/>
          <w:vertAlign w:val="superscript"/>
        </w:rPr>
        <w:t xml:space="preserve">                                                               (фамилия, имя, отчество, дата рождения ребенка)</w:t>
      </w:r>
    </w:p>
    <w:p w:rsidR="00EC18E7" w:rsidRPr="009C3D15" w:rsidRDefault="00EC18E7" w:rsidP="00426DF9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Единовременную денежную компенсацию </w:t>
      </w:r>
      <w:r w:rsidR="00426DF9" w:rsidRPr="009C3D15">
        <w:rPr>
          <w:rFonts w:ascii="Arial" w:hAnsi="Arial" w:cs="Arial"/>
        </w:rPr>
        <w:t xml:space="preserve">при </w:t>
      </w:r>
      <w:proofErr w:type="gramStart"/>
      <w:r w:rsidR="00426DF9" w:rsidRPr="009C3D15">
        <w:rPr>
          <w:rFonts w:ascii="Arial" w:hAnsi="Arial" w:cs="Arial"/>
        </w:rPr>
        <w:t xml:space="preserve">оплате </w:t>
      </w:r>
      <w:r w:rsidRPr="009C3D15">
        <w:rPr>
          <w:rFonts w:ascii="Arial" w:hAnsi="Arial" w:cs="Arial"/>
        </w:rPr>
        <w:t xml:space="preserve"> частичной</w:t>
      </w:r>
      <w:proofErr w:type="gramEnd"/>
      <w:r w:rsidRPr="009C3D15">
        <w:rPr>
          <w:rFonts w:ascii="Arial" w:hAnsi="Arial" w:cs="Arial"/>
        </w:rPr>
        <w:t xml:space="preserve"> стоимости путёвки в </w:t>
      </w:r>
      <w:r w:rsidR="00426DF9" w:rsidRPr="009C3D15">
        <w:rPr>
          <w:rFonts w:ascii="Arial" w:hAnsi="Arial" w:cs="Arial"/>
        </w:rPr>
        <w:t xml:space="preserve">загородный </w:t>
      </w:r>
      <w:r w:rsidRPr="009C3D15">
        <w:rPr>
          <w:rFonts w:ascii="Arial" w:hAnsi="Arial" w:cs="Arial"/>
        </w:rPr>
        <w:t>оздоровительный лагерь прошу перечислить на лицевой счет____________________________.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Для получения Услуги прилагаются следующие документы: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1._________________________________________________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2._________________________________________________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3._________________________________________________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4._________________________________________________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5._________________________________________________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*Решение о приостановлении предоставления Услуги прошу:</w:t>
      </w:r>
    </w:p>
    <w:p w:rsidR="00EC18E7" w:rsidRPr="009C3D15" w:rsidRDefault="00EC18E7" w:rsidP="00426DF9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Вручить лично, направить по месту фактического проживания (месту нахождения) </w:t>
      </w:r>
      <w:proofErr w:type="gramStart"/>
      <w:r w:rsidRPr="009C3D15">
        <w:rPr>
          <w:rFonts w:ascii="Arial" w:hAnsi="Arial" w:cs="Arial"/>
        </w:rPr>
        <w:t>в форм</w:t>
      </w:r>
      <w:proofErr w:type="gramEnd"/>
      <w:r w:rsidRPr="009C3D15">
        <w:rPr>
          <w:rFonts w:ascii="Arial" w:hAnsi="Arial" w:cs="Arial"/>
        </w:rPr>
        <w:t xml:space="preserve">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*Решение об отказе в предоставлении Услуги прошу:</w:t>
      </w:r>
    </w:p>
    <w:p w:rsidR="00EC18E7" w:rsidRPr="009C3D15" w:rsidRDefault="00EC18E7" w:rsidP="00426DF9">
      <w:pPr>
        <w:ind w:firstLine="709"/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C18E7" w:rsidRPr="009C3D15" w:rsidRDefault="00EC18E7" w:rsidP="00426DF9">
      <w:pPr>
        <w:ind w:firstLine="709"/>
        <w:jc w:val="both"/>
        <w:rPr>
          <w:rFonts w:ascii="Arial" w:hAnsi="Arial" w:cs="Arial"/>
        </w:rPr>
      </w:pP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</w:rPr>
        <w:t>___</w:t>
      </w:r>
      <w:r w:rsidR="00426DF9" w:rsidRPr="009C3D15">
        <w:rPr>
          <w:rFonts w:ascii="Arial" w:hAnsi="Arial" w:cs="Arial"/>
        </w:rPr>
        <w:t>_________________</w:t>
      </w:r>
      <w:r w:rsidRPr="009C3D15">
        <w:rPr>
          <w:rFonts w:ascii="Arial" w:hAnsi="Arial" w:cs="Arial"/>
        </w:rPr>
        <w:t xml:space="preserve">                _______________________/________________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  <w:r w:rsidRPr="009C3D15">
        <w:rPr>
          <w:rFonts w:ascii="Arial" w:hAnsi="Arial" w:cs="Arial"/>
          <w:vertAlign w:val="superscript"/>
        </w:rPr>
        <w:t xml:space="preserve">                                   (</w:t>
      </w:r>
      <w:proofErr w:type="gramStart"/>
      <w:r w:rsidRPr="009C3D15">
        <w:rPr>
          <w:rFonts w:ascii="Arial" w:hAnsi="Arial" w:cs="Arial"/>
          <w:vertAlign w:val="superscript"/>
        </w:rPr>
        <w:t xml:space="preserve">дата)   </w:t>
      </w:r>
      <w:proofErr w:type="gramEnd"/>
      <w:r w:rsidRPr="009C3D15">
        <w:rPr>
          <w:rFonts w:ascii="Arial" w:hAnsi="Arial" w:cs="Arial"/>
          <w:vertAlign w:val="superscript"/>
        </w:rPr>
        <w:t xml:space="preserve"> </w:t>
      </w:r>
      <w:r w:rsidRPr="009C3D15">
        <w:rPr>
          <w:rFonts w:ascii="Arial" w:hAnsi="Arial" w:cs="Arial"/>
        </w:rPr>
        <w:t xml:space="preserve">             </w:t>
      </w:r>
      <w:r w:rsidR="00426DF9" w:rsidRPr="009C3D15">
        <w:rPr>
          <w:rFonts w:ascii="Arial" w:hAnsi="Arial" w:cs="Arial"/>
        </w:rPr>
        <w:t xml:space="preserve">                    </w:t>
      </w:r>
      <w:r w:rsidRPr="009C3D15">
        <w:rPr>
          <w:rFonts w:ascii="Arial" w:hAnsi="Arial" w:cs="Arial"/>
        </w:rPr>
        <w:t xml:space="preserve"> </w:t>
      </w:r>
      <w:r w:rsidRPr="009C3D15">
        <w:rPr>
          <w:rFonts w:ascii="Arial" w:hAnsi="Arial" w:cs="Arial"/>
          <w:vertAlign w:val="superscript"/>
        </w:rPr>
        <w:t xml:space="preserve"> ( подпись заявителя)</w:t>
      </w:r>
    </w:p>
    <w:p w:rsidR="00EC18E7" w:rsidRPr="009C3D15" w:rsidRDefault="00EC18E7" w:rsidP="00426DF9">
      <w:pPr>
        <w:jc w:val="both"/>
        <w:rPr>
          <w:rFonts w:ascii="Arial" w:hAnsi="Arial" w:cs="Arial"/>
        </w:rPr>
      </w:pPr>
    </w:p>
    <w:p w:rsidR="00EC18E7" w:rsidRPr="009C3D15" w:rsidRDefault="00EC18E7" w:rsidP="00426DF9">
      <w:pPr>
        <w:jc w:val="both"/>
        <w:rPr>
          <w:rFonts w:ascii="Arial" w:hAnsi="Arial" w:cs="Arial"/>
        </w:rPr>
      </w:pPr>
    </w:p>
    <w:p w:rsidR="00426DF9" w:rsidRPr="009C3D15" w:rsidRDefault="00426DF9" w:rsidP="00426DF9">
      <w:pPr>
        <w:jc w:val="right"/>
        <w:rPr>
          <w:rFonts w:ascii="Arial" w:hAnsi="Arial" w:cs="Arial"/>
        </w:rPr>
      </w:pPr>
    </w:p>
    <w:p w:rsidR="00426DF9" w:rsidRPr="009C3D15" w:rsidRDefault="00426DF9" w:rsidP="00426DF9">
      <w:pPr>
        <w:jc w:val="right"/>
        <w:rPr>
          <w:rFonts w:ascii="Arial" w:hAnsi="Arial" w:cs="Arial"/>
        </w:rPr>
      </w:pPr>
    </w:p>
    <w:p w:rsidR="00426DF9" w:rsidRPr="009C3D15" w:rsidRDefault="00426DF9" w:rsidP="00426DF9">
      <w:pPr>
        <w:jc w:val="right"/>
        <w:rPr>
          <w:rFonts w:ascii="Arial" w:hAnsi="Arial" w:cs="Arial"/>
        </w:rPr>
      </w:pPr>
    </w:p>
    <w:p w:rsidR="00426DF9" w:rsidRPr="009C3D15" w:rsidRDefault="00426DF9" w:rsidP="00426DF9">
      <w:pPr>
        <w:jc w:val="right"/>
        <w:rPr>
          <w:rFonts w:ascii="Arial" w:hAnsi="Arial" w:cs="Arial"/>
        </w:rPr>
        <w:sectPr w:rsidR="00426DF9" w:rsidRPr="009C3D15" w:rsidSect="00E333B6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426DF9" w:rsidRPr="009C3D15" w:rsidRDefault="00426DF9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lastRenderedPageBreak/>
        <w:t>Приложение №2</w:t>
      </w:r>
    </w:p>
    <w:p w:rsidR="00426DF9" w:rsidRPr="009C3D15" w:rsidRDefault="00426DF9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к положению о порядке </w:t>
      </w:r>
    </w:p>
    <w:p w:rsidR="00426DF9" w:rsidRPr="009C3D15" w:rsidRDefault="00426DF9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 xml:space="preserve">выплаты единовременной </w:t>
      </w:r>
    </w:p>
    <w:p w:rsidR="00EC18E7" w:rsidRPr="009C3D15" w:rsidRDefault="00426DF9" w:rsidP="00426DF9">
      <w:pPr>
        <w:jc w:val="right"/>
        <w:rPr>
          <w:rFonts w:ascii="Arial" w:hAnsi="Arial" w:cs="Arial"/>
        </w:rPr>
      </w:pPr>
      <w:r w:rsidRPr="009C3D15">
        <w:rPr>
          <w:rFonts w:ascii="Arial" w:hAnsi="Arial" w:cs="Arial"/>
        </w:rPr>
        <w:t>денежной компенсации</w:t>
      </w:r>
    </w:p>
    <w:p w:rsidR="00EC18E7" w:rsidRPr="009C3D15" w:rsidRDefault="00EC18E7" w:rsidP="00EC18E7">
      <w:pPr>
        <w:jc w:val="center"/>
        <w:rPr>
          <w:rFonts w:ascii="Arial" w:hAnsi="Arial" w:cs="Arial"/>
        </w:rPr>
      </w:pPr>
    </w:p>
    <w:p w:rsidR="00EC18E7" w:rsidRPr="009C3D15" w:rsidRDefault="00EC18E7" w:rsidP="00EC18E7">
      <w:pPr>
        <w:jc w:val="center"/>
        <w:rPr>
          <w:rFonts w:ascii="Arial" w:hAnsi="Arial" w:cs="Arial"/>
        </w:rPr>
      </w:pPr>
    </w:p>
    <w:p w:rsidR="00EC18E7" w:rsidRPr="009C3D15" w:rsidRDefault="00EC18E7" w:rsidP="00EC18E7">
      <w:pPr>
        <w:jc w:val="center"/>
        <w:rPr>
          <w:rFonts w:ascii="Arial" w:hAnsi="Arial" w:cs="Arial"/>
          <w:b/>
        </w:rPr>
      </w:pPr>
      <w:r w:rsidRPr="009C3D15">
        <w:rPr>
          <w:rFonts w:ascii="Arial" w:hAnsi="Arial" w:cs="Arial"/>
          <w:b/>
        </w:rPr>
        <w:t>Журнал для регистрации документов для выплаты единовременной денежной компенсации</w:t>
      </w:r>
    </w:p>
    <w:p w:rsidR="00EC18E7" w:rsidRPr="009C3D15" w:rsidRDefault="00EC18E7" w:rsidP="00EC18E7">
      <w:pPr>
        <w:jc w:val="center"/>
        <w:rPr>
          <w:rFonts w:ascii="Arial" w:hAnsi="Arial" w:cs="Arial"/>
        </w:rPr>
      </w:pPr>
    </w:p>
    <w:tbl>
      <w:tblPr>
        <w:tblStyle w:val="a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992"/>
        <w:gridCol w:w="1134"/>
        <w:gridCol w:w="1134"/>
        <w:gridCol w:w="1134"/>
        <w:gridCol w:w="1276"/>
        <w:gridCol w:w="1134"/>
        <w:gridCol w:w="1417"/>
        <w:gridCol w:w="1276"/>
        <w:gridCol w:w="1418"/>
        <w:gridCol w:w="1275"/>
      </w:tblGrid>
      <w:tr w:rsidR="00EC18E7" w:rsidRPr="009C3D15" w:rsidTr="00015100">
        <w:trPr>
          <w:trHeight w:val="1229"/>
        </w:trPr>
        <w:tc>
          <w:tcPr>
            <w:tcW w:w="709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№</w:t>
            </w:r>
          </w:p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п/п</w:t>
            </w:r>
          </w:p>
        </w:tc>
        <w:tc>
          <w:tcPr>
            <w:tcW w:w="993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Дата приёма документов</w:t>
            </w:r>
          </w:p>
        </w:tc>
        <w:tc>
          <w:tcPr>
            <w:tcW w:w="992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ФИО заявителя</w:t>
            </w:r>
          </w:p>
        </w:tc>
        <w:tc>
          <w:tcPr>
            <w:tcW w:w="992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Адрес заявителя</w:t>
            </w:r>
          </w:p>
        </w:tc>
        <w:tc>
          <w:tcPr>
            <w:tcW w:w="1134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Место работы заявителя</w:t>
            </w:r>
          </w:p>
        </w:tc>
        <w:tc>
          <w:tcPr>
            <w:tcW w:w="1134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ФИО ребёнка</w:t>
            </w:r>
          </w:p>
        </w:tc>
        <w:tc>
          <w:tcPr>
            <w:tcW w:w="1134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Дата рождения ребёнка</w:t>
            </w:r>
          </w:p>
        </w:tc>
        <w:tc>
          <w:tcPr>
            <w:tcW w:w="1276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Название оздоровительного учреждения</w:t>
            </w:r>
          </w:p>
        </w:tc>
        <w:tc>
          <w:tcPr>
            <w:tcW w:w="1134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№ путёвки</w:t>
            </w:r>
          </w:p>
        </w:tc>
        <w:tc>
          <w:tcPr>
            <w:tcW w:w="1417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Дата заезда и выезда в оздоровительное учреждение</w:t>
            </w:r>
          </w:p>
        </w:tc>
        <w:tc>
          <w:tcPr>
            <w:tcW w:w="1276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Средний душевой доход семьи</w:t>
            </w:r>
          </w:p>
        </w:tc>
        <w:tc>
          <w:tcPr>
            <w:tcW w:w="1418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Размер компенсации %</w:t>
            </w:r>
          </w:p>
        </w:tc>
        <w:tc>
          <w:tcPr>
            <w:tcW w:w="1275" w:type="dxa"/>
          </w:tcPr>
          <w:p w:rsidR="00EC18E7" w:rsidRPr="009C3D15" w:rsidRDefault="00EC18E7" w:rsidP="00015100">
            <w:pPr>
              <w:jc w:val="center"/>
              <w:rPr>
                <w:rFonts w:ascii="Arial" w:hAnsi="Arial" w:cs="Arial"/>
              </w:rPr>
            </w:pPr>
            <w:r w:rsidRPr="009C3D15">
              <w:rPr>
                <w:rFonts w:ascii="Arial" w:hAnsi="Arial" w:cs="Arial"/>
              </w:rPr>
              <w:t>Подпись родителя</w:t>
            </w:r>
          </w:p>
        </w:tc>
      </w:tr>
      <w:tr w:rsidR="00EC18E7" w:rsidRPr="009C3D15" w:rsidTr="00015100">
        <w:trPr>
          <w:trHeight w:val="416"/>
        </w:trPr>
        <w:tc>
          <w:tcPr>
            <w:tcW w:w="709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</w:tr>
      <w:tr w:rsidR="00EC18E7" w:rsidRPr="009C3D15" w:rsidTr="00015100">
        <w:trPr>
          <w:trHeight w:val="416"/>
        </w:trPr>
        <w:tc>
          <w:tcPr>
            <w:tcW w:w="709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C18E7" w:rsidRPr="009C3D15" w:rsidRDefault="00EC18E7" w:rsidP="00015100">
            <w:pPr>
              <w:ind w:left="176" w:hanging="176"/>
              <w:jc w:val="center"/>
              <w:rPr>
                <w:rFonts w:ascii="Arial" w:hAnsi="Arial" w:cs="Arial"/>
              </w:rPr>
            </w:pPr>
          </w:p>
        </w:tc>
      </w:tr>
    </w:tbl>
    <w:p w:rsidR="00EC18E7" w:rsidRPr="009C3D15" w:rsidRDefault="00EC18E7" w:rsidP="00EC18E7">
      <w:pPr>
        <w:rPr>
          <w:rFonts w:ascii="Arial" w:hAnsi="Arial" w:cs="Arial"/>
        </w:rPr>
      </w:pPr>
    </w:p>
    <w:p w:rsidR="00426DF9" w:rsidRPr="009C3D15" w:rsidRDefault="00426DF9" w:rsidP="00EC18E7">
      <w:pPr>
        <w:ind w:firstLine="709"/>
        <w:jc w:val="both"/>
        <w:rPr>
          <w:rFonts w:ascii="Arial" w:hAnsi="Arial" w:cs="Arial"/>
        </w:rPr>
        <w:sectPr w:rsidR="00426DF9" w:rsidRPr="009C3D15" w:rsidSect="00426DF9">
          <w:pgSz w:w="16838" w:h="11906" w:orient="landscape"/>
          <w:pgMar w:top="1701" w:right="709" w:bottom="851" w:left="992" w:header="709" w:footer="709" w:gutter="0"/>
          <w:cols w:space="708"/>
          <w:docGrid w:linePitch="360"/>
        </w:sectPr>
      </w:pPr>
    </w:p>
    <w:p w:rsidR="00EC18E7" w:rsidRPr="009C3D15" w:rsidRDefault="00EC18E7" w:rsidP="00EC18E7">
      <w:pPr>
        <w:ind w:firstLine="709"/>
        <w:jc w:val="both"/>
        <w:rPr>
          <w:rFonts w:ascii="Arial" w:hAnsi="Arial" w:cs="Arial"/>
        </w:rPr>
      </w:pPr>
    </w:p>
    <w:sectPr w:rsidR="00EC18E7" w:rsidRPr="009C3D15" w:rsidSect="00E333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823"/>
    <w:multiLevelType w:val="hybridMultilevel"/>
    <w:tmpl w:val="E026A5FE"/>
    <w:lvl w:ilvl="0" w:tplc="0C3CA35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E7603E"/>
    <w:multiLevelType w:val="hybridMultilevel"/>
    <w:tmpl w:val="401E2BFA"/>
    <w:lvl w:ilvl="0" w:tplc="BE16D0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7F91BF9"/>
    <w:multiLevelType w:val="hybridMultilevel"/>
    <w:tmpl w:val="0110386E"/>
    <w:lvl w:ilvl="0" w:tplc="309C55B2">
      <w:start w:val="1"/>
      <w:numFmt w:val="decimal"/>
      <w:lvlText w:val="%1."/>
      <w:lvlJc w:val="left"/>
      <w:pPr>
        <w:ind w:left="2483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8253D3"/>
    <w:multiLevelType w:val="hybridMultilevel"/>
    <w:tmpl w:val="FB8E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9E"/>
    <w:rsid w:val="00017BF5"/>
    <w:rsid w:val="00022EF5"/>
    <w:rsid w:val="00033A2A"/>
    <w:rsid w:val="00042EF0"/>
    <w:rsid w:val="000534BD"/>
    <w:rsid w:val="00063DC1"/>
    <w:rsid w:val="00071FB5"/>
    <w:rsid w:val="00091F0B"/>
    <w:rsid w:val="000921AC"/>
    <w:rsid w:val="00092937"/>
    <w:rsid w:val="000A2A67"/>
    <w:rsid w:val="000E71B8"/>
    <w:rsid w:val="000F672E"/>
    <w:rsid w:val="001B0DF3"/>
    <w:rsid w:val="001B6311"/>
    <w:rsid w:val="001B771C"/>
    <w:rsid w:val="001C337F"/>
    <w:rsid w:val="001E55E1"/>
    <w:rsid w:val="00273284"/>
    <w:rsid w:val="002740D5"/>
    <w:rsid w:val="002C57C5"/>
    <w:rsid w:val="003116F8"/>
    <w:rsid w:val="00322EE6"/>
    <w:rsid w:val="00343927"/>
    <w:rsid w:val="00387862"/>
    <w:rsid w:val="00397B8B"/>
    <w:rsid w:val="00426DF9"/>
    <w:rsid w:val="00442E90"/>
    <w:rsid w:val="004D0309"/>
    <w:rsid w:val="00515FE4"/>
    <w:rsid w:val="00562E6C"/>
    <w:rsid w:val="00573ADA"/>
    <w:rsid w:val="00583B08"/>
    <w:rsid w:val="005E52C7"/>
    <w:rsid w:val="00621D57"/>
    <w:rsid w:val="00627D44"/>
    <w:rsid w:val="0064559A"/>
    <w:rsid w:val="006515B7"/>
    <w:rsid w:val="00685099"/>
    <w:rsid w:val="006945C5"/>
    <w:rsid w:val="006B77C8"/>
    <w:rsid w:val="006C41FC"/>
    <w:rsid w:val="006D5663"/>
    <w:rsid w:val="006E1AAE"/>
    <w:rsid w:val="006F68E3"/>
    <w:rsid w:val="00725E67"/>
    <w:rsid w:val="00757F7B"/>
    <w:rsid w:val="00763E47"/>
    <w:rsid w:val="007658D8"/>
    <w:rsid w:val="00784553"/>
    <w:rsid w:val="007B5B8D"/>
    <w:rsid w:val="007D6504"/>
    <w:rsid w:val="008407E6"/>
    <w:rsid w:val="008571B2"/>
    <w:rsid w:val="00876E86"/>
    <w:rsid w:val="008B23DA"/>
    <w:rsid w:val="008B7A07"/>
    <w:rsid w:val="008C292A"/>
    <w:rsid w:val="008E0569"/>
    <w:rsid w:val="008F1958"/>
    <w:rsid w:val="00901036"/>
    <w:rsid w:val="009066C5"/>
    <w:rsid w:val="0091649E"/>
    <w:rsid w:val="009250A3"/>
    <w:rsid w:val="0092567B"/>
    <w:rsid w:val="009433AB"/>
    <w:rsid w:val="00945B26"/>
    <w:rsid w:val="00982361"/>
    <w:rsid w:val="009B05F8"/>
    <w:rsid w:val="009B0EBB"/>
    <w:rsid w:val="009C3D15"/>
    <w:rsid w:val="009D6269"/>
    <w:rsid w:val="009F62B8"/>
    <w:rsid w:val="009F6356"/>
    <w:rsid w:val="00A26B01"/>
    <w:rsid w:val="00A31B50"/>
    <w:rsid w:val="00A4254F"/>
    <w:rsid w:val="00A5611D"/>
    <w:rsid w:val="00A64972"/>
    <w:rsid w:val="00AA3EC1"/>
    <w:rsid w:val="00AB1368"/>
    <w:rsid w:val="00B2426C"/>
    <w:rsid w:val="00B55E4D"/>
    <w:rsid w:val="00B6416D"/>
    <w:rsid w:val="00B679A5"/>
    <w:rsid w:val="00B76D4C"/>
    <w:rsid w:val="00B76F6A"/>
    <w:rsid w:val="00BC0466"/>
    <w:rsid w:val="00C67B68"/>
    <w:rsid w:val="00CD7D83"/>
    <w:rsid w:val="00CE7CFE"/>
    <w:rsid w:val="00D12EBA"/>
    <w:rsid w:val="00D379D7"/>
    <w:rsid w:val="00D5411B"/>
    <w:rsid w:val="00D71CD3"/>
    <w:rsid w:val="00DA5738"/>
    <w:rsid w:val="00DB52D3"/>
    <w:rsid w:val="00DE38AB"/>
    <w:rsid w:val="00DE78B0"/>
    <w:rsid w:val="00DF4E04"/>
    <w:rsid w:val="00E31660"/>
    <w:rsid w:val="00E333B6"/>
    <w:rsid w:val="00E72E49"/>
    <w:rsid w:val="00E73E15"/>
    <w:rsid w:val="00E96390"/>
    <w:rsid w:val="00EC18E7"/>
    <w:rsid w:val="00ED0C96"/>
    <w:rsid w:val="00ED489A"/>
    <w:rsid w:val="00F06FF6"/>
    <w:rsid w:val="00F670FA"/>
    <w:rsid w:val="00F84F93"/>
    <w:rsid w:val="00F86908"/>
    <w:rsid w:val="00F92E96"/>
    <w:rsid w:val="00F97942"/>
    <w:rsid w:val="00FA4DCD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9CEB"/>
  <w15:docId w15:val="{FD615401-7AF8-4804-ADC1-6F2C2DED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49E"/>
    <w:pPr>
      <w:spacing w:before="100" w:beforeAutospacing="1" w:after="100" w:afterAutospacing="1"/>
    </w:pPr>
  </w:style>
  <w:style w:type="paragraph" w:customStyle="1" w:styleId="ConsPlusTitle">
    <w:name w:val="ConsPlusTitle"/>
    <w:rsid w:val="0091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649E"/>
    <w:pPr>
      <w:ind w:left="720"/>
      <w:contextualSpacing/>
    </w:pPr>
  </w:style>
  <w:style w:type="paragraph" w:styleId="a5">
    <w:name w:val="No Spacing"/>
    <w:uiPriority w:val="1"/>
    <w:qFormat/>
    <w:rsid w:val="002C57C5"/>
    <w:pPr>
      <w:spacing w:after="0" w:line="240" w:lineRule="auto"/>
    </w:pPr>
  </w:style>
  <w:style w:type="character" w:styleId="a6">
    <w:name w:val="Strong"/>
    <w:basedOn w:val="a0"/>
    <w:uiPriority w:val="22"/>
    <w:qFormat/>
    <w:rsid w:val="00573ADA"/>
    <w:rPr>
      <w:b/>
      <w:bCs/>
    </w:rPr>
  </w:style>
  <w:style w:type="paragraph" w:customStyle="1" w:styleId="228bf8a64b8551e1msonormal">
    <w:name w:val="228bf8a64b8551e1msonormal"/>
    <w:basedOn w:val="a"/>
    <w:rsid w:val="001C337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963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3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4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C18E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98EF-D793-4D7B-9D4B-2F587DB8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2024-12-12T14:06:00Z</cp:lastPrinted>
  <dcterms:created xsi:type="dcterms:W3CDTF">2024-12-16T12:48:00Z</dcterms:created>
  <dcterms:modified xsi:type="dcterms:W3CDTF">2024-12-16T12:48:00Z</dcterms:modified>
</cp:coreProperties>
</file>