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43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0311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E0311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9E0311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</w:p>
    <w:p w:rsidR="009E0311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E0311" w:rsidRDefault="009E0311" w:rsidP="001C296A">
      <w:pPr>
        <w:jc w:val="center"/>
        <w:rPr>
          <w:rFonts w:ascii="Arial" w:hAnsi="Arial" w:cs="Arial"/>
          <w:b/>
          <w:sz w:val="32"/>
          <w:szCs w:val="32"/>
        </w:rPr>
      </w:pPr>
    </w:p>
    <w:p w:rsidR="009E0311" w:rsidRPr="009E0311" w:rsidRDefault="009E0311" w:rsidP="009E03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     № 2424</w:t>
      </w:r>
    </w:p>
    <w:p w:rsidR="004E4D43" w:rsidRPr="009E0311" w:rsidRDefault="004E4D43" w:rsidP="001C296A">
      <w:pPr>
        <w:jc w:val="center"/>
        <w:rPr>
          <w:rFonts w:ascii="Arial" w:hAnsi="Arial" w:cs="Arial"/>
          <w:b/>
        </w:rPr>
      </w:pPr>
    </w:p>
    <w:p w:rsidR="004E4D43" w:rsidRPr="009E0311" w:rsidRDefault="004E4D43" w:rsidP="001C296A">
      <w:pPr>
        <w:jc w:val="center"/>
        <w:rPr>
          <w:rFonts w:ascii="Arial" w:hAnsi="Arial" w:cs="Arial"/>
          <w:b/>
        </w:rPr>
      </w:pPr>
    </w:p>
    <w:p w:rsidR="004E4D43" w:rsidRPr="009E0311" w:rsidRDefault="004E4D43" w:rsidP="004E4D43">
      <w:pPr>
        <w:jc w:val="center"/>
        <w:rPr>
          <w:rFonts w:ascii="Arial" w:hAnsi="Arial" w:cs="Arial"/>
          <w:b/>
        </w:rPr>
      </w:pPr>
    </w:p>
    <w:p w:rsidR="001C296A" w:rsidRDefault="009E0311" w:rsidP="004E4D43">
      <w:pPr>
        <w:jc w:val="center"/>
        <w:rPr>
          <w:rFonts w:ascii="Arial" w:hAnsi="Arial" w:cs="Arial"/>
          <w:b/>
          <w:sz w:val="32"/>
          <w:szCs w:val="32"/>
        </w:rPr>
      </w:pPr>
      <w:r w:rsidRPr="009E0311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2025 ГОД </w:t>
      </w:r>
    </w:p>
    <w:p w:rsidR="009E0311" w:rsidRPr="009E0311" w:rsidRDefault="009E0311" w:rsidP="004E4D43">
      <w:pPr>
        <w:jc w:val="center"/>
        <w:rPr>
          <w:rFonts w:ascii="Arial" w:hAnsi="Arial" w:cs="Arial"/>
          <w:b/>
          <w:sz w:val="32"/>
          <w:szCs w:val="32"/>
        </w:rPr>
      </w:pPr>
    </w:p>
    <w:p w:rsidR="001C296A" w:rsidRPr="009E0311" w:rsidRDefault="001C296A" w:rsidP="00B04A91">
      <w:pPr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В соответствии со статьей 44 Федерального </w:t>
      </w:r>
      <w:hyperlink r:id="rId7" w:history="1">
        <w:r w:rsidRPr="009E0311">
          <w:rPr>
            <w:rStyle w:val="a9"/>
            <w:rFonts w:ascii="Arial" w:hAnsi="Arial" w:cs="Arial"/>
            <w:color w:val="000000"/>
            <w:u w:val="none"/>
          </w:rPr>
          <w:t>закона</w:t>
        </w:r>
      </w:hyperlink>
      <w:r w:rsidRPr="009E0311">
        <w:rPr>
          <w:rFonts w:ascii="Arial" w:hAnsi="Arial" w:cs="Arial"/>
        </w:rPr>
        <w:t xml:space="preserve"> от 31.07.2020 </w:t>
      </w:r>
      <w:r w:rsidRPr="009E0311">
        <w:rPr>
          <w:rFonts w:ascii="Arial" w:hAnsi="Arial" w:cs="Arial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</w:t>
      </w:r>
      <w:r w:rsidR="00A257AD" w:rsidRPr="009E0311">
        <w:rPr>
          <w:rFonts w:ascii="Arial" w:hAnsi="Arial" w:cs="Arial"/>
        </w:rPr>
        <w:t>ьного образования город Ефремов, администрация муниципального образования город Ефремов ПОСТАНОВЛЯЕТ:</w:t>
      </w:r>
      <w:r w:rsidRPr="009E0311">
        <w:rPr>
          <w:rFonts w:ascii="Arial" w:hAnsi="Arial" w:cs="Arial"/>
        </w:rPr>
        <w:t xml:space="preserve"> </w:t>
      </w:r>
    </w:p>
    <w:p w:rsidR="001C296A" w:rsidRPr="009E0311" w:rsidRDefault="001C296A" w:rsidP="00B04A91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9E0311">
        <w:rPr>
          <w:rFonts w:ascii="Arial" w:hAnsi="Arial" w:cs="Arial"/>
          <w:b w:val="0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</w:t>
      </w:r>
      <w:r w:rsidR="007265FB" w:rsidRPr="009E0311">
        <w:rPr>
          <w:rFonts w:ascii="Arial" w:hAnsi="Arial" w:cs="Arial"/>
          <w:b w:val="0"/>
          <w:sz w:val="24"/>
          <w:szCs w:val="24"/>
        </w:rPr>
        <w:t>5</w:t>
      </w:r>
      <w:r w:rsidR="009E6C8F" w:rsidRPr="009E031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9E6C8F" w:rsidRPr="009E0311">
        <w:rPr>
          <w:rFonts w:ascii="Arial" w:hAnsi="Arial" w:cs="Arial"/>
          <w:b w:val="0"/>
          <w:sz w:val="24"/>
          <w:szCs w:val="24"/>
        </w:rPr>
        <w:t>год  (</w:t>
      </w:r>
      <w:proofErr w:type="gramEnd"/>
      <w:r w:rsidR="009E6C8F" w:rsidRPr="009E0311">
        <w:rPr>
          <w:rFonts w:ascii="Arial" w:hAnsi="Arial" w:cs="Arial"/>
          <w:b w:val="0"/>
          <w:sz w:val="24"/>
          <w:szCs w:val="24"/>
        </w:rPr>
        <w:t>Приложение</w:t>
      </w:r>
      <w:r w:rsidRPr="009E0311">
        <w:rPr>
          <w:rFonts w:ascii="Arial" w:hAnsi="Arial" w:cs="Arial"/>
          <w:b w:val="0"/>
          <w:sz w:val="24"/>
          <w:szCs w:val="24"/>
        </w:rPr>
        <w:t>).</w:t>
      </w:r>
    </w:p>
    <w:p w:rsidR="00A257AD" w:rsidRPr="009E0311" w:rsidRDefault="00A257AD" w:rsidP="00A257AD">
      <w:pPr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9E0311">
        <w:rPr>
          <w:rFonts w:ascii="Arial" w:hAnsi="Arial" w:cs="Arial"/>
        </w:rPr>
        <w:t>Неликаева</w:t>
      </w:r>
      <w:proofErr w:type="spellEnd"/>
      <w:r w:rsidRPr="009E0311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1C296A" w:rsidRPr="009E0311" w:rsidRDefault="001C296A" w:rsidP="00B04A91">
      <w:pPr>
        <w:pStyle w:val="ConsPlusNormal0"/>
        <w:ind w:firstLine="567"/>
        <w:jc w:val="both"/>
        <w:rPr>
          <w:sz w:val="24"/>
          <w:szCs w:val="24"/>
        </w:rPr>
      </w:pPr>
      <w:r w:rsidRPr="009E0311">
        <w:rPr>
          <w:sz w:val="24"/>
          <w:szCs w:val="24"/>
        </w:rPr>
        <w:t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</w:t>
      </w:r>
      <w:r w:rsidR="007265FB" w:rsidRPr="009E0311">
        <w:rPr>
          <w:sz w:val="24"/>
          <w:szCs w:val="24"/>
        </w:rPr>
        <w:t>5</w:t>
      </w:r>
      <w:r w:rsidRPr="009E0311">
        <w:rPr>
          <w:sz w:val="24"/>
          <w:szCs w:val="24"/>
        </w:rPr>
        <w:t xml:space="preserve"> год. </w:t>
      </w:r>
    </w:p>
    <w:p w:rsidR="001C296A" w:rsidRDefault="001C296A" w:rsidP="004E4D43">
      <w:pPr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9E0311" w:rsidRDefault="009E0311" w:rsidP="004E4D43">
      <w:pPr>
        <w:ind w:firstLine="567"/>
        <w:jc w:val="both"/>
        <w:rPr>
          <w:rFonts w:ascii="Arial" w:hAnsi="Arial" w:cs="Arial"/>
        </w:rPr>
      </w:pPr>
    </w:p>
    <w:p w:rsidR="009E0311" w:rsidRPr="009E0311" w:rsidRDefault="009E0311" w:rsidP="004E4D43">
      <w:pPr>
        <w:ind w:firstLine="567"/>
        <w:jc w:val="both"/>
        <w:rPr>
          <w:rFonts w:ascii="Arial" w:hAnsi="Arial" w:cs="Arial"/>
        </w:rPr>
      </w:pPr>
    </w:p>
    <w:p w:rsidR="004E4D43" w:rsidRPr="009E0311" w:rsidRDefault="004E4D43" w:rsidP="004E4D43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830"/>
      </w:tblGrid>
      <w:tr w:rsidR="001C296A" w:rsidRPr="009E0311" w:rsidTr="006267C7">
        <w:tc>
          <w:tcPr>
            <w:tcW w:w="4657" w:type="dxa"/>
            <w:hideMark/>
          </w:tcPr>
          <w:p w:rsidR="001C296A" w:rsidRPr="009E0311" w:rsidRDefault="001C296A" w:rsidP="00B04A91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914" w:type="dxa"/>
          </w:tcPr>
          <w:p w:rsidR="001C296A" w:rsidRPr="009E0311" w:rsidRDefault="001C296A" w:rsidP="00B04A91">
            <w:pPr>
              <w:ind w:firstLine="567"/>
              <w:rPr>
                <w:rFonts w:ascii="Arial" w:hAnsi="Arial" w:cs="Arial"/>
                <w:bCs/>
                <w:lang w:eastAsia="en-US"/>
              </w:rPr>
            </w:pPr>
          </w:p>
          <w:p w:rsidR="009E0311" w:rsidRPr="009E0311" w:rsidRDefault="009E0311" w:rsidP="009E0311">
            <w:pPr>
              <w:jc w:val="center"/>
              <w:rPr>
                <w:rFonts w:ascii="Arial" w:hAnsi="Arial" w:cs="Arial"/>
                <w:lang w:eastAsia="en-US"/>
              </w:rPr>
            </w:pPr>
            <w:r w:rsidRPr="009E0311">
              <w:rPr>
                <w:rFonts w:ascii="Arial" w:hAnsi="Arial" w:cs="Arial"/>
                <w:lang w:eastAsia="en-US"/>
              </w:rPr>
              <w:t>Глава администрации</w:t>
            </w:r>
          </w:p>
          <w:p w:rsidR="009E0311" w:rsidRPr="009E0311" w:rsidRDefault="009E0311" w:rsidP="009E0311">
            <w:pPr>
              <w:jc w:val="center"/>
              <w:rPr>
                <w:rFonts w:ascii="Arial" w:hAnsi="Arial" w:cs="Arial"/>
                <w:lang w:eastAsia="en-US"/>
              </w:rPr>
            </w:pPr>
            <w:r w:rsidRPr="009E0311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:rsidR="001C296A" w:rsidRPr="009E0311" w:rsidRDefault="009E0311" w:rsidP="009E0311">
            <w:pPr>
              <w:ind w:firstLine="567"/>
              <w:rPr>
                <w:rFonts w:ascii="Arial" w:hAnsi="Arial" w:cs="Arial"/>
                <w:bCs/>
                <w:lang w:eastAsia="en-US"/>
              </w:rPr>
            </w:pPr>
            <w:r w:rsidRPr="009E0311">
              <w:rPr>
                <w:rFonts w:ascii="Arial" w:hAnsi="Arial" w:cs="Arial"/>
                <w:lang w:eastAsia="en-US"/>
              </w:rPr>
              <w:t>город Ефремов</w:t>
            </w:r>
          </w:p>
          <w:p w:rsidR="001C296A" w:rsidRPr="009E0311" w:rsidRDefault="001C296A" w:rsidP="0069673A">
            <w:pPr>
              <w:ind w:firstLine="567"/>
              <w:rPr>
                <w:rFonts w:ascii="Arial" w:hAnsi="Arial" w:cs="Arial"/>
                <w:lang w:eastAsia="en-US"/>
              </w:rPr>
            </w:pPr>
            <w:r w:rsidRPr="009E0311">
              <w:rPr>
                <w:rFonts w:ascii="Arial" w:hAnsi="Arial" w:cs="Arial"/>
                <w:lang w:eastAsia="en-US"/>
              </w:rPr>
              <w:t xml:space="preserve">                            С.</w:t>
            </w:r>
            <w:r w:rsidR="0069673A" w:rsidRPr="009E0311">
              <w:rPr>
                <w:rFonts w:ascii="Arial" w:hAnsi="Arial" w:cs="Arial"/>
                <w:lang w:eastAsia="en-US"/>
              </w:rPr>
              <w:t>Н. Давыдова</w:t>
            </w:r>
          </w:p>
        </w:tc>
      </w:tr>
    </w:tbl>
    <w:p w:rsidR="006329C8" w:rsidRPr="009E0311" w:rsidRDefault="006329C8" w:rsidP="00B04A91">
      <w:pPr>
        <w:ind w:firstLine="567"/>
        <w:jc w:val="right"/>
        <w:rPr>
          <w:rFonts w:ascii="Arial" w:hAnsi="Arial" w:cs="Arial"/>
        </w:rPr>
      </w:pPr>
    </w:p>
    <w:p w:rsidR="001C296A" w:rsidRPr="009E0311" w:rsidRDefault="009E6C8F" w:rsidP="00B04A91">
      <w:pPr>
        <w:ind w:firstLine="567"/>
        <w:jc w:val="right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Приложение </w:t>
      </w:r>
      <w:r w:rsidR="001C296A" w:rsidRPr="009E0311">
        <w:rPr>
          <w:rFonts w:ascii="Arial" w:hAnsi="Arial" w:cs="Arial"/>
        </w:rPr>
        <w:t xml:space="preserve"> </w:t>
      </w:r>
    </w:p>
    <w:p w:rsidR="001C296A" w:rsidRPr="009E0311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9E0311">
        <w:rPr>
          <w:rFonts w:ascii="Arial" w:hAnsi="Arial" w:cs="Arial"/>
        </w:rPr>
        <w:t>к постановлению администрации</w:t>
      </w:r>
    </w:p>
    <w:p w:rsidR="001C296A" w:rsidRPr="009E0311" w:rsidRDefault="006329C8" w:rsidP="006329C8">
      <w:pPr>
        <w:tabs>
          <w:tab w:val="left" w:pos="3803"/>
          <w:tab w:val="right" w:pos="9357"/>
        </w:tabs>
        <w:suppressAutoHyphens/>
        <w:ind w:firstLine="567"/>
        <w:rPr>
          <w:rFonts w:ascii="Arial" w:hAnsi="Arial" w:cs="Arial"/>
        </w:rPr>
      </w:pPr>
      <w:r w:rsidRPr="009E0311">
        <w:rPr>
          <w:rFonts w:ascii="Arial" w:hAnsi="Arial" w:cs="Arial"/>
        </w:rPr>
        <w:tab/>
      </w:r>
      <w:r w:rsidRPr="009E0311">
        <w:rPr>
          <w:rFonts w:ascii="Arial" w:hAnsi="Arial" w:cs="Arial"/>
        </w:rPr>
        <w:tab/>
      </w:r>
      <w:r w:rsidR="001C296A" w:rsidRPr="009E0311">
        <w:rPr>
          <w:rFonts w:ascii="Arial" w:hAnsi="Arial" w:cs="Arial"/>
        </w:rPr>
        <w:t>муниципального образования</w:t>
      </w:r>
    </w:p>
    <w:p w:rsidR="001C296A" w:rsidRPr="009E0311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город Ефремов </w:t>
      </w:r>
    </w:p>
    <w:p w:rsidR="001C296A" w:rsidRPr="009E0311" w:rsidRDefault="009E0311" w:rsidP="00B04A91">
      <w:pPr>
        <w:suppressAutoHyphens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18.12.</w:t>
      </w:r>
      <w:r w:rsidR="001C296A" w:rsidRPr="009E0311">
        <w:rPr>
          <w:rFonts w:ascii="Arial" w:hAnsi="Arial" w:cs="Arial"/>
        </w:rPr>
        <w:t>202</w:t>
      </w:r>
      <w:r w:rsidR="00AA60BE" w:rsidRPr="009E0311">
        <w:rPr>
          <w:rFonts w:ascii="Arial" w:hAnsi="Arial" w:cs="Arial"/>
        </w:rPr>
        <w:t>4</w:t>
      </w:r>
      <w:r w:rsidR="001C296A" w:rsidRPr="009E0311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2424</w:t>
      </w:r>
    </w:p>
    <w:p w:rsidR="001C296A" w:rsidRPr="009E0311" w:rsidRDefault="001C296A" w:rsidP="00B04A91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1C296A" w:rsidRPr="009E0311" w:rsidRDefault="001C296A" w:rsidP="00B04A91">
      <w:pPr>
        <w:ind w:firstLine="567"/>
        <w:jc w:val="center"/>
        <w:rPr>
          <w:rFonts w:ascii="Arial" w:hAnsi="Arial" w:cs="Arial"/>
          <w:b/>
        </w:rPr>
      </w:pPr>
    </w:p>
    <w:p w:rsidR="001C296A" w:rsidRPr="009E0311" w:rsidRDefault="001C296A" w:rsidP="00B04A91">
      <w:pPr>
        <w:ind w:firstLine="567"/>
        <w:jc w:val="center"/>
        <w:rPr>
          <w:rFonts w:ascii="Arial" w:hAnsi="Arial" w:cs="Arial"/>
          <w:b/>
        </w:rPr>
      </w:pPr>
    </w:p>
    <w:p w:rsidR="001C296A" w:rsidRPr="009E0311" w:rsidRDefault="009E0311" w:rsidP="00B04A9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E0311">
        <w:rPr>
          <w:rFonts w:ascii="Arial" w:hAnsi="Arial" w:cs="Arial"/>
          <w:b/>
          <w:sz w:val="32"/>
          <w:szCs w:val="32"/>
        </w:rPr>
        <w:t>ПРОГРАММА</w:t>
      </w:r>
    </w:p>
    <w:p w:rsidR="001C296A" w:rsidRPr="009E0311" w:rsidRDefault="009E0311" w:rsidP="00B04A9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E0311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</w:t>
      </w:r>
      <w:r w:rsidRPr="009E0311">
        <w:rPr>
          <w:rFonts w:ascii="Arial" w:hAnsi="Arial" w:cs="Arial"/>
          <w:b/>
          <w:sz w:val="32"/>
          <w:szCs w:val="32"/>
        </w:rPr>
        <w:t>НА 2025 ГОД</w:t>
      </w:r>
    </w:p>
    <w:p w:rsidR="00352902" w:rsidRPr="009E0311" w:rsidRDefault="00352902" w:rsidP="00B04A91">
      <w:pPr>
        <w:ind w:left="180" w:firstLine="567"/>
        <w:jc w:val="center"/>
        <w:rPr>
          <w:rFonts w:ascii="Arial" w:hAnsi="Arial" w:cs="Arial"/>
          <w:b/>
        </w:rPr>
      </w:pPr>
    </w:p>
    <w:p w:rsidR="005F761B" w:rsidRPr="009E0311" w:rsidRDefault="005F761B" w:rsidP="00B04A9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 w:rsidR="009057E8" w:rsidRPr="009E0311">
        <w:rPr>
          <w:rFonts w:ascii="Arial" w:hAnsi="Arial" w:cs="Arial"/>
        </w:rPr>
        <w:t>земельного контроля</w:t>
      </w:r>
      <w:r w:rsidRPr="009E0311">
        <w:rPr>
          <w:rFonts w:ascii="Arial" w:hAnsi="Arial" w:cs="Arial"/>
        </w:rPr>
        <w:t xml:space="preserve"> на территории муниципального образования город </w:t>
      </w:r>
      <w:r w:rsidR="009057E8" w:rsidRPr="009E0311">
        <w:rPr>
          <w:rFonts w:ascii="Arial" w:hAnsi="Arial" w:cs="Arial"/>
        </w:rPr>
        <w:t>Ефремов</w:t>
      </w:r>
      <w:r w:rsidRPr="009E0311">
        <w:rPr>
          <w:rFonts w:ascii="Arial" w:hAnsi="Arial" w:cs="Arial"/>
        </w:rPr>
        <w:t xml:space="preserve"> на 202</w:t>
      </w:r>
      <w:r w:rsidR="007265FB" w:rsidRPr="009E0311">
        <w:rPr>
          <w:rFonts w:ascii="Arial" w:hAnsi="Arial" w:cs="Arial"/>
        </w:rPr>
        <w:t>5</w:t>
      </w:r>
      <w:r w:rsidRPr="009E0311">
        <w:rPr>
          <w:rFonts w:ascii="Arial" w:hAnsi="Arial" w:cs="Arial"/>
        </w:rPr>
        <w:t xml:space="preserve"> год (далее - Программа профилактики) разработана </w:t>
      </w:r>
      <w:r w:rsidR="009057E8" w:rsidRPr="009E0311">
        <w:rPr>
          <w:rFonts w:ascii="Arial" w:hAnsi="Arial" w:cs="Arial"/>
        </w:rPr>
        <w:t>отделом муниципального контроля</w:t>
      </w:r>
      <w:r w:rsidRPr="009E0311">
        <w:rPr>
          <w:rFonts w:ascii="Arial" w:hAnsi="Arial" w:cs="Arial"/>
        </w:rPr>
        <w:t xml:space="preserve"> администрации</w:t>
      </w:r>
      <w:r w:rsidR="009057E8" w:rsidRPr="009E0311">
        <w:rPr>
          <w:rFonts w:ascii="Arial" w:hAnsi="Arial" w:cs="Arial"/>
        </w:rPr>
        <w:t xml:space="preserve"> муниципального образования город Ефремов</w:t>
      </w:r>
      <w:r w:rsidRPr="009E0311">
        <w:rPr>
          <w:rFonts w:ascii="Arial" w:hAnsi="Arial" w:cs="Arial"/>
        </w:rPr>
        <w:t xml:space="preserve"> (далее - </w:t>
      </w:r>
      <w:r w:rsidR="009057E8" w:rsidRPr="009E0311">
        <w:rPr>
          <w:rFonts w:ascii="Arial" w:hAnsi="Arial" w:cs="Arial"/>
        </w:rPr>
        <w:t>Отдел</w:t>
      </w:r>
      <w:r w:rsidRPr="009E0311">
        <w:rPr>
          <w:rFonts w:ascii="Arial" w:hAnsi="Arial" w:cs="Arial"/>
        </w:rPr>
        <w:t xml:space="preserve"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9057E8" w:rsidRPr="009E0311">
        <w:rPr>
          <w:rFonts w:ascii="Arial" w:hAnsi="Arial" w:cs="Arial"/>
        </w:rPr>
        <w:t xml:space="preserve">Собрания депутатов муниципального образования город Ефремов </w:t>
      </w:r>
      <w:r w:rsidR="00B45F08" w:rsidRPr="009E0311">
        <w:rPr>
          <w:rFonts w:ascii="Arial" w:hAnsi="Arial" w:cs="Arial"/>
        </w:rPr>
        <w:t xml:space="preserve">от </w:t>
      </w:r>
      <w:r w:rsidR="009057E8" w:rsidRPr="009E0311">
        <w:rPr>
          <w:rFonts w:ascii="Arial" w:hAnsi="Arial" w:cs="Arial"/>
        </w:rPr>
        <w:t>10</w:t>
      </w:r>
      <w:r w:rsidR="00B45F08" w:rsidRPr="009E0311">
        <w:rPr>
          <w:rFonts w:ascii="Arial" w:hAnsi="Arial" w:cs="Arial"/>
        </w:rPr>
        <w:t>.0</w:t>
      </w:r>
      <w:r w:rsidR="009057E8" w:rsidRPr="009E0311">
        <w:rPr>
          <w:rFonts w:ascii="Arial" w:hAnsi="Arial" w:cs="Arial"/>
        </w:rPr>
        <w:t>8</w:t>
      </w:r>
      <w:r w:rsidR="00B45F08" w:rsidRPr="009E0311">
        <w:rPr>
          <w:rFonts w:ascii="Arial" w:hAnsi="Arial" w:cs="Arial"/>
        </w:rPr>
        <w:t xml:space="preserve">.2021 № </w:t>
      </w:r>
      <w:r w:rsidR="009057E8" w:rsidRPr="009E0311">
        <w:rPr>
          <w:rFonts w:ascii="Arial" w:hAnsi="Arial" w:cs="Arial"/>
        </w:rPr>
        <w:t>7-39</w:t>
      </w:r>
      <w:r w:rsidRPr="009E0311">
        <w:rPr>
          <w:rFonts w:ascii="Arial" w:hAnsi="Arial" w:cs="Arial"/>
        </w:rPr>
        <w:t xml:space="preserve"> «</w:t>
      </w:r>
      <w:r w:rsidR="009057E8" w:rsidRPr="009E0311">
        <w:rPr>
          <w:rFonts w:ascii="Arial" w:hAnsi="Arial" w:cs="Arial"/>
        </w:rPr>
        <w:t>Об утверждении Положения о муниципальном земельном контроле на территории муниципального образования город Ефремов</w:t>
      </w:r>
      <w:r w:rsidRPr="009E0311">
        <w:rPr>
          <w:rFonts w:ascii="Arial" w:hAnsi="Arial" w:cs="Arial"/>
        </w:rPr>
        <w:t>».</w:t>
      </w:r>
    </w:p>
    <w:p w:rsidR="008B1CDD" w:rsidRPr="009E0311" w:rsidRDefault="008B1CDD" w:rsidP="00B04A91">
      <w:pPr>
        <w:ind w:firstLine="567"/>
        <w:jc w:val="center"/>
        <w:rPr>
          <w:rFonts w:ascii="Arial" w:hAnsi="Arial" w:cs="Arial"/>
          <w:b/>
        </w:rPr>
      </w:pPr>
    </w:p>
    <w:p w:rsidR="005F761B" w:rsidRPr="009E0311" w:rsidRDefault="005F761B" w:rsidP="00B04A91">
      <w:pPr>
        <w:ind w:firstLine="567"/>
        <w:jc w:val="center"/>
        <w:rPr>
          <w:rFonts w:ascii="Arial" w:hAnsi="Arial" w:cs="Arial"/>
          <w:b/>
        </w:rPr>
      </w:pPr>
      <w:r w:rsidRPr="009E0311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5F761B" w:rsidRPr="009E0311" w:rsidRDefault="005F761B" w:rsidP="00B04A91">
      <w:pPr>
        <w:ind w:firstLine="567"/>
        <w:jc w:val="center"/>
        <w:rPr>
          <w:rFonts w:ascii="Arial" w:hAnsi="Arial" w:cs="Arial"/>
          <w:b/>
        </w:rPr>
      </w:pPr>
      <w:r w:rsidRPr="009E0311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761B" w:rsidRPr="009E0311" w:rsidRDefault="005F761B" w:rsidP="00B04A91">
      <w:pPr>
        <w:ind w:right="5" w:firstLine="567"/>
        <w:jc w:val="both"/>
        <w:rPr>
          <w:rFonts w:ascii="Arial" w:hAnsi="Arial" w:cs="Arial"/>
        </w:rPr>
      </w:pPr>
    </w:p>
    <w:p w:rsidR="003B7933" w:rsidRPr="009E0311" w:rsidRDefault="005F761B" w:rsidP="00B04A91">
      <w:pPr>
        <w:ind w:firstLine="567"/>
        <w:jc w:val="both"/>
        <w:rPr>
          <w:rFonts w:ascii="Arial" w:hAnsi="Arial" w:cs="Arial"/>
          <w:color w:val="000000" w:themeColor="text1"/>
        </w:rPr>
      </w:pPr>
      <w:r w:rsidRPr="009E0311">
        <w:rPr>
          <w:rFonts w:ascii="Arial" w:hAnsi="Arial" w:cs="Arial"/>
        </w:rPr>
        <w:t>К отношениям, связанным с осуществлением муниципального</w:t>
      </w:r>
      <w:r w:rsidR="009057E8" w:rsidRPr="009E0311">
        <w:rPr>
          <w:rFonts w:ascii="Arial" w:hAnsi="Arial" w:cs="Arial"/>
        </w:rPr>
        <w:t xml:space="preserve"> земельного </w:t>
      </w:r>
      <w:r w:rsidRPr="009E0311">
        <w:rPr>
          <w:rFonts w:ascii="Arial" w:hAnsi="Arial" w:cs="Arial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</w:t>
      </w:r>
      <w:r w:rsidR="00610726" w:rsidRPr="009E0311">
        <w:rPr>
          <w:rFonts w:ascii="Arial" w:hAnsi="Arial" w:cs="Arial"/>
        </w:rPr>
        <w:t xml:space="preserve"> Постановления Правительства РФ от 10.03.2022 № 336 «Об особенностях организации и осуществления государственного контроля (надзора), </w:t>
      </w:r>
      <w:r w:rsidR="00610726" w:rsidRPr="009E0311">
        <w:rPr>
          <w:rFonts w:ascii="Arial" w:hAnsi="Arial" w:cs="Arial"/>
        </w:rPr>
        <w:lastRenderedPageBreak/>
        <w:t xml:space="preserve">муниципального контроля», </w:t>
      </w:r>
      <w:r w:rsidR="009057E8" w:rsidRPr="009E0311">
        <w:rPr>
          <w:rFonts w:ascii="Arial" w:hAnsi="Arial" w:cs="Arial"/>
        </w:rPr>
        <w:t xml:space="preserve"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 </w:t>
      </w:r>
      <w:r w:rsidR="00014D44" w:rsidRPr="009E0311">
        <w:rPr>
          <w:rFonts w:ascii="Arial" w:hAnsi="Arial" w:cs="Arial"/>
        </w:rPr>
        <w:t>Предметом муниципального</w:t>
      </w:r>
      <w:r w:rsidR="009057E8" w:rsidRPr="009E0311">
        <w:rPr>
          <w:rFonts w:ascii="Arial" w:hAnsi="Arial" w:cs="Arial"/>
        </w:rPr>
        <w:t xml:space="preserve"> земельного</w:t>
      </w:r>
      <w:r w:rsidR="00014D44" w:rsidRPr="009E0311">
        <w:rPr>
          <w:rFonts w:ascii="Arial" w:hAnsi="Arial" w:cs="Arial"/>
        </w:rPr>
        <w:t xml:space="preserve"> контроля является </w:t>
      </w:r>
      <w:r w:rsidR="003B7933" w:rsidRPr="009E0311">
        <w:rPr>
          <w:rFonts w:ascii="Arial" w:hAnsi="Arial" w:cs="Arial"/>
          <w:color w:val="000000" w:themeColor="text1"/>
        </w:rPr>
        <w:t>соблюдение органами исполнительной власти муниципального образования город Ефремов,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F761B" w:rsidRPr="009E0311" w:rsidRDefault="005F761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B7933" w:rsidRPr="009E0311" w:rsidRDefault="005F761B" w:rsidP="00B04A91">
      <w:pPr>
        <w:ind w:firstLine="567"/>
        <w:jc w:val="both"/>
        <w:rPr>
          <w:rFonts w:ascii="Arial" w:hAnsi="Arial" w:cs="Arial"/>
          <w:color w:val="000000" w:themeColor="text1"/>
        </w:rPr>
      </w:pPr>
      <w:r w:rsidRPr="009E0311">
        <w:rPr>
          <w:rFonts w:ascii="Arial" w:hAnsi="Arial" w:cs="Arial"/>
        </w:rPr>
        <w:t>Основными рисками в деятельности контролируемых лиц явля</w:t>
      </w:r>
      <w:r w:rsidR="00014D44" w:rsidRPr="009E0311">
        <w:rPr>
          <w:rFonts w:ascii="Arial" w:hAnsi="Arial" w:cs="Arial"/>
        </w:rPr>
        <w:t>ются не</w:t>
      </w:r>
      <w:r w:rsidRPr="009E0311">
        <w:rPr>
          <w:rFonts w:ascii="Arial" w:hAnsi="Arial" w:cs="Arial"/>
        </w:rPr>
        <w:t xml:space="preserve">соблюдение юридическими лицами, индивидуальными предпринимателями и гражданами требований, установленных </w:t>
      </w:r>
      <w:r w:rsidR="003B7933" w:rsidRPr="009E0311">
        <w:rPr>
          <w:rFonts w:ascii="Arial" w:hAnsi="Arial" w:cs="Arial"/>
          <w:color w:val="000000" w:themeColor="text1"/>
        </w:rPr>
        <w:t>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C103A" w:rsidRPr="009E0311" w:rsidRDefault="005F761B" w:rsidP="00B04A91">
      <w:pPr>
        <w:ind w:right="6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 целях предотвращения рисков причинения вреда охраняемым законом ценностям, предупреждения нарушений обязательных требований</w:t>
      </w:r>
      <w:r w:rsidR="00610726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проведены профилактические мероприятия, предусмотренные планом</w:t>
      </w:r>
      <w:r w:rsidR="003B7933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 xml:space="preserve">- графиком, установленным </w:t>
      </w:r>
      <w:r w:rsidR="00B613B7" w:rsidRPr="009E0311">
        <w:rPr>
          <w:rFonts w:ascii="Arial" w:hAnsi="Arial" w:cs="Arial"/>
        </w:rPr>
        <w:t>П</w:t>
      </w:r>
      <w:r w:rsidR="00DC103A" w:rsidRPr="009E0311">
        <w:rPr>
          <w:rFonts w:ascii="Arial" w:hAnsi="Arial" w:cs="Arial"/>
        </w:rPr>
        <w:t>рограммой профилактики на 202</w:t>
      </w:r>
      <w:r w:rsidR="004C2B79" w:rsidRPr="009E0311">
        <w:rPr>
          <w:rFonts w:ascii="Arial" w:hAnsi="Arial" w:cs="Arial"/>
        </w:rPr>
        <w:t>4</w:t>
      </w:r>
      <w:r w:rsidR="00DC103A" w:rsidRPr="009E0311">
        <w:rPr>
          <w:rFonts w:ascii="Arial" w:hAnsi="Arial" w:cs="Arial"/>
        </w:rPr>
        <w:t xml:space="preserve"> год. </w:t>
      </w:r>
    </w:p>
    <w:p w:rsidR="00DC103A" w:rsidRPr="009E0311" w:rsidRDefault="00DC103A" w:rsidP="00B04A91">
      <w:pPr>
        <w:pStyle w:val="a8"/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Кроме того, на официальном сайте администрации</w:t>
      </w:r>
      <w:r w:rsidR="003B7933" w:rsidRPr="009E0311">
        <w:rPr>
          <w:rFonts w:ascii="Arial" w:hAnsi="Arial" w:cs="Arial"/>
        </w:rPr>
        <w:t xml:space="preserve"> муниципального образования город Ефремов</w:t>
      </w:r>
      <w:r w:rsidRPr="009E0311">
        <w:rPr>
          <w:rFonts w:ascii="Arial" w:hAnsi="Arial" w:cs="Arial"/>
        </w:rPr>
        <w:t xml:space="preserve"> (</w:t>
      </w:r>
      <w:r w:rsidR="003B7933" w:rsidRPr="009E0311">
        <w:rPr>
          <w:rFonts w:ascii="Arial" w:hAnsi="Arial" w:cs="Arial"/>
        </w:rPr>
        <w:t>https://efremov.tularegion.ru/administration/otraslevye-organy-administratsii/otdely/mun-kontrol/</w:t>
      </w:r>
      <w:r w:rsidRPr="009E0311">
        <w:rPr>
          <w:rFonts w:ascii="Arial" w:hAnsi="Arial" w:cs="Arial"/>
        </w:rPr>
        <w:t>) в разделе администрация =&gt;</w:t>
      </w:r>
      <w:r w:rsidR="003B7933" w:rsidRPr="009E0311">
        <w:rPr>
          <w:rFonts w:ascii="Arial" w:hAnsi="Arial" w:cs="Arial"/>
        </w:rPr>
        <w:t xml:space="preserve"> деятельность</w:t>
      </w:r>
      <w:r w:rsidRPr="009E0311">
        <w:rPr>
          <w:rFonts w:ascii="Arial" w:hAnsi="Arial" w:cs="Arial"/>
        </w:rPr>
        <w:t> =&gt; </w:t>
      </w:r>
      <w:r w:rsidR="003B7933" w:rsidRPr="009E0311">
        <w:rPr>
          <w:rFonts w:ascii="Arial" w:hAnsi="Arial" w:cs="Arial"/>
        </w:rPr>
        <w:t>муниципальный контроль</w:t>
      </w:r>
      <w:r w:rsidRPr="009E0311">
        <w:rPr>
          <w:rFonts w:ascii="Arial" w:hAnsi="Arial" w:cs="Arial"/>
        </w:rPr>
        <w:t> =&gt; </w:t>
      </w:r>
      <w:r w:rsidR="003B7933" w:rsidRPr="009E0311">
        <w:rPr>
          <w:rFonts w:ascii="Arial" w:hAnsi="Arial" w:cs="Arial"/>
        </w:rPr>
        <w:t>размещены</w:t>
      </w:r>
      <w:r w:rsidRPr="009E0311">
        <w:rPr>
          <w:rFonts w:ascii="Arial" w:hAnsi="Arial" w:cs="Arial"/>
        </w:rPr>
        <w:t>:</w:t>
      </w:r>
    </w:p>
    <w:p w:rsidR="005F761B" w:rsidRPr="009E0311" w:rsidRDefault="005F761B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3B7933" w:rsidRPr="009E0311">
        <w:rPr>
          <w:rFonts w:ascii="Arial" w:hAnsi="Arial" w:cs="Arial"/>
        </w:rPr>
        <w:t xml:space="preserve"> земельного контроля;</w:t>
      </w:r>
    </w:p>
    <w:p w:rsidR="00096869" w:rsidRPr="009E0311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Информирования о КНД;</w:t>
      </w:r>
    </w:p>
    <w:p w:rsidR="00096869" w:rsidRPr="009E0311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Новости;</w:t>
      </w:r>
    </w:p>
    <w:p w:rsidR="00096869" w:rsidRPr="009E0311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Перечень индикаторов риска;</w:t>
      </w:r>
    </w:p>
    <w:p w:rsidR="005F761B" w:rsidRPr="009E0311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Реестр объектов контроля; </w:t>
      </w:r>
    </w:p>
    <w:p w:rsidR="00096869" w:rsidRPr="009E0311" w:rsidRDefault="005F761B" w:rsidP="00B04A9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При осуществлении муниципального</w:t>
      </w:r>
      <w:r w:rsidR="00096869" w:rsidRPr="009E0311">
        <w:rPr>
          <w:rFonts w:ascii="Arial" w:hAnsi="Arial" w:cs="Arial"/>
        </w:rPr>
        <w:t xml:space="preserve"> земельного </w:t>
      </w:r>
      <w:r w:rsidRPr="009E0311">
        <w:rPr>
          <w:rFonts w:ascii="Arial" w:hAnsi="Arial" w:cs="Arial"/>
        </w:rPr>
        <w:t>контроля в отношении юридических лиц</w:t>
      </w:r>
      <w:r w:rsidR="00096869" w:rsidRPr="009E0311">
        <w:rPr>
          <w:rFonts w:ascii="Arial" w:hAnsi="Arial" w:cs="Arial"/>
        </w:rPr>
        <w:t>,</w:t>
      </w:r>
      <w:r w:rsidRPr="009E0311">
        <w:rPr>
          <w:rFonts w:ascii="Arial" w:hAnsi="Arial" w:cs="Arial"/>
        </w:rPr>
        <w:t xml:space="preserve"> индивидуальных предпринимателей</w:t>
      </w:r>
      <w:r w:rsidR="00096869" w:rsidRPr="009E0311">
        <w:rPr>
          <w:rFonts w:ascii="Arial" w:hAnsi="Arial" w:cs="Arial"/>
        </w:rPr>
        <w:t xml:space="preserve"> и граждан</w:t>
      </w:r>
      <w:r w:rsidRPr="009E0311">
        <w:rPr>
          <w:rFonts w:ascii="Arial" w:hAnsi="Arial" w:cs="Arial"/>
        </w:rPr>
        <w:t xml:space="preserve"> в 202</w:t>
      </w:r>
      <w:r w:rsidR="004C2B79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году применяются положения Фед</w:t>
      </w:r>
      <w:r w:rsidR="00DC103A" w:rsidRPr="009E0311">
        <w:rPr>
          <w:rFonts w:ascii="Arial" w:hAnsi="Arial" w:cs="Arial"/>
        </w:rPr>
        <w:t>ерального закона от 31.07.2020 №</w:t>
      </w:r>
      <w:r w:rsidRPr="009E0311">
        <w:rPr>
          <w:rFonts w:ascii="Arial" w:hAnsi="Arial" w:cs="Arial"/>
        </w:rPr>
        <w:t xml:space="preserve"> 248-ФЗ «О </w:t>
      </w:r>
      <w:r w:rsidRPr="009E0311">
        <w:rPr>
          <w:rFonts w:ascii="Arial" w:hAnsi="Arial" w:cs="Arial"/>
        </w:rPr>
        <w:lastRenderedPageBreak/>
        <w:t>государственном контроле (надзоре) и муниципальном контроле в Российской Федерации»</w:t>
      </w:r>
      <w:r w:rsidR="00DC103A" w:rsidRPr="009E0311">
        <w:rPr>
          <w:rFonts w:ascii="Arial" w:hAnsi="Arial" w:cs="Arial"/>
        </w:rPr>
        <w:t xml:space="preserve">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096869" w:rsidRPr="009E0311">
        <w:rPr>
          <w:rFonts w:ascii="Arial" w:hAnsi="Arial" w:cs="Arial"/>
        </w:rPr>
        <w:t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</w:t>
      </w:r>
    </w:p>
    <w:p w:rsidR="005F761B" w:rsidRPr="009E0311" w:rsidRDefault="005F761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 202</w:t>
      </w:r>
      <w:r w:rsidR="004C2B79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году в отношении </w:t>
      </w:r>
      <w:r w:rsidR="00DC55D1" w:rsidRPr="009E0311">
        <w:rPr>
          <w:rFonts w:ascii="Arial" w:hAnsi="Arial" w:cs="Arial"/>
        </w:rPr>
        <w:t>контролируемых лиц,</w:t>
      </w:r>
      <w:r w:rsidRPr="009E0311">
        <w:rPr>
          <w:rFonts w:ascii="Arial" w:hAnsi="Arial" w:cs="Arial"/>
        </w:rPr>
        <w:t xml:space="preserve"> осуществляющих деятельность на территории муниципального образования город </w:t>
      </w:r>
      <w:r w:rsidR="00096869" w:rsidRPr="009E0311">
        <w:rPr>
          <w:rFonts w:ascii="Arial" w:hAnsi="Arial" w:cs="Arial"/>
        </w:rPr>
        <w:t>Ефремов</w:t>
      </w:r>
      <w:r w:rsidRPr="009E0311">
        <w:rPr>
          <w:rFonts w:ascii="Arial" w:hAnsi="Arial" w:cs="Arial"/>
        </w:rPr>
        <w:t xml:space="preserve">, плановые и внеплановые проверки </w:t>
      </w:r>
      <w:r w:rsidR="00096869" w:rsidRPr="009E0311">
        <w:rPr>
          <w:rFonts w:ascii="Arial" w:hAnsi="Arial" w:cs="Arial"/>
        </w:rPr>
        <w:t xml:space="preserve">Отделом </w:t>
      </w:r>
      <w:r w:rsidRPr="009E0311">
        <w:rPr>
          <w:rFonts w:ascii="Arial" w:hAnsi="Arial" w:cs="Arial"/>
        </w:rPr>
        <w:t>не проводились.</w:t>
      </w:r>
    </w:p>
    <w:p w:rsidR="00934569" w:rsidRPr="009E0311" w:rsidRDefault="00934569" w:rsidP="00B04A91">
      <w:pPr>
        <w:pStyle w:val="Default"/>
        <w:ind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4C2B79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году особое внимание уделялось профилактике нарушений обязательных требований земельного законодательства.</w:t>
      </w:r>
    </w:p>
    <w:p w:rsidR="005F761B" w:rsidRPr="009E0311" w:rsidRDefault="005F761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В рамках профилактики нарушений обязательных требований </w:t>
      </w:r>
      <w:r w:rsidR="00B45F08" w:rsidRPr="009E0311">
        <w:rPr>
          <w:rFonts w:ascii="Arial" w:hAnsi="Arial" w:cs="Arial"/>
        </w:rPr>
        <w:t>по состоянию на 2</w:t>
      </w:r>
      <w:r w:rsidR="00096869" w:rsidRPr="009E0311">
        <w:rPr>
          <w:rFonts w:ascii="Arial" w:hAnsi="Arial" w:cs="Arial"/>
        </w:rPr>
        <w:t>2</w:t>
      </w:r>
      <w:r w:rsidR="00B45F08" w:rsidRPr="009E0311">
        <w:rPr>
          <w:rFonts w:ascii="Arial" w:hAnsi="Arial" w:cs="Arial"/>
        </w:rPr>
        <w:t xml:space="preserve"> сентября 202</w:t>
      </w:r>
      <w:r w:rsidR="00D9502B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года </w:t>
      </w:r>
      <w:r w:rsidR="00096869" w:rsidRPr="009E0311">
        <w:rPr>
          <w:rFonts w:ascii="Arial" w:hAnsi="Arial" w:cs="Arial"/>
        </w:rPr>
        <w:t>Отделом</w:t>
      </w:r>
      <w:r w:rsidRPr="009E0311">
        <w:rPr>
          <w:rFonts w:ascii="Arial" w:hAnsi="Arial" w:cs="Arial"/>
        </w:rPr>
        <w:t xml:space="preserve"> проведено </w:t>
      </w:r>
      <w:r w:rsidR="00096869" w:rsidRPr="009E0311">
        <w:rPr>
          <w:rFonts w:ascii="Arial" w:hAnsi="Arial" w:cs="Arial"/>
        </w:rPr>
        <w:t>68</w:t>
      </w:r>
      <w:r w:rsidRPr="009E0311">
        <w:rPr>
          <w:rFonts w:ascii="Arial" w:hAnsi="Arial" w:cs="Arial"/>
        </w:rPr>
        <w:t xml:space="preserve"> контрольных мероприятия без взаимодействия с </w:t>
      </w:r>
      <w:r w:rsidR="00DC55D1" w:rsidRPr="009E0311">
        <w:rPr>
          <w:rFonts w:ascii="Arial" w:hAnsi="Arial" w:cs="Arial"/>
        </w:rPr>
        <w:t>контр</w:t>
      </w:r>
      <w:r w:rsidR="00815C4B" w:rsidRPr="009E0311">
        <w:rPr>
          <w:rFonts w:ascii="Arial" w:hAnsi="Arial" w:cs="Arial"/>
        </w:rPr>
        <w:t>о</w:t>
      </w:r>
      <w:r w:rsidR="00DC55D1" w:rsidRPr="009E0311">
        <w:rPr>
          <w:rFonts w:ascii="Arial" w:hAnsi="Arial" w:cs="Arial"/>
        </w:rPr>
        <w:t>лируемыми</w:t>
      </w:r>
      <w:r w:rsidRPr="009E0311">
        <w:rPr>
          <w:rFonts w:ascii="Arial" w:hAnsi="Arial" w:cs="Arial"/>
        </w:rPr>
        <w:t xml:space="preserve"> лицами</w:t>
      </w:r>
      <w:r w:rsidR="00096869" w:rsidRPr="009E0311">
        <w:rPr>
          <w:rFonts w:ascii="Arial" w:hAnsi="Arial" w:cs="Arial"/>
        </w:rPr>
        <w:t>, по результатам которых выдано</w:t>
      </w:r>
      <w:r w:rsidR="00B45F08" w:rsidRPr="009E0311">
        <w:rPr>
          <w:rFonts w:ascii="Arial" w:hAnsi="Arial" w:cs="Arial"/>
        </w:rPr>
        <w:t xml:space="preserve"> </w:t>
      </w:r>
      <w:r w:rsidR="00096869" w:rsidRPr="009E0311">
        <w:rPr>
          <w:rFonts w:ascii="Arial" w:hAnsi="Arial" w:cs="Arial"/>
        </w:rPr>
        <w:t>68</w:t>
      </w:r>
      <w:r w:rsidRPr="009E0311">
        <w:rPr>
          <w:rFonts w:ascii="Arial" w:hAnsi="Arial" w:cs="Arial"/>
        </w:rPr>
        <w:t xml:space="preserve"> предостережений.</w:t>
      </w:r>
    </w:p>
    <w:p w:rsidR="005F761B" w:rsidRPr="009E0311" w:rsidRDefault="005F761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Для оценки мероприятий по профилактике нарушений и в целом Программы профилактики на 202</w:t>
      </w:r>
      <w:r w:rsidR="004C2B79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15C4B" w:rsidRPr="009E0311" w:rsidRDefault="00815C4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-</w:t>
      </w:r>
      <w:r w:rsidRPr="009E0311">
        <w:rPr>
          <w:rFonts w:ascii="Arial" w:hAnsi="Arial" w:cs="Arial"/>
        </w:rPr>
        <w:tab/>
        <w:t xml:space="preserve">информирование контролируемых лиц об обязательных требованиях, соблюдение которых оценивается при проведении </w:t>
      </w:r>
      <w:r w:rsidR="00096869" w:rsidRPr="009E0311">
        <w:rPr>
          <w:rFonts w:ascii="Arial" w:hAnsi="Arial" w:cs="Arial"/>
        </w:rPr>
        <w:t>Отделом</w:t>
      </w:r>
      <w:r w:rsidRPr="009E0311">
        <w:rPr>
          <w:rFonts w:ascii="Arial" w:hAnsi="Arial" w:cs="Arial"/>
        </w:rPr>
        <w:t xml:space="preserve"> мероприятий по муниципальному</w:t>
      </w:r>
      <w:r w:rsidR="00096869" w:rsidRPr="009E0311">
        <w:rPr>
          <w:rFonts w:ascii="Arial" w:hAnsi="Arial" w:cs="Arial"/>
        </w:rPr>
        <w:t xml:space="preserve"> земельному</w:t>
      </w:r>
      <w:r w:rsidRPr="009E0311">
        <w:rPr>
          <w:rFonts w:ascii="Arial" w:hAnsi="Arial" w:cs="Arial"/>
        </w:rPr>
        <w:t xml:space="preserve"> контрол</w:t>
      </w:r>
      <w:r w:rsidR="00096869" w:rsidRPr="009E0311">
        <w:rPr>
          <w:rFonts w:ascii="Arial" w:hAnsi="Arial" w:cs="Arial"/>
        </w:rPr>
        <w:t>ю</w:t>
      </w:r>
      <w:r w:rsidRPr="009E0311">
        <w:rPr>
          <w:rFonts w:ascii="Arial" w:hAnsi="Arial" w:cs="Arial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15C4B" w:rsidRPr="009E0311" w:rsidRDefault="00815C4B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-</w:t>
      </w:r>
      <w:r w:rsidRPr="009E0311">
        <w:rPr>
          <w:rFonts w:ascii="Arial" w:hAnsi="Arial" w:cs="Arial"/>
        </w:rPr>
        <w:tab/>
        <w:t xml:space="preserve">выполнение мероприятий, предусмотренных </w:t>
      </w:r>
      <w:r w:rsidR="00B45F08" w:rsidRPr="009E0311">
        <w:rPr>
          <w:rFonts w:ascii="Arial" w:hAnsi="Arial" w:cs="Arial"/>
        </w:rPr>
        <w:t>П</w:t>
      </w:r>
      <w:r w:rsidRPr="009E0311">
        <w:rPr>
          <w:rFonts w:ascii="Arial" w:hAnsi="Arial" w:cs="Arial"/>
        </w:rPr>
        <w:t>рограммой профилактики на 202</w:t>
      </w:r>
      <w:r w:rsidR="004C2B79" w:rsidRPr="009E0311">
        <w:rPr>
          <w:rFonts w:ascii="Arial" w:hAnsi="Arial" w:cs="Arial"/>
        </w:rPr>
        <w:t>4</w:t>
      </w:r>
      <w:r w:rsidRPr="009E0311">
        <w:rPr>
          <w:rFonts w:ascii="Arial" w:hAnsi="Arial" w:cs="Arial"/>
        </w:rPr>
        <w:t xml:space="preserve"> год в соответствии со сроками и периодичностью их проведения;</w:t>
      </w:r>
    </w:p>
    <w:p w:rsidR="00291564" w:rsidRPr="009E0311" w:rsidRDefault="00291564" w:rsidP="00291564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-</w:t>
      </w:r>
      <w:r w:rsidRPr="009E0311">
        <w:rPr>
          <w:rFonts w:ascii="Arial" w:hAnsi="Arial" w:cs="Arial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сведений по итогам обобщения правоприменительной практики.</w:t>
      </w:r>
    </w:p>
    <w:p w:rsidR="005F761B" w:rsidRPr="009E0311" w:rsidRDefault="00934569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Отделом</w:t>
      </w:r>
      <w:r w:rsidR="005F761B" w:rsidRPr="009E0311">
        <w:rPr>
          <w:rFonts w:ascii="Arial" w:hAnsi="Arial" w:cs="Arial"/>
        </w:rPr>
        <w:t xml:space="preserve"> выполняются все мероприятия, предусмотренные </w:t>
      </w:r>
      <w:r w:rsidR="00B45F08" w:rsidRPr="009E0311">
        <w:rPr>
          <w:rFonts w:ascii="Arial" w:hAnsi="Arial" w:cs="Arial"/>
        </w:rPr>
        <w:t>П</w:t>
      </w:r>
      <w:r w:rsidR="005F761B" w:rsidRPr="009E0311">
        <w:rPr>
          <w:rFonts w:ascii="Arial" w:hAnsi="Arial" w:cs="Arial"/>
        </w:rPr>
        <w:t>рограммой профилактики на 202</w:t>
      </w:r>
      <w:r w:rsidR="004C2B79" w:rsidRPr="009E0311">
        <w:rPr>
          <w:rFonts w:ascii="Arial" w:hAnsi="Arial" w:cs="Arial"/>
        </w:rPr>
        <w:t>4</w:t>
      </w:r>
      <w:r w:rsidR="005F761B" w:rsidRPr="009E0311">
        <w:rPr>
          <w:rFonts w:ascii="Arial" w:hAnsi="Arial" w:cs="Arial"/>
        </w:rPr>
        <w:t xml:space="preserve"> год, что способствует повышению информ</w:t>
      </w:r>
      <w:r w:rsidR="009025F4" w:rsidRPr="009E0311">
        <w:rPr>
          <w:rFonts w:ascii="Arial" w:hAnsi="Arial" w:cs="Arial"/>
        </w:rPr>
        <w:t>ированности</w:t>
      </w:r>
      <w:r w:rsidR="005F761B" w:rsidRPr="009E0311">
        <w:rPr>
          <w:rFonts w:ascii="Arial" w:hAnsi="Arial" w:cs="Arial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E96721" w:rsidRPr="009E0311" w:rsidRDefault="00E96721" w:rsidP="00B04A91">
      <w:pPr>
        <w:ind w:right="5" w:firstLine="567"/>
        <w:jc w:val="both"/>
        <w:rPr>
          <w:rFonts w:ascii="Arial" w:hAnsi="Arial" w:cs="Arial"/>
        </w:rPr>
      </w:pPr>
    </w:p>
    <w:p w:rsidR="00BD23C4" w:rsidRPr="009E0311" w:rsidRDefault="00BD23C4" w:rsidP="00B04A91">
      <w:pPr>
        <w:ind w:firstLine="567"/>
        <w:jc w:val="center"/>
        <w:rPr>
          <w:rFonts w:ascii="Arial" w:hAnsi="Arial" w:cs="Arial"/>
          <w:b/>
        </w:rPr>
      </w:pPr>
      <w:r w:rsidRPr="009E0311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E96721" w:rsidRPr="009E0311" w:rsidRDefault="00E96721" w:rsidP="00B04A91">
      <w:pPr>
        <w:ind w:firstLine="567"/>
        <w:jc w:val="center"/>
        <w:rPr>
          <w:rFonts w:ascii="Arial" w:hAnsi="Arial" w:cs="Arial"/>
          <w:b/>
        </w:rPr>
      </w:pPr>
    </w:p>
    <w:p w:rsidR="00BD23C4" w:rsidRPr="009E0311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Целями проведения профилактических мероприятий являются:</w:t>
      </w:r>
    </w:p>
    <w:p w:rsidR="00BD23C4" w:rsidRPr="009E031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BD23C4" w:rsidRPr="009E031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</w:t>
      </w:r>
      <w:r w:rsidR="00934569" w:rsidRPr="009E0311">
        <w:rPr>
          <w:rFonts w:ascii="Arial" w:hAnsi="Arial" w:cs="Arial"/>
        </w:rPr>
        <w:t>Ефремов</w:t>
      </w:r>
      <w:r w:rsidRPr="009E0311">
        <w:rPr>
          <w:rFonts w:ascii="Arial" w:hAnsi="Arial" w:cs="Arial"/>
        </w:rPr>
        <w:t>;</w:t>
      </w:r>
    </w:p>
    <w:p w:rsidR="00BD23C4" w:rsidRPr="009E031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r w:rsidR="003E3460" w:rsidRPr="009E0311">
        <w:rPr>
          <w:rFonts w:ascii="Arial" w:hAnsi="Arial" w:cs="Arial"/>
        </w:rPr>
        <w:t>вреда,</w:t>
      </w:r>
      <w:r w:rsidRPr="009E0311">
        <w:rPr>
          <w:rFonts w:ascii="Arial" w:hAnsi="Arial" w:cs="Arial"/>
        </w:rPr>
        <w:t xml:space="preserve"> охраняемым законом ценностям;</w:t>
      </w:r>
    </w:p>
    <w:p w:rsidR="00BD23C4" w:rsidRPr="009E031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D23C4" w:rsidRPr="009E0311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lastRenderedPageBreak/>
        <w:t xml:space="preserve">Проведение </w:t>
      </w:r>
      <w:r w:rsidR="00934569" w:rsidRPr="009E0311">
        <w:rPr>
          <w:rFonts w:ascii="Arial" w:hAnsi="Arial" w:cs="Arial"/>
        </w:rPr>
        <w:t>Отделом п</w:t>
      </w:r>
      <w:r w:rsidRPr="009E0311">
        <w:rPr>
          <w:rFonts w:ascii="Arial" w:hAnsi="Arial" w:cs="Arial"/>
        </w:rPr>
        <w:t>рофилактических мероприятий направлено на решение следующих задач:</w:t>
      </w:r>
    </w:p>
    <w:p w:rsidR="00BD23C4" w:rsidRPr="009E031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разъяснение контролируемым лицам обязательных требований;</w:t>
      </w:r>
    </w:p>
    <w:p w:rsidR="00BD23C4" w:rsidRPr="009E031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23C4" w:rsidRPr="009E031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D23C4" w:rsidRPr="009E031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</w:t>
      </w:r>
      <w:r w:rsidR="00E96721" w:rsidRPr="009E0311">
        <w:rPr>
          <w:rFonts w:ascii="Arial" w:hAnsi="Arial" w:cs="Arial"/>
        </w:rPr>
        <w:t>-</w:t>
      </w:r>
      <w:r w:rsidRPr="009E0311">
        <w:rPr>
          <w:rFonts w:ascii="Arial" w:hAnsi="Arial" w:cs="Arial"/>
        </w:rPr>
        <w:t>телекоммуникационных технологий;</w:t>
      </w:r>
    </w:p>
    <w:p w:rsidR="00E43D95" w:rsidRPr="009E031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5293D" w:rsidRPr="009E0311" w:rsidRDefault="0085293D" w:rsidP="00B04A91">
      <w:pPr>
        <w:ind w:right="99" w:firstLine="567"/>
        <w:rPr>
          <w:rFonts w:ascii="Arial" w:hAnsi="Arial" w:cs="Arial"/>
        </w:rPr>
      </w:pPr>
    </w:p>
    <w:p w:rsidR="00C95C1C" w:rsidRPr="009E0311" w:rsidRDefault="00C95C1C" w:rsidP="001B7938">
      <w:pPr>
        <w:ind w:firstLine="567"/>
        <w:jc w:val="center"/>
        <w:rPr>
          <w:rFonts w:ascii="Arial" w:hAnsi="Arial" w:cs="Arial"/>
          <w:b/>
        </w:rPr>
      </w:pPr>
      <w:r w:rsidRPr="009E0311">
        <w:rPr>
          <w:rFonts w:ascii="Arial" w:hAnsi="Arial" w:cs="Arial"/>
          <w:b/>
        </w:rPr>
        <w:t>Раздел 3. Перечень профилактических мероприятий, сроки (периодичность) их проведения</w:t>
      </w:r>
    </w:p>
    <w:p w:rsidR="00C95C1C" w:rsidRPr="009E0311" w:rsidRDefault="00C95C1C" w:rsidP="00B04A91">
      <w:pPr>
        <w:ind w:firstLine="567"/>
        <w:jc w:val="center"/>
        <w:rPr>
          <w:rFonts w:ascii="Arial" w:hAnsi="Arial" w:cs="Arial"/>
          <w:b/>
        </w:rPr>
      </w:pPr>
    </w:p>
    <w:p w:rsidR="007B66B3" w:rsidRPr="009E0311" w:rsidRDefault="007B66B3" w:rsidP="007B66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3.Перечень профилактических мероприятий:</w:t>
      </w:r>
    </w:p>
    <w:p w:rsidR="007B66B3" w:rsidRPr="009E0311" w:rsidRDefault="007B66B3" w:rsidP="007B66B3">
      <w:pPr>
        <w:pStyle w:val="af"/>
        <w:ind w:left="360"/>
        <w:rPr>
          <w:rFonts w:ascii="Arial" w:hAnsi="Arial" w:cs="Arial"/>
        </w:rPr>
      </w:pPr>
      <w:r w:rsidRPr="009E0311">
        <w:rPr>
          <w:rFonts w:ascii="Arial" w:hAnsi="Arial" w:cs="Arial"/>
        </w:rPr>
        <w:t>а) информирование;</w:t>
      </w:r>
    </w:p>
    <w:p w:rsidR="007B66B3" w:rsidRPr="009E0311" w:rsidRDefault="007B66B3" w:rsidP="007B66B3">
      <w:pPr>
        <w:pStyle w:val="af"/>
        <w:ind w:left="360"/>
        <w:rPr>
          <w:rFonts w:ascii="Arial" w:hAnsi="Arial" w:cs="Arial"/>
        </w:rPr>
      </w:pPr>
      <w:r w:rsidRPr="009E0311">
        <w:rPr>
          <w:rFonts w:ascii="Arial" w:hAnsi="Arial" w:cs="Arial"/>
        </w:rPr>
        <w:t>б) объявление предостережения;</w:t>
      </w:r>
    </w:p>
    <w:p w:rsidR="007B66B3" w:rsidRPr="009E0311" w:rsidRDefault="007B66B3" w:rsidP="007B66B3">
      <w:pPr>
        <w:pStyle w:val="af"/>
        <w:ind w:left="360"/>
        <w:rPr>
          <w:rFonts w:ascii="Arial" w:hAnsi="Arial" w:cs="Arial"/>
        </w:rPr>
      </w:pPr>
      <w:r w:rsidRPr="009E0311">
        <w:rPr>
          <w:rFonts w:ascii="Arial" w:hAnsi="Arial" w:cs="Arial"/>
        </w:rPr>
        <w:t>в) консультирование.</w:t>
      </w:r>
    </w:p>
    <w:p w:rsidR="007B66B3" w:rsidRPr="009E0311" w:rsidRDefault="007B66B3" w:rsidP="007B66B3">
      <w:pPr>
        <w:pStyle w:val="af"/>
        <w:ind w:left="360"/>
        <w:rPr>
          <w:rFonts w:ascii="Arial" w:hAnsi="Arial" w:cs="Arial"/>
        </w:rPr>
      </w:pPr>
      <w:r w:rsidRPr="009E0311">
        <w:rPr>
          <w:rFonts w:ascii="Arial" w:hAnsi="Arial" w:cs="Arial"/>
        </w:rPr>
        <w:t>г) обобщение правоприменительной практики.</w:t>
      </w:r>
    </w:p>
    <w:p w:rsidR="007B66B3" w:rsidRPr="009E0311" w:rsidRDefault="007B66B3" w:rsidP="007B66B3">
      <w:pPr>
        <w:ind w:right="99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проведения </w:t>
      </w:r>
      <w:r w:rsidR="009E6C8F" w:rsidRPr="009E0311">
        <w:rPr>
          <w:rFonts w:ascii="Arial" w:hAnsi="Arial" w:cs="Arial"/>
        </w:rPr>
        <w:t>мероприятий (приложение 1</w:t>
      </w:r>
      <w:r w:rsidRPr="009E0311">
        <w:rPr>
          <w:rFonts w:ascii="Arial" w:hAnsi="Arial" w:cs="Arial"/>
        </w:rPr>
        <w:t>).</w:t>
      </w:r>
    </w:p>
    <w:p w:rsidR="00C95C1C" w:rsidRPr="009E0311" w:rsidRDefault="00C95C1C" w:rsidP="00B04A91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>Информирование</w:t>
      </w:r>
    </w:p>
    <w:p w:rsidR="00C95C1C" w:rsidRPr="009E0311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Контрольный орган осуществля</w:t>
      </w:r>
      <w:r w:rsidR="004C2B79" w:rsidRPr="009E0311">
        <w:rPr>
          <w:rFonts w:ascii="Arial" w:hAnsi="Arial" w:cs="Arial"/>
        </w:rPr>
        <w:t>ет</w:t>
      </w:r>
      <w:r w:rsidRPr="009E0311">
        <w:rPr>
          <w:rFonts w:ascii="Arial" w:hAnsi="Arial" w:cs="Arial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C95C1C" w:rsidRPr="009E0311" w:rsidRDefault="00C95C1C" w:rsidP="00B04A91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>Объявление предостережения</w:t>
      </w:r>
    </w:p>
    <w:p w:rsidR="00C95C1C" w:rsidRPr="009E0311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</w:r>
      <w:r w:rsidRPr="009E0311">
        <w:rPr>
          <w:rFonts w:ascii="Arial" w:hAnsi="Arial" w:cs="Arial"/>
        </w:rPr>
        <w:lastRenderedPageBreak/>
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Возражение должно содержать:</w:t>
      </w:r>
    </w:p>
    <w:p w:rsidR="00C95C1C" w:rsidRPr="009E0311" w:rsidRDefault="00C95C1C" w:rsidP="00B04A91">
      <w:pPr>
        <w:pStyle w:val="a8"/>
        <w:numPr>
          <w:ilvl w:val="1"/>
          <w:numId w:val="16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наименование контрольного органа, в который направляется возражение;</w:t>
      </w:r>
    </w:p>
    <w:p w:rsidR="00C95C1C" w:rsidRPr="009E0311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5C1C" w:rsidRPr="009E0311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дату и номер предостережения;</w:t>
      </w:r>
    </w:p>
    <w:p w:rsidR="00C95C1C" w:rsidRPr="009E0311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C95C1C" w:rsidRPr="009E0311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дату получения предо</w:t>
      </w:r>
      <w:r w:rsidR="00905C8D" w:rsidRPr="009E0311">
        <w:rPr>
          <w:rFonts w:ascii="Arial" w:hAnsi="Arial" w:cs="Arial"/>
        </w:rPr>
        <w:t>стережения контролируемым лицом.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 случае необходимости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в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подтверждение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своих доводов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контролируемое лицо прилагает к возражению соответствующие документы либо их заверенные копии.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По результатам рассмотре</w:t>
      </w:r>
      <w:r w:rsidR="00905C8D" w:rsidRPr="009E0311">
        <w:rPr>
          <w:rFonts w:ascii="Arial" w:hAnsi="Arial" w:cs="Arial"/>
        </w:rPr>
        <w:t xml:space="preserve">ния </w:t>
      </w:r>
      <w:r w:rsidRPr="009E0311">
        <w:rPr>
          <w:rFonts w:ascii="Arial" w:hAnsi="Arial" w:cs="Arial"/>
        </w:rPr>
        <w:t>возражения должностное лицо,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рассмотревшее возражение, принимает одно из следующих решений:</w:t>
      </w:r>
    </w:p>
    <w:p w:rsidR="00C95C1C" w:rsidRPr="009E0311" w:rsidRDefault="00C95C1C" w:rsidP="00B04A91">
      <w:pPr>
        <w:ind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1)</w:t>
      </w:r>
      <w:r w:rsidRPr="009E0311">
        <w:rPr>
          <w:rFonts w:ascii="Arial" w:hAnsi="Arial" w:cs="Arial"/>
        </w:rPr>
        <w:tab/>
        <w:t>удовлетворяет возражение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в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форме отмены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объявленного</w:t>
      </w:r>
      <w:r w:rsidR="00905C8D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предостережения;</w:t>
      </w:r>
    </w:p>
    <w:p w:rsidR="00C95C1C" w:rsidRPr="009E0311" w:rsidRDefault="00C95C1C" w:rsidP="00B04A91">
      <w:pPr>
        <w:ind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2)</w:t>
      </w:r>
      <w:r w:rsidRPr="009E0311">
        <w:rPr>
          <w:rFonts w:ascii="Arial" w:hAnsi="Arial" w:cs="Arial"/>
        </w:rPr>
        <w:tab/>
        <w:t>отказывает в удовлетворении возражения.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Контрольный орган осуществляет учет объявленных предостережений о недопустимости нарушения обязательных </w:t>
      </w:r>
      <w:r w:rsidR="00D21B67" w:rsidRPr="009E0311">
        <w:rPr>
          <w:rFonts w:ascii="Arial" w:hAnsi="Arial" w:cs="Arial"/>
        </w:rPr>
        <w:t>требований,</w:t>
      </w:r>
      <w:r w:rsidRPr="009E0311">
        <w:rPr>
          <w:rFonts w:ascii="Arial" w:hAnsi="Arial" w:cs="Arial"/>
        </w:rPr>
        <w:t xml:space="preserve"> и используют соответствующие данные для проведения иных профилактических мероприятий и контрольных мероприятий.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C95C1C" w:rsidRPr="009E0311" w:rsidRDefault="00C95C1C" w:rsidP="00B04A91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>Консультирование</w:t>
      </w:r>
    </w:p>
    <w:p w:rsidR="00C95C1C" w:rsidRPr="009E0311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Pr="009E0311">
        <w:rPr>
          <w:rFonts w:ascii="Arial" w:hAnsi="Arial" w:cs="Arial"/>
        </w:rPr>
        <w:lastRenderedPageBreak/>
        <w:t>муниципального контроля). Консультирование осуществляется без взимания платы.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Консультирование осуществляется по следующим вопросам:</w:t>
      </w:r>
    </w:p>
    <w:p w:rsidR="00C95C1C" w:rsidRPr="009E0311" w:rsidRDefault="00C95C1C" w:rsidP="00B04A91">
      <w:pPr>
        <w:pStyle w:val="a8"/>
        <w:numPr>
          <w:ilvl w:val="0"/>
          <w:numId w:val="17"/>
        </w:numPr>
        <w:ind w:left="0"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95C1C" w:rsidRPr="009E031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C95C1C" w:rsidRPr="009E031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порядок обжалования решений и действий (бездействия)</w:t>
      </w:r>
      <w:r w:rsidR="004552B1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должностных лиц.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 w:rsidR="00DB694F" w:rsidRPr="009E0311">
        <w:rPr>
          <w:rFonts w:ascii="Arial" w:hAnsi="Arial" w:cs="Arial"/>
        </w:rPr>
        <w:t xml:space="preserve"> </w:t>
      </w:r>
      <w:r w:rsidRPr="009E0311">
        <w:rPr>
          <w:rFonts w:ascii="Arial" w:hAnsi="Arial" w:cs="Arial"/>
        </w:rPr>
        <w:t>контрольного мероприятия экспертизы, испытаний.</w:t>
      </w:r>
    </w:p>
    <w:p w:rsidR="00C95C1C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E96721" w:rsidRPr="009E0311" w:rsidRDefault="00C95C1C" w:rsidP="00B04A91">
      <w:pPr>
        <w:ind w:right="5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Сроки по мере необходимости, на постоянной основе.</w:t>
      </w:r>
    </w:p>
    <w:p w:rsidR="004C7E25" w:rsidRPr="009E0311" w:rsidRDefault="004C7E25" w:rsidP="004C7E25">
      <w:pPr>
        <w:ind w:right="99" w:firstLine="567"/>
        <w:jc w:val="center"/>
        <w:rPr>
          <w:rFonts w:ascii="Arial" w:hAnsi="Arial" w:cs="Arial"/>
        </w:rPr>
      </w:pPr>
    </w:p>
    <w:p w:rsidR="004C7E25" w:rsidRPr="009E0311" w:rsidRDefault="004C7E25" w:rsidP="004C7E25">
      <w:pPr>
        <w:ind w:right="99" w:firstLine="567"/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>Обобщение правоприменительной практики.</w:t>
      </w:r>
    </w:p>
    <w:p w:rsidR="004C7E25" w:rsidRPr="009E0311" w:rsidRDefault="004C7E25" w:rsidP="004C7E25">
      <w:pPr>
        <w:ind w:right="99" w:firstLine="567"/>
        <w:rPr>
          <w:rFonts w:ascii="Arial" w:hAnsi="Arial" w:cs="Arial"/>
        </w:rPr>
      </w:pPr>
      <w:r w:rsidRPr="009E0311">
        <w:rPr>
          <w:rFonts w:ascii="Arial" w:hAnsi="Arial" w:cs="Arial"/>
        </w:rPr>
        <w:tab/>
      </w:r>
    </w:p>
    <w:p w:rsidR="004C7E25" w:rsidRPr="009E0311" w:rsidRDefault="004C7E25" w:rsidP="004C7E25">
      <w:pPr>
        <w:ind w:left="360" w:right="99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6.  Обобщение правоприменительной практики проводится в соответствии со статьей 47 Федерального закона № 248-ФЗ,</w:t>
      </w:r>
    </w:p>
    <w:p w:rsidR="004C7E25" w:rsidRPr="009E0311" w:rsidRDefault="004C7E25" w:rsidP="004C7E25">
      <w:pPr>
        <w:ind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4C7E25" w:rsidRPr="009E0311" w:rsidRDefault="004C7E25" w:rsidP="004C7E25">
      <w:pPr>
        <w:ind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4C7E25" w:rsidRPr="009E0311" w:rsidRDefault="004C7E25" w:rsidP="004C7E25">
      <w:pPr>
        <w:ind w:right="99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 февраля следующего года и размещаемся на официальном сайте органа муниципального земельного контроля в сети «Интернет».</w:t>
      </w:r>
    </w:p>
    <w:p w:rsidR="0085293D" w:rsidRPr="009E0311" w:rsidRDefault="0085293D" w:rsidP="00B04A91">
      <w:pPr>
        <w:ind w:right="99" w:firstLine="567"/>
        <w:rPr>
          <w:rFonts w:ascii="Arial" w:hAnsi="Arial" w:cs="Arial"/>
        </w:rPr>
      </w:pPr>
    </w:p>
    <w:p w:rsidR="00853C59" w:rsidRPr="009E0311" w:rsidRDefault="00853C59" w:rsidP="00B04A91">
      <w:pPr>
        <w:ind w:firstLine="567"/>
        <w:jc w:val="center"/>
        <w:rPr>
          <w:rFonts w:ascii="Arial" w:hAnsi="Arial" w:cs="Arial"/>
          <w:b/>
        </w:rPr>
      </w:pPr>
    </w:p>
    <w:p w:rsidR="005A0E16" w:rsidRPr="009E0311" w:rsidRDefault="005A0E16" w:rsidP="003E3460">
      <w:pPr>
        <w:ind w:firstLine="567"/>
        <w:jc w:val="center"/>
        <w:rPr>
          <w:rFonts w:ascii="Arial" w:hAnsi="Arial" w:cs="Arial"/>
          <w:b/>
        </w:rPr>
      </w:pPr>
    </w:p>
    <w:p w:rsidR="005A0E16" w:rsidRPr="009E0311" w:rsidRDefault="005A0E16" w:rsidP="003E3460">
      <w:pPr>
        <w:ind w:firstLine="567"/>
        <w:jc w:val="center"/>
        <w:rPr>
          <w:rFonts w:ascii="Arial" w:hAnsi="Arial" w:cs="Arial"/>
          <w:b/>
        </w:rPr>
      </w:pPr>
    </w:p>
    <w:p w:rsidR="00796248" w:rsidRPr="009E0311" w:rsidRDefault="00796248" w:rsidP="003E3460">
      <w:pPr>
        <w:ind w:firstLine="567"/>
        <w:jc w:val="center"/>
        <w:rPr>
          <w:rFonts w:ascii="Arial" w:hAnsi="Arial" w:cs="Arial"/>
          <w:b/>
        </w:rPr>
      </w:pPr>
      <w:r w:rsidRPr="009E0311">
        <w:rPr>
          <w:rFonts w:ascii="Arial" w:hAnsi="Arial" w:cs="Arial"/>
          <w:b/>
        </w:rPr>
        <w:t>Раздел 4. Показатели ре</w:t>
      </w:r>
      <w:r w:rsidR="008F0409" w:rsidRPr="009E0311">
        <w:rPr>
          <w:rFonts w:ascii="Arial" w:hAnsi="Arial" w:cs="Arial"/>
          <w:b/>
        </w:rPr>
        <w:t>зультативности и эффективности   П</w:t>
      </w:r>
      <w:r w:rsidRPr="009E0311">
        <w:rPr>
          <w:rFonts w:ascii="Arial" w:hAnsi="Arial" w:cs="Arial"/>
          <w:b/>
        </w:rPr>
        <w:t>рограммы</w:t>
      </w:r>
      <w:r w:rsidR="003E3460" w:rsidRPr="009E0311">
        <w:rPr>
          <w:rFonts w:ascii="Arial" w:hAnsi="Arial" w:cs="Arial"/>
          <w:b/>
        </w:rPr>
        <w:t xml:space="preserve"> </w:t>
      </w:r>
      <w:r w:rsidR="00950193" w:rsidRPr="009E0311">
        <w:rPr>
          <w:rFonts w:ascii="Arial" w:hAnsi="Arial" w:cs="Arial"/>
          <w:b/>
        </w:rPr>
        <w:t>профилактики</w:t>
      </w:r>
    </w:p>
    <w:p w:rsidR="00950193" w:rsidRPr="009E0311" w:rsidRDefault="00950193" w:rsidP="003E3460">
      <w:pPr>
        <w:ind w:firstLine="567"/>
        <w:jc w:val="center"/>
        <w:rPr>
          <w:rFonts w:ascii="Arial" w:hAnsi="Arial" w:cs="Arial"/>
          <w:b/>
        </w:rPr>
      </w:pPr>
    </w:p>
    <w:p w:rsidR="00B45F08" w:rsidRPr="009E0311" w:rsidRDefault="00796248" w:rsidP="00853C59">
      <w:pPr>
        <w:spacing w:after="200"/>
        <w:ind w:right="6" w:firstLine="567"/>
        <w:jc w:val="both"/>
        <w:rPr>
          <w:rFonts w:ascii="Arial" w:hAnsi="Arial" w:cs="Arial"/>
        </w:rPr>
      </w:pPr>
      <w:r w:rsidRPr="009E0311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6889"/>
        <w:gridCol w:w="1658"/>
      </w:tblGrid>
      <w:tr w:rsidR="00D551FF" w:rsidRPr="009E0311" w:rsidTr="00105858">
        <w:trPr>
          <w:jc w:val="center"/>
        </w:trPr>
        <w:tc>
          <w:tcPr>
            <w:tcW w:w="817" w:type="dxa"/>
            <w:vAlign w:val="center"/>
          </w:tcPr>
          <w:p w:rsidR="00796248" w:rsidRPr="009E0311" w:rsidRDefault="002E498F" w:rsidP="00853C59">
            <w:pPr>
              <w:ind w:right="5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№</w:t>
            </w:r>
          </w:p>
        </w:tc>
        <w:tc>
          <w:tcPr>
            <w:tcW w:w="7088" w:type="dxa"/>
            <w:vAlign w:val="center"/>
          </w:tcPr>
          <w:p w:rsidR="00796248" w:rsidRPr="009E0311" w:rsidRDefault="002E498F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796248" w:rsidRPr="009E0311" w:rsidRDefault="002E498F" w:rsidP="00853C59">
            <w:pPr>
              <w:ind w:right="5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Целевой показатель</w:t>
            </w:r>
          </w:p>
        </w:tc>
      </w:tr>
      <w:tr w:rsidR="00D551FF" w:rsidRPr="009E0311" w:rsidTr="00105858">
        <w:trPr>
          <w:jc w:val="center"/>
        </w:trPr>
        <w:tc>
          <w:tcPr>
            <w:tcW w:w="817" w:type="dxa"/>
            <w:vAlign w:val="center"/>
          </w:tcPr>
          <w:p w:rsidR="00796248" w:rsidRPr="009E0311" w:rsidRDefault="002E498F" w:rsidP="00853C59">
            <w:pPr>
              <w:ind w:right="5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7088" w:type="dxa"/>
            <w:vAlign w:val="center"/>
          </w:tcPr>
          <w:p w:rsidR="00796248" w:rsidRPr="009E0311" w:rsidRDefault="00950193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934569" w:rsidRPr="009E0311">
              <w:rPr>
                <w:rFonts w:ascii="Arial" w:hAnsi="Arial" w:cs="Arial"/>
              </w:rPr>
              <w:t>Отделом</w:t>
            </w:r>
            <w:r w:rsidRPr="009E0311">
              <w:rPr>
                <w:rFonts w:ascii="Arial" w:hAnsi="Arial" w:cs="Arial"/>
              </w:rPr>
              <w:t xml:space="preserve"> мероприятий </w:t>
            </w:r>
            <w:r w:rsidR="00815C4B" w:rsidRPr="009E0311">
              <w:rPr>
                <w:rFonts w:ascii="Arial" w:hAnsi="Arial" w:cs="Arial"/>
              </w:rPr>
              <w:t>по</w:t>
            </w:r>
            <w:r w:rsidRPr="009E0311">
              <w:rPr>
                <w:rFonts w:ascii="Arial" w:hAnsi="Arial" w:cs="Arial"/>
              </w:rPr>
              <w:t xml:space="preserve"> муниципально</w:t>
            </w:r>
            <w:r w:rsidR="00815C4B" w:rsidRPr="009E0311">
              <w:rPr>
                <w:rFonts w:ascii="Arial" w:hAnsi="Arial" w:cs="Arial"/>
              </w:rPr>
              <w:t>му</w:t>
            </w:r>
            <w:r w:rsidR="00934569" w:rsidRPr="009E0311">
              <w:rPr>
                <w:rFonts w:ascii="Arial" w:hAnsi="Arial" w:cs="Arial"/>
              </w:rPr>
              <w:t xml:space="preserve"> земельному контролю</w:t>
            </w:r>
            <w:r w:rsidRPr="009E0311">
              <w:rPr>
                <w:rFonts w:ascii="Arial" w:hAnsi="Arial" w:cs="Arial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796248" w:rsidRPr="009E0311" w:rsidRDefault="00950193" w:rsidP="00853C59">
            <w:pPr>
              <w:ind w:right="5" w:firstLine="567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100%</w:t>
            </w:r>
          </w:p>
        </w:tc>
      </w:tr>
      <w:tr w:rsidR="00D551FF" w:rsidRPr="009E0311" w:rsidTr="00105858">
        <w:trPr>
          <w:jc w:val="center"/>
        </w:trPr>
        <w:tc>
          <w:tcPr>
            <w:tcW w:w="817" w:type="dxa"/>
            <w:vAlign w:val="center"/>
          </w:tcPr>
          <w:p w:rsidR="00796248" w:rsidRPr="009E0311" w:rsidRDefault="002E498F" w:rsidP="00853C59">
            <w:pPr>
              <w:ind w:right="5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2.</w:t>
            </w:r>
          </w:p>
        </w:tc>
        <w:tc>
          <w:tcPr>
            <w:tcW w:w="7088" w:type="dxa"/>
            <w:vAlign w:val="center"/>
          </w:tcPr>
          <w:p w:rsidR="00796248" w:rsidRPr="009E0311" w:rsidRDefault="00DC55D1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796248" w:rsidRPr="009E0311" w:rsidRDefault="00DC55D1" w:rsidP="00853C59">
            <w:pPr>
              <w:ind w:right="5" w:firstLine="567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100%</w:t>
            </w:r>
          </w:p>
        </w:tc>
      </w:tr>
      <w:tr w:rsidR="00D551FF" w:rsidRPr="009E0311" w:rsidTr="00105858">
        <w:trPr>
          <w:jc w:val="center"/>
        </w:trPr>
        <w:tc>
          <w:tcPr>
            <w:tcW w:w="817" w:type="dxa"/>
            <w:vAlign w:val="center"/>
          </w:tcPr>
          <w:p w:rsidR="00796248" w:rsidRPr="009E0311" w:rsidRDefault="002E498F" w:rsidP="00853C59">
            <w:pPr>
              <w:ind w:right="5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3.</w:t>
            </w:r>
          </w:p>
        </w:tc>
        <w:tc>
          <w:tcPr>
            <w:tcW w:w="7088" w:type="dxa"/>
            <w:vAlign w:val="center"/>
          </w:tcPr>
          <w:p w:rsidR="00796248" w:rsidRPr="009E0311" w:rsidRDefault="00853C59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правоприменительной практики.</w:t>
            </w:r>
          </w:p>
        </w:tc>
        <w:tc>
          <w:tcPr>
            <w:tcW w:w="1668" w:type="dxa"/>
            <w:vAlign w:val="center"/>
          </w:tcPr>
          <w:p w:rsidR="00796248" w:rsidRPr="009E0311" w:rsidRDefault="00105858" w:rsidP="00853C59">
            <w:pPr>
              <w:ind w:right="5" w:firstLine="567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100%</w:t>
            </w:r>
          </w:p>
        </w:tc>
      </w:tr>
    </w:tbl>
    <w:p w:rsidR="00796248" w:rsidRPr="009E0311" w:rsidRDefault="00796248" w:rsidP="00B04A91">
      <w:pPr>
        <w:ind w:right="5" w:firstLine="567"/>
        <w:jc w:val="both"/>
        <w:rPr>
          <w:rFonts w:ascii="Arial" w:hAnsi="Arial" w:cs="Arial"/>
        </w:rPr>
      </w:pPr>
    </w:p>
    <w:p w:rsidR="0053684C" w:rsidRPr="009E0311" w:rsidRDefault="0053684C" w:rsidP="00B04A9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right"/>
        <w:rPr>
          <w:rFonts w:ascii="Arial" w:hAnsi="Arial" w:cs="Arial"/>
        </w:rPr>
      </w:pPr>
      <w:r w:rsidRPr="009E0311">
        <w:rPr>
          <w:rFonts w:ascii="Arial" w:hAnsi="Arial" w:cs="Arial"/>
        </w:rPr>
        <w:t>Приложение 1</w:t>
      </w:r>
    </w:p>
    <w:p w:rsidR="00863E28" w:rsidRPr="009E0311" w:rsidRDefault="00863E28" w:rsidP="00863E28">
      <w:pPr>
        <w:jc w:val="right"/>
        <w:rPr>
          <w:rFonts w:ascii="Arial" w:hAnsi="Arial" w:cs="Arial"/>
        </w:rPr>
      </w:pPr>
      <w:proofErr w:type="gramStart"/>
      <w:r w:rsidRPr="009E0311">
        <w:rPr>
          <w:rFonts w:ascii="Arial" w:hAnsi="Arial" w:cs="Arial"/>
        </w:rPr>
        <w:t>к  программе</w:t>
      </w:r>
      <w:proofErr w:type="gramEnd"/>
      <w:r w:rsidRPr="009E0311">
        <w:rPr>
          <w:rFonts w:ascii="Arial" w:hAnsi="Arial" w:cs="Arial"/>
        </w:rPr>
        <w:t xml:space="preserve"> профилактике рисков</w:t>
      </w:r>
    </w:p>
    <w:p w:rsidR="00863E28" w:rsidRPr="009E0311" w:rsidRDefault="00863E28" w:rsidP="00863E28">
      <w:pPr>
        <w:jc w:val="right"/>
        <w:rPr>
          <w:rFonts w:ascii="Arial" w:hAnsi="Arial" w:cs="Arial"/>
        </w:rPr>
      </w:pPr>
      <w:r w:rsidRPr="009E0311">
        <w:rPr>
          <w:rFonts w:ascii="Arial" w:hAnsi="Arial" w:cs="Arial"/>
        </w:rPr>
        <w:t>от __________2024 № _______</w:t>
      </w:r>
    </w:p>
    <w:p w:rsidR="00863E28" w:rsidRPr="009E0311" w:rsidRDefault="00863E28" w:rsidP="00863E28">
      <w:pPr>
        <w:jc w:val="right"/>
        <w:rPr>
          <w:rFonts w:ascii="Arial" w:hAnsi="Arial" w:cs="Arial"/>
        </w:rPr>
      </w:pPr>
    </w:p>
    <w:p w:rsidR="00863E28" w:rsidRPr="009E0311" w:rsidRDefault="00863E28" w:rsidP="00863E28">
      <w:pPr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>План-график</w:t>
      </w:r>
    </w:p>
    <w:p w:rsidR="00863E28" w:rsidRPr="009E0311" w:rsidRDefault="00863E28" w:rsidP="00863E28">
      <w:pPr>
        <w:jc w:val="center"/>
        <w:rPr>
          <w:rFonts w:ascii="Arial" w:hAnsi="Arial" w:cs="Arial"/>
        </w:rPr>
      </w:pPr>
      <w:r w:rsidRPr="009E0311">
        <w:rPr>
          <w:rFonts w:ascii="Arial" w:hAnsi="Arial" w:cs="Arial"/>
        </w:rPr>
        <w:t xml:space="preserve">Проведения профилактических мероприятий отдела муниципального контроля направленных </w:t>
      </w:r>
      <w:proofErr w:type="gramStart"/>
      <w:r w:rsidRPr="009E0311">
        <w:rPr>
          <w:rFonts w:ascii="Arial" w:hAnsi="Arial" w:cs="Arial"/>
        </w:rPr>
        <w:t>на  предупреждение</w:t>
      </w:r>
      <w:proofErr w:type="gramEnd"/>
      <w:r w:rsidRPr="009E0311">
        <w:rPr>
          <w:rFonts w:ascii="Arial" w:hAnsi="Arial" w:cs="Arial"/>
        </w:rPr>
        <w:t xml:space="preserve">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 на 2025 год.</w:t>
      </w:r>
    </w:p>
    <w:p w:rsidR="00863E28" w:rsidRPr="009E0311" w:rsidRDefault="00863E28" w:rsidP="00863E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666"/>
        <w:gridCol w:w="1666"/>
        <w:gridCol w:w="1357"/>
        <w:gridCol w:w="1666"/>
        <w:gridCol w:w="1314"/>
        <w:gridCol w:w="1270"/>
      </w:tblGrid>
      <w:tr w:rsidR="00863E28" w:rsidRPr="009E0311" w:rsidTr="00863E28">
        <w:trPr>
          <w:trHeight w:val="7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№</w:t>
            </w: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Форма мероприятий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Адресаты 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Ответственные лица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Актуализация и размещение на официальном сайте администрации в разделе «Муниципальный контроль» земельный  контроль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 мере принятия или внесения изменений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Подготовка  и размещение разъяснительных, новостных материалов в разделе  «Муниципальный контроль» земельный контроль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Предупреждение обязательных требований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 xml:space="preserve">Информирование контролируемых лиц путем подготовки и размещения на официальном сайте </w:t>
            </w:r>
            <w:r w:rsidRPr="009E0311">
              <w:rPr>
                <w:rFonts w:ascii="Arial" w:hAnsi="Arial" w:cs="Arial"/>
              </w:rPr>
              <w:lastRenderedPageBreak/>
              <w:t>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 xml:space="preserve">По мере опубликования на </w:t>
            </w:r>
            <w:r w:rsidRPr="009E0311">
              <w:rPr>
                <w:rFonts w:ascii="Arial" w:hAnsi="Arial" w:cs="Arial"/>
              </w:rPr>
              <w:lastRenderedPageBreak/>
              <w:t>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 xml:space="preserve">Повышение уровня правовой </w:t>
            </w:r>
            <w:r w:rsidRPr="009E0311">
              <w:rPr>
                <w:rFonts w:ascii="Arial" w:hAnsi="Arial" w:cs="Arial"/>
              </w:rPr>
              <w:lastRenderedPageBreak/>
              <w:t>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 xml:space="preserve">Сотрудники отдела </w:t>
            </w:r>
            <w:r w:rsidRPr="009E0311">
              <w:rPr>
                <w:rFonts w:ascii="Arial" w:hAnsi="Arial" w:cs="Arial"/>
              </w:rPr>
              <w:lastRenderedPageBreak/>
              <w:t>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Актуализация информации о порядке и сроках осуществления отделом земельного контроля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Размещение на 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1 раз в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Повышение прозрачности системы контроль-надзорной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 xml:space="preserve">Формирование и размещение </w:t>
            </w:r>
            <w:r w:rsidRPr="009E0311">
              <w:rPr>
                <w:rFonts w:ascii="Arial" w:hAnsi="Arial" w:cs="Arial"/>
              </w:rPr>
              <w:lastRenderedPageBreak/>
              <w:t>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01.03.2025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 мере получения сведений о признаках нарушений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\</w:t>
            </w: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863E28" w:rsidRPr="009E0311" w:rsidTr="00863E28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10.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</w:p>
          <w:p w:rsidR="00863E28" w:rsidRPr="009E0311" w:rsidRDefault="00863E28">
            <w:pPr>
              <w:jc w:val="center"/>
              <w:rPr>
                <w:rFonts w:ascii="Arial" w:hAnsi="Arial" w:cs="Arial"/>
              </w:rPr>
            </w:pPr>
            <w:r w:rsidRPr="009E0311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</w:tbl>
    <w:p w:rsidR="0053684C" w:rsidRPr="009E0311" w:rsidRDefault="0053684C" w:rsidP="00B04A91">
      <w:pPr>
        <w:pStyle w:val="a6"/>
        <w:ind w:firstLine="567"/>
        <w:jc w:val="both"/>
        <w:rPr>
          <w:rFonts w:ascii="Arial" w:hAnsi="Arial" w:cs="Arial"/>
          <w:sz w:val="24"/>
        </w:rPr>
      </w:pPr>
    </w:p>
    <w:sectPr w:rsidR="0053684C" w:rsidRPr="009E0311" w:rsidSect="00815C4B">
      <w:headerReference w:type="default" r:id="rId8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3A" w:rsidRDefault="00EC523A" w:rsidP="00815C4B">
      <w:r>
        <w:separator/>
      </w:r>
    </w:p>
  </w:endnote>
  <w:endnote w:type="continuationSeparator" w:id="0">
    <w:p w:rsidR="00EC523A" w:rsidRDefault="00EC523A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3A" w:rsidRDefault="00EC523A" w:rsidP="00815C4B">
      <w:r>
        <w:separator/>
      </w:r>
    </w:p>
  </w:footnote>
  <w:footnote w:type="continuationSeparator" w:id="0">
    <w:p w:rsidR="00EC523A" w:rsidRDefault="00EC523A" w:rsidP="008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4B" w:rsidRDefault="00815C4B">
    <w:pPr>
      <w:pStyle w:val="ab"/>
      <w:jc w:val="center"/>
    </w:pPr>
  </w:p>
  <w:p w:rsidR="00815C4B" w:rsidRDefault="00815C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042D71CC"/>
    <w:multiLevelType w:val="multilevel"/>
    <w:tmpl w:val="A56A65F4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kern w:val="24"/>
        <w:position w:val="0"/>
        <w:sz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5F5"/>
    <w:multiLevelType w:val="hybridMultilevel"/>
    <w:tmpl w:val="584A9FD6"/>
    <w:lvl w:ilvl="0" w:tplc="A02E9680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12ED49C7"/>
    <w:multiLevelType w:val="hybridMultilevel"/>
    <w:tmpl w:val="B0541B86"/>
    <w:lvl w:ilvl="0" w:tplc="2566002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E31"/>
    <w:multiLevelType w:val="hybridMultilevel"/>
    <w:tmpl w:val="C084121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 w15:restartNumberingAfterBreak="0">
    <w:nsid w:val="261A5CD8"/>
    <w:multiLevelType w:val="hybridMultilevel"/>
    <w:tmpl w:val="9A08CB1A"/>
    <w:lvl w:ilvl="0" w:tplc="44C6AEC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4C163A"/>
    <w:multiLevelType w:val="hybridMultilevel"/>
    <w:tmpl w:val="7032CA86"/>
    <w:lvl w:ilvl="0" w:tplc="136C77C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0E0"/>
    <w:multiLevelType w:val="multilevel"/>
    <w:tmpl w:val="F2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13238"/>
    <w:multiLevelType w:val="hybridMultilevel"/>
    <w:tmpl w:val="2CC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527"/>
    <w:multiLevelType w:val="hybridMultilevel"/>
    <w:tmpl w:val="18B89FCE"/>
    <w:lvl w:ilvl="0" w:tplc="256600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3A65DB"/>
    <w:multiLevelType w:val="hybridMultilevel"/>
    <w:tmpl w:val="C1E4F876"/>
    <w:lvl w:ilvl="0" w:tplc="E37EDD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D3306E"/>
    <w:multiLevelType w:val="hybridMultilevel"/>
    <w:tmpl w:val="8BACCFF8"/>
    <w:lvl w:ilvl="0" w:tplc="4844B8CA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3FC5F89"/>
    <w:multiLevelType w:val="hybridMultilevel"/>
    <w:tmpl w:val="A69C5A34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FD"/>
    <w:rsid w:val="00014D44"/>
    <w:rsid w:val="00021B90"/>
    <w:rsid w:val="000400A1"/>
    <w:rsid w:val="00051324"/>
    <w:rsid w:val="00052CB7"/>
    <w:rsid w:val="00070434"/>
    <w:rsid w:val="00086C9F"/>
    <w:rsid w:val="00096869"/>
    <w:rsid w:val="000B207D"/>
    <w:rsid w:val="000B244D"/>
    <w:rsid w:val="000B40CB"/>
    <w:rsid w:val="000C05B4"/>
    <w:rsid w:val="000C2CE5"/>
    <w:rsid w:val="000E16B7"/>
    <w:rsid w:val="000E4BEF"/>
    <w:rsid w:val="000F08B0"/>
    <w:rsid w:val="000F3EBE"/>
    <w:rsid w:val="00105858"/>
    <w:rsid w:val="00106971"/>
    <w:rsid w:val="00176195"/>
    <w:rsid w:val="0018785D"/>
    <w:rsid w:val="001A0AA0"/>
    <w:rsid w:val="001B498C"/>
    <w:rsid w:val="001B7938"/>
    <w:rsid w:val="001C296A"/>
    <w:rsid w:val="001E13C8"/>
    <w:rsid w:val="001E2455"/>
    <w:rsid w:val="001F5FBE"/>
    <w:rsid w:val="001F6EFD"/>
    <w:rsid w:val="0025373B"/>
    <w:rsid w:val="00282389"/>
    <w:rsid w:val="00291564"/>
    <w:rsid w:val="002A2BF9"/>
    <w:rsid w:val="002E2950"/>
    <w:rsid w:val="002E498F"/>
    <w:rsid w:val="002F553E"/>
    <w:rsid w:val="00331961"/>
    <w:rsid w:val="003435E8"/>
    <w:rsid w:val="0035206B"/>
    <w:rsid w:val="00352902"/>
    <w:rsid w:val="00360A9F"/>
    <w:rsid w:val="003734A1"/>
    <w:rsid w:val="003824B4"/>
    <w:rsid w:val="00395CF2"/>
    <w:rsid w:val="003B36C7"/>
    <w:rsid w:val="003B5B39"/>
    <w:rsid w:val="003B7933"/>
    <w:rsid w:val="003C3C25"/>
    <w:rsid w:val="003E1537"/>
    <w:rsid w:val="003E3460"/>
    <w:rsid w:val="003F2EEE"/>
    <w:rsid w:val="00400E6E"/>
    <w:rsid w:val="00423CF4"/>
    <w:rsid w:val="00431A4A"/>
    <w:rsid w:val="0043377B"/>
    <w:rsid w:val="004552B1"/>
    <w:rsid w:val="004631DA"/>
    <w:rsid w:val="004B3FF0"/>
    <w:rsid w:val="004C2B79"/>
    <w:rsid w:val="004C7E25"/>
    <w:rsid w:val="004E0D8B"/>
    <w:rsid w:val="004E4D43"/>
    <w:rsid w:val="004E6468"/>
    <w:rsid w:val="004F055C"/>
    <w:rsid w:val="004F3923"/>
    <w:rsid w:val="005027AB"/>
    <w:rsid w:val="00514A25"/>
    <w:rsid w:val="0053684C"/>
    <w:rsid w:val="0054112B"/>
    <w:rsid w:val="005511EE"/>
    <w:rsid w:val="00557CA0"/>
    <w:rsid w:val="0058034D"/>
    <w:rsid w:val="005A0E16"/>
    <w:rsid w:val="005A305F"/>
    <w:rsid w:val="005A5377"/>
    <w:rsid w:val="005D2EFD"/>
    <w:rsid w:val="005D4A85"/>
    <w:rsid w:val="005F761B"/>
    <w:rsid w:val="00600DCE"/>
    <w:rsid w:val="0060391E"/>
    <w:rsid w:val="00610726"/>
    <w:rsid w:val="00621E5E"/>
    <w:rsid w:val="006329C8"/>
    <w:rsid w:val="00656343"/>
    <w:rsid w:val="0066004D"/>
    <w:rsid w:val="00662A70"/>
    <w:rsid w:val="00694D03"/>
    <w:rsid w:val="0069673A"/>
    <w:rsid w:val="006A10DF"/>
    <w:rsid w:val="006A6AD0"/>
    <w:rsid w:val="006B0A4D"/>
    <w:rsid w:val="006B144E"/>
    <w:rsid w:val="006D1D3D"/>
    <w:rsid w:val="006E3513"/>
    <w:rsid w:val="006F137D"/>
    <w:rsid w:val="006F5847"/>
    <w:rsid w:val="007265FB"/>
    <w:rsid w:val="0073259E"/>
    <w:rsid w:val="0073310B"/>
    <w:rsid w:val="00750F54"/>
    <w:rsid w:val="007512BC"/>
    <w:rsid w:val="00751525"/>
    <w:rsid w:val="00763AA0"/>
    <w:rsid w:val="00763D1F"/>
    <w:rsid w:val="00770E58"/>
    <w:rsid w:val="007918EA"/>
    <w:rsid w:val="00796248"/>
    <w:rsid w:val="007A19BD"/>
    <w:rsid w:val="007B66B3"/>
    <w:rsid w:val="007D26CC"/>
    <w:rsid w:val="008035B9"/>
    <w:rsid w:val="00811F6E"/>
    <w:rsid w:val="00815A2C"/>
    <w:rsid w:val="00815C4B"/>
    <w:rsid w:val="00851586"/>
    <w:rsid w:val="0085293D"/>
    <w:rsid w:val="00853C59"/>
    <w:rsid w:val="00863E28"/>
    <w:rsid w:val="008678AC"/>
    <w:rsid w:val="008766CF"/>
    <w:rsid w:val="00880FAB"/>
    <w:rsid w:val="00884FEA"/>
    <w:rsid w:val="0089105E"/>
    <w:rsid w:val="008A20D6"/>
    <w:rsid w:val="008A236E"/>
    <w:rsid w:val="008B1CDD"/>
    <w:rsid w:val="008B367A"/>
    <w:rsid w:val="008B7B1E"/>
    <w:rsid w:val="008C0734"/>
    <w:rsid w:val="008C258D"/>
    <w:rsid w:val="008F0409"/>
    <w:rsid w:val="008F6E8A"/>
    <w:rsid w:val="0090054E"/>
    <w:rsid w:val="009025F4"/>
    <w:rsid w:val="009057E8"/>
    <w:rsid w:val="00905C8D"/>
    <w:rsid w:val="00922941"/>
    <w:rsid w:val="009311FA"/>
    <w:rsid w:val="0093168D"/>
    <w:rsid w:val="00934569"/>
    <w:rsid w:val="00937EA0"/>
    <w:rsid w:val="0094581B"/>
    <w:rsid w:val="00950193"/>
    <w:rsid w:val="009506D5"/>
    <w:rsid w:val="0096259C"/>
    <w:rsid w:val="009641E7"/>
    <w:rsid w:val="00965C81"/>
    <w:rsid w:val="00980596"/>
    <w:rsid w:val="0099492F"/>
    <w:rsid w:val="009A10FD"/>
    <w:rsid w:val="009C233B"/>
    <w:rsid w:val="009E0311"/>
    <w:rsid w:val="009E6C8F"/>
    <w:rsid w:val="00A257AD"/>
    <w:rsid w:val="00A72EF5"/>
    <w:rsid w:val="00A94A86"/>
    <w:rsid w:val="00AA60BE"/>
    <w:rsid w:val="00AB45E8"/>
    <w:rsid w:val="00AC4053"/>
    <w:rsid w:val="00AE31D5"/>
    <w:rsid w:val="00AF1EFB"/>
    <w:rsid w:val="00AF6281"/>
    <w:rsid w:val="00B04A91"/>
    <w:rsid w:val="00B10311"/>
    <w:rsid w:val="00B1786F"/>
    <w:rsid w:val="00B211C2"/>
    <w:rsid w:val="00B23910"/>
    <w:rsid w:val="00B2691A"/>
    <w:rsid w:val="00B419BA"/>
    <w:rsid w:val="00B45F08"/>
    <w:rsid w:val="00B55560"/>
    <w:rsid w:val="00B55D49"/>
    <w:rsid w:val="00B613B7"/>
    <w:rsid w:val="00B72BDF"/>
    <w:rsid w:val="00B8083E"/>
    <w:rsid w:val="00B80E79"/>
    <w:rsid w:val="00BA122E"/>
    <w:rsid w:val="00BA5245"/>
    <w:rsid w:val="00BA5CAC"/>
    <w:rsid w:val="00BC7C30"/>
    <w:rsid w:val="00BD23C4"/>
    <w:rsid w:val="00C070A6"/>
    <w:rsid w:val="00C22D2C"/>
    <w:rsid w:val="00C24859"/>
    <w:rsid w:val="00C32335"/>
    <w:rsid w:val="00C51077"/>
    <w:rsid w:val="00C94D9E"/>
    <w:rsid w:val="00C95C1C"/>
    <w:rsid w:val="00CA3C54"/>
    <w:rsid w:val="00CB5737"/>
    <w:rsid w:val="00CB6D74"/>
    <w:rsid w:val="00CD2BBB"/>
    <w:rsid w:val="00CE0AC3"/>
    <w:rsid w:val="00CF5388"/>
    <w:rsid w:val="00D0446D"/>
    <w:rsid w:val="00D05AEE"/>
    <w:rsid w:val="00D0671B"/>
    <w:rsid w:val="00D21B67"/>
    <w:rsid w:val="00D45D48"/>
    <w:rsid w:val="00D4657F"/>
    <w:rsid w:val="00D47F50"/>
    <w:rsid w:val="00D5062C"/>
    <w:rsid w:val="00D551FF"/>
    <w:rsid w:val="00D83B9B"/>
    <w:rsid w:val="00D85EFD"/>
    <w:rsid w:val="00D9502B"/>
    <w:rsid w:val="00D97E46"/>
    <w:rsid w:val="00DA5FBF"/>
    <w:rsid w:val="00DB5FC3"/>
    <w:rsid w:val="00DB694F"/>
    <w:rsid w:val="00DC103A"/>
    <w:rsid w:val="00DC55D1"/>
    <w:rsid w:val="00DD0774"/>
    <w:rsid w:val="00DD72CD"/>
    <w:rsid w:val="00DF65C8"/>
    <w:rsid w:val="00DF7472"/>
    <w:rsid w:val="00E04897"/>
    <w:rsid w:val="00E27D70"/>
    <w:rsid w:val="00E27F7F"/>
    <w:rsid w:val="00E43D95"/>
    <w:rsid w:val="00E54DB5"/>
    <w:rsid w:val="00E678FD"/>
    <w:rsid w:val="00E7130D"/>
    <w:rsid w:val="00E9327E"/>
    <w:rsid w:val="00E96721"/>
    <w:rsid w:val="00EA322E"/>
    <w:rsid w:val="00EA4BF2"/>
    <w:rsid w:val="00EC523A"/>
    <w:rsid w:val="00EF51C3"/>
    <w:rsid w:val="00F11DFB"/>
    <w:rsid w:val="00F13F5B"/>
    <w:rsid w:val="00F217B3"/>
    <w:rsid w:val="00F465B6"/>
    <w:rsid w:val="00F5475C"/>
    <w:rsid w:val="00F74CF0"/>
    <w:rsid w:val="00F8484B"/>
    <w:rsid w:val="00FA39FE"/>
    <w:rsid w:val="00FA4C73"/>
    <w:rsid w:val="00FB122D"/>
    <w:rsid w:val="00FC6252"/>
    <w:rsid w:val="00FD13D0"/>
    <w:rsid w:val="00FD527A"/>
    <w:rsid w:val="00FE7410"/>
    <w:rsid w:val="00FE7D2A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14500"/>
  <w15:docId w15:val="{4F114CD0-3CA0-4062-B3ED-C66FC44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7B6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D6A54E6369F4A4CA1BE15829DC7E6D1D0DB54B80D7429A33C953FB1E5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2601</Words>
  <Characters>21279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vt:lpstr>
    </vt:vector>
  </TitlesOfParts>
  <Company>Inc.</Company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dc:title>
  <dc:creator>Kucenko</dc:creator>
  <cp:lastModifiedBy>Архипова</cp:lastModifiedBy>
  <cp:revision>2</cp:revision>
  <cp:lastPrinted>2024-12-16T13:45:00Z</cp:lastPrinted>
  <dcterms:created xsi:type="dcterms:W3CDTF">2024-12-18T09:49:00Z</dcterms:created>
  <dcterms:modified xsi:type="dcterms:W3CDTF">2024-12-18T09:49:00Z</dcterms:modified>
</cp:coreProperties>
</file>