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D1" w:rsidRDefault="000461F9" w:rsidP="007E337F">
      <w:pPr>
        <w:ind w:firstLine="709"/>
        <w:jc w:val="center"/>
        <w:rPr>
          <w:rFonts w:ascii="Arial" w:eastAsia="Times New Roman" w:hAnsi="Arial" w:cs="Arial"/>
          <w:b/>
          <w:sz w:val="32"/>
          <w:szCs w:val="32"/>
        </w:rPr>
      </w:pPr>
      <w:bookmarkStart w:id="0" w:name="_GoBack"/>
      <w:r>
        <w:rPr>
          <w:rFonts w:ascii="Arial" w:eastAsia="Times New Roman" w:hAnsi="Arial" w:cs="Arial"/>
          <w:b/>
          <w:sz w:val="32"/>
          <w:szCs w:val="32"/>
        </w:rPr>
        <w:t>АДМИНИСТРАЦИЯ</w:t>
      </w:r>
    </w:p>
    <w:p w:rsidR="000461F9" w:rsidRDefault="000461F9" w:rsidP="007E337F">
      <w:pPr>
        <w:ind w:firstLine="709"/>
        <w:jc w:val="center"/>
        <w:rPr>
          <w:rFonts w:ascii="Arial" w:eastAsia="Times New Roman" w:hAnsi="Arial" w:cs="Arial"/>
          <w:b/>
          <w:sz w:val="32"/>
          <w:szCs w:val="32"/>
        </w:rPr>
      </w:pPr>
      <w:r>
        <w:rPr>
          <w:rFonts w:ascii="Arial" w:eastAsia="Times New Roman" w:hAnsi="Arial" w:cs="Arial"/>
          <w:b/>
          <w:sz w:val="32"/>
          <w:szCs w:val="32"/>
        </w:rPr>
        <w:t>МУНИЦИПАЛЬНОГО ОБРАЗОВАНИЯ</w:t>
      </w:r>
    </w:p>
    <w:p w:rsidR="000461F9" w:rsidRDefault="000461F9" w:rsidP="007E337F">
      <w:pPr>
        <w:ind w:firstLine="709"/>
        <w:jc w:val="center"/>
        <w:rPr>
          <w:rFonts w:ascii="Arial" w:eastAsia="Times New Roman" w:hAnsi="Arial" w:cs="Arial"/>
          <w:b/>
          <w:sz w:val="32"/>
          <w:szCs w:val="32"/>
        </w:rPr>
      </w:pPr>
      <w:r>
        <w:rPr>
          <w:rFonts w:ascii="Arial" w:eastAsia="Times New Roman" w:hAnsi="Arial" w:cs="Arial"/>
          <w:b/>
          <w:sz w:val="32"/>
          <w:szCs w:val="32"/>
        </w:rPr>
        <w:t>ЕФРЕМОВСКИЙ МУНИЦИПАЛЬНЫЙ ОКРУГ</w:t>
      </w:r>
    </w:p>
    <w:p w:rsidR="000461F9" w:rsidRDefault="000461F9" w:rsidP="007E337F">
      <w:pPr>
        <w:ind w:firstLine="709"/>
        <w:jc w:val="center"/>
        <w:rPr>
          <w:rFonts w:ascii="Arial" w:eastAsia="Times New Roman" w:hAnsi="Arial" w:cs="Arial"/>
          <w:b/>
          <w:sz w:val="32"/>
          <w:szCs w:val="32"/>
        </w:rPr>
      </w:pPr>
      <w:r>
        <w:rPr>
          <w:rFonts w:ascii="Arial" w:eastAsia="Times New Roman" w:hAnsi="Arial" w:cs="Arial"/>
          <w:b/>
          <w:sz w:val="32"/>
          <w:szCs w:val="32"/>
        </w:rPr>
        <w:t>ТУЛЬСКОЙ ОБЛАСТИ</w:t>
      </w:r>
    </w:p>
    <w:p w:rsidR="000461F9" w:rsidRDefault="000461F9" w:rsidP="007E337F">
      <w:pPr>
        <w:ind w:firstLine="709"/>
        <w:jc w:val="center"/>
        <w:rPr>
          <w:rFonts w:ascii="Arial" w:eastAsia="Times New Roman" w:hAnsi="Arial" w:cs="Arial"/>
          <w:b/>
          <w:sz w:val="32"/>
          <w:szCs w:val="32"/>
        </w:rPr>
      </w:pPr>
    </w:p>
    <w:p w:rsidR="000461F9" w:rsidRDefault="000461F9" w:rsidP="007E337F">
      <w:pPr>
        <w:ind w:firstLine="709"/>
        <w:jc w:val="center"/>
        <w:rPr>
          <w:rFonts w:ascii="Arial" w:eastAsia="Times New Roman" w:hAnsi="Arial" w:cs="Arial"/>
          <w:b/>
          <w:sz w:val="32"/>
          <w:szCs w:val="32"/>
        </w:rPr>
      </w:pPr>
      <w:r>
        <w:rPr>
          <w:rFonts w:ascii="Arial" w:eastAsia="Times New Roman" w:hAnsi="Arial" w:cs="Arial"/>
          <w:b/>
          <w:sz w:val="32"/>
          <w:szCs w:val="32"/>
        </w:rPr>
        <w:t>ПОСТАНОВЛЕНИЕ</w:t>
      </w:r>
    </w:p>
    <w:bookmarkEnd w:id="0"/>
    <w:p w:rsidR="000461F9" w:rsidRDefault="000461F9" w:rsidP="007E337F">
      <w:pPr>
        <w:ind w:firstLine="709"/>
        <w:jc w:val="center"/>
        <w:rPr>
          <w:rFonts w:ascii="Arial" w:eastAsia="Times New Roman" w:hAnsi="Arial" w:cs="Arial"/>
          <w:b/>
          <w:sz w:val="32"/>
          <w:szCs w:val="32"/>
        </w:rPr>
      </w:pPr>
    </w:p>
    <w:p w:rsidR="000461F9" w:rsidRPr="000461F9" w:rsidRDefault="000461F9" w:rsidP="000461F9">
      <w:pPr>
        <w:ind w:firstLine="709"/>
        <w:jc w:val="left"/>
        <w:rPr>
          <w:rFonts w:ascii="Arial" w:eastAsia="Times New Roman" w:hAnsi="Arial" w:cs="Arial"/>
          <w:b/>
          <w:sz w:val="32"/>
          <w:szCs w:val="32"/>
        </w:rPr>
      </w:pPr>
      <w:r>
        <w:rPr>
          <w:rFonts w:ascii="Arial" w:eastAsia="Times New Roman" w:hAnsi="Arial" w:cs="Arial"/>
          <w:b/>
          <w:sz w:val="32"/>
          <w:szCs w:val="32"/>
        </w:rPr>
        <w:t>от 16.01.2025                                                             № 26</w:t>
      </w:r>
    </w:p>
    <w:p w:rsidR="004A47D1" w:rsidRPr="000461F9" w:rsidRDefault="004A47D1" w:rsidP="004A47D1">
      <w:pPr>
        <w:ind w:firstLine="709"/>
        <w:jc w:val="center"/>
        <w:rPr>
          <w:rFonts w:ascii="Arial" w:eastAsia="Times New Roman" w:hAnsi="Arial" w:cs="Arial"/>
          <w:b/>
          <w:sz w:val="24"/>
          <w:szCs w:val="24"/>
        </w:rPr>
      </w:pPr>
    </w:p>
    <w:p w:rsidR="00F02FE4" w:rsidRPr="000461F9" w:rsidRDefault="000461F9" w:rsidP="002135E7">
      <w:pPr>
        <w:ind w:firstLine="709"/>
        <w:jc w:val="center"/>
        <w:rPr>
          <w:rFonts w:ascii="Arial" w:eastAsia="Times New Roman" w:hAnsi="Arial" w:cs="Arial"/>
          <w:b/>
          <w:sz w:val="32"/>
          <w:szCs w:val="32"/>
        </w:rPr>
      </w:pPr>
      <w:r w:rsidRPr="000461F9">
        <w:rPr>
          <w:rFonts w:ascii="Arial" w:eastAsia="Times New Roman" w:hAnsi="Arial" w:cs="Arial"/>
          <w:b/>
          <w:sz w:val="32"/>
          <w:szCs w:val="32"/>
        </w:rPr>
        <w:t>ОБ УТВЕРЖДЕНИИ ПРАВИЛ ПРОВЕДЕНИЯ ОТБОРА ПОЛУЧАТЕЛЕЙ</w:t>
      </w:r>
    </w:p>
    <w:p w:rsidR="002135E7" w:rsidRPr="000461F9" w:rsidRDefault="000461F9" w:rsidP="002135E7">
      <w:pPr>
        <w:pStyle w:val="af0"/>
        <w:jc w:val="center"/>
        <w:rPr>
          <w:rFonts w:ascii="Arial" w:hAnsi="Arial" w:cs="Arial"/>
          <w:sz w:val="32"/>
          <w:szCs w:val="32"/>
        </w:rPr>
      </w:pPr>
      <w:r w:rsidRPr="000461F9">
        <w:rPr>
          <w:rFonts w:ascii="Arial" w:hAnsi="Arial" w:cs="Arial"/>
          <w:b/>
          <w:sz w:val="32"/>
          <w:szCs w:val="32"/>
        </w:rPr>
        <w:t>СУБСИДИЙ</w:t>
      </w:r>
      <w:r w:rsidRPr="000461F9">
        <w:rPr>
          <w:rFonts w:ascii="Arial" w:hAnsi="Arial" w:cs="Arial"/>
          <w:sz w:val="32"/>
          <w:szCs w:val="32"/>
        </w:rPr>
        <w:t xml:space="preserve"> </w:t>
      </w:r>
      <w:r w:rsidRPr="000461F9">
        <w:rPr>
          <w:rFonts w:ascii="Arial" w:hAnsi="Arial" w:cs="Arial"/>
          <w:b/>
          <w:sz w:val="32"/>
          <w:szCs w:val="32"/>
        </w:rPr>
        <w:t>И ПОРЯДКА ИХ  ПРЕДОСТАВЛЕНИЯ 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В СЕЛЬСКОЙ МЕСТНОСТИ</w:t>
      </w:r>
      <w:r w:rsidRPr="000461F9">
        <w:rPr>
          <w:rFonts w:ascii="Arial" w:hAnsi="Arial" w:cs="Arial"/>
          <w:sz w:val="32"/>
          <w:szCs w:val="32"/>
        </w:rPr>
        <w:t xml:space="preserve"> </w:t>
      </w:r>
      <w:r w:rsidRPr="000461F9">
        <w:rPr>
          <w:rFonts w:ascii="Arial" w:hAnsi="Arial" w:cs="Arial"/>
          <w:b/>
          <w:sz w:val="32"/>
          <w:szCs w:val="32"/>
        </w:rPr>
        <w:t>МУНИЦИПАЛЬНОГО ОБРАЗОВАНИЯ ЕФРЕМОВСКИЙ МУНИЦИПАЛЬНЫЙ ОКРУГ ТУЛЬСКОЙ ОБЛАСТИ, УСЛУГ ПО ОРГАНИЗАЦИИ ТЕПЛО- И ВОДОСНАБЖЕНИЯ, ВОДООТВЕДЕНИЯ</w:t>
      </w:r>
    </w:p>
    <w:p w:rsidR="002135E7" w:rsidRPr="000461F9" w:rsidRDefault="002135E7" w:rsidP="002135E7">
      <w:pPr>
        <w:pStyle w:val="ConsPlusTitle"/>
        <w:widowControl/>
        <w:jc w:val="center"/>
        <w:rPr>
          <w:rFonts w:ascii="Arial" w:hAnsi="Arial" w:cs="Arial"/>
          <w:color w:val="000000"/>
          <w:sz w:val="24"/>
          <w:szCs w:val="24"/>
        </w:rPr>
      </w:pPr>
    </w:p>
    <w:p w:rsidR="0086627C" w:rsidRPr="000461F9" w:rsidRDefault="0086627C" w:rsidP="004A47D1">
      <w:pPr>
        <w:ind w:firstLine="709"/>
        <w:jc w:val="center"/>
        <w:rPr>
          <w:rFonts w:ascii="Arial" w:hAnsi="Arial" w:cs="Arial"/>
          <w:sz w:val="24"/>
          <w:szCs w:val="24"/>
        </w:rPr>
      </w:pPr>
    </w:p>
    <w:p w:rsidR="00ED5C5A" w:rsidRPr="000461F9" w:rsidRDefault="00ED5C5A" w:rsidP="00ED5C5A">
      <w:pPr>
        <w:shd w:val="clear" w:color="auto" w:fill="FFFFFF"/>
        <w:autoSpaceDE w:val="0"/>
        <w:autoSpaceDN w:val="0"/>
        <w:adjustRightInd w:val="0"/>
        <w:ind w:firstLine="709"/>
        <w:rPr>
          <w:rFonts w:ascii="Arial" w:hAnsi="Arial" w:cs="Arial"/>
          <w:sz w:val="24"/>
          <w:szCs w:val="24"/>
        </w:rPr>
      </w:pPr>
      <w:r w:rsidRPr="000461F9">
        <w:rPr>
          <w:rFonts w:ascii="Arial" w:hAnsi="Arial" w:cs="Arial"/>
          <w:sz w:val="24"/>
          <w:szCs w:val="24"/>
        </w:rPr>
        <w:t xml:space="preserve">В соответствии с </w:t>
      </w:r>
      <w:r w:rsidR="00AE0D5A" w:rsidRPr="000461F9">
        <w:rPr>
          <w:rFonts w:ascii="Arial" w:hAnsi="Arial" w:cs="Arial"/>
          <w:sz w:val="24"/>
          <w:szCs w:val="24"/>
        </w:rPr>
        <w:t xml:space="preserve">пунктом </w:t>
      </w:r>
      <w:r w:rsidR="00085BFE" w:rsidRPr="000461F9">
        <w:rPr>
          <w:rFonts w:ascii="Arial" w:hAnsi="Arial" w:cs="Arial"/>
          <w:sz w:val="24"/>
          <w:szCs w:val="24"/>
        </w:rPr>
        <w:t>1</w:t>
      </w:r>
      <w:r w:rsidRPr="000461F9">
        <w:rPr>
          <w:rFonts w:ascii="Arial" w:hAnsi="Arial" w:cs="Arial"/>
          <w:sz w:val="24"/>
          <w:szCs w:val="24"/>
        </w:rPr>
        <w:t xml:space="preserve">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AE0D5A" w:rsidRPr="000461F9">
        <w:rPr>
          <w:rFonts w:ascii="Arial" w:hAnsi="Arial" w:cs="Arial"/>
          <w:sz w:val="24"/>
          <w:szCs w:val="24"/>
        </w:rPr>
        <w:t>на основании решения С</w:t>
      </w:r>
      <w:r w:rsidR="00AE0D5A" w:rsidRPr="000461F9">
        <w:rPr>
          <w:rFonts w:ascii="Arial" w:hAnsi="Arial" w:cs="Arial"/>
          <w:bCs/>
          <w:sz w:val="24"/>
          <w:szCs w:val="24"/>
        </w:rPr>
        <w:t xml:space="preserve">обрания депутатов муниципального образования город Ефремов от 17.12.2024 г. № 9-56 «О бюджете муниципального образования </w:t>
      </w:r>
      <w:r w:rsidR="00AE0D5A" w:rsidRPr="000461F9">
        <w:rPr>
          <w:rFonts w:ascii="Arial" w:hAnsi="Arial" w:cs="Arial"/>
          <w:sz w:val="24"/>
          <w:szCs w:val="24"/>
        </w:rPr>
        <w:t xml:space="preserve">Ефремовский муниципальный округ Тульской области </w:t>
      </w:r>
      <w:r w:rsidR="00AE0D5A" w:rsidRPr="000461F9">
        <w:rPr>
          <w:rFonts w:ascii="Arial" w:hAnsi="Arial" w:cs="Arial"/>
          <w:bCs/>
          <w:sz w:val="24"/>
          <w:szCs w:val="24"/>
        </w:rPr>
        <w:t xml:space="preserve">на 2025 год и на плановый период 2026 и 2027 годов», </w:t>
      </w:r>
      <w:r w:rsidRPr="000461F9">
        <w:rPr>
          <w:rFonts w:ascii="Arial" w:hAnsi="Arial" w:cs="Arial"/>
          <w:sz w:val="24"/>
          <w:szCs w:val="24"/>
        </w:rPr>
        <w:t>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w:t>
      </w:r>
      <w:r w:rsidRPr="000461F9">
        <w:rPr>
          <w:rFonts w:ascii="Arial" w:hAnsi="Arial" w:cs="Arial"/>
          <w:b/>
          <w:sz w:val="24"/>
          <w:szCs w:val="24"/>
        </w:rPr>
        <w:t xml:space="preserve"> </w:t>
      </w:r>
      <w:r w:rsidRPr="000461F9">
        <w:rPr>
          <w:rFonts w:ascii="Arial" w:hAnsi="Arial" w:cs="Arial"/>
          <w:sz w:val="24"/>
          <w:szCs w:val="24"/>
        </w:rPr>
        <w:t>ПОСТАНОВЛЯЕТ:</w:t>
      </w:r>
    </w:p>
    <w:p w:rsidR="005466A8" w:rsidRPr="000461F9" w:rsidRDefault="00661097" w:rsidP="006D0ED6">
      <w:pPr>
        <w:pStyle w:val="af0"/>
        <w:jc w:val="both"/>
        <w:rPr>
          <w:rFonts w:ascii="Arial" w:hAnsi="Arial" w:cs="Arial"/>
          <w:sz w:val="24"/>
          <w:szCs w:val="24"/>
        </w:rPr>
      </w:pPr>
      <w:r w:rsidRPr="000461F9">
        <w:rPr>
          <w:rFonts w:ascii="Arial" w:hAnsi="Arial" w:cs="Arial"/>
          <w:sz w:val="24"/>
          <w:szCs w:val="24"/>
        </w:rPr>
        <w:t xml:space="preserve">1. Утвердить </w:t>
      </w:r>
      <w:r w:rsidR="001805F9" w:rsidRPr="000461F9">
        <w:rPr>
          <w:rFonts w:ascii="Arial" w:hAnsi="Arial" w:cs="Arial"/>
          <w:sz w:val="24"/>
          <w:szCs w:val="24"/>
        </w:rPr>
        <w:t>П</w:t>
      </w:r>
      <w:r w:rsidR="00D1797B" w:rsidRPr="000461F9">
        <w:rPr>
          <w:rFonts w:ascii="Arial" w:hAnsi="Arial" w:cs="Arial"/>
          <w:sz w:val="24"/>
          <w:szCs w:val="24"/>
        </w:rPr>
        <w:t>равил</w:t>
      </w:r>
      <w:r w:rsidR="00D729B2" w:rsidRPr="000461F9">
        <w:rPr>
          <w:rFonts w:ascii="Arial" w:hAnsi="Arial" w:cs="Arial"/>
          <w:sz w:val="24"/>
          <w:szCs w:val="24"/>
        </w:rPr>
        <w:t>а</w:t>
      </w:r>
      <w:r w:rsidR="00D1797B" w:rsidRPr="000461F9">
        <w:rPr>
          <w:rFonts w:ascii="Arial" w:hAnsi="Arial" w:cs="Arial"/>
          <w:sz w:val="24"/>
          <w:szCs w:val="24"/>
        </w:rPr>
        <w:t xml:space="preserve"> проведения отбор</w:t>
      </w:r>
      <w:r w:rsidR="00D729B2" w:rsidRPr="000461F9">
        <w:rPr>
          <w:rFonts w:ascii="Arial" w:hAnsi="Arial" w:cs="Arial"/>
          <w:sz w:val="24"/>
          <w:szCs w:val="24"/>
        </w:rPr>
        <w:t xml:space="preserve">а получателей </w:t>
      </w:r>
      <w:r w:rsidR="001805F9" w:rsidRPr="000461F9">
        <w:rPr>
          <w:rFonts w:ascii="Arial" w:hAnsi="Arial" w:cs="Arial"/>
          <w:sz w:val="24"/>
          <w:szCs w:val="24"/>
        </w:rPr>
        <w:t>с</w:t>
      </w:r>
      <w:r w:rsidR="00ED5C5A" w:rsidRPr="000461F9">
        <w:rPr>
          <w:rFonts w:ascii="Arial" w:hAnsi="Arial" w:cs="Arial"/>
          <w:sz w:val="24"/>
          <w:szCs w:val="24"/>
        </w:rPr>
        <w:t>убсидий, предоставляемых</w:t>
      </w:r>
      <w:r w:rsidR="00ED5C5A" w:rsidRPr="000461F9">
        <w:rPr>
          <w:rFonts w:ascii="Arial" w:hAnsi="Arial" w:cs="Arial"/>
          <w:sz w:val="24"/>
          <w:szCs w:val="24"/>
        </w:rPr>
        <w:tab/>
      </w:r>
      <w:r w:rsidRPr="000461F9">
        <w:rPr>
          <w:rFonts w:ascii="Arial" w:hAnsi="Arial" w:cs="Arial"/>
          <w:sz w:val="24"/>
          <w:szCs w:val="24"/>
        </w:rPr>
        <w:t xml:space="preserve"> </w:t>
      </w:r>
      <w:r w:rsidR="001805F9" w:rsidRPr="000461F9">
        <w:rPr>
          <w:rFonts w:ascii="Arial" w:hAnsi="Arial" w:cs="Arial"/>
          <w:sz w:val="24"/>
          <w:szCs w:val="24"/>
        </w:rPr>
        <w:t xml:space="preserve"> </w:t>
      </w:r>
      <w:r w:rsidR="00ED5C5A" w:rsidRPr="000461F9">
        <w:rPr>
          <w:rFonts w:ascii="Arial" w:hAnsi="Arial" w:cs="Arial"/>
          <w:sz w:val="24"/>
          <w:szCs w:val="24"/>
        </w:rPr>
        <w:t xml:space="preserve">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w:t>
      </w:r>
      <w:r w:rsidR="006D0ED6" w:rsidRPr="000461F9">
        <w:rPr>
          <w:rFonts w:ascii="Arial" w:hAnsi="Arial" w:cs="Arial"/>
          <w:sz w:val="24"/>
          <w:szCs w:val="24"/>
        </w:rPr>
        <w:t>в сельской местности</w:t>
      </w:r>
      <w:r w:rsidR="00ED5C5A" w:rsidRPr="000461F9">
        <w:rPr>
          <w:rFonts w:ascii="Arial" w:hAnsi="Arial" w:cs="Arial"/>
          <w:sz w:val="24"/>
          <w:szCs w:val="24"/>
        </w:rPr>
        <w:t xml:space="preserve"> </w:t>
      </w:r>
      <w:r w:rsidR="00ED5C5A" w:rsidRPr="000461F9">
        <w:rPr>
          <w:rFonts w:ascii="Arial" w:hAnsi="Arial" w:cs="Arial"/>
          <w:sz w:val="24"/>
          <w:szCs w:val="24"/>
        </w:rPr>
        <w:lastRenderedPageBreak/>
        <w:t xml:space="preserve">муниципального образования Ефремовский муниципальный округ Тульской области, услуг по организации </w:t>
      </w:r>
      <w:r w:rsidR="006D0ED6" w:rsidRPr="000461F9">
        <w:rPr>
          <w:rFonts w:ascii="Arial" w:hAnsi="Arial" w:cs="Arial"/>
          <w:sz w:val="24"/>
          <w:szCs w:val="24"/>
        </w:rPr>
        <w:t>тепло- и водоснабжения, водоотведения</w:t>
      </w:r>
      <w:r w:rsidR="00ED5C5A" w:rsidRPr="000461F9">
        <w:rPr>
          <w:rFonts w:ascii="Arial" w:hAnsi="Arial" w:cs="Arial"/>
          <w:sz w:val="24"/>
          <w:szCs w:val="24"/>
        </w:rPr>
        <w:t xml:space="preserve"> </w:t>
      </w:r>
      <w:r w:rsidR="005466A8" w:rsidRPr="000461F9">
        <w:rPr>
          <w:rFonts w:ascii="Arial" w:hAnsi="Arial" w:cs="Arial"/>
          <w:sz w:val="24"/>
          <w:szCs w:val="24"/>
        </w:rPr>
        <w:t>(приложение</w:t>
      </w:r>
      <w:r w:rsidR="00674043" w:rsidRPr="000461F9">
        <w:rPr>
          <w:rFonts w:ascii="Arial" w:hAnsi="Arial" w:cs="Arial"/>
          <w:sz w:val="24"/>
          <w:szCs w:val="24"/>
        </w:rPr>
        <w:t xml:space="preserve"> </w:t>
      </w:r>
      <w:r w:rsidR="00EB2DE4" w:rsidRPr="000461F9">
        <w:rPr>
          <w:rFonts w:ascii="Arial" w:hAnsi="Arial" w:cs="Arial"/>
          <w:sz w:val="24"/>
          <w:szCs w:val="24"/>
        </w:rPr>
        <w:t>№1</w:t>
      </w:r>
      <w:r w:rsidR="005466A8" w:rsidRPr="000461F9">
        <w:rPr>
          <w:rFonts w:ascii="Arial" w:hAnsi="Arial" w:cs="Arial"/>
          <w:sz w:val="24"/>
          <w:szCs w:val="24"/>
        </w:rPr>
        <w:t>).</w:t>
      </w:r>
    </w:p>
    <w:p w:rsidR="00217D39" w:rsidRPr="000461F9" w:rsidRDefault="00217D39" w:rsidP="004A47D1">
      <w:pPr>
        <w:shd w:val="clear" w:color="auto" w:fill="FFFFFF"/>
        <w:autoSpaceDE w:val="0"/>
        <w:autoSpaceDN w:val="0"/>
        <w:adjustRightInd w:val="0"/>
        <w:ind w:firstLine="709"/>
        <w:rPr>
          <w:rFonts w:ascii="Arial" w:hAnsi="Arial" w:cs="Arial"/>
          <w:sz w:val="24"/>
          <w:szCs w:val="24"/>
        </w:rPr>
      </w:pPr>
      <w:r w:rsidRPr="000461F9">
        <w:rPr>
          <w:rFonts w:ascii="Arial" w:hAnsi="Arial" w:cs="Arial"/>
          <w:sz w:val="24"/>
          <w:szCs w:val="24"/>
        </w:rPr>
        <w:t xml:space="preserve">2. Утвердить </w:t>
      </w:r>
      <w:r w:rsidR="00F16AEE" w:rsidRPr="000461F9">
        <w:rPr>
          <w:rFonts w:ascii="Arial" w:hAnsi="Arial" w:cs="Arial"/>
          <w:sz w:val="24"/>
          <w:szCs w:val="24"/>
        </w:rPr>
        <w:t>П</w:t>
      </w:r>
      <w:r w:rsidRPr="000461F9">
        <w:rPr>
          <w:rFonts w:ascii="Arial" w:hAnsi="Arial" w:cs="Arial"/>
          <w:sz w:val="24"/>
          <w:szCs w:val="24"/>
        </w:rPr>
        <w:t xml:space="preserve">орядок предоставления </w:t>
      </w:r>
      <w:r w:rsidR="00ED5C5A" w:rsidRPr="000461F9">
        <w:rPr>
          <w:rFonts w:ascii="Arial" w:hAnsi="Arial" w:cs="Arial"/>
          <w:sz w:val="24"/>
          <w:szCs w:val="24"/>
        </w:rPr>
        <w:t xml:space="preserve">субсидий </w:t>
      </w:r>
      <w:r w:rsidRPr="000461F9">
        <w:rPr>
          <w:rFonts w:ascii="Arial" w:hAnsi="Arial" w:cs="Arial"/>
          <w:sz w:val="24"/>
          <w:szCs w:val="24"/>
        </w:rPr>
        <w:t xml:space="preserve">из </w:t>
      </w:r>
      <w:r w:rsidR="00ED5C5A" w:rsidRPr="000461F9">
        <w:rPr>
          <w:rFonts w:ascii="Arial" w:eastAsia="Times New Roman" w:hAnsi="Arial" w:cs="Arial"/>
          <w:sz w:val="24"/>
          <w:szCs w:val="24"/>
        </w:rPr>
        <w:t xml:space="preserve">бюджета муниципального образования </w:t>
      </w:r>
      <w:r w:rsidR="00ED5C5A" w:rsidRPr="000461F9">
        <w:rPr>
          <w:rFonts w:ascii="Arial" w:hAnsi="Arial" w:cs="Arial"/>
          <w:sz w:val="24"/>
          <w:szCs w:val="24"/>
        </w:rPr>
        <w:t xml:space="preserve">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w:t>
      </w:r>
      <w:r w:rsidR="006D0ED6" w:rsidRPr="000461F9">
        <w:rPr>
          <w:rFonts w:ascii="Arial" w:hAnsi="Arial" w:cs="Arial"/>
          <w:sz w:val="24"/>
          <w:szCs w:val="24"/>
        </w:rPr>
        <w:t xml:space="preserve">в сельской местности </w:t>
      </w:r>
      <w:r w:rsidR="00ED5C5A" w:rsidRPr="000461F9">
        <w:rPr>
          <w:rFonts w:ascii="Arial" w:hAnsi="Arial" w:cs="Arial"/>
          <w:sz w:val="24"/>
          <w:szCs w:val="24"/>
        </w:rPr>
        <w:t xml:space="preserve">муниципального образования Ефремовский муниципальный округ Тульской области, услуг по организации </w:t>
      </w:r>
      <w:r w:rsidR="006D0ED6" w:rsidRPr="000461F9">
        <w:rPr>
          <w:rFonts w:ascii="Arial" w:hAnsi="Arial" w:cs="Arial"/>
          <w:sz w:val="24"/>
          <w:szCs w:val="24"/>
        </w:rPr>
        <w:t>тепло- и водоснабжения, водоотведения</w:t>
      </w:r>
      <w:r w:rsidRPr="000461F9">
        <w:rPr>
          <w:rFonts w:ascii="Arial" w:hAnsi="Arial" w:cs="Arial"/>
          <w:sz w:val="24"/>
          <w:szCs w:val="24"/>
        </w:rPr>
        <w:t xml:space="preserve"> (приложение </w:t>
      </w:r>
      <w:r w:rsidR="00CE75D4" w:rsidRPr="000461F9">
        <w:rPr>
          <w:rFonts w:ascii="Arial" w:hAnsi="Arial" w:cs="Arial"/>
          <w:sz w:val="24"/>
          <w:szCs w:val="24"/>
        </w:rPr>
        <w:t>№</w:t>
      </w:r>
      <w:r w:rsidRPr="000461F9">
        <w:rPr>
          <w:rFonts w:ascii="Arial" w:hAnsi="Arial" w:cs="Arial"/>
          <w:sz w:val="24"/>
          <w:szCs w:val="24"/>
        </w:rPr>
        <w:t>2).</w:t>
      </w:r>
    </w:p>
    <w:p w:rsidR="00AE0D5A" w:rsidRPr="000461F9" w:rsidRDefault="00AE0D5A" w:rsidP="00AE0D5A">
      <w:pPr>
        <w:shd w:val="clear" w:color="auto" w:fill="FFFFFF"/>
        <w:autoSpaceDE w:val="0"/>
        <w:autoSpaceDN w:val="0"/>
        <w:adjustRightInd w:val="0"/>
        <w:ind w:firstLine="709"/>
        <w:rPr>
          <w:rFonts w:ascii="Arial" w:hAnsi="Arial" w:cs="Arial"/>
          <w:sz w:val="24"/>
          <w:szCs w:val="24"/>
        </w:rPr>
      </w:pPr>
      <w:r w:rsidRPr="000461F9">
        <w:rPr>
          <w:rFonts w:ascii="Arial" w:hAnsi="Arial" w:cs="Arial"/>
          <w:sz w:val="24"/>
          <w:szCs w:val="24"/>
        </w:rPr>
        <w:t xml:space="preserve">3. Постановление администрации город Ефремов от 05.04.2017 г. № 357 «Об утверждении </w:t>
      </w:r>
      <w:r w:rsidRPr="000461F9">
        <w:rPr>
          <w:rFonts w:ascii="Arial" w:eastAsia="Times New Roman" w:hAnsi="Arial" w:cs="Arial"/>
          <w:sz w:val="24"/>
          <w:szCs w:val="24"/>
        </w:rPr>
        <w:t xml:space="preserve">Порядка предоставления из бюджета муниципального образования город </w:t>
      </w:r>
      <w:r w:rsidRPr="000461F9">
        <w:rPr>
          <w:rFonts w:ascii="Arial" w:hAnsi="Arial" w:cs="Arial"/>
          <w:sz w:val="24"/>
          <w:szCs w:val="24"/>
        </w:rPr>
        <w:t xml:space="preserve">Ефремов субсидий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в сельской местности на территории муниципального образования город Ефремов, услуг по организации тепло- и водоснабжения, водоотведения» </w:t>
      </w:r>
      <w:r w:rsidR="00F67F9D" w:rsidRPr="000461F9">
        <w:rPr>
          <w:rFonts w:ascii="Arial" w:hAnsi="Arial" w:cs="Arial"/>
          <w:sz w:val="24"/>
          <w:szCs w:val="24"/>
        </w:rPr>
        <w:t xml:space="preserve">с внесёнными изменениями </w:t>
      </w:r>
      <w:r w:rsidRPr="000461F9">
        <w:rPr>
          <w:rFonts w:ascii="Arial" w:hAnsi="Arial" w:cs="Arial"/>
          <w:sz w:val="24"/>
          <w:szCs w:val="24"/>
        </w:rPr>
        <w:t>признать утратившим силу.</w:t>
      </w:r>
    </w:p>
    <w:p w:rsidR="005466A8" w:rsidRPr="000461F9" w:rsidRDefault="00AE0D5A" w:rsidP="004A47D1">
      <w:pPr>
        <w:shd w:val="clear" w:color="auto" w:fill="FFFFFF"/>
        <w:autoSpaceDE w:val="0"/>
        <w:autoSpaceDN w:val="0"/>
        <w:adjustRightInd w:val="0"/>
        <w:ind w:firstLine="709"/>
        <w:rPr>
          <w:rFonts w:ascii="Arial" w:hAnsi="Arial" w:cs="Arial"/>
          <w:bCs/>
          <w:sz w:val="24"/>
          <w:szCs w:val="24"/>
        </w:rPr>
      </w:pPr>
      <w:r w:rsidRPr="000461F9">
        <w:rPr>
          <w:rFonts w:ascii="Arial" w:hAnsi="Arial" w:cs="Arial"/>
          <w:sz w:val="24"/>
          <w:szCs w:val="24"/>
        </w:rPr>
        <w:t>4</w:t>
      </w:r>
      <w:r w:rsidR="00C274B4" w:rsidRPr="000461F9">
        <w:rPr>
          <w:rFonts w:ascii="Arial" w:hAnsi="Arial" w:cs="Arial"/>
          <w:sz w:val="24"/>
          <w:szCs w:val="24"/>
        </w:rPr>
        <w:t>. </w:t>
      </w:r>
      <w:r w:rsidR="00106583" w:rsidRPr="000461F9">
        <w:rPr>
          <w:rFonts w:ascii="Arial" w:hAnsi="Arial" w:cs="Arial"/>
          <w:sz w:val="24"/>
          <w:szCs w:val="24"/>
        </w:rPr>
        <w:t xml:space="preserve">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w:t>
      </w:r>
      <w:r w:rsidR="00ED5C5A" w:rsidRPr="000461F9">
        <w:rPr>
          <w:rFonts w:ascii="Arial" w:hAnsi="Arial" w:cs="Arial"/>
          <w:sz w:val="24"/>
          <w:szCs w:val="24"/>
        </w:rPr>
        <w:t xml:space="preserve">Ефремовский муниципальный округ Тульской области </w:t>
      </w:r>
      <w:r w:rsidR="00106583" w:rsidRPr="000461F9">
        <w:rPr>
          <w:rFonts w:ascii="Arial" w:hAnsi="Arial" w:cs="Arial"/>
          <w:sz w:val="24"/>
          <w:szCs w:val="24"/>
        </w:rPr>
        <w:t xml:space="preserve">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r w:rsidR="00ED5C5A" w:rsidRPr="000461F9">
        <w:rPr>
          <w:rFonts w:ascii="Arial" w:hAnsi="Arial" w:cs="Arial"/>
          <w:sz w:val="24"/>
          <w:szCs w:val="24"/>
        </w:rPr>
        <w:t>Ефремовский муниципальный округ Тульской области</w:t>
      </w:r>
      <w:r w:rsidR="005466A8" w:rsidRPr="000461F9">
        <w:rPr>
          <w:rFonts w:ascii="Arial" w:hAnsi="Arial" w:cs="Arial"/>
          <w:bCs/>
          <w:sz w:val="24"/>
          <w:szCs w:val="24"/>
        </w:rPr>
        <w:t>.</w:t>
      </w:r>
    </w:p>
    <w:p w:rsidR="006D0ED6" w:rsidRPr="000461F9" w:rsidRDefault="006D0ED6" w:rsidP="006D0ED6">
      <w:pPr>
        <w:pStyle w:val="ae"/>
        <w:ind w:firstLine="0"/>
        <w:jc w:val="both"/>
        <w:rPr>
          <w:rFonts w:ascii="Arial" w:hAnsi="Arial" w:cs="Arial"/>
          <w:b w:val="0"/>
          <w:sz w:val="24"/>
          <w:szCs w:val="24"/>
        </w:rPr>
      </w:pPr>
      <w:r w:rsidRPr="000461F9">
        <w:rPr>
          <w:rFonts w:ascii="Arial" w:hAnsi="Arial" w:cs="Arial"/>
          <w:b w:val="0"/>
          <w:sz w:val="24"/>
          <w:szCs w:val="24"/>
        </w:rPr>
        <w:t xml:space="preserve">       </w:t>
      </w:r>
      <w:r w:rsidR="00AE0D5A" w:rsidRPr="000461F9">
        <w:rPr>
          <w:rFonts w:ascii="Arial" w:hAnsi="Arial" w:cs="Arial"/>
          <w:b w:val="0"/>
          <w:sz w:val="24"/>
          <w:szCs w:val="24"/>
        </w:rPr>
        <w:t>5</w:t>
      </w:r>
      <w:r w:rsidR="00C274B4" w:rsidRPr="000461F9">
        <w:rPr>
          <w:rFonts w:ascii="Arial" w:hAnsi="Arial" w:cs="Arial"/>
          <w:b w:val="0"/>
          <w:sz w:val="24"/>
          <w:szCs w:val="24"/>
        </w:rPr>
        <w:t>. </w:t>
      </w:r>
      <w:r w:rsidRPr="000461F9">
        <w:rPr>
          <w:rFonts w:ascii="Arial" w:hAnsi="Arial" w:cs="Arial"/>
          <w:b w:val="0"/>
          <w:sz w:val="24"/>
          <w:szCs w:val="24"/>
        </w:rPr>
        <w:t>Постановление вступает в силу со дня его обнародования.</w:t>
      </w:r>
    </w:p>
    <w:p w:rsidR="0086627C" w:rsidRPr="000461F9" w:rsidRDefault="0086627C" w:rsidP="006D0ED6">
      <w:pPr>
        <w:ind w:firstLine="709"/>
        <w:rPr>
          <w:rFonts w:ascii="Arial" w:hAnsi="Arial" w:cs="Arial"/>
          <w:sz w:val="24"/>
          <w:szCs w:val="24"/>
        </w:rPr>
      </w:pPr>
    </w:p>
    <w:p w:rsidR="00C67034" w:rsidRPr="000461F9" w:rsidRDefault="00C67034" w:rsidP="006D0ED6">
      <w:pPr>
        <w:ind w:firstLine="709"/>
        <w:rPr>
          <w:rFonts w:ascii="Arial" w:hAnsi="Arial" w:cs="Arial"/>
          <w:sz w:val="24"/>
          <w:szCs w:val="24"/>
        </w:rPr>
      </w:pPr>
    </w:p>
    <w:p w:rsidR="00C67034" w:rsidRPr="000461F9" w:rsidRDefault="00C67034" w:rsidP="006D0ED6">
      <w:pPr>
        <w:ind w:firstLine="709"/>
        <w:rPr>
          <w:rFonts w:ascii="Arial" w:hAnsi="Arial" w:cs="Arial"/>
          <w:sz w:val="24"/>
          <w:szCs w:val="24"/>
        </w:rPr>
      </w:pPr>
    </w:p>
    <w:p w:rsidR="00C67034" w:rsidRPr="000461F9" w:rsidRDefault="00C67034" w:rsidP="006D0ED6">
      <w:pPr>
        <w:ind w:firstLine="709"/>
        <w:rPr>
          <w:rFonts w:ascii="Arial" w:hAnsi="Arial" w:cs="Arial"/>
          <w:sz w:val="24"/>
          <w:szCs w:val="24"/>
        </w:rPr>
      </w:pPr>
    </w:p>
    <w:p w:rsidR="00C274B4" w:rsidRPr="000461F9" w:rsidRDefault="00C274B4" w:rsidP="0086627C">
      <w:pPr>
        <w:rPr>
          <w:rFonts w:ascii="Arial" w:hAnsi="Arial" w:cs="Arial"/>
          <w:sz w:val="24"/>
          <w:szCs w:val="24"/>
        </w:rPr>
      </w:pPr>
    </w:p>
    <w:tbl>
      <w:tblPr>
        <w:tblStyle w:val="a8"/>
        <w:tblW w:w="5166"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9"/>
        <w:gridCol w:w="1797"/>
        <w:gridCol w:w="2907"/>
      </w:tblGrid>
      <w:tr w:rsidR="0086627C" w:rsidRPr="000461F9" w:rsidTr="00ED5C5A">
        <w:trPr>
          <w:trHeight w:val="229"/>
        </w:trPr>
        <w:tc>
          <w:tcPr>
            <w:tcW w:w="2581" w:type="pct"/>
            <w:hideMark/>
          </w:tcPr>
          <w:p w:rsidR="0086627C" w:rsidRPr="000461F9" w:rsidRDefault="0086627C" w:rsidP="00ED5C5A">
            <w:pPr>
              <w:pStyle w:val="afa"/>
              <w:ind w:right="-119"/>
              <w:jc w:val="center"/>
              <w:rPr>
                <w:rFonts w:ascii="Arial" w:hAnsi="Arial" w:cs="Arial"/>
              </w:rPr>
            </w:pPr>
          </w:p>
        </w:tc>
        <w:tc>
          <w:tcPr>
            <w:tcW w:w="924" w:type="pct"/>
            <w:vAlign w:val="center"/>
          </w:tcPr>
          <w:p w:rsidR="0086627C" w:rsidRPr="000461F9" w:rsidRDefault="0086627C">
            <w:pPr>
              <w:suppressAutoHyphens/>
              <w:jc w:val="center"/>
              <w:rPr>
                <w:rFonts w:ascii="Arial" w:hAnsi="Arial" w:cs="Arial"/>
                <w:sz w:val="24"/>
                <w:szCs w:val="24"/>
                <w:lang w:eastAsia="zh-CN"/>
              </w:rPr>
            </w:pPr>
          </w:p>
        </w:tc>
        <w:tc>
          <w:tcPr>
            <w:tcW w:w="1495" w:type="pct"/>
            <w:vAlign w:val="bottom"/>
            <w:hideMark/>
          </w:tcPr>
          <w:p w:rsidR="000461F9" w:rsidRPr="000461F9" w:rsidRDefault="000461F9" w:rsidP="000461F9">
            <w:pPr>
              <w:spacing w:before="100" w:beforeAutospacing="1"/>
              <w:ind w:firstLine="540"/>
              <w:jc w:val="center"/>
              <w:rPr>
                <w:rFonts w:ascii="Arial" w:hAnsi="Arial" w:cs="Arial"/>
                <w:b/>
                <w:sz w:val="24"/>
                <w:szCs w:val="24"/>
              </w:rPr>
            </w:pPr>
            <w:r w:rsidRPr="000461F9">
              <w:rPr>
                <w:rFonts w:ascii="Arial" w:hAnsi="Arial" w:cs="Arial"/>
                <w:b/>
                <w:sz w:val="24"/>
                <w:szCs w:val="24"/>
              </w:rPr>
              <w:t>Глава администрации</w:t>
            </w:r>
          </w:p>
          <w:p w:rsidR="000461F9" w:rsidRPr="000461F9" w:rsidRDefault="000461F9" w:rsidP="000461F9">
            <w:pPr>
              <w:jc w:val="center"/>
              <w:rPr>
                <w:rFonts w:ascii="Arial" w:hAnsi="Arial" w:cs="Arial"/>
                <w:b/>
                <w:sz w:val="24"/>
                <w:szCs w:val="24"/>
              </w:rPr>
            </w:pPr>
            <w:r w:rsidRPr="000461F9">
              <w:rPr>
                <w:rFonts w:ascii="Arial" w:hAnsi="Arial" w:cs="Arial"/>
                <w:b/>
                <w:sz w:val="24"/>
                <w:szCs w:val="24"/>
              </w:rPr>
              <w:t>муниципального образования</w:t>
            </w:r>
          </w:p>
          <w:p w:rsidR="000461F9" w:rsidRPr="000461F9" w:rsidRDefault="000461F9" w:rsidP="000461F9">
            <w:pPr>
              <w:ind w:left="-284"/>
              <w:jc w:val="center"/>
              <w:rPr>
                <w:rFonts w:ascii="Arial" w:hAnsi="Arial" w:cs="Arial"/>
                <w:b/>
                <w:sz w:val="24"/>
                <w:szCs w:val="24"/>
              </w:rPr>
            </w:pPr>
            <w:r w:rsidRPr="000461F9">
              <w:rPr>
                <w:rFonts w:ascii="Arial" w:hAnsi="Arial" w:cs="Arial"/>
                <w:b/>
                <w:sz w:val="24"/>
                <w:szCs w:val="24"/>
              </w:rPr>
              <w:t xml:space="preserve">      Ефремовский муниципальный округ</w:t>
            </w:r>
          </w:p>
          <w:p w:rsidR="000461F9" w:rsidRDefault="000461F9" w:rsidP="000461F9">
            <w:pPr>
              <w:suppressAutoHyphens/>
              <w:jc w:val="right"/>
              <w:rPr>
                <w:rFonts w:ascii="Arial" w:hAnsi="Arial" w:cs="Arial"/>
                <w:b/>
                <w:sz w:val="24"/>
                <w:szCs w:val="24"/>
                <w:lang w:eastAsia="en-US"/>
              </w:rPr>
            </w:pPr>
            <w:r w:rsidRPr="000461F9">
              <w:rPr>
                <w:rFonts w:ascii="Arial" w:hAnsi="Arial" w:cs="Arial"/>
                <w:b/>
                <w:sz w:val="24"/>
                <w:szCs w:val="24"/>
              </w:rPr>
              <w:t>Тульской области</w:t>
            </w:r>
          </w:p>
          <w:p w:rsidR="001E2D57" w:rsidRPr="000461F9" w:rsidRDefault="00ED5C5A" w:rsidP="001E2D57">
            <w:pPr>
              <w:suppressAutoHyphens/>
              <w:jc w:val="right"/>
              <w:rPr>
                <w:rFonts w:ascii="Arial" w:hAnsi="Arial" w:cs="Arial"/>
                <w:sz w:val="24"/>
                <w:szCs w:val="24"/>
                <w:lang w:eastAsia="en-US"/>
              </w:rPr>
            </w:pPr>
            <w:r w:rsidRPr="000461F9">
              <w:rPr>
                <w:rFonts w:ascii="Arial" w:hAnsi="Arial" w:cs="Arial"/>
                <w:b/>
                <w:sz w:val="24"/>
                <w:szCs w:val="24"/>
                <w:lang w:eastAsia="en-US"/>
              </w:rPr>
              <w:t>С.Н</w:t>
            </w:r>
            <w:r w:rsidR="003276F8" w:rsidRPr="000461F9">
              <w:rPr>
                <w:rFonts w:ascii="Arial" w:hAnsi="Arial" w:cs="Arial"/>
                <w:b/>
                <w:sz w:val="24"/>
                <w:szCs w:val="24"/>
                <w:lang w:eastAsia="en-US"/>
              </w:rPr>
              <w:t xml:space="preserve">. </w:t>
            </w:r>
            <w:r w:rsidRPr="000461F9">
              <w:rPr>
                <w:rFonts w:ascii="Arial" w:hAnsi="Arial" w:cs="Arial"/>
                <w:b/>
                <w:sz w:val="24"/>
                <w:szCs w:val="24"/>
                <w:lang w:eastAsia="en-US"/>
              </w:rPr>
              <w:t>Давыдова</w:t>
            </w:r>
          </w:p>
        </w:tc>
      </w:tr>
    </w:tbl>
    <w:p w:rsidR="0086627C" w:rsidRPr="000461F9" w:rsidRDefault="0086627C" w:rsidP="0086627C">
      <w:pPr>
        <w:rPr>
          <w:rFonts w:ascii="Arial" w:hAnsi="Arial" w:cs="Arial"/>
          <w:sz w:val="24"/>
          <w:szCs w:val="24"/>
          <w:lang w:eastAsia="zh-CN"/>
        </w:rPr>
      </w:pPr>
    </w:p>
    <w:p w:rsidR="0086627C" w:rsidRPr="000461F9" w:rsidRDefault="0086627C" w:rsidP="0086627C">
      <w:pPr>
        <w:rPr>
          <w:rFonts w:ascii="Arial" w:hAnsi="Arial" w:cs="Arial"/>
          <w:sz w:val="24"/>
          <w:szCs w:val="24"/>
        </w:rPr>
      </w:pPr>
    </w:p>
    <w:p w:rsidR="004A47D1" w:rsidRPr="000461F9" w:rsidRDefault="004A47D1" w:rsidP="0086627C">
      <w:pPr>
        <w:rPr>
          <w:rFonts w:ascii="Arial" w:hAnsi="Arial" w:cs="Arial"/>
          <w:sz w:val="24"/>
          <w:szCs w:val="24"/>
        </w:rPr>
      </w:pPr>
    </w:p>
    <w:p w:rsidR="004A47D1" w:rsidRPr="000461F9" w:rsidRDefault="004A47D1" w:rsidP="0086627C">
      <w:pPr>
        <w:rPr>
          <w:rFonts w:ascii="Arial" w:hAnsi="Arial" w:cs="Arial"/>
          <w:sz w:val="24"/>
          <w:szCs w:val="24"/>
        </w:rPr>
      </w:pPr>
    </w:p>
    <w:p w:rsidR="004A47D1" w:rsidRPr="000461F9" w:rsidRDefault="004A47D1" w:rsidP="0086627C">
      <w:pPr>
        <w:rPr>
          <w:rFonts w:ascii="Arial" w:hAnsi="Arial" w:cs="Arial"/>
          <w:sz w:val="24"/>
          <w:szCs w:val="24"/>
        </w:rPr>
      </w:pPr>
    </w:p>
    <w:p w:rsidR="004A47D1" w:rsidRPr="000461F9" w:rsidRDefault="004A47D1" w:rsidP="0086627C">
      <w:pPr>
        <w:rPr>
          <w:rFonts w:ascii="Arial" w:hAnsi="Arial" w:cs="Arial"/>
          <w:sz w:val="24"/>
          <w:szCs w:val="24"/>
        </w:rPr>
      </w:pPr>
    </w:p>
    <w:p w:rsidR="004A47D1" w:rsidRPr="000461F9" w:rsidRDefault="004A47D1" w:rsidP="0086627C">
      <w:pPr>
        <w:rPr>
          <w:rFonts w:ascii="Arial" w:hAnsi="Arial" w:cs="Arial"/>
          <w:sz w:val="24"/>
          <w:szCs w:val="24"/>
        </w:rPr>
      </w:pPr>
    </w:p>
    <w:p w:rsidR="004A47D1" w:rsidRPr="000461F9" w:rsidRDefault="004A47D1" w:rsidP="0086627C">
      <w:pPr>
        <w:rPr>
          <w:rFonts w:ascii="Arial" w:hAnsi="Arial" w:cs="Arial"/>
          <w:sz w:val="24"/>
          <w:szCs w:val="24"/>
        </w:rPr>
      </w:pPr>
    </w:p>
    <w:p w:rsidR="004A47D1" w:rsidRPr="000461F9" w:rsidRDefault="004A47D1" w:rsidP="0086627C">
      <w:pPr>
        <w:rPr>
          <w:rFonts w:ascii="Arial" w:hAnsi="Arial" w:cs="Arial"/>
          <w:sz w:val="24"/>
          <w:szCs w:val="24"/>
        </w:rPr>
      </w:pPr>
    </w:p>
    <w:p w:rsidR="00A25EB4" w:rsidRPr="000461F9" w:rsidRDefault="00A25EB4" w:rsidP="0086627C">
      <w:pPr>
        <w:rPr>
          <w:rFonts w:ascii="Arial" w:hAnsi="Arial" w:cs="Arial"/>
          <w:sz w:val="24"/>
          <w:szCs w:val="24"/>
        </w:rPr>
      </w:pPr>
    </w:p>
    <w:p w:rsidR="00A25EB4" w:rsidRPr="000461F9" w:rsidRDefault="00A25EB4" w:rsidP="0086627C">
      <w:pPr>
        <w:rPr>
          <w:rFonts w:ascii="Arial" w:hAnsi="Arial" w:cs="Arial"/>
          <w:sz w:val="24"/>
          <w:szCs w:val="24"/>
        </w:rPr>
      </w:pPr>
    </w:p>
    <w:tbl>
      <w:tblPr>
        <w:tblW w:w="0" w:type="auto"/>
        <w:tblLook w:val="04A0" w:firstRow="1" w:lastRow="0" w:firstColumn="1" w:lastColumn="0" w:noHBand="0" w:noVBand="1"/>
      </w:tblPr>
      <w:tblGrid>
        <w:gridCol w:w="4685"/>
        <w:gridCol w:w="4726"/>
      </w:tblGrid>
      <w:tr w:rsidR="00761737" w:rsidRPr="000461F9" w:rsidTr="00AB6EE8">
        <w:tc>
          <w:tcPr>
            <w:tcW w:w="4784" w:type="dxa"/>
          </w:tcPr>
          <w:p w:rsidR="00761737" w:rsidRPr="000461F9" w:rsidRDefault="00C2078F" w:rsidP="00AB6EE8">
            <w:pPr>
              <w:rPr>
                <w:rFonts w:ascii="Arial" w:hAnsi="Arial" w:cs="Arial"/>
                <w:sz w:val="24"/>
                <w:szCs w:val="24"/>
              </w:rPr>
            </w:pPr>
            <w:r w:rsidRPr="000461F9">
              <w:rPr>
                <w:rFonts w:ascii="Arial" w:hAnsi="Arial" w:cs="Arial"/>
                <w:sz w:val="24"/>
                <w:szCs w:val="24"/>
              </w:rPr>
              <w:t xml:space="preserve"> </w:t>
            </w:r>
            <w:r w:rsidR="001E2D57" w:rsidRPr="000461F9">
              <w:rPr>
                <w:rFonts w:ascii="Arial" w:hAnsi="Arial" w:cs="Arial"/>
                <w:sz w:val="24"/>
                <w:szCs w:val="24"/>
              </w:rPr>
              <w:br w:type="page"/>
            </w:r>
          </w:p>
        </w:tc>
        <w:tc>
          <w:tcPr>
            <w:tcW w:w="4786" w:type="dxa"/>
          </w:tcPr>
          <w:p w:rsidR="00766295" w:rsidRPr="000461F9" w:rsidRDefault="00766295" w:rsidP="00766295">
            <w:pPr>
              <w:pStyle w:val="af0"/>
              <w:tabs>
                <w:tab w:val="left" w:pos="0"/>
              </w:tabs>
              <w:spacing w:after="0"/>
              <w:jc w:val="right"/>
              <w:rPr>
                <w:rFonts w:ascii="Arial" w:hAnsi="Arial" w:cs="Arial"/>
                <w:sz w:val="24"/>
                <w:szCs w:val="24"/>
              </w:rPr>
            </w:pPr>
            <w:r w:rsidRPr="000461F9">
              <w:rPr>
                <w:rFonts w:ascii="Arial" w:hAnsi="Arial" w:cs="Arial"/>
                <w:sz w:val="24"/>
                <w:szCs w:val="24"/>
              </w:rPr>
              <w:t>Приложение №</w:t>
            </w:r>
            <w:r w:rsidR="006525BD" w:rsidRPr="000461F9">
              <w:rPr>
                <w:rFonts w:ascii="Arial" w:hAnsi="Arial" w:cs="Arial"/>
                <w:sz w:val="24"/>
                <w:szCs w:val="24"/>
              </w:rPr>
              <w:t xml:space="preserve"> </w:t>
            </w:r>
            <w:r w:rsidRPr="000461F9">
              <w:rPr>
                <w:rFonts w:ascii="Arial" w:hAnsi="Arial" w:cs="Arial"/>
                <w:sz w:val="24"/>
                <w:szCs w:val="24"/>
              </w:rPr>
              <w:t xml:space="preserve">1 </w:t>
            </w:r>
          </w:p>
          <w:p w:rsidR="00766295" w:rsidRPr="000461F9" w:rsidRDefault="00766295" w:rsidP="00766295">
            <w:pPr>
              <w:pStyle w:val="af0"/>
              <w:tabs>
                <w:tab w:val="left" w:pos="0"/>
              </w:tabs>
              <w:spacing w:after="0"/>
              <w:jc w:val="right"/>
              <w:rPr>
                <w:rFonts w:ascii="Arial" w:hAnsi="Arial" w:cs="Arial"/>
                <w:sz w:val="24"/>
                <w:szCs w:val="24"/>
              </w:rPr>
            </w:pPr>
            <w:r w:rsidRPr="000461F9">
              <w:rPr>
                <w:rFonts w:ascii="Arial" w:hAnsi="Arial" w:cs="Arial"/>
                <w:sz w:val="24"/>
                <w:szCs w:val="24"/>
              </w:rPr>
              <w:lastRenderedPageBreak/>
              <w:t xml:space="preserve"> к постановлению администрации муниципального образования </w:t>
            </w:r>
          </w:p>
          <w:p w:rsidR="00A25EB4" w:rsidRPr="000461F9" w:rsidRDefault="00A25EB4" w:rsidP="00766295">
            <w:pPr>
              <w:pStyle w:val="af0"/>
              <w:tabs>
                <w:tab w:val="left" w:pos="0"/>
              </w:tabs>
              <w:spacing w:after="0"/>
              <w:jc w:val="center"/>
              <w:rPr>
                <w:rFonts w:ascii="Arial" w:hAnsi="Arial" w:cs="Arial"/>
                <w:sz w:val="24"/>
                <w:szCs w:val="24"/>
              </w:rPr>
            </w:pPr>
            <w:r w:rsidRPr="000461F9">
              <w:rPr>
                <w:rFonts w:ascii="Arial" w:hAnsi="Arial" w:cs="Arial"/>
                <w:sz w:val="24"/>
                <w:szCs w:val="24"/>
              </w:rPr>
              <w:t xml:space="preserve">Ефремовский муниципальный округ Тульской области </w:t>
            </w:r>
          </w:p>
          <w:p w:rsidR="00761737" w:rsidRPr="000461F9" w:rsidRDefault="00766295" w:rsidP="000461F9">
            <w:pPr>
              <w:pStyle w:val="af0"/>
              <w:tabs>
                <w:tab w:val="left" w:pos="0"/>
              </w:tabs>
              <w:spacing w:after="0"/>
              <w:jc w:val="center"/>
              <w:rPr>
                <w:rFonts w:ascii="Arial" w:hAnsi="Arial" w:cs="Arial"/>
                <w:sz w:val="24"/>
                <w:szCs w:val="24"/>
              </w:rPr>
            </w:pPr>
            <w:r w:rsidRPr="000461F9">
              <w:rPr>
                <w:rFonts w:ascii="Arial" w:hAnsi="Arial" w:cs="Arial"/>
                <w:sz w:val="24"/>
                <w:szCs w:val="24"/>
              </w:rPr>
              <w:t xml:space="preserve">от </w:t>
            </w:r>
            <w:r w:rsidR="000461F9">
              <w:rPr>
                <w:rFonts w:ascii="Arial" w:hAnsi="Arial" w:cs="Arial"/>
                <w:sz w:val="24"/>
                <w:szCs w:val="24"/>
              </w:rPr>
              <w:t>16.01.2025</w:t>
            </w:r>
            <w:r w:rsidRPr="000461F9">
              <w:rPr>
                <w:rFonts w:ascii="Arial" w:hAnsi="Arial" w:cs="Arial"/>
                <w:sz w:val="24"/>
                <w:szCs w:val="24"/>
              </w:rPr>
              <w:t xml:space="preserve"> №</w:t>
            </w:r>
            <w:r w:rsidR="000461F9">
              <w:rPr>
                <w:rFonts w:ascii="Arial" w:hAnsi="Arial" w:cs="Arial"/>
                <w:sz w:val="24"/>
                <w:szCs w:val="24"/>
              </w:rPr>
              <w:t xml:space="preserve"> 26</w:t>
            </w:r>
          </w:p>
        </w:tc>
      </w:tr>
    </w:tbl>
    <w:p w:rsidR="001E2D57" w:rsidRPr="000461F9" w:rsidRDefault="001E2D57" w:rsidP="001E2D57">
      <w:pPr>
        <w:spacing w:line="360" w:lineRule="exact"/>
        <w:rPr>
          <w:rFonts w:ascii="Arial" w:hAnsi="Arial" w:cs="Arial"/>
          <w:sz w:val="24"/>
          <w:szCs w:val="24"/>
        </w:rPr>
      </w:pPr>
    </w:p>
    <w:p w:rsidR="001E2D57" w:rsidRPr="000461F9" w:rsidRDefault="001E2D57" w:rsidP="004A47D1">
      <w:pPr>
        <w:pStyle w:val="afb"/>
        <w:ind w:left="0" w:firstLine="709"/>
        <w:jc w:val="center"/>
        <w:rPr>
          <w:rFonts w:ascii="Arial" w:hAnsi="Arial" w:cs="Arial"/>
          <w:b/>
          <w:sz w:val="24"/>
          <w:szCs w:val="24"/>
        </w:rPr>
      </w:pPr>
      <w:r w:rsidRPr="000461F9">
        <w:rPr>
          <w:rFonts w:ascii="Arial" w:hAnsi="Arial" w:cs="Arial"/>
          <w:b/>
          <w:sz w:val="24"/>
          <w:szCs w:val="24"/>
        </w:rPr>
        <w:t>ПРАВИЛА</w:t>
      </w:r>
    </w:p>
    <w:p w:rsidR="006D0ED6" w:rsidRPr="000461F9" w:rsidRDefault="007E337F" w:rsidP="006D0ED6">
      <w:pPr>
        <w:pStyle w:val="af0"/>
        <w:jc w:val="center"/>
        <w:rPr>
          <w:rFonts w:ascii="Arial" w:hAnsi="Arial" w:cs="Arial"/>
          <w:sz w:val="24"/>
          <w:szCs w:val="24"/>
        </w:rPr>
      </w:pPr>
      <w:r w:rsidRPr="000461F9">
        <w:rPr>
          <w:rFonts w:ascii="Arial" w:hAnsi="Arial" w:cs="Arial"/>
          <w:b/>
          <w:sz w:val="24"/>
          <w:szCs w:val="24"/>
        </w:rPr>
        <w:t xml:space="preserve">проведения отбора получателей </w:t>
      </w:r>
      <w:r w:rsidR="00A25EB4" w:rsidRPr="000461F9">
        <w:rPr>
          <w:rFonts w:ascii="Arial" w:hAnsi="Arial" w:cs="Arial"/>
          <w:b/>
          <w:sz w:val="24"/>
          <w:szCs w:val="24"/>
        </w:rPr>
        <w:t xml:space="preserve">субсидий 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w:t>
      </w:r>
      <w:r w:rsidR="006D0ED6" w:rsidRPr="000461F9">
        <w:rPr>
          <w:rFonts w:ascii="Arial" w:hAnsi="Arial" w:cs="Arial"/>
          <w:b/>
          <w:sz w:val="24"/>
          <w:szCs w:val="24"/>
        </w:rPr>
        <w:t>в сельской местности</w:t>
      </w:r>
      <w:r w:rsidR="006D0ED6" w:rsidRPr="000461F9">
        <w:rPr>
          <w:rFonts w:ascii="Arial" w:hAnsi="Arial" w:cs="Arial"/>
          <w:sz w:val="24"/>
          <w:szCs w:val="24"/>
        </w:rPr>
        <w:t xml:space="preserve"> </w:t>
      </w:r>
      <w:r w:rsidR="006D0ED6" w:rsidRPr="000461F9">
        <w:rPr>
          <w:rFonts w:ascii="Arial" w:hAnsi="Arial" w:cs="Arial"/>
          <w:b/>
          <w:sz w:val="24"/>
          <w:szCs w:val="24"/>
        </w:rPr>
        <w:t>муниципального образования Ефремовский муниципальный округ Тульской области, услуг по организации тепло- и водоснабжения, водоотведения</w:t>
      </w:r>
    </w:p>
    <w:p w:rsidR="007E337F" w:rsidRPr="000461F9" w:rsidRDefault="007E337F" w:rsidP="006D0ED6">
      <w:pPr>
        <w:ind w:firstLine="709"/>
        <w:jc w:val="center"/>
        <w:rPr>
          <w:rFonts w:ascii="Arial" w:hAnsi="Arial" w:cs="Arial"/>
          <w:b/>
          <w:sz w:val="24"/>
          <w:szCs w:val="24"/>
        </w:rPr>
      </w:pPr>
    </w:p>
    <w:p w:rsidR="001E2D57" w:rsidRPr="000461F9" w:rsidRDefault="00AE0D5A" w:rsidP="006D0ED6">
      <w:pPr>
        <w:pStyle w:val="af0"/>
        <w:jc w:val="both"/>
        <w:rPr>
          <w:rFonts w:ascii="Arial" w:hAnsi="Arial" w:cs="Arial"/>
          <w:sz w:val="24"/>
          <w:szCs w:val="24"/>
        </w:rPr>
      </w:pPr>
      <w:r w:rsidRPr="000461F9">
        <w:rPr>
          <w:rFonts w:ascii="Arial" w:hAnsi="Arial" w:cs="Arial"/>
          <w:sz w:val="24"/>
          <w:szCs w:val="24"/>
        </w:rPr>
        <w:t xml:space="preserve">     </w:t>
      </w:r>
      <w:r w:rsidR="001E2D57" w:rsidRPr="000461F9">
        <w:rPr>
          <w:rFonts w:ascii="Arial" w:hAnsi="Arial" w:cs="Arial"/>
          <w:sz w:val="24"/>
          <w:szCs w:val="24"/>
        </w:rPr>
        <w:t xml:space="preserve">1.1. Отбор получателей </w:t>
      </w:r>
      <w:r w:rsidR="00A25EB4" w:rsidRPr="000461F9">
        <w:rPr>
          <w:rFonts w:ascii="Arial" w:hAnsi="Arial" w:cs="Arial"/>
          <w:sz w:val="24"/>
          <w:szCs w:val="24"/>
        </w:rPr>
        <w:t xml:space="preserve">субсидий 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w:t>
      </w:r>
      <w:r w:rsidR="006D0ED6" w:rsidRPr="000461F9">
        <w:rPr>
          <w:rFonts w:ascii="Arial" w:hAnsi="Arial" w:cs="Arial"/>
          <w:sz w:val="24"/>
          <w:szCs w:val="24"/>
        </w:rPr>
        <w:t xml:space="preserve">в сельской местности муниципального образования Ефремовский муниципальный округ Тульской области, услуг по организации тепло- и водоснабжения, водоотведения </w:t>
      </w:r>
      <w:r w:rsidR="001E2D57" w:rsidRPr="000461F9">
        <w:rPr>
          <w:rFonts w:ascii="Arial" w:hAnsi="Arial" w:cs="Arial"/>
          <w:sz w:val="24"/>
          <w:szCs w:val="24"/>
        </w:rPr>
        <w:t>осуществляется на конкурсной основе путем запроса предложений - проведение отбора получате</w:t>
      </w:r>
      <w:r w:rsidR="00761737" w:rsidRPr="000461F9">
        <w:rPr>
          <w:rFonts w:ascii="Arial" w:hAnsi="Arial" w:cs="Arial"/>
          <w:sz w:val="24"/>
          <w:szCs w:val="24"/>
        </w:rPr>
        <w:t>лей субсидий исходя из</w:t>
      </w:r>
      <w:r w:rsidR="001E2D57" w:rsidRPr="000461F9">
        <w:rPr>
          <w:rFonts w:ascii="Arial" w:hAnsi="Arial" w:cs="Arial"/>
          <w:sz w:val="24"/>
          <w:szCs w:val="24"/>
        </w:rPr>
        <w:t xml:space="preserve"> соответствия участников отбора категориям и (или) критериям и очередности поступления заявок участников отбора получателей </w:t>
      </w:r>
      <w:r w:rsidR="00F34A7F" w:rsidRPr="000461F9">
        <w:rPr>
          <w:rFonts w:ascii="Arial" w:hAnsi="Arial" w:cs="Arial"/>
          <w:sz w:val="24"/>
          <w:szCs w:val="24"/>
        </w:rPr>
        <w:t>С</w:t>
      </w:r>
      <w:r w:rsidR="001E2D57" w:rsidRPr="000461F9">
        <w:rPr>
          <w:rFonts w:ascii="Arial" w:hAnsi="Arial" w:cs="Arial"/>
          <w:sz w:val="24"/>
          <w:szCs w:val="24"/>
        </w:rPr>
        <w:t>убсиди</w:t>
      </w:r>
      <w:r w:rsidR="00F34A7F" w:rsidRPr="000461F9">
        <w:rPr>
          <w:rFonts w:ascii="Arial" w:hAnsi="Arial" w:cs="Arial"/>
          <w:sz w:val="24"/>
          <w:szCs w:val="24"/>
        </w:rPr>
        <w:t>и</w:t>
      </w:r>
      <w:r w:rsidR="001E2D57" w:rsidRPr="000461F9">
        <w:rPr>
          <w:rFonts w:ascii="Arial" w:hAnsi="Arial" w:cs="Arial"/>
          <w:sz w:val="24"/>
          <w:szCs w:val="24"/>
        </w:rPr>
        <w:t>.</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1.2. 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2D57" w:rsidRPr="000461F9" w:rsidRDefault="001E2D57" w:rsidP="0082215D">
      <w:pPr>
        <w:autoSpaceDE w:val="0"/>
        <w:autoSpaceDN w:val="0"/>
        <w:adjustRightInd w:val="0"/>
        <w:ind w:firstLine="540"/>
        <w:rPr>
          <w:rFonts w:ascii="Arial" w:hAnsi="Arial" w:cs="Arial"/>
          <w:sz w:val="24"/>
          <w:szCs w:val="24"/>
        </w:rPr>
      </w:pPr>
      <w:r w:rsidRPr="000461F9">
        <w:rPr>
          <w:rFonts w:ascii="Arial" w:hAnsi="Arial" w:cs="Arial"/>
          <w:sz w:val="24"/>
          <w:szCs w:val="24"/>
        </w:rPr>
        <w:t>1.3.</w:t>
      </w:r>
      <w:r w:rsidR="0082215D" w:rsidRPr="000461F9">
        <w:rPr>
          <w:rFonts w:ascii="Arial" w:hAnsi="Arial" w:cs="Arial"/>
          <w:sz w:val="24"/>
          <w:szCs w:val="24"/>
        </w:rPr>
        <w:t xml:space="preserve"> </w:t>
      </w:r>
      <w:r w:rsidR="00D503F5" w:rsidRPr="000461F9">
        <w:rPr>
          <w:rFonts w:ascii="Arial" w:hAnsi="Arial" w:cs="Arial"/>
          <w:sz w:val="24"/>
          <w:szCs w:val="24"/>
        </w:rPr>
        <w:t xml:space="preserve">Администрация муниципального образования </w:t>
      </w:r>
      <w:r w:rsidR="00A25EB4" w:rsidRPr="000461F9">
        <w:rPr>
          <w:rFonts w:ascii="Arial" w:hAnsi="Arial" w:cs="Arial"/>
          <w:sz w:val="24"/>
          <w:szCs w:val="24"/>
        </w:rPr>
        <w:t>Ефремовский муниципальный округ Тульской области</w:t>
      </w:r>
      <w:r w:rsidR="00D503F5" w:rsidRPr="000461F9">
        <w:rPr>
          <w:rFonts w:ascii="Arial" w:hAnsi="Arial" w:cs="Arial"/>
          <w:sz w:val="24"/>
          <w:szCs w:val="24"/>
        </w:rPr>
        <w:t>, как г</w:t>
      </w:r>
      <w:r w:rsidRPr="000461F9">
        <w:rPr>
          <w:rFonts w:ascii="Arial" w:hAnsi="Arial" w:cs="Arial"/>
          <w:sz w:val="24"/>
          <w:szCs w:val="24"/>
        </w:rPr>
        <w:t>лавный распорядитель бюджетных средств</w:t>
      </w:r>
      <w:r w:rsidR="00D503F5" w:rsidRPr="000461F9">
        <w:rPr>
          <w:rFonts w:ascii="Arial" w:hAnsi="Arial" w:cs="Arial"/>
          <w:sz w:val="24"/>
          <w:szCs w:val="24"/>
        </w:rPr>
        <w:t>,</w:t>
      </w:r>
      <w:r w:rsidRPr="000461F9">
        <w:rPr>
          <w:rFonts w:ascii="Arial" w:hAnsi="Arial" w:cs="Arial"/>
          <w:sz w:val="24"/>
          <w:szCs w:val="24"/>
        </w:rPr>
        <w:t xml:space="preserve"> </w:t>
      </w:r>
      <w:r w:rsidR="00D503F5" w:rsidRPr="000461F9">
        <w:rPr>
          <w:rFonts w:ascii="Arial" w:hAnsi="Arial" w:cs="Arial"/>
          <w:sz w:val="24"/>
          <w:szCs w:val="24"/>
        </w:rPr>
        <w:t xml:space="preserve">проводит отбор получателей, </w:t>
      </w:r>
      <w:r w:rsidR="0082215D" w:rsidRPr="000461F9">
        <w:rPr>
          <w:rFonts w:ascii="Arial" w:hAnsi="Arial" w:cs="Arial"/>
          <w:sz w:val="24"/>
          <w:szCs w:val="24"/>
        </w:rPr>
        <w:t>рассматривает и оценивает заяв</w:t>
      </w:r>
      <w:r w:rsidRPr="000461F9">
        <w:rPr>
          <w:rFonts w:ascii="Arial" w:hAnsi="Arial" w:cs="Arial"/>
          <w:sz w:val="24"/>
          <w:szCs w:val="24"/>
        </w:rPr>
        <w:t>к</w:t>
      </w:r>
      <w:r w:rsidR="0082215D" w:rsidRPr="000461F9">
        <w:rPr>
          <w:rFonts w:ascii="Arial" w:hAnsi="Arial" w:cs="Arial"/>
          <w:sz w:val="24"/>
          <w:szCs w:val="24"/>
        </w:rPr>
        <w:t>и</w:t>
      </w:r>
      <w:r w:rsidRPr="000461F9">
        <w:rPr>
          <w:rFonts w:ascii="Arial" w:hAnsi="Arial" w:cs="Arial"/>
          <w:sz w:val="24"/>
          <w:szCs w:val="24"/>
        </w:rPr>
        <w:t xml:space="preserve"> участников отбора получателей субсидий в целях проведения отбора получат</w:t>
      </w:r>
      <w:r w:rsidR="0082215D" w:rsidRPr="000461F9">
        <w:rPr>
          <w:rFonts w:ascii="Arial" w:hAnsi="Arial" w:cs="Arial"/>
          <w:sz w:val="24"/>
          <w:szCs w:val="24"/>
        </w:rPr>
        <w:t>елей субсидий</w:t>
      </w:r>
      <w:r w:rsidR="00D503F5" w:rsidRPr="000461F9">
        <w:rPr>
          <w:rFonts w:ascii="Arial" w:hAnsi="Arial" w:cs="Arial"/>
          <w:sz w:val="24"/>
          <w:szCs w:val="24"/>
        </w:rPr>
        <w:t xml:space="preserve"> (далее - главный распорядитель бюджетных средств)</w:t>
      </w:r>
      <w:r w:rsidRPr="000461F9">
        <w:rPr>
          <w:rFonts w:ascii="Arial" w:hAnsi="Arial" w:cs="Arial"/>
          <w:sz w:val="24"/>
          <w:szCs w:val="24"/>
        </w:rPr>
        <w:t xml:space="preserve">. </w:t>
      </w:r>
    </w:p>
    <w:p w:rsidR="001E2D57" w:rsidRPr="000461F9" w:rsidRDefault="001E2D57" w:rsidP="001E2D57">
      <w:pPr>
        <w:autoSpaceDE w:val="0"/>
        <w:autoSpaceDN w:val="0"/>
        <w:adjustRightInd w:val="0"/>
        <w:ind w:firstLine="709"/>
        <w:rPr>
          <w:rFonts w:ascii="Arial" w:hAnsi="Arial" w:cs="Arial"/>
          <w:sz w:val="24"/>
          <w:szCs w:val="24"/>
        </w:rPr>
      </w:pPr>
      <w:r w:rsidRPr="000461F9">
        <w:rPr>
          <w:rFonts w:ascii="Arial" w:hAnsi="Arial" w:cs="Arial"/>
          <w:sz w:val="24"/>
          <w:szCs w:val="24"/>
        </w:rPr>
        <w:t>1.4. Объявление о проведении отбора получателей субсидий размещается главным распорядителем бюджетных средств до дня начала приема заявок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rsidR="001E2D57" w:rsidRPr="000461F9" w:rsidRDefault="002248D9" w:rsidP="001E2D57">
      <w:pPr>
        <w:autoSpaceDE w:val="0"/>
        <w:autoSpaceDN w:val="0"/>
        <w:adjustRightInd w:val="0"/>
        <w:ind w:firstLine="709"/>
        <w:rPr>
          <w:rFonts w:ascii="Arial" w:hAnsi="Arial" w:cs="Arial"/>
          <w:sz w:val="24"/>
          <w:szCs w:val="24"/>
        </w:rPr>
      </w:pPr>
      <w:r w:rsidRPr="000461F9">
        <w:rPr>
          <w:rFonts w:ascii="Arial" w:hAnsi="Arial" w:cs="Arial"/>
          <w:sz w:val="24"/>
          <w:szCs w:val="24"/>
        </w:rPr>
        <w:t>1.5</w:t>
      </w:r>
      <w:r w:rsidR="001E2D57" w:rsidRPr="000461F9">
        <w:rPr>
          <w:rFonts w:ascii="Arial" w:hAnsi="Arial" w:cs="Arial"/>
          <w:sz w:val="24"/>
          <w:szCs w:val="24"/>
        </w:rPr>
        <w:t>.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1E2D57" w:rsidRPr="000461F9" w:rsidRDefault="001E2D57" w:rsidP="00C65073">
      <w:pPr>
        <w:autoSpaceDE w:val="0"/>
        <w:autoSpaceDN w:val="0"/>
        <w:adjustRightInd w:val="0"/>
        <w:ind w:firstLine="567"/>
        <w:rPr>
          <w:rFonts w:ascii="Arial" w:hAnsi="Arial" w:cs="Arial"/>
          <w:sz w:val="24"/>
          <w:szCs w:val="24"/>
        </w:rPr>
      </w:pPr>
      <w:r w:rsidRPr="000461F9">
        <w:rPr>
          <w:rFonts w:ascii="Arial" w:hAnsi="Arial" w:cs="Arial"/>
          <w:sz w:val="24"/>
          <w:szCs w:val="24"/>
        </w:rPr>
        <w:t xml:space="preserve">а) способ проведения отбора получателей субсидий в соответствии </w:t>
      </w:r>
      <w:r w:rsidRPr="000461F9">
        <w:rPr>
          <w:rFonts w:ascii="Arial" w:hAnsi="Arial" w:cs="Arial"/>
          <w:color w:val="000000" w:themeColor="text1"/>
          <w:sz w:val="24"/>
          <w:szCs w:val="24"/>
        </w:rPr>
        <w:t xml:space="preserve">с </w:t>
      </w:r>
      <w:hyperlink r:id="rId8" w:history="1">
        <w:r w:rsidRPr="000461F9">
          <w:rPr>
            <w:rFonts w:ascii="Arial" w:hAnsi="Arial" w:cs="Arial"/>
            <w:color w:val="000000" w:themeColor="text1"/>
            <w:sz w:val="24"/>
            <w:szCs w:val="24"/>
          </w:rPr>
          <w:t xml:space="preserve">пунктом </w:t>
        </w:r>
      </w:hyperlink>
      <w:r w:rsidR="00713FCC" w:rsidRPr="000461F9">
        <w:rPr>
          <w:rFonts w:ascii="Arial" w:hAnsi="Arial" w:cs="Arial"/>
          <w:color w:val="000000" w:themeColor="text1"/>
          <w:sz w:val="24"/>
          <w:szCs w:val="24"/>
        </w:rPr>
        <w:t>1.1</w:t>
      </w:r>
      <w:r w:rsidR="00D60D3C" w:rsidRPr="000461F9">
        <w:rPr>
          <w:rFonts w:ascii="Arial" w:hAnsi="Arial" w:cs="Arial"/>
          <w:color w:val="000000" w:themeColor="text1"/>
          <w:sz w:val="24"/>
          <w:szCs w:val="24"/>
        </w:rPr>
        <w:t>. настоящих</w:t>
      </w:r>
      <w:r w:rsidR="00713FCC" w:rsidRPr="000461F9">
        <w:rPr>
          <w:rFonts w:ascii="Arial" w:hAnsi="Arial" w:cs="Arial"/>
          <w:sz w:val="24"/>
          <w:szCs w:val="24"/>
        </w:rPr>
        <w:t xml:space="preserve"> Правил</w:t>
      </w:r>
      <w:r w:rsidRPr="000461F9">
        <w:rPr>
          <w:rFonts w:ascii="Arial" w:hAnsi="Arial" w:cs="Arial"/>
          <w:sz w:val="24"/>
          <w:szCs w:val="24"/>
        </w:rPr>
        <w:t>;</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lastRenderedPageBreak/>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в) информация о возможности проведения нескольких этапов отбора получателей субсидий с указанием сроков их проведения (при необходимости);</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г) наименование, место нахождения, почтовый адрес, адрес электронной почты, контактный телефон главного распорядителя бюджетных сред</w:t>
      </w:r>
      <w:r w:rsidR="0082215D" w:rsidRPr="000461F9">
        <w:rPr>
          <w:rFonts w:ascii="Arial" w:hAnsi="Arial" w:cs="Arial"/>
          <w:sz w:val="24"/>
          <w:szCs w:val="24"/>
        </w:rPr>
        <w:t>ств</w:t>
      </w:r>
      <w:r w:rsidRPr="000461F9">
        <w:rPr>
          <w:rFonts w:ascii="Arial" w:hAnsi="Arial" w:cs="Arial"/>
          <w:sz w:val="24"/>
          <w:szCs w:val="24"/>
        </w:rPr>
        <w:t>;</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 xml:space="preserve">д) результаты предоставления Субсидии, определенные в соответствии с </w:t>
      </w:r>
      <w:r w:rsidR="00D60D3C" w:rsidRPr="000461F9">
        <w:rPr>
          <w:rFonts w:ascii="Arial" w:hAnsi="Arial" w:cs="Arial"/>
          <w:sz w:val="24"/>
          <w:szCs w:val="24"/>
        </w:rPr>
        <w:t>Порядком</w:t>
      </w:r>
      <w:r w:rsidRPr="000461F9">
        <w:rPr>
          <w:rFonts w:ascii="Arial" w:hAnsi="Arial" w:cs="Arial"/>
          <w:sz w:val="24"/>
          <w:szCs w:val="24"/>
        </w:rPr>
        <w:t xml:space="preserve">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 xml:space="preserve">е) требования к участникам отбора получателей субсидий, предъявляемые в соответствии </w:t>
      </w:r>
      <w:r w:rsidR="00AE0D5A" w:rsidRPr="000461F9">
        <w:rPr>
          <w:rFonts w:ascii="Arial" w:hAnsi="Arial" w:cs="Arial"/>
          <w:sz w:val="24"/>
          <w:szCs w:val="24"/>
        </w:rPr>
        <w:t>с Порядком предоставления субсидий</w:t>
      </w:r>
      <w:r w:rsidRPr="000461F9">
        <w:rPr>
          <w:rFonts w:ascii="Arial" w:hAnsi="Arial" w:cs="Arial"/>
          <w:sz w:val="24"/>
          <w:szCs w:val="24"/>
        </w:rPr>
        <w:t xml:space="preserve">, а также перечень документов, представляемых участниками отбора получателей субсидий для подтверждения соответствия требованиям, указанным </w:t>
      </w:r>
      <w:r w:rsidR="00AE0D5A" w:rsidRPr="000461F9">
        <w:rPr>
          <w:rFonts w:ascii="Arial" w:hAnsi="Arial" w:cs="Arial"/>
          <w:sz w:val="24"/>
          <w:szCs w:val="24"/>
        </w:rPr>
        <w:t>в Порядке предоставления субсидий</w:t>
      </w:r>
      <w:r w:rsidRPr="000461F9">
        <w:rPr>
          <w:rFonts w:ascii="Arial" w:hAnsi="Arial" w:cs="Arial"/>
          <w:sz w:val="24"/>
          <w:szCs w:val="24"/>
        </w:rPr>
        <w:t>;</w:t>
      </w:r>
    </w:p>
    <w:p w:rsidR="001E2D57" w:rsidRPr="000461F9" w:rsidRDefault="00C65073" w:rsidP="001E2D57">
      <w:pPr>
        <w:autoSpaceDE w:val="0"/>
        <w:autoSpaceDN w:val="0"/>
        <w:adjustRightInd w:val="0"/>
        <w:ind w:firstLine="540"/>
        <w:rPr>
          <w:rFonts w:ascii="Arial" w:hAnsi="Arial" w:cs="Arial"/>
          <w:sz w:val="24"/>
          <w:szCs w:val="24"/>
        </w:rPr>
      </w:pPr>
      <w:r w:rsidRPr="000461F9">
        <w:rPr>
          <w:rFonts w:ascii="Arial" w:hAnsi="Arial" w:cs="Arial"/>
          <w:sz w:val="24"/>
          <w:szCs w:val="24"/>
        </w:rPr>
        <w:t>ж</w:t>
      </w:r>
      <w:r w:rsidR="001E2D57" w:rsidRPr="000461F9">
        <w:rPr>
          <w:rFonts w:ascii="Arial" w:hAnsi="Arial" w:cs="Arial"/>
          <w:sz w:val="24"/>
          <w:szCs w:val="24"/>
        </w:rPr>
        <w:t>)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1E2D57" w:rsidRPr="000461F9" w:rsidRDefault="00C65073" w:rsidP="001E2D57">
      <w:pPr>
        <w:autoSpaceDE w:val="0"/>
        <w:autoSpaceDN w:val="0"/>
        <w:adjustRightInd w:val="0"/>
        <w:ind w:firstLine="540"/>
        <w:rPr>
          <w:rFonts w:ascii="Arial" w:hAnsi="Arial" w:cs="Arial"/>
          <w:sz w:val="24"/>
          <w:szCs w:val="24"/>
        </w:rPr>
      </w:pPr>
      <w:r w:rsidRPr="000461F9">
        <w:rPr>
          <w:rFonts w:ascii="Arial" w:hAnsi="Arial" w:cs="Arial"/>
          <w:sz w:val="24"/>
          <w:szCs w:val="24"/>
        </w:rPr>
        <w:t>з</w:t>
      </w:r>
      <w:r w:rsidR="001E2D57" w:rsidRPr="000461F9">
        <w:rPr>
          <w:rFonts w:ascii="Arial" w:hAnsi="Arial" w:cs="Arial"/>
          <w:sz w:val="24"/>
          <w:szCs w:val="24"/>
        </w:rPr>
        <w:t>)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отзыв в любое время до даты окончания проведения отбора получателей субсидий;</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отзыв до наступления даты окончания приема заявок;</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отзыв до окончания приема заявок, но не позднее даты, определенной главным распорядителем бюджетных средств;</w:t>
      </w:r>
    </w:p>
    <w:p w:rsidR="001E2D57" w:rsidRPr="000461F9" w:rsidRDefault="00C65073" w:rsidP="001E2D57">
      <w:pPr>
        <w:autoSpaceDE w:val="0"/>
        <w:autoSpaceDN w:val="0"/>
        <w:adjustRightInd w:val="0"/>
        <w:ind w:firstLine="540"/>
        <w:rPr>
          <w:rFonts w:ascii="Arial" w:hAnsi="Arial" w:cs="Arial"/>
          <w:sz w:val="24"/>
          <w:szCs w:val="24"/>
        </w:rPr>
      </w:pPr>
      <w:r w:rsidRPr="000461F9">
        <w:rPr>
          <w:rFonts w:ascii="Arial" w:hAnsi="Arial" w:cs="Arial"/>
          <w:sz w:val="24"/>
          <w:szCs w:val="24"/>
        </w:rPr>
        <w:t>и</w:t>
      </w:r>
      <w:r w:rsidR="001E2D57" w:rsidRPr="000461F9">
        <w:rPr>
          <w:rFonts w:ascii="Arial" w:hAnsi="Arial" w:cs="Arial"/>
          <w:sz w:val="24"/>
          <w:szCs w:val="24"/>
        </w:rPr>
        <w:t>)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внесение изменений в заявку на этапе рассмотрения заявки по решению главного распорядителя бюджетных средств о возврате заявки на доработку с учетом положений настоящего Порядка;</w:t>
      </w:r>
    </w:p>
    <w:p w:rsidR="001E2D57" w:rsidRPr="000461F9" w:rsidRDefault="00C65073" w:rsidP="001E2D57">
      <w:pPr>
        <w:autoSpaceDE w:val="0"/>
        <w:autoSpaceDN w:val="0"/>
        <w:adjustRightInd w:val="0"/>
        <w:ind w:firstLine="540"/>
        <w:rPr>
          <w:rFonts w:ascii="Arial" w:hAnsi="Arial" w:cs="Arial"/>
          <w:sz w:val="24"/>
          <w:szCs w:val="24"/>
        </w:rPr>
      </w:pPr>
      <w:r w:rsidRPr="000461F9">
        <w:rPr>
          <w:rFonts w:ascii="Arial" w:hAnsi="Arial" w:cs="Arial"/>
          <w:sz w:val="24"/>
          <w:szCs w:val="24"/>
        </w:rPr>
        <w:t>к</w:t>
      </w:r>
      <w:r w:rsidR="001E2D57" w:rsidRPr="000461F9">
        <w:rPr>
          <w:rFonts w:ascii="Arial" w:hAnsi="Arial" w:cs="Arial"/>
          <w:sz w:val="24"/>
          <w:szCs w:val="24"/>
        </w:rPr>
        <w:t>) порядок возврата заявок участникам отбора получателей субсидий на доработку, определяющий в том числе:</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возможность или отсутствие возможности возврата заявок на доработку;</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основания для возврата заявки на доработку;</w:t>
      </w:r>
    </w:p>
    <w:p w:rsidR="001E2D57" w:rsidRPr="000461F9" w:rsidRDefault="00C65073" w:rsidP="001E2D57">
      <w:pPr>
        <w:autoSpaceDE w:val="0"/>
        <w:autoSpaceDN w:val="0"/>
        <w:adjustRightInd w:val="0"/>
        <w:ind w:firstLine="540"/>
        <w:rPr>
          <w:rFonts w:ascii="Arial" w:hAnsi="Arial" w:cs="Arial"/>
          <w:sz w:val="24"/>
          <w:szCs w:val="24"/>
        </w:rPr>
      </w:pPr>
      <w:r w:rsidRPr="000461F9">
        <w:rPr>
          <w:rFonts w:ascii="Arial" w:hAnsi="Arial" w:cs="Arial"/>
          <w:sz w:val="24"/>
          <w:szCs w:val="24"/>
        </w:rPr>
        <w:t>л</w:t>
      </w:r>
      <w:r w:rsidR="001E2D57" w:rsidRPr="000461F9">
        <w:rPr>
          <w:rFonts w:ascii="Arial" w:hAnsi="Arial" w:cs="Arial"/>
          <w:sz w:val="24"/>
          <w:szCs w:val="24"/>
        </w:rPr>
        <w:t>) порядок отклонения заявок, а также информация об основаниях их отклонения в соответствии с настоящим Порядком;</w:t>
      </w:r>
    </w:p>
    <w:p w:rsidR="001E2D57" w:rsidRPr="000461F9" w:rsidRDefault="00C65073" w:rsidP="003276F8">
      <w:pPr>
        <w:autoSpaceDE w:val="0"/>
        <w:autoSpaceDN w:val="0"/>
        <w:adjustRightInd w:val="0"/>
        <w:ind w:firstLine="540"/>
        <w:rPr>
          <w:rFonts w:ascii="Arial" w:hAnsi="Arial" w:cs="Arial"/>
          <w:sz w:val="24"/>
          <w:szCs w:val="24"/>
        </w:rPr>
      </w:pPr>
      <w:r w:rsidRPr="000461F9">
        <w:rPr>
          <w:rFonts w:ascii="Arial" w:hAnsi="Arial" w:cs="Arial"/>
          <w:sz w:val="24"/>
          <w:szCs w:val="24"/>
        </w:rPr>
        <w:t>м</w:t>
      </w:r>
      <w:r w:rsidR="001E2D57" w:rsidRPr="000461F9">
        <w:rPr>
          <w:rFonts w:ascii="Arial" w:hAnsi="Arial" w:cs="Arial"/>
          <w:sz w:val="24"/>
          <w:szCs w:val="24"/>
        </w:rPr>
        <w:t>)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настоящим Порядком (при необ</w:t>
      </w:r>
      <w:r w:rsidR="00CA58E4" w:rsidRPr="000461F9">
        <w:rPr>
          <w:rFonts w:ascii="Arial" w:hAnsi="Arial" w:cs="Arial"/>
          <w:sz w:val="24"/>
          <w:szCs w:val="24"/>
        </w:rPr>
        <w:t xml:space="preserve">ходимости), </w:t>
      </w:r>
      <w:r w:rsidR="00CA58E4" w:rsidRPr="000461F9">
        <w:rPr>
          <w:rFonts w:ascii="Arial" w:hAnsi="Arial" w:cs="Arial"/>
          <w:sz w:val="24"/>
          <w:szCs w:val="24"/>
        </w:rPr>
        <w:lastRenderedPageBreak/>
        <w:t>сроки оценки заявок</w:t>
      </w:r>
      <w:r w:rsidR="00A06D35" w:rsidRPr="000461F9">
        <w:rPr>
          <w:rFonts w:ascii="Arial" w:hAnsi="Arial" w:cs="Arial"/>
          <w:sz w:val="24"/>
          <w:szCs w:val="24"/>
        </w:rPr>
        <w:t>,</w:t>
      </w:r>
      <w:r w:rsidR="001E2D57" w:rsidRPr="000461F9">
        <w:rPr>
          <w:rFonts w:ascii="Arial" w:hAnsi="Arial" w:cs="Arial"/>
          <w:sz w:val="24"/>
          <w:szCs w:val="24"/>
        </w:rPr>
        <w:t xml:space="preserve"> а также информацию об участии или неучастии комиссии и экспертов (экспертных организаций) в оценке заявок;</w:t>
      </w:r>
    </w:p>
    <w:p w:rsidR="001E2D57" w:rsidRPr="000461F9" w:rsidRDefault="00C65073" w:rsidP="001E2D57">
      <w:pPr>
        <w:autoSpaceDE w:val="0"/>
        <w:autoSpaceDN w:val="0"/>
        <w:adjustRightInd w:val="0"/>
        <w:ind w:firstLine="540"/>
        <w:rPr>
          <w:rFonts w:ascii="Arial" w:hAnsi="Arial" w:cs="Arial"/>
          <w:sz w:val="24"/>
          <w:szCs w:val="24"/>
        </w:rPr>
      </w:pPr>
      <w:r w:rsidRPr="000461F9">
        <w:rPr>
          <w:rFonts w:ascii="Arial" w:hAnsi="Arial" w:cs="Arial"/>
          <w:sz w:val="24"/>
          <w:szCs w:val="24"/>
        </w:rPr>
        <w:t>н</w:t>
      </w:r>
      <w:r w:rsidR="001E2D57" w:rsidRPr="000461F9">
        <w:rPr>
          <w:rFonts w:ascii="Arial" w:hAnsi="Arial" w:cs="Arial"/>
          <w:sz w:val="24"/>
          <w:szCs w:val="24"/>
        </w:rPr>
        <w:t xml:space="preserve">) объем распределяемой Субсидии в рамках отбора получателей субсидий, расчет размера Субсидии, установленный </w:t>
      </w:r>
      <w:r w:rsidR="00A235BE" w:rsidRPr="000461F9">
        <w:rPr>
          <w:rFonts w:ascii="Arial" w:hAnsi="Arial" w:cs="Arial"/>
          <w:sz w:val="24"/>
          <w:szCs w:val="24"/>
        </w:rPr>
        <w:t>Порядком</w:t>
      </w:r>
      <w:r w:rsidR="001E2D57" w:rsidRPr="000461F9">
        <w:rPr>
          <w:rFonts w:ascii="Arial" w:hAnsi="Arial" w:cs="Arial"/>
          <w:sz w:val="24"/>
          <w:szCs w:val="24"/>
        </w:rPr>
        <w:t xml:space="preserve"> предоставления Субсидии, распределени</w:t>
      </w:r>
      <w:r w:rsidR="00BB0F1F" w:rsidRPr="000461F9">
        <w:rPr>
          <w:rFonts w:ascii="Arial" w:hAnsi="Arial" w:cs="Arial"/>
          <w:sz w:val="24"/>
          <w:szCs w:val="24"/>
        </w:rPr>
        <w:t>е</w:t>
      </w:r>
      <w:r w:rsidR="001E2D57" w:rsidRPr="000461F9">
        <w:rPr>
          <w:rFonts w:ascii="Arial" w:hAnsi="Arial" w:cs="Arial"/>
          <w:sz w:val="24"/>
          <w:szCs w:val="24"/>
        </w:rPr>
        <w:t xml:space="preserve">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1E2D57" w:rsidRPr="000461F9" w:rsidRDefault="00C65073" w:rsidP="001E2D57">
      <w:pPr>
        <w:autoSpaceDE w:val="0"/>
        <w:autoSpaceDN w:val="0"/>
        <w:adjustRightInd w:val="0"/>
        <w:ind w:firstLine="540"/>
        <w:rPr>
          <w:rFonts w:ascii="Arial" w:hAnsi="Arial" w:cs="Arial"/>
          <w:sz w:val="24"/>
          <w:szCs w:val="24"/>
        </w:rPr>
      </w:pPr>
      <w:r w:rsidRPr="000461F9">
        <w:rPr>
          <w:rFonts w:ascii="Arial" w:hAnsi="Arial" w:cs="Arial"/>
          <w:sz w:val="24"/>
          <w:szCs w:val="24"/>
        </w:rPr>
        <w:t>о</w:t>
      </w:r>
      <w:r w:rsidR="001E2D57" w:rsidRPr="000461F9">
        <w:rPr>
          <w:rFonts w:ascii="Arial" w:hAnsi="Arial" w:cs="Arial"/>
          <w:sz w:val="24"/>
          <w:szCs w:val="24"/>
        </w:rPr>
        <w:t>)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настоящим Порядком, даты начала и окончания срока такого предоставления;</w:t>
      </w:r>
    </w:p>
    <w:p w:rsidR="001E2D57" w:rsidRPr="000461F9" w:rsidRDefault="00C65073" w:rsidP="001E2D57">
      <w:pPr>
        <w:autoSpaceDE w:val="0"/>
        <w:autoSpaceDN w:val="0"/>
        <w:adjustRightInd w:val="0"/>
        <w:ind w:firstLine="540"/>
        <w:rPr>
          <w:rFonts w:ascii="Arial" w:hAnsi="Arial" w:cs="Arial"/>
          <w:sz w:val="24"/>
          <w:szCs w:val="24"/>
        </w:rPr>
      </w:pPr>
      <w:r w:rsidRPr="000461F9">
        <w:rPr>
          <w:rFonts w:ascii="Arial" w:hAnsi="Arial" w:cs="Arial"/>
          <w:sz w:val="24"/>
          <w:szCs w:val="24"/>
        </w:rPr>
        <w:t>п</w:t>
      </w:r>
      <w:r w:rsidR="001E2D57" w:rsidRPr="000461F9">
        <w:rPr>
          <w:rFonts w:ascii="Arial" w:hAnsi="Arial" w:cs="Arial"/>
          <w:sz w:val="24"/>
          <w:szCs w:val="24"/>
        </w:rPr>
        <w:t>) срок, в течение которого победитель (победители) отбора получателей субсидий долже</w:t>
      </w:r>
      <w:r w:rsidR="007E1EF4" w:rsidRPr="000461F9">
        <w:rPr>
          <w:rFonts w:ascii="Arial" w:hAnsi="Arial" w:cs="Arial"/>
          <w:sz w:val="24"/>
          <w:szCs w:val="24"/>
        </w:rPr>
        <w:t>н (должны) подписать соглашение</w:t>
      </w:r>
      <w:r w:rsidR="001E2D57" w:rsidRPr="000461F9">
        <w:rPr>
          <w:rFonts w:ascii="Arial" w:hAnsi="Arial" w:cs="Arial"/>
          <w:sz w:val="24"/>
          <w:szCs w:val="24"/>
        </w:rPr>
        <w:t>;</w:t>
      </w:r>
    </w:p>
    <w:p w:rsidR="001E2D57" w:rsidRPr="000461F9" w:rsidRDefault="00C65073" w:rsidP="001E2D57">
      <w:pPr>
        <w:autoSpaceDE w:val="0"/>
        <w:autoSpaceDN w:val="0"/>
        <w:adjustRightInd w:val="0"/>
        <w:ind w:firstLine="540"/>
        <w:rPr>
          <w:rFonts w:ascii="Arial" w:hAnsi="Arial" w:cs="Arial"/>
          <w:sz w:val="24"/>
          <w:szCs w:val="24"/>
        </w:rPr>
      </w:pPr>
      <w:r w:rsidRPr="000461F9">
        <w:rPr>
          <w:rFonts w:ascii="Arial" w:hAnsi="Arial" w:cs="Arial"/>
          <w:sz w:val="24"/>
          <w:szCs w:val="24"/>
        </w:rPr>
        <w:t>р</w:t>
      </w:r>
      <w:r w:rsidR="001E2D57" w:rsidRPr="000461F9">
        <w:rPr>
          <w:rFonts w:ascii="Arial" w:hAnsi="Arial" w:cs="Arial"/>
          <w:sz w:val="24"/>
          <w:szCs w:val="24"/>
        </w:rPr>
        <w:t>) условия признания победителя (победителей) отбора получателей субсидий уклонившимся от заключения соглашения:</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1.6</w:t>
      </w:r>
      <w:r w:rsidR="001E2D57" w:rsidRPr="000461F9">
        <w:rPr>
          <w:rFonts w:ascii="Arial" w:hAnsi="Arial" w:cs="Arial"/>
          <w:sz w:val="24"/>
          <w:szCs w:val="24"/>
        </w:rPr>
        <w:t>. Дата окончания приема заявок участников отбора получателей субсидий, не может быть ранее:</w:t>
      </w:r>
    </w:p>
    <w:p w:rsidR="000043B0" w:rsidRPr="000461F9" w:rsidRDefault="001E2D57" w:rsidP="000043B0">
      <w:pPr>
        <w:pStyle w:val="ConsPlusNormal"/>
        <w:ind w:firstLine="540"/>
        <w:jc w:val="both"/>
        <w:rPr>
          <w:sz w:val="24"/>
          <w:szCs w:val="24"/>
        </w:rPr>
      </w:pPr>
      <w:r w:rsidRPr="000461F9">
        <w:rPr>
          <w:sz w:val="24"/>
          <w:szCs w:val="24"/>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1E2D57" w:rsidRPr="000461F9" w:rsidRDefault="002248D9" w:rsidP="001E2D57">
      <w:pPr>
        <w:autoSpaceDE w:val="0"/>
        <w:autoSpaceDN w:val="0"/>
        <w:adjustRightInd w:val="0"/>
        <w:ind w:firstLine="709"/>
        <w:rPr>
          <w:rFonts w:ascii="Arial" w:hAnsi="Arial" w:cs="Arial"/>
          <w:sz w:val="24"/>
          <w:szCs w:val="24"/>
        </w:rPr>
      </w:pPr>
      <w:r w:rsidRPr="000461F9">
        <w:rPr>
          <w:rFonts w:ascii="Arial" w:hAnsi="Arial" w:cs="Arial"/>
          <w:sz w:val="24"/>
          <w:szCs w:val="24"/>
        </w:rPr>
        <w:t>1.7</w:t>
      </w:r>
      <w:r w:rsidR="001E2D57" w:rsidRPr="000461F9">
        <w:rPr>
          <w:rFonts w:ascii="Arial" w:hAnsi="Arial" w:cs="Arial"/>
          <w:sz w:val="24"/>
          <w:szCs w:val="24"/>
        </w:rPr>
        <w:t>. 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1E2D57" w:rsidRPr="000461F9" w:rsidRDefault="002248D9" w:rsidP="001E2D57">
      <w:pPr>
        <w:pStyle w:val="ConsPlusNormal"/>
        <w:ind w:firstLine="540"/>
        <w:jc w:val="both"/>
        <w:rPr>
          <w:sz w:val="24"/>
          <w:szCs w:val="24"/>
        </w:rPr>
      </w:pPr>
      <w:r w:rsidRPr="000461F9">
        <w:rPr>
          <w:sz w:val="24"/>
          <w:szCs w:val="24"/>
        </w:rPr>
        <w:t>1.8</w:t>
      </w:r>
      <w:r w:rsidR="001E2D57" w:rsidRPr="000461F9">
        <w:rPr>
          <w:sz w:val="24"/>
          <w:szCs w:val="24"/>
        </w:rPr>
        <w:t>. К участию в отборе получателей субсидий допускаются юридические лица, производители товаров, работ, услуг, соответствующие требованиям, указанным в объявлении о проведении отбора получателей субсидий.</w:t>
      </w:r>
    </w:p>
    <w:p w:rsidR="001E2D57" w:rsidRPr="000461F9" w:rsidRDefault="002248D9" w:rsidP="001E2D57">
      <w:pPr>
        <w:pStyle w:val="ConsPlusNormal"/>
        <w:ind w:firstLine="540"/>
        <w:jc w:val="both"/>
        <w:rPr>
          <w:sz w:val="24"/>
          <w:szCs w:val="24"/>
        </w:rPr>
      </w:pPr>
      <w:r w:rsidRPr="000461F9">
        <w:rPr>
          <w:sz w:val="24"/>
          <w:szCs w:val="24"/>
        </w:rPr>
        <w:t>1.9</w:t>
      </w:r>
      <w:r w:rsidR="001E2D57" w:rsidRPr="000461F9">
        <w:rPr>
          <w:sz w:val="24"/>
          <w:szCs w:val="24"/>
        </w:rPr>
        <w:t>. Заявка подается в соответствии с требованиями и в сроки, указанные в объявлении о проведении отбора получателей субсидий.</w:t>
      </w:r>
    </w:p>
    <w:p w:rsidR="001E2D57" w:rsidRPr="000461F9" w:rsidRDefault="002248D9" w:rsidP="001E2D57">
      <w:pPr>
        <w:pStyle w:val="ConsPlusNormal"/>
        <w:ind w:firstLine="540"/>
        <w:jc w:val="both"/>
        <w:rPr>
          <w:sz w:val="24"/>
          <w:szCs w:val="24"/>
        </w:rPr>
      </w:pPr>
      <w:r w:rsidRPr="000461F9">
        <w:rPr>
          <w:sz w:val="24"/>
          <w:szCs w:val="24"/>
        </w:rPr>
        <w:t>1.10</w:t>
      </w:r>
      <w:r w:rsidR="001E2D57" w:rsidRPr="000461F9">
        <w:rPr>
          <w:sz w:val="24"/>
          <w:szCs w:val="24"/>
        </w:rPr>
        <w:t>.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1E2D57" w:rsidRPr="000461F9" w:rsidRDefault="002248D9" w:rsidP="001E2D57">
      <w:pPr>
        <w:pStyle w:val="ConsPlusNormal"/>
        <w:ind w:firstLine="540"/>
        <w:jc w:val="both"/>
        <w:rPr>
          <w:sz w:val="24"/>
          <w:szCs w:val="24"/>
        </w:rPr>
      </w:pPr>
      <w:r w:rsidRPr="000461F9">
        <w:rPr>
          <w:sz w:val="24"/>
          <w:szCs w:val="24"/>
        </w:rPr>
        <w:t>1.11</w:t>
      </w:r>
      <w:r w:rsidR="001E2D57" w:rsidRPr="000461F9">
        <w:rPr>
          <w:sz w:val="24"/>
          <w:szCs w:val="24"/>
        </w:rPr>
        <w:t>. Заявка подписывается:</w:t>
      </w:r>
    </w:p>
    <w:p w:rsidR="001E2D57" w:rsidRPr="000461F9" w:rsidRDefault="001E2D57" w:rsidP="00AE0D5A">
      <w:pPr>
        <w:pStyle w:val="ConsPlusNormal"/>
        <w:ind w:firstLine="540"/>
        <w:jc w:val="both"/>
        <w:rPr>
          <w:sz w:val="24"/>
          <w:szCs w:val="24"/>
        </w:rPr>
      </w:pPr>
      <w:r w:rsidRPr="000461F9">
        <w:rPr>
          <w:sz w:val="24"/>
          <w:szCs w:val="24"/>
        </w:rPr>
        <w:t>а) усиленной квалифицированной электронной подписью руководителя участника отбора получателей субси</w:t>
      </w:r>
      <w:r w:rsidR="00AE0D5A" w:rsidRPr="000461F9">
        <w:rPr>
          <w:sz w:val="24"/>
          <w:szCs w:val="24"/>
        </w:rPr>
        <w:t>дий или уполномоченного им лица.</w:t>
      </w:r>
    </w:p>
    <w:p w:rsidR="001E2D57" w:rsidRPr="000461F9" w:rsidRDefault="002248D9" w:rsidP="001E2D57">
      <w:pPr>
        <w:pStyle w:val="ConsPlusNormal"/>
        <w:ind w:firstLine="540"/>
        <w:jc w:val="both"/>
        <w:rPr>
          <w:sz w:val="24"/>
          <w:szCs w:val="24"/>
        </w:rPr>
      </w:pPr>
      <w:r w:rsidRPr="000461F9">
        <w:rPr>
          <w:sz w:val="24"/>
          <w:szCs w:val="24"/>
        </w:rPr>
        <w:t>1.12</w:t>
      </w:r>
      <w:r w:rsidR="001E2D57" w:rsidRPr="000461F9">
        <w:rPr>
          <w:sz w:val="24"/>
          <w:szCs w:val="24"/>
        </w:rPr>
        <w:t xml:space="preserve">. Ответственность за полноту и достоверность информации и документов, содержащихся в заявке, а также за своевременность их представления несет </w:t>
      </w:r>
      <w:r w:rsidR="001E2D57" w:rsidRPr="000461F9">
        <w:rPr>
          <w:sz w:val="24"/>
          <w:szCs w:val="24"/>
        </w:rPr>
        <w:lastRenderedPageBreak/>
        <w:t>участник отбора получателей субсидий в соответствии с законодательством Российской Федерации.</w:t>
      </w:r>
    </w:p>
    <w:p w:rsidR="001E2D57" w:rsidRPr="000461F9" w:rsidRDefault="002248D9" w:rsidP="001E2D57">
      <w:pPr>
        <w:pStyle w:val="ConsPlusNormal"/>
        <w:ind w:firstLine="540"/>
        <w:jc w:val="both"/>
        <w:rPr>
          <w:sz w:val="24"/>
          <w:szCs w:val="24"/>
        </w:rPr>
      </w:pPr>
      <w:r w:rsidRPr="000461F9">
        <w:rPr>
          <w:sz w:val="24"/>
          <w:szCs w:val="24"/>
        </w:rPr>
        <w:t>1.13</w:t>
      </w:r>
      <w:r w:rsidR="001E2D57" w:rsidRPr="000461F9">
        <w:rPr>
          <w:sz w:val="24"/>
          <w:szCs w:val="24"/>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E2D57" w:rsidRPr="000461F9" w:rsidRDefault="001E2D57" w:rsidP="001E2D57">
      <w:pPr>
        <w:pStyle w:val="ConsPlusNormal"/>
        <w:ind w:firstLine="540"/>
        <w:jc w:val="both"/>
        <w:rPr>
          <w:sz w:val="24"/>
          <w:szCs w:val="24"/>
        </w:rPr>
      </w:pPr>
      <w:r w:rsidRPr="000461F9">
        <w:rPr>
          <w:sz w:val="24"/>
          <w:szCs w:val="24"/>
        </w:rPr>
        <w:t>Фото- и видеоматериалы, включаемые в заявку, должны содержать четкое и контрастное изображение высокого качества.</w:t>
      </w:r>
    </w:p>
    <w:p w:rsidR="001E2D57" w:rsidRPr="000461F9" w:rsidRDefault="002248D9" w:rsidP="001E2D57">
      <w:pPr>
        <w:pStyle w:val="ConsPlusNormal"/>
        <w:ind w:firstLine="540"/>
        <w:jc w:val="both"/>
        <w:rPr>
          <w:sz w:val="24"/>
          <w:szCs w:val="24"/>
        </w:rPr>
      </w:pPr>
      <w:r w:rsidRPr="000461F9">
        <w:rPr>
          <w:sz w:val="24"/>
          <w:szCs w:val="24"/>
        </w:rPr>
        <w:t>1.14</w:t>
      </w:r>
      <w:r w:rsidR="001E2D57" w:rsidRPr="000461F9">
        <w:rPr>
          <w:sz w:val="24"/>
          <w:szCs w:val="24"/>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1E2D57" w:rsidRPr="000461F9" w:rsidRDefault="002248D9" w:rsidP="001E2D57">
      <w:pPr>
        <w:pStyle w:val="ConsPlusNormal"/>
        <w:ind w:firstLine="540"/>
        <w:jc w:val="both"/>
        <w:rPr>
          <w:sz w:val="24"/>
          <w:szCs w:val="24"/>
        </w:rPr>
      </w:pPr>
      <w:r w:rsidRPr="000461F9">
        <w:rPr>
          <w:sz w:val="24"/>
          <w:szCs w:val="24"/>
        </w:rPr>
        <w:t>1.15</w:t>
      </w:r>
      <w:r w:rsidR="001E2D57" w:rsidRPr="000461F9">
        <w:rPr>
          <w:sz w:val="24"/>
          <w:szCs w:val="24"/>
        </w:rPr>
        <w:t>. Заявка содержит следующие сведения:</w:t>
      </w:r>
    </w:p>
    <w:p w:rsidR="001E2D57" w:rsidRPr="000461F9" w:rsidRDefault="001E2D57" w:rsidP="001E2D57">
      <w:pPr>
        <w:pStyle w:val="ConsPlusNormal"/>
        <w:ind w:firstLine="540"/>
        <w:jc w:val="both"/>
        <w:rPr>
          <w:sz w:val="24"/>
          <w:szCs w:val="24"/>
        </w:rPr>
      </w:pPr>
      <w:r w:rsidRPr="000461F9">
        <w:rPr>
          <w:sz w:val="24"/>
          <w:szCs w:val="24"/>
        </w:rPr>
        <w:t>а) информация и документы об участнике отбора получателей субсидий:</w:t>
      </w:r>
    </w:p>
    <w:p w:rsidR="001E2D57" w:rsidRPr="000461F9" w:rsidRDefault="001E2D57" w:rsidP="00AE0D5A">
      <w:pPr>
        <w:pStyle w:val="ConsPlusNormal"/>
        <w:ind w:firstLine="540"/>
        <w:jc w:val="both"/>
        <w:rPr>
          <w:sz w:val="24"/>
          <w:szCs w:val="24"/>
        </w:rPr>
      </w:pPr>
      <w:r w:rsidRPr="000461F9">
        <w:rPr>
          <w:sz w:val="24"/>
          <w:szCs w:val="24"/>
        </w:rPr>
        <w:t>полное и сокращенное наименование участника отбор</w:t>
      </w:r>
      <w:r w:rsidR="00AE0D5A" w:rsidRPr="000461F9">
        <w:rPr>
          <w:sz w:val="24"/>
          <w:szCs w:val="24"/>
        </w:rPr>
        <w:t>а получателей субсидий;</w:t>
      </w:r>
    </w:p>
    <w:p w:rsidR="001E2D57" w:rsidRPr="000461F9" w:rsidRDefault="001E2D57" w:rsidP="001E2D57">
      <w:pPr>
        <w:pStyle w:val="ConsPlusNormal"/>
        <w:ind w:firstLine="540"/>
        <w:jc w:val="both"/>
        <w:rPr>
          <w:sz w:val="24"/>
          <w:szCs w:val="24"/>
        </w:rPr>
      </w:pPr>
      <w:r w:rsidRPr="000461F9">
        <w:rPr>
          <w:sz w:val="24"/>
          <w:szCs w:val="24"/>
        </w:rPr>
        <w:t>дата и код причины постановки на учет в налоговом органе;</w:t>
      </w:r>
    </w:p>
    <w:p w:rsidR="001E2D57" w:rsidRPr="000461F9" w:rsidRDefault="001E2D57" w:rsidP="001E2D57">
      <w:pPr>
        <w:pStyle w:val="ConsPlusNormal"/>
        <w:ind w:firstLine="540"/>
        <w:jc w:val="both"/>
        <w:rPr>
          <w:sz w:val="24"/>
          <w:szCs w:val="24"/>
        </w:rPr>
      </w:pPr>
      <w:r w:rsidRPr="000461F9">
        <w:rPr>
          <w:sz w:val="24"/>
          <w:szCs w:val="24"/>
        </w:rPr>
        <w:t>номер контактного телефона, почтовый адрес и адрес электронной почты для направления юридически значимых сообщений;</w:t>
      </w:r>
    </w:p>
    <w:p w:rsidR="001E2D57" w:rsidRPr="000461F9" w:rsidRDefault="001E2D57" w:rsidP="001E2D57">
      <w:pPr>
        <w:pStyle w:val="ConsPlusNormal"/>
        <w:ind w:firstLine="540"/>
        <w:jc w:val="both"/>
        <w:rPr>
          <w:sz w:val="24"/>
          <w:szCs w:val="24"/>
        </w:rPr>
      </w:pPr>
      <w:r w:rsidRPr="000461F9">
        <w:rPr>
          <w:sz w:val="24"/>
          <w:szCs w:val="24"/>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9">
        <w:r w:rsidRPr="000461F9">
          <w:rPr>
            <w:sz w:val="24"/>
            <w:szCs w:val="24"/>
          </w:rPr>
          <w:t>законом</w:t>
        </w:r>
      </w:hyperlink>
      <w:r w:rsidRPr="000461F9">
        <w:rPr>
          <w:sz w:val="24"/>
          <w:szCs w:val="24"/>
        </w:rPr>
        <w:t xml:space="preserve"> «О сельскохозяйственной кооперации»), членов коллегиального исполнительного органа, лица, исполняющего функции един</w:t>
      </w:r>
      <w:r w:rsidR="00AE0D5A" w:rsidRPr="000461F9">
        <w:rPr>
          <w:sz w:val="24"/>
          <w:szCs w:val="24"/>
        </w:rPr>
        <w:t>оличного исполнительного органа;</w:t>
      </w:r>
    </w:p>
    <w:p w:rsidR="001E2D57" w:rsidRPr="000461F9" w:rsidRDefault="001E2D57" w:rsidP="001E2D57">
      <w:pPr>
        <w:pStyle w:val="ConsPlusNormal"/>
        <w:ind w:firstLine="540"/>
        <w:jc w:val="both"/>
        <w:rPr>
          <w:sz w:val="24"/>
          <w:szCs w:val="24"/>
        </w:rPr>
      </w:pPr>
      <w:r w:rsidRPr="000461F9">
        <w:rPr>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rsidR="00AE0D5A" w:rsidRPr="000461F9" w:rsidRDefault="001E2D57" w:rsidP="001E2D57">
      <w:pPr>
        <w:pStyle w:val="ConsPlusNormal"/>
        <w:ind w:firstLine="540"/>
        <w:jc w:val="both"/>
        <w:rPr>
          <w:sz w:val="24"/>
          <w:szCs w:val="24"/>
        </w:rPr>
      </w:pPr>
      <w:r w:rsidRPr="000461F9">
        <w:rPr>
          <w:sz w:val="24"/>
          <w:szCs w:val="24"/>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r w:rsidR="00AE0D5A" w:rsidRPr="000461F9">
        <w:rPr>
          <w:sz w:val="24"/>
          <w:szCs w:val="24"/>
        </w:rPr>
        <w:t>;</w:t>
      </w:r>
      <w:r w:rsidRPr="000461F9">
        <w:rPr>
          <w:sz w:val="24"/>
          <w:szCs w:val="24"/>
        </w:rPr>
        <w:t xml:space="preserve"> </w:t>
      </w:r>
    </w:p>
    <w:p w:rsidR="001E2D57" w:rsidRPr="000461F9" w:rsidRDefault="001E2D57" w:rsidP="001E2D57">
      <w:pPr>
        <w:pStyle w:val="ConsPlusNormal"/>
        <w:ind w:firstLine="540"/>
        <w:jc w:val="both"/>
        <w:rPr>
          <w:sz w:val="24"/>
          <w:szCs w:val="24"/>
        </w:rPr>
      </w:pPr>
      <w:r w:rsidRPr="000461F9">
        <w:rPr>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E2D57" w:rsidRPr="000461F9" w:rsidRDefault="001E2D57" w:rsidP="001E2D57">
      <w:pPr>
        <w:pStyle w:val="ConsPlusNormal"/>
        <w:ind w:firstLine="540"/>
        <w:jc w:val="both"/>
        <w:rPr>
          <w:sz w:val="24"/>
          <w:szCs w:val="24"/>
        </w:rPr>
      </w:pPr>
      <w:r w:rsidRPr="000461F9">
        <w:rPr>
          <w:sz w:val="24"/>
          <w:szCs w:val="24"/>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1E2D57" w:rsidRPr="000461F9" w:rsidRDefault="001E2D57" w:rsidP="001E2D57">
      <w:pPr>
        <w:pStyle w:val="ConsPlusNormal"/>
        <w:ind w:firstLine="540"/>
        <w:jc w:val="both"/>
        <w:rPr>
          <w:sz w:val="24"/>
          <w:szCs w:val="24"/>
        </w:rPr>
      </w:pPr>
      <w:r w:rsidRPr="000461F9">
        <w:rPr>
          <w:sz w:val="24"/>
          <w:szCs w:val="24"/>
        </w:rPr>
        <w:t>в) информация и документы, представляемые при проведении отбора получателей субсидий в процессе документооборота:</w:t>
      </w:r>
    </w:p>
    <w:p w:rsidR="001E2D57" w:rsidRPr="000461F9" w:rsidRDefault="001E2D57" w:rsidP="001E2D57">
      <w:pPr>
        <w:pStyle w:val="ConsPlusNormal"/>
        <w:ind w:firstLine="540"/>
        <w:jc w:val="both"/>
        <w:rPr>
          <w:sz w:val="24"/>
          <w:szCs w:val="24"/>
        </w:rPr>
      </w:pPr>
      <w:r w:rsidRPr="000461F9">
        <w:rPr>
          <w:sz w:val="24"/>
          <w:szCs w:val="24"/>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1E2D57" w:rsidRPr="000461F9" w:rsidRDefault="001E2D57" w:rsidP="00D60D3C">
      <w:pPr>
        <w:pStyle w:val="ConsPlusNormal"/>
        <w:ind w:firstLine="540"/>
        <w:jc w:val="both"/>
        <w:rPr>
          <w:sz w:val="24"/>
          <w:szCs w:val="24"/>
        </w:rPr>
      </w:pPr>
      <w:r w:rsidRPr="000461F9">
        <w:rPr>
          <w:sz w:val="24"/>
          <w:szCs w:val="24"/>
        </w:rPr>
        <w:t>г) предлагаемые участником отбора получателей субсидий значение результата предоставления Субсидии, указанного в подп</w:t>
      </w:r>
      <w:r w:rsidR="00F35DE6" w:rsidRPr="000461F9">
        <w:rPr>
          <w:sz w:val="24"/>
          <w:szCs w:val="24"/>
        </w:rPr>
        <w:t>ункте «д» пункта 1.5</w:t>
      </w:r>
      <w:r w:rsidR="00D60D3C" w:rsidRPr="000461F9">
        <w:rPr>
          <w:sz w:val="24"/>
          <w:szCs w:val="24"/>
        </w:rPr>
        <w:t>. настоящих</w:t>
      </w:r>
      <w:r w:rsidR="00713FCC" w:rsidRPr="000461F9">
        <w:rPr>
          <w:sz w:val="24"/>
          <w:szCs w:val="24"/>
        </w:rPr>
        <w:t xml:space="preserve"> Правил</w:t>
      </w:r>
      <w:r w:rsidRPr="000461F9">
        <w:rPr>
          <w:sz w:val="24"/>
          <w:szCs w:val="24"/>
        </w:rPr>
        <w:t xml:space="preserve">,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w:t>
      </w:r>
      <w:r w:rsidRPr="000461F9">
        <w:rPr>
          <w:sz w:val="24"/>
          <w:szCs w:val="24"/>
        </w:rPr>
        <w:lastRenderedPageBreak/>
        <w:t>получателей субсидий (если установлено);</w:t>
      </w:r>
    </w:p>
    <w:p w:rsidR="001E2D57" w:rsidRPr="000461F9" w:rsidRDefault="001E2D57" w:rsidP="001E2D57">
      <w:pPr>
        <w:pStyle w:val="ConsPlusNormal"/>
        <w:ind w:firstLine="540"/>
        <w:jc w:val="both"/>
        <w:rPr>
          <w:sz w:val="24"/>
          <w:szCs w:val="24"/>
        </w:rPr>
      </w:pPr>
      <w:r w:rsidRPr="000461F9">
        <w:rPr>
          <w:sz w:val="24"/>
          <w:szCs w:val="24"/>
        </w:rPr>
        <w:t>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к которым могут относиться:</w:t>
      </w:r>
    </w:p>
    <w:p w:rsidR="001E2D57" w:rsidRPr="000461F9" w:rsidRDefault="001E2D57" w:rsidP="001E2D57">
      <w:pPr>
        <w:pStyle w:val="ConsPlusNormal"/>
        <w:ind w:firstLine="540"/>
        <w:jc w:val="both"/>
        <w:rPr>
          <w:sz w:val="24"/>
          <w:szCs w:val="24"/>
        </w:rPr>
      </w:pPr>
      <w:r w:rsidRPr="000461F9">
        <w:rPr>
          <w:sz w:val="24"/>
          <w:szCs w:val="24"/>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1E2D57" w:rsidRPr="000461F9" w:rsidRDefault="001E2D57" w:rsidP="001E2D57">
      <w:pPr>
        <w:pStyle w:val="ConsPlusNormal"/>
        <w:ind w:firstLine="540"/>
        <w:jc w:val="both"/>
        <w:rPr>
          <w:sz w:val="24"/>
          <w:szCs w:val="24"/>
        </w:rPr>
      </w:pPr>
      <w:r w:rsidRPr="000461F9">
        <w:rPr>
          <w:sz w:val="24"/>
          <w:szCs w:val="24"/>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1E2D57" w:rsidRPr="000461F9" w:rsidRDefault="001E2D57" w:rsidP="001E2D57">
      <w:pPr>
        <w:pStyle w:val="ConsPlusNormal"/>
        <w:ind w:firstLine="540"/>
        <w:jc w:val="both"/>
        <w:rPr>
          <w:sz w:val="24"/>
          <w:szCs w:val="24"/>
        </w:rPr>
      </w:pPr>
      <w:r w:rsidRPr="000461F9">
        <w:rPr>
          <w:sz w:val="24"/>
          <w:szCs w:val="24"/>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1E2D57" w:rsidRPr="000461F9" w:rsidRDefault="001E2D57" w:rsidP="001E2D57">
      <w:pPr>
        <w:pStyle w:val="ConsPlusNormal"/>
        <w:ind w:firstLine="540"/>
        <w:jc w:val="both"/>
        <w:rPr>
          <w:sz w:val="24"/>
          <w:szCs w:val="24"/>
        </w:rPr>
      </w:pPr>
      <w:r w:rsidRPr="000461F9">
        <w:rPr>
          <w:sz w:val="24"/>
          <w:szCs w:val="24"/>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1E2D57" w:rsidRPr="000461F9" w:rsidRDefault="001E2D57" w:rsidP="001E2D57">
      <w:pPr>
        <w:pStyle w:val="ConsPlusNormal"/>
        <w:ind w:firstLine="540"/>
        <w:jc w:val="both"/>
        <w:rPr>
          <w:sz w:val="24"/>
          <w:szCs w:val="24"/>
        </w:rPr>
      </w:pPr>
      <w:r w:rsidRPr="000461F9">
        <w:rPr>
          <w:sz w:val="24"/>
          <w:szCs w:val="24"/>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10">
        <w:r w:rsidRPr="000461F9">
          <w:rPr>
            <w:sz w:val="24"/>
            <w:szCs w:val="24"/>
          </w:rPr>
          <w:t>статьей 66.1</w:t>
        </w:r>
      </w:hyperlink>
      <w:r w:rsidRPr="000461F9">
        <w:rPr>
          <w:sz w:val="24"/>
          <w:szCs w:val="24"/>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1E2D57" w:rsidRPr="000461F9" w:rsidRDefault="001E2D57" w:rsidP="001E2D57">
      <w:pPr>
        <w:pStyle w:val="ConsPlusNormal"/>
        <w:ind w:firstLine="540"/>
        <w:jc w:val="both"/>
        <w:rPr>
          <w:sz w:val="24"/>
          <w:szCs w:val="24"/>
        </w:rPr>
      </w:pPr>
      <w:r w:rsidRPr="000461F9">
        <w:rPr>
          <w:sz w:val="24"/>
          <w:szCs w:val="24"/>
        </w:rPr>
        <w:t>иные сведения, документы и материалы.</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1.16</w:t>
      </w:r>
      <w:r w:rsidR="001E2D57" w:rsidRPr="000461F9">
        <w:rPr>
          <w:rFonts w:ascii="Arial" w:hAnsi="Arial" w:cs="Arial"/>
          <w:sz w:val="24"/>
          <w:szCs w:val="24"/>
        </w:rPr>
        <w:t>.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настоящем Порядке.</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1.17</w:t>
      </w:r>
      <w:r w:rsidR="001E2D57" w:rsidRPr="000461F9">
        <w:rPr>
          <w:rFonts w:ascii="Arial" w:hAnsi="Arial" w:cs="Arial"/>
          <w:sz w:val="24"/>
          <w:szCs w:val="24"/>
        </w:rPr>
        <w:t xml:space="preserve">.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w:t>
      </w:r>
      <w:r w:rsidR="001E2D57" w:rsidRPr="000461F9">
        <w:rPr>
          <w:rFonts w:ascii="Arial" w:hAnsi="Arial" w:cs="Arial"/>
          <w:sz w:val="24"/>
          <w:szCs w:val="24"/>
        </w:rPr>
        <w:lastRenderedPageBreak/>
        <w:t>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1.18</w:t>
      </w:r>
      <w:r w:rsidR="001E2D57" w:rsidRPr="000461F9">
        <w:rPr>
          <w:rFonts w:ascii="Arial" w:hAnsi="Arial" w:cs="Arial"/>
          <w:sz w:val="24"/>
          <w:szCs w:val="24"/>
        </w:rPr>
        <w:t xml:space="preserve">.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1.19</w:t>
      </w:r>
      <w:r w:rsidR="001E2D57" w:rsidRPr="000461F9">
        <w:rPr>
          <w:rFonts w:ascii="Arial" w:hAnsi="Arial" w:cs="Arial"/>
          <w:sz w:val="24"/>
          <w:szCs w:val="24"/>
        </w:rPr>
        <w:t>.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1.20</w:t>
      </w:r>
      <w:r w:rsidR="001E2D57" w:rsidRPr="000461F9">
        <w:rPr>
          <w:rFonts w:ascii="Arial" w:hAnsi="Arial" w:cs="Arial"/>
          <w:sz w:val="24"/>
          <w:szCs w:val="24"/>
        </w:rPr>
        <w:t>.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1.21</w:t>
      </w:r>
      <w:r w:rsidR="001E2D57" w:rsidRPr="000461F9">
        <w:rPr>
          <w:rFonts w:ascii="Arial" w:hAnsi="Arial" w:cs="Arial"/>
          <w:sz w:val="24"/>
          <w:szCs w:val="24"/>
        </w:rPr>
        <w:t>.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1.22</w:t>
      </w:r>
      <w:r w:rsidR="001E2D57" w:rsidRPr="000461F9">
        <w:rPr>
          <w:rFonts w:ascii="Arial" w:hAnsi="Arial" w:cs="Arial"/>
          <w:sz w:val="24"/>
          <w:szCs w:val="24"/>
        </w:rPr>
        <w:t>. Главный распорядитель бюджетных средств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а) регистрационный номер заявки;</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б) дата и время поступления заявки;</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в) полное наименование участника отбора получателей</w:t>
      </w:r>
      <w:r w:rsidR="00AE0D5A" w:rsidRPr="000461F9">
        <w:rPr>
          <w:rFonts w:ascii="Arial" w:hAnsi="Arial" w:cs="Arial"/>
          <w:sz w:val="24"/>
          <w:szCs w:val="24"/>
        </w:rPr>
        <w:t xml:space="preserve"> субсидий (для юридических лиц);</w:t>
      </w:r>
    </w:p>
    <w:p w:rsidR="001E2D57" w:rsidRPr="000461F9" w:rsidRDefault="00CB4C6A" w:rsidP="001E2D57">
      <w:pPr>
        <w:autoSpaceDE w:val="0"/>
        <w:autoSpaceDN w:val="0"/>
        <w:adjustRightInd w:val="0"/>
        <w:ind w:firstLine="540"/>
        <w:rPr>
          <w:rFonts w:ascii="Arial" w:hAnsi="Arial" w:cs="Arial"/>
          <w:sz w:val="24"/>
          <w:szCs w:val="24"/>
        </w:rPr>
      </w:pPr>
      <w:r w:rsidRPr="000461F9">
        <w:rPr>
          <w:rFonts w:ascii="Arial" w:hAnsi="Arial" w:cs="Arial"/>
          <w:sz w:val="24"/>
          <w:szCs w:val="24"/>
        </w:rPr>
        <w:t>г</w:t>
      </w:r>
      <w:r w:rsidR="001E2D57" w:rsidRPr="000461F9">
        <w:rPr>
          <w:rFonts w:ascii="Arial" w:hAnsi="Arial" w:cs="Arial"/>
          <w:sz w:val="24"/>
          <w:szCs w:val="24"/>
        </w:rPr>
        <w:t>) запрашиваемый участником отбора получателей субсидий размер Субсидии.</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1.23</w:t>
      </w:r>
      <w:r w:rsidR="001E2D57" w:rsidRPr="000461F9">
        <w:rPr>
          <w:rFonts w:ascii="Arial" w:hAnsi="Arial" w:cs="Arial"/>
          <w:sz w:val="24"/>
          <w:szCs w:val="24"/>
        </w:rPr>
        <w:t xml:space="preserve">. Протокол вскрытия заявок формируется на едином портале автоматически и подписывается усиленной квалифицированной электронной </w:t>
      </w:r>
      <w:r w:rsidR="007F6E3A" w:rsidRPr="000461F9">
        <w:rPr>
          <w:rFonts w:ascii="Arial" w:hAnsi="Arial" w:cs="Arial"/>
          <w:sz w:val="24"/>
          <w:szCs w:val="24"/>
        </w:rPr>
        <w:t xml:space="preserve">подписью </w:t>
      </w:r>
      <w:r w:rsidR="0082215D" w:rsidRPr="000461F9">
        <w:rPr>
          <w:rFonts w:ascii="Arial" w:hAnsi="Arial" w:cs="Arial"/>
          <w:sz w:val="24"/>
          <w:szCs w:val="24"/>
        </w:rPr>
        <w:t>главным распорядителем бюджетных средств</w:t>
      </w:r>
      <w:r w:rsidR="001E2D57" w:rsidRPr="000461F9">
        <w:rPr>
          <w:rFonts w:ascii="Arial" w:hAnsi="Arial" w:cs="Arial"/>
          <w:sz w:val="24"/>
          <w:szCs w:val="24"/>
        </w:rPr>
        <w:t xml:space="preserve"> в системе «Электронный </w:t>
      </w:r>
      <w:r w:rsidR="001E2D57" w:rsidRPr="000461F9">
        <w:rPr>
          <w:rFonts w:ascii="Arial" w:hAnsi="Arial" w:cs="Arial"/>
          <w:sz w:val="24"/>
          <w:szCs w:val="24"/>
        </w:rPr>
        <w:lastRenderedPageBreak/>
        <w:t>бюджет», а также размещается на едином портале не позднее рабочего дня, следующего за днем его подписания.</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1.24</w:t>
      </w:r>
      <w:r w:rsidR="001E2D57" w:rsidRPr="000461F9">
        <w:rPr>
          <w:rFonts w:ascii="Arial" w:hAnsi="Arial" w:cs="Arial"/>
          <w:sz w:val="24"/>
          <w:szCs w:val="24"/>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147720" w:rsidRPr="000461F9" w:rsidRDefault="00F14916" w:rsidP="00147720">
      <w:pPr>
        <w:autoSpaceDE w:val="0"/>
        <w:autoSpaceDN w:val="0"/>
        <w:adjustRightInd w:val="0"/>
        <w:ind w:firstLine="708"/>
        <w:rPr>
          <w:rFonts w:ascii="Arial" w:hAnsi="Arial" w:cs="Arial"/>
          <w:sz w:val="24"/>
          <w:szCs w:val="24"/>
        </w:rPr>
      </w:pPr>
      <w:r w:rsidRPr="000461F9">
        <w:rPr>
          <w:rFonts w:ascii="Arial" w:hAnsi="Arial" w:cs="Arial"/>
          <w:sz w:val="24"/>
          <w:szCs w:val="24"/>
        </w:rPr>
        <w:t>Главным распорядителем бюджетных средств</w:t>
      </w:r>
      <w:r w:rsidR="00147720" w:rsidRPr="000461F9">
        <w:rPr>
          <w:rFonts w:ascii="Arial" w:hAnsi="Arial" w:cs="Arial"/>
          <w:sz w:val="24"/>
          <w:szCs w:val="24"/>
        </w:rPr>
        <w:t xml:space="preserve"> запрещается требовать от участника отбора представления документов и информации в целях подтверждения соответствия участника отбора </w:t>
      </w:r>
      <w:r w:rsidRPr="000461F9">
        <w:rPr>
          <w:rFonts w:ascii="Arial" w:hAnsi="Arial" w:cs="Arial"/>
          <w:sz w:val="24"/>
          <w:szCs w:val="24"/>
        </w:rPr>
        <w:t xml:space="preserve">требованиям </w:t>
      </w:r>
      <w:r w:rsidR="00147720" w:rsidRPr="000461F9">
        <w:rPr>
          <w:rFonts w:ascii="Arial" w:hAnsi="Arial" w:cs="Arial"/>
          <w:sz w:val="24"/>
          <w:szCs w:val="24"/>
        </w:rPr>
        <w:t xml:space="preserve">при наличии соответствующей информации в государственных информационных системах, доступ к которым у </w:t>
      </w:r>
      <w:r w:rsidRPr="000461F9">
        <w:rPr>
          <w:rFonts w:ascii="Arial" w:hAnsi="Arial" w:cs="Arial"/>
          <w:sz w:val="24"/>
          <w:szCs w:val="24"/>
        </w:rPr>
        <w:t>главного распорядителя бюджетных средств</w:t>
      </w:r>
      <w:r w:rsidR="00147720" w:rsidRPr="000461F9">
        <w:rPr>
          <w:rFonts w:ascii="Arial" w:hAnsi="Arial" w:cs="Arial"/>
          <w:sz w:val="24"/>
          <w:szCs w:val="24"/>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Pr="000461F9">
        <w:rPr>
          <w:rFonts w:ascii="Arial" w:hAnsi="Arial" w:cs="Arial"/>
          <w:sz w:val="24"/>
          <w:szCs w:val="24"/>
        </w:rPr>
        <w:t>главному распорядителю бюджетных средств</w:t>
      </w:r>
      <w:r w:rsidR="00147720" w:rsidRPr="000461F9">
        <w:rPr>
          <w:rFonts w:ascii="Arial" w:hAnsi="Arial" w:cs="Arial"/>
          <w:sz w:val="24"/>
          <w:szCs w:val="24"/>
        </w:rPr>
        <w:t xml:space="preserve"> по собственной инициативе.</w:t>
      </w:r>
    </w:p>
    <w:p w:rsidR="00147720" w:rsidRPr="000461F9" w:rsidRDefault="000F74CD" w:rsidP="00147720">
      <w:pPr>
        <w:autoSpaceDE w:val="0"/>
        <w:autoSpaceDN w:val="0"/>
        <w:adjustRightInd w:val="0"/>
        <w:ind w:firstLine="708"/>
        <w:rPr>
          <w:rFonts w:ascii="Arial" w:hAnsi="Arial" w:cs="Arial"/>
          <w:sz w:val="24"/>
          <w:szCs w:val="24"/>
        </w:rPr>
      </w:pPr>
      <w:r w:rsidRPr="000461F9">
        <w:rPr>
          <w:rFonts w:ascii="Arial" w:hAnsi="Arial" w:cs="Arial"/>
          <w:sz w:val="24"/>
          <w:szCs w:val="24"/>
        </w:rPr>
        <w:t>Главный распорядитель бюджетных средств</w:t>
      </w:r>
      <w:r w:rsidR="00147720" w:rsidRPr="000461F9">
        <w:rPr>
          <w:rFonts w:ascii="Arial" w:hAnsi="Arial" w:cs="Arial"/>
          <w:sz w:val="24"/>
          <w:szCs w:val="24"/>
        </w:rPr>
        <w:t xml:space="preserve"> осуществляет проверку участника отбора на соответствие </w:t>
      </w:r>
      <w:r w:rsidRPr="000461F9">
        <w:rPr>
          <w:rFonts w:ascii="Arial" w:hAnsi="Arial" w:cs="Arial"/>
          <w:sz w:val="24"/>
          <w:szCs w:val="24"/>
        </w:rPr>
        <w:t xml:space="preserve">требованиям </w:t>
      </w:r>
      <w:r w:rsidR="00147720" w:rsidRPr="000461F9">
        <w:rPr>
          <w:rFonts w:ascii="Arial" w:hAnsi="Arial" w:cs="Arial"/>
          <w:sz w:val="24"/>
          <w:szCs w:val="24"/>
        </w:rPr>
        <w:t>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47720" w:rsidRPr="000461F9" w:rsidRDefault="000F74CD" w:rsidP="00147720">
      <w:pPr>
        <w:autoSpaceDE w:val="0"/>
        <w:autoSpaceDN w:val="0"/>
        <w:adjustRightInd w:val="0"/>
        <w:ind w:firstLine="708"/>
        <w:rPr>
          <w:rFonts w:ascii="Arial" w:hAnsi="Arial" w:cs="Arial"/>
          <w:sz w:val="24"/>
          <w:szCs w:val="24"/>
        </w:rPr>
      </w:pPr>
      <w:r w:rsidRPr="000461F9">
        <w:rPr>
          <w:rFonts w:ascii="Arial" w:hAnsi="Arial" w:cs="Arial"/>
          <w:sz w:val="24"/>
          <w:szCs w:val="24"/>
        </w:rPr>
        <w:t>Главным распорядителем бюджетных средств</w:t>
      </w:r>
      <w:r w:rsidR="00147720" w:rsidRPr="000461F9">
        <w:rPr>
          <w:rFonts w:ascii="Arial" w:hAnsi="Arial" w:cs="Arial"/>
          <w:sz w:val="24"/>
          <w:szCs w:val="24"/>
        </w:rPr>
        <w:t xml:space="preserve"> осуществляет проверку подтверждения соответствия участника отбора </w:t>
      </w:r>
      <w:r w:rsidR="00DD0CA4" w:rsidRPr="000461F9">
        <w:rPr>
          <w:rFonts w:ascii="Arial" w:hAnsi="Arial" w:cs="Arial"/>
          <w:sz w:val="24"/>
          <w:szCs w:val="24"/>
        </w:rPr>
        <w:t xml:space="preserve">установленным </w:t>
      </w:r>
      <w:r w:rsidR="00147720" w:rsidRPr="000461F9">
        <w:rPr>
          <w:rFonts w:ascii="Arial" w:hAnsi="Arial" w:cs="Arial"/>
          <w:sz w:val="24"/>
          <w:szCs w:val="24"/>
        </w:rPr>
        <w:t>требованиям, в случае отсутствия технической возможности осуществления автоматической проверки в системе «Электронный бюджет»</w:t>
      </w:r>
      <w:r w:rsidR="00DD0CA4" w:rsidRPr="000461F9">
        <w:rPr>
          <w:rFonts w:ascii="Arial" w:hAnsi="Arial" w:cs="Arial"/>
          <w:sz w:val="24"/>
          <w:szCs w:val="24"/>
        </w:rPr>
        <w:t>,</w:t>
      </w:r>
      <w:r w:rsidR="00147720" w:rsidRPr="000461F9">
        <w:rPr>
          <w:rFonts w:ascii="Arial" w:hAnsi="Arial" w:cs="Arial"/>
          <w:sz w:val="24"/>
          <w:szCs w:val="24"/>
        </w:rPr>
        <w:t xml:space="preserve">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1.25</w:t>
      </w:r>
      <w:r w:rsidR="001E2D57" w:rsidRPr="000461F9">
        <w:rPr>
          <w:rFonts w:ascii="Arial" w:hAnsi="Arial" w:cs="Arial"/>
          <w:sz w:val="24"/>
          <w:szCs w:val="24"/>
        </w:rPr>
        <w:t xml:space="preserve">. Решения о соответствии заявки требованиям, указанным в объявлении о проведении отбора получателей субсидий, принимаются </w:t>
      </w:r>
      <w:r w:rsidR="0082215D" w:rsidRPr="000461F9">
        <w:rPr>
          <w:rFonts w:ascii="Arial" w:hAnsi="Arial" w:cs="Arial"/>
          <w:sz w:val="24"/>
          <w:szCs w:val="24"/>
        </w:rPr>
        <w:t>главным распорядителем бюджетных средств</w:t>
      </w:r>
      <w:r w:rsidR="001E2D57" w:rsidRPr="000461F9">
        <w:rPr>
          <w:rFonts w:ascii="Arial" w:hAnsi="Arial" w:cs="Arial"/>
          <w:sz w:val="24"/>
          <w:szCs w:val="24"/>
        </w:rPr>
        <w:t xml:space="preserve">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1.26</w:t>
      </w:r>
      <w:r w:rsidR="001E2D57" w:rsidRPr="000461F9">
        <w:rPr>
          <w:rFonts w:ascii="Arial" w:hAnsi="Arial" w:cs="Arial"/>
          <w:sz w:val="24"/>
          <w:szCs w:val="24"/>
        </w:rPr>
        <w:t>. Заявка отклоняется в случае наличия оснований для отклонения заявки, предусмотренных настоящими Правилами.</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1.27</w:t>
      </w:r>
      <w:r w:rsidR="001E2D57" w:rsidRPr="000461F9">
        <w:rPr>
          <w:rFonts w:ascii="Arial" w:hAnsi="Arial" w:cs="Arial"/>
          <w:sz w:val="24"/>
          <w:szCs w:val="24"/>
        </w:rPr>
        <w:t>. На стадии рассмотрения заявки основаниями для отклонения заявки являются:</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б) непредставление (представление не в полном объеме) документов, указанных в объявлении о проведении отбора получателей субсидий;</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г) недостоверность информации, содержащейся в документах, представленных в составе заявки.</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1.28</w:t>
      </w:r>
      <w:r w:rsidR="001E2D57" w:rsidRPr="000461F9">
        <w:rPr>
          <w:rFonts w:ascii="Arial" w:hAnsi="Arial" w:cs="Arial"/>
          <w:sz w:val="24"/>
          <w:szCs w:val="24"/>
        </w:rPr>
        <w:t>. На стадии оценки заявок, основаниями для отклонения заявки являются:</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б) недостоверность информации, содержащейся в документах, представленных в составе заявки.</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1.29</w:t>
      </w:r>
      <w:r w:rsidR="001E2D57" w:rsidRPr="000461F9">
        <w:rPr>
          <w:rFonts w:ascii="Arial" w:hAnsi="Arial" w:cs="Arial"/>
          <w:sz w:val="24"/>
          <w:szCs w:val="24"/>
        </w:rPr>
        <w:t xml:space="preserve">.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w:t>
      </w:r>
      <w:r w:rsidR="001E2D57" w:rsidRPr="000461F9">
        <w:rPr>
          <w:rFonts w:ascii="Arial" w:hAnsi="Arial" w:cs="Arial"/>
          <w:sz w:val="24"/>
          <w:szCs w:val="24"/>
        </w:rPr>
        <w:lastRenderedPageBreak/>
        <w:t>получателей субсидий о признании его заявки надлежащей или об отклонении его заявки с указанием оснований для отклонения.</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1.30</w:t>
      </w:r>
      <w:r w:rsidR="001E2D57" w:rsidRPr="000461F9">
        <w:rPr>
          <w:rFonts w:ascii="Arial" w:hAnsi="Arial" w:cs="Arial"/>
          <w:sz w:val="24"/>
          <w:szCs w:val="24"/>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82215D" w:rsidRPr="000461F9">
        <w:rPr>
          <w:rFonts w:ascii="Arial" w:hAnsi="Arial" w:cs="Arial"/>
          <w:sz w:val="24"/>
          <w:szCs w:val="24"/>
        </w:rPr>
        <w:t>главного распорядителя бюджетных средств</w:t>
      </w:r>
      <w:r w:rsidR="001E2D57" w:rsidRPr="000461F9">
        <w:rPr>
          <w:rFonts w:ascii="Arial" w:hAnsi="Arial" w:cs="Arial"/>
          <w:sz w:val="24"/>
          <w:szCs w:val="24"/>
        </w:rPr>
        <w:t xml:space="preserve"> в системе «Электронный бюджет», а также размещается на едином портале не позднее рабочего дня, следующего за днем его подписания.</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1.31</w:t>
      </w:r>
      <w:r w:rsidR="001E2D57" w:rsidRPr="000461F9">
        <w:rPr>
          <w:rFonts w:ascii="Arial" w:hAnsi="Arial" w:cs="Arial"/>
          <w:sz w:val="24"/>
          <w:szCs w:val="24"/>
        </w:rPr>
        <w:t>. В случае принятия главным распорядителем бюджетных средств решения о привлечении экспертов (экспертных организаций),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1.32</w:t>
      </w:r>
      <w:r w:rsidR="001E2D57" w:rsidRPr="000461F9">
        <w:rPr>
          <w:rFonts w:ascii="Arial" w:hAnsi="Arial" w:cs="Arial"/>
          <w:sz w:val="24"/>
          <w:szCs w:val="24"/>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w:t>
      </w:r>
      <w:r w:rsidR="00020888" w:rsidRPr="000461F9">
        <w:rPr>
          <w:rFonts w:ascii="Arial" w:hAnsi="Arial" w:cs="Arial"/>
          <w:sz w:val="24"/>
          <w:szCs w:val="24"/>
        </w:rPr>
        <w:t xml:space="preserve"> документов и информации (далее</w:t>
      </w:r>
      <w:r w:rsidR="001E2D57" w:rsidRPr="000461F9">
        <w:rPr>
          <w:rFonts w:ascii="Arial" w:hAnsi="Arial" w:cs="Arial"/>
          <w:sz w:val="24"/>
          <w:szCs w:val="24"/>
        </w:rPr>
        <w:t>–запрос) с использованием системы «Электронный бюджет», направляемый при необходимости в равной мере всем участникам отбора получателей субсидий.</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1.33</w:t>
      </w:r>
      <w:r w:rsidR="001E2D57" w:rsidRPr="000461F9">
        <w:rPr>
          <w:rFonts w:ascii="Arial" w:hAnsi="Arial" w:cs="Arial"/>
          <w:sz w:val="24"/>
          <w:szCs w:val="24"/>
        </w:rPr>
        <w:t xml:space="preserve">. В запросе, указанном </w:t>
      </w:r>
      <w:r w:rsidR="007F6E3A" w:rsidRPr="000461F9">
        <w:rPr>
          <w:rFonts w:ascii="Arial" w:hAnsi="Arial" w:cs="Arial"/>
          <w:sz w:val="24"/>
          <w:szCs w:val="24"/>
        </w:rPr>
        <w:t>в пункте 1.32</w:t>
      </w:r>
      <w:r w:rsidR="001E2D57" w:rsidRPr="000461F9">
        <w:rPr>
          <w:rFonts w:ascii="Arial" w:hAnsi="Arial" w:cs="Arial"/>
          <w:sz w:val="24"/>
          <w:szCs w:val="24"/>
        </w:rPr>
        <w:t>.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1.34</w:t>
      </w:r>
      <w:r w:rsidR="001E2D57" w:rsidRPr="000461F9">
        <w:rPr>
          <w:rFonts w:ascii="Arial" w:hAnsi="Arial" w:cs="Arial"/>
          <w:sz w:val="24"/>
          <w:szCs w:val="24"/>
        </w:rPr>
        <w:t>. Участник отбора получателей субсидий формирует и представляет в систему «Электронный бюджет» информацию и документы, запрашиваемые в соответствии с учетом положений настоящего Порядка.</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1.35</w:t>
      </w:r>
      <w:r w:rsidR="001E2D57" w:rsidRPr="000461F9">
        <w:rPr>
          <w:rFonts w:ascii="Arial" w:hAnsi="Arial" w:cs="Arial"/>
          <w:sz w:val="24"/>
          <w:szCs w:val="24"/>
        </w:rPr>
        <w:t>. 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1.36</w:t>
      </w:r>
      <w:r w:rsidR="001E2D57" w:rsidRPr="000461F9">
        <w:rPr>
          <w:rFonts w:ascii="Arial" w:hAnsi="Arial" w:cs="Arial"/>
          <w:sz w:val="24"/>
          <w:szCs w:val="24"/>
        </w:rPr>
        <w:t>. Отбор получателей субсидий признается несостоявшимся в следующих случаях:</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а) по окончании срока подачи заявок подана только одна заявка;</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в) по окончании срока подачи заявок не подано ни одной заявки;</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г) по результатам рассмотрения заявок отклонены все заявки;</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1.37</w:t>
      </w:r>
      <w:r w:rsidR="001E2D57" w:rsidRPr="000461F9">
        <w:rPr>
          <w:rFonts w:ascii="Arial" w:hAnsi="Arial" w:cs="Arial"/>
          <w:sz w:val="24"/>
          <w:szCs w:val="24"/>
        </w:rPr>
        <w:t>.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w:t>
      </w:r>
      <w:r w:rsidR="00185C16" w:rsidRPr="000461F9">
        <w:rPr>
          <w:rFonts w:ascii="Arial" w:hAnsi="Arial" w:cs="Arial"/>
          <w:sz w:val="24"/>
          <w:szCs w:val="24"/>
        </w:rPr>
        <w:t>нии отбора получателей субсидий.</w:t>
      </w:r>
    </w:p>
    <w:p w:rsidR="001E2D57" w:rsidRPr="000461F9" w:rsidRDefault="002248D9" w:rsidP="001E2D57">
      <w:pPr>
        <w:pStyle w:val="ConsPlusNormal"/>
        <w:ind w:firstLine="540"/>
        <w:jc w:val="both"/>
        <w:rPr>
          <w:sz w:val="24"/>
          <w:szCs w:val="24"/>
        </w:rPr>
      </w:pPr>
      <w:r w:rsidRPr="000461F9">
        <w:rPr>
          <w:sz w:val="24"/>
          <w:szCs w:val="24"/>
        </w:rPr>
        <w:t>1.38</w:t>
      </w:r>
      <w:r w:rsidR="001E2D57" w:rsidRPr="000461F9">
        <w:rPr>
          <w:sz w:val="24"/>
          <w:szCs w:val="24"/>
        </w:rPr>
        <w:t>. Ранжирование поступивших заявок осуществляется исходя из соответствия участников отбора получателей субсидий категориям и (или) критериям и очеред</w:t>
      </w:r>
      <w:r w:rsidR="00221155" w:rsidRPr="000461F9">
        <w:rPr>
          <w:sz w:val="24"/>
          <w:szCs w:val="24"/>
        </w:rPr>
        <w:t>ности их поступления</w:t>
      </w:r>
      <w:r w:rsidR="001E2D57" w:rsidRPr="000461F9">
        <w:rPr>
          <w:sz w:val="24"/>
          <w:szCs w:val="24"/>
        </w:rPr>
        <w:t>.</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1.39</w:t>
      </w:r>
      <w:r w:rsidR="001E2D57" w:rsidRPr="000461F9">
        <w:rPr>
          <w:rFonts w:ascii="Arial" w:hAnsi="Arial" w:cs="Arial"/>
          <w:sz w:val="24"/>
          <w:szCs w:val="24"/>
        </w:rPr>
        <w:t xml:space="preserve">. В целях оценки заявок, используются качественные и (или) стоимостные критерии, которые объективно и точно сформулированы, без возможности их двоякого толкования. Не используются критерии, не указанные в объявлении о </w:t>
      </w:r>
      <w:r w:rsidR="001E2D57" w:rsidRPr="000461F9">
        <w:rPr>
          <w:rFonts w:ascii="Arial" w:hAnsi="Arial" w:cs="Arial"/>
          <w:sz w:val="24"/>
          <w:szCs w:val="24"/>
        </w:rPr>
        <w:lastRenderedPageBreak/>
        <w:t>проведении отбора получателей субсидий, а также критерии, приводящие к получению необоснованных преимуществ отдельными участниками отбора получателей субсидий.</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1.40</w:t>
      </w:r>
      <w:r w:rsidR="001E2D57" w:rsidRPr="000461F9">
        <w:rPr>
          <w:rFonts w:ascii="Arial" w:hAnsi="Arial" w:cs="Arial"/>
          <w:sz w:val="24"/>
          <w:szCs w:val="24"/>
        </w:rPr>
        <w:t>. Состав критериев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1.41</w:t>
      </w:r>
      <w:r w:rsidR="001E2D57" w:rsidRPr="000461F9">
        <w:rPr>
          <w:rFonts w:ascii="Arial" w:hAnsi="Arial" w:cs="Arial"/>
          <w:sz w:val="24"/>
          <w:szCs w:val="24"/>
        </w:rPr>
        <w:t>. Для оценки заявок при проведении отбора получателей субсидий применяются критерии, установленные в соответ</w:t>
      </w:r>
      <w:r w:rsidR="00020888" w:rsidRPr="000461F9">
        <w:rPr>
          <w:rFonts w:ascii="Arial" w:hAnsi="Arial" w:cs="Arial"/>
          <w:sz w:val="24"/>
          <w:szCs w:val="24"/>
        </w:rPr>
        <w:t>ствии с Приложением  к настоящим правилам</w:t>
      </w:r>
      <w:r w:rsidR="001E2D57" w:rsidRPr="000461F9">
        <w:rPr>
          <w:rFonts w:ascii="Arial" w:hAnsi="Arial" w:cs="Arial"/>
          <w:sz w:val="24"/>
          <w:szCs w:val="24"/>
        </w:rPr>
        <w:t>.</w:t>
      </w:r>
    </w:p>
    <w:p w:rsidR="001E2D57" w:rsidRPr="000461F9" w:rsidRDefault="002248D9" w:rsidP="001E2D57">
      <w:pPr>
        <w:pStyle w:val="ConsPlusNormal"/>
        <w:ind w:firstLine="540"/>
        <w:jc w:val="both"/>
        <w:rPr>
          <w:sz w:val="24"/>
          <w:szCs w:val="24"/>
        </w:rPr>
      </w:pPr>
      <w:r w:rsidRPr="000461F9">
        <w:rPr>
          <w:sz w:val="24"/>
          <w:szCs w:val="24"/>
        </w:rPr>
        <w:t>1.42</w:t>
      </w:r>
      <w:r w:rsidR="001E2D57" w:rsidRPr="000461F9">
        <w:rPr>
          <w:sz w:val="24"/>
          <w:szCs w:val="24"/>
        </w:rPr>
        <w:t>.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1E2D57" w:rsidRPr="000461F9" w:rsidRDefault="001E2D57" w:rsidP="001E2D57">
      <w:pPr>
        <w:pStyle w:val="ConsPlusNormal"/>
        <w:ind w:firstLine="540"/>
        <w:jc w:val="both"/>
        <w:rPr>
          <w:sz w:val="24"/>
          <w:szCs w:val="24"/>
        </w:rPr>
      </w:pPr>
      <w:r w:rsidRPr="000461F9">
        <w:rPr>
          <w:sz w:val="24"/>
          <w:szCs w:val="24"/>
        </w:rPr>
        <w:t>Количество баллов n-го участника конкурса (R</w:t>
      </w:r>
      <w:r w:rsidRPr="000461F9">
        <w:rPr>
          <w:sz w:val="24"/>
          <w:szCs w:val="24"/>
          <w:vertAlign w:val="subscript"/>
        </w:rPr>
        <w:t>n</w:t>
      </w:r>
      <w:r w:rsidRPr="000461F9">
        <w:rPr>
          <w:sz w:val="24"/>
          <w:szCs w:val="24"/>
        </w:rPr>
        <w:t>) рассчитывается по формуле:</w:t>
      </w:r>
    </w:p>
    <w:p w:rsidR="001E2D57" w:rsidRPr="000461F9" w:rsidRDefault="001E2D57" w:rsidP="001E2D57">
      <w:pPr>
        <w:pStyle w:val="ConsPlusNormal"/>
        <w:jc w:val="center"/>
        <w:rPr>
          <w:sz w:val="24"/>
          <w:szCs w:val="24"/>
        </w:rPr>
      </w:pPr>
      <w:r w:rsidRPr="000461F9">
        <w:rPr>
          <w:noProof/>
          <w:position w:val="-11"/>
          <w:sz w:val="24"/>
          <w:szCs w:val="24"/>
        </w:rPr>
        <w:drawing>
          <wp:inline distT="0" distB="0" distL="0" distR="0">
            <wp:extent cx="108966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p>
    <w:p w:rsidR="001E2D57" w:rsidRPr="000461F9" w:rsidRDefault="001E2D57" w:rsidP="001E2D57">
      <w:pPr>
        <w:pStyle w:val="ConsPlusNormal"/>
        <w:ind w:firstLine="540"/>
        <w:jc w:val="both"/>
        <w:rPr>
          <w:sz w:val="24"/>
          <w:szCs w:val="24"/>
        </w:rPr>
      </w:pPr>
      <w:r w:rsidRPr="000461F9">
        <w:rPr>
          <w:sz w:val="24"/>
          <w:szCs w:val="24"/>
        </w:rPr>
        <w:t>где:</w:t>
      </w:r>
    </w:p>
    <w:p w:rsidR="001E2D57" w:rsidRPr="000461F9" w:rsidRDefault="001E2D57" w:rsidP="001E2D57">
      <w:pPr>
        <w:pStyle w:val="ConsPlusNormal"/>
        <w:ind w:firstLine="540"/>
        <w:jc w:val="both"/>
        <w:rPr>
          <w:sz w:val="24"/>
          <w:szCs w:val="24"/>
        </w:rPr>
      </w:pPr>
      <w:r w:rsidRPr="000461F9">
        <w:rPr>
          <w:sz w:val="24"/>
          <w:szCs w:val="24"/>
        </w:rPr>
        <w:t>Q</w:t>
      </w:r>
      <w:r w:rsidRPr="000461F9">
        <w:rPr>
          <w:sz w:val="24"/>
          <w:szCs w:val="24"/>
          <w:vertAlign w:val="subscript"/>
        </w:rPr>
        <w:t>i</w:t>
      </w:r>
      <w:r w:rsidRPr="000461F9">
        <w:rPr>
          <w:sz w:val="24"/>
          <w:szCs w:val="24"/>
        </w:rPr>
        <w:t xml:space="preserve"> - величина значимости i-го критерия;</w:t>
      </w:r>
    </w:p>
    <w:p w:rsidR="001E2D57" w:rsidRPr="000461F9" w:rsidRDefault="001E2D57" w:rsidP="001E2D57">
      <w:pPr>
        <w:pStyle w:val="ConsPlusNormal"/>
        <w:ind w:firstLine="540"/>
        <w:jc w:val="both"/>
        <w:rPr>
          <w:sz w:val="24"/>
          <w:szCs w:val="24"/>
        </w:rPr>
      </w:pPr>
      <w:r w:rsidRPr="000461F9">
        <w:rPr>
          <w:sz w:val="24"/>
          <w:szCs w:val="24"/>
        </w:rPr>
        <w:t>F</w:t>
      </w:r>
      <w:r w:rsidRPr="000461F9">
        <w:rPr>
          <w:sz w:val="24"/>
          <w:szCs w:val="24"/>
          <w:vertAlign w:val="subscript"/>
        </w:rPr>
        <w:t>in</w:t>
      </w:r>
      <w:r w:rsidRPr="000461F9">
        <w:rPr>
          <w:sz w:val="24"/>
          <w:szCs w:val="24"/>
        </w:rPr>
        <w:t xml:space="preserve"> - количество баллов, присвоенных n-му участнику конкурса по i-му критерию.</w:t>
      </w:r>
    </w:p>
    <w:p w:rsidR="001E2D57" w:rsidRPr="000461F9" w:rsidRDefault="002248D9" w:rsidP="001E2D57">
      <w:pPr>
        <w:pStyle w:val="ConsPlusNormal"/>
        <w:ind w:firstLine="540"/>
        <w:jc w:val="both"/>
        <w:rPr>
          <w:sz w:val="24"/>
          <w:szCs w:val="24"/>
        </w:rPr>
      </w:pPr>
      <w:r w:rsidRPr="000461F9">
        <w:rPr>
          <w:sz w:val="24"/>
          <w:szCs w:val="24"/>
        </w:rPr>
        <w:t>1.43</w:t>
      </w:r>
      <w:r w:rsidR="001E2D57" w:rsidRPr="000461F9">
        <w:rPr>
          <w:sz w:val="24"/>
          <w:szCs w:val="24"/>
        </w:rPr>
        <w:t>. В случае если оценка заявки осуществляется более чем одним представителем главного распорядителя бюджетных средств, участвующим в оце</w:t>
      </w:r>
      <w:r w:rsidR="0082215D" w:rsidRPr="000461F9">
        <w:rPr>
          <w:sz w:val="24"/>
          <w:szCs w:val="24"/>
        </w:rPr>
        <w:t xml:space="preserve">нке заявки </w:t>
      </w:r>
      <w:r w:rsidR="001E2D57" w:rsidRPr="000461F9">
        <w:rPr>
          <w:sz w:val="24"/>
          <w:szCs w:val="24"/>
        </w:rPr>
        <w:t>(экспертом (экспертной организацией</w:t>
      </w:r>
      <w:r w:rsidR="0082215D" w:rsidRPr="000461F9">
        <w:rPr>
          <w:sz w:val="24"/>
          <w:szCs w:val="24"/>
        </w:rPr>
        <w:t>)</w:t>
      </w:r>
      <w:r w:rsidR="001E2D57" w:rsidRPr="000461F9">
        <w:rPr>
          <w:sz w:val="24"/>
          <w:szCs w:val="24"/>
        </w:rPr>
        <w:t>),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w:t>
      </w:r>
      <w:r w:rsidR="0082215D" w:rsidRPr="000461F9">
        <w:rPr>
          <w:sz w:val="24"/>
          <w:szCs w:val="24"/>
        </w:rPr>
        <w:t>рении заявки</w:t>
      </w:r>
      <w:r w:rsidR="001E2D57" w:rsidRPr="000461F9">
        <w:rPr>
          <w:sz w:val="24"/>
          <w:szCs w:val="24"/>
        </w:rPr>
        <w:t xml:space="preserve"> (эксперта (экспертной организации).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(экспертом), и последующего деления на количество таких представителей или членов (экспертов).</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1.44</w:t>
      </w:r>
      <w:r w:rsidR="001E2D57" w:rsidRPr="000461F9">
        <w:rPr>
          <w:rFonts w:ascii="Arial" w:hAnsi="Arial" w:cs="Arial"/>
          <w:sz w:val="24"/>
          <w:szCs w:val="24"/>
        </w:rPr>
        <w:t>. Правила оценки заявок по критериям, определяемым в соответствии с настоящим</w:t>
      </w:r>
      <w:r w:rsidR="007F6E3A" w:rsidRPr="000461F9">
        <w:rPr>
          <w:rFonts w:ascii="Arial" w:hAnsi="Arial" w:cs="Arial"/>
          <w:sz w:val="24"/>
          <w:szCs w:val="24"/>
        </w:rPr>
        <w:t>и Правилами</w:t>
      </w:r>
      <w:r w:rsidR="001E2D57" w:rsidRPr="000461F9">
        <w:rPr>
          <w:rFonts w:ascii="Arial" w:hAnsi="Arial" w:cs="Arial"/>
          <w:sz w:val="24"/>
          <w:szCs w:val="24"/>
        </w:rPr>
        <w:t>, определяются с учетом следующих требований:</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б) для оценки заявок по критериям могут применяться показатели критериев оценк</w:t>
      </w:r>
      <w:r w:rsidR="00F82876" w:rsidRPr="000461F9">
        <w:rPr>
          <w:rFonts w:ascii="Arial" w:hAnsi="Arial" w:cs="Arial"/>
          <w:sz w:val="24"/>
          <w:szCs w:val="24"/>
        </w:rPr>
        <w:t>и, которые оцениваются в порядке</w:t>
      </w:r>
      <w:r w:rsidRPr="000461F9">
        <w:rPr>
          <w:rFonts w:ascii="Arial" w:hAnsi="Arial" w:cs="Arial"/>
          <w:sz w:val="24"/>
          <w:szCs w:val="24"/>
        </w:rPr>
        <w:t>, установленном в объявлении о проведении отбора получателей субсидий в соответствии настоящим</w:t>
      </w:r>
      <w:r w:rsidR="00F82876" w:rsidRPr="000461F9">
        <w:rPr>
          <w:rFonts w:ascii="Arial" w:hAnsi="Arial" w:cs="Arial"/>
          <w:sz w:val="24"/>
          <w:szCs w:val="24"/>
        </w:rPr>
        <w:t>и Правилами</w:t>
      </w:r>
      <w:r w:rsidRPr="000461F9">
        <w:rPr>
          <w:rFonts w:ascii="Arial" w:hAnsi="Arial" w:cs="Arial"/>
          <w:sz w:val="24"/>
          <w:szCs w:val="24"/>
        </w:rPr>
        <w:t>.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в) начисление баллов по критериям оценки или показателям критериев оценки осуществляется с использованием шкалы оценки;</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1.45</w:t>
      </w:r>
      <w:r w:rsidR="001E2D57" w:rsidRPr="000461F9">
        <w:rPr>
          <w:rFonts w:ascii="Arial" w:hAnsi="Arial" w:cs="Arial"/>
          <w:sz w:val="24"/>
          <w:szCs w:val="24"/>
        </w:rPr>
        <w:t xml:space="preserve">.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w:t>
      </w:r>
      <w:r w:rsidR="001E2D57" w:rsidRPr="000461F9">
        <w:rPr>
          <w:rFonts w:ascii="Arial" w:hAnsi="Arial" w:cs="Arial"/>
          <w:sz w:val="24"/>
          <w:szCs w:val="24"/>
        </w:rPr>
        <w:lastRenderedPageBreak/>
        <w:t>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настоящим</w:t>
      </w:r>
      <w:r w:rsidR="00F82876" w:rsidRPr="000461F9">
        <w:rPr>
          <w:rFonts w:ascii="Arial" w:hAnsi="Arial" w:cs="Arial"/>
          <w:sz w:val="24"/>
          <w:szCs w:val="24"/>
        </w:rPr>
        <w:t>и Правилами</w:t>
      </w:r>
      <w:r w:rsidR="001E2D57" w:rsidRPr="000461F9">
        <w:rPr>
          <w:rFonts w:ascii="Arial" w:hAnsi="Arial" w:cs="Arial"/>
          <w:sz w:val="24"/>
          <w:szCs w:val="24"/>
        </w:rPr>
        <w:t>.</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1.46</w:t>
      </w:r>
      <w:r w:rsidR="001E2D57" w:rsidRPr="000461F9">
        <w:rPr>
          <w:rFonts w:ascii="Arial" w:hAnsi="Arial" w:cs="Arial"/>
          <w:sz w:val="24"/>
          <w:szCs w:val="24"/>
        </w:rPr>
        <w:t>.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w:t>
      </w:r>
      <w:r w:rsidR="00F82876" w:rsidRPr="000461F9">
        <w:rPr>
          <w:rFonts w:ascii="Arial" w:hAnsi="Arial" w:cs="Arial"/>
          <w:sz w:val="24"/>
          <w:szCs w:val="24"/>
        </w:rPr>
        <w:t xml:space="preserve"> соответствии</w:t>
      </w:r>
      <w:r w:rsidR="001E2D57" w:rsidRPr="000461F9">
        <w:rPr>
          <w:rFonts w:ascii="Arial" w:hAnsi="Arial" w:cs="Arial"/>
          <w:sz w:val="24"/>
          <w:szCs w:val="24"/>
        </w:rPr>
        <w:t xml:space="preserve"> настоящим</w:t>
      </w:r>
      <w:r w:rsidR="00F82876" w:rsidRPr="000461F9">
        <w:rPr>
          <w:rFonts w:ascii="Arial" w:hAnsi="Arial" w:cs="Arial"/>
          <w:sz w:val="24"/>
          <w:szCs w:val="24"/>
        </w:rPr>
        <w:t>и Правилами</w:t>
      </w:r>
      <w:r w:rsidR="001E2D57" w:rsidRPr="000461F9">
        <w:rPr>
          <w:rFonts w:ascii="Arial" w:hAnsi="Arial" w:cs="Arial"/>
          <w:sz w:val="24"/>
          <w:szCs w:val="24"/>
        </w:rPr>
        <w:t>.</w:t>
      </w:r>
    </w:p>
    <w:p w:rsidR="001E2D57" w:rsidRPr="000461F9" w:rsidRDefault="001E2D57" w:rsidP="001E2D57">
      <w:pPr>
        <w:autoSpaceDE w:val="0"/>
        <w:autoSpaceDN w:val="0"/>
        <w:adjustRightInd w:val="0"/>
        <w:ind w:firstLine="540"/>
        <w:rPr>
          <w:rFonts w:ascii="Arial" w:hAnsi="Arial" w:cs="Arial"/>
          <w:sz w:val="24"/>
          <w:szCs w:val="24"/>
        </w:rPr>
      </w:pPr>
      <w:r w:rsidRPr="000461F9">
        <w:rPr>
          <w:rFonts w:ascii="Arial" w:hAnsi="Arial" w:cs="Arial"/>
          <w:sz w:val="24"/>
          <w:szCs w:val="24"/>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1.47</w:t>
      </w:r>
      <w:r w:rsidR="001E2D57" w:rsidRPr="000461F9">
        <w:rPr>
          <w:rFonts w:ascii="Arial" w:hAnsi="Arial" w:cs="Arial"/>
          <w:sz w:val="24"/>
          <w:szCs w:val="24"/>
        </w:rPr>
        <w:t>.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настоящим</w:t>
      </w:r>
      <w:r w:rsidR="00F82876" w:rsidRPr="000461F9">
        <w:rPr>
          <w:rFonts w:ascii="Arial" w:hAnsi="Arial" w:cs="Arial"/>
          <w:sz w:val="24"/>
          <w:szCs w:val="24"/>
        </w:rPr>
        <w:t xml:space="preserve"> П</w:t>
      </w:r>
      <w:r w:rsidR="00D60D3C" w:rsidRPr="000461F9">
        <w:rPr>
          <w:rFonts w:ascii="Arial" w:hAnsi="Arial" w:cs="Arial"/>
          <w:sz w:val="24"/>
          <w:szCs w:val="24"/>
        </w:rPr>
        <w:t>орядком</w:t>
      </w:r>
      <w:r w:rsidR="001E2D57" w:rsidRPr="000461F9">
        <w:rPr>
          <w:rFonts w:ascii="Arial" w:hAnsi="Arial" w:cs="Arial"/>
          <w:sz w:val="24"/>
          <w:szCs w:val="24"/>
        </w:rPr>
        <w:t xml:space="preserve">,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w:t>
      </w:r>
      <w:r w:rsidR="0082215D" w:rsidRPr="000461F9">
        <w:rPr>
          <w:rFonts w:ascii="Arial" w:hAnsi="Arial" w:cs="Arial"/>
          <w:sz w:val="24"/>
          <w:szCs w:val="24"/>
        </w:rPr>
        <w:t>може</w:t>
      </w:r>
      <w:r w:rsidR="001E2D57" w:rsidRPr="000461F9">
        <w:rPr>
          <w:rFonts w:ascii="Arial" w:hAnsi="Arial" w:cs="Arial"/>
          <w:sz w:val="24"/>
          <w:szCs w:val="24"/>
        </w:rPr>
        <w:t>т скорректировать размер Субсидии, предусмотренной для предоставления такому участнику отбора, но не выше размера, указанного им в заявке.</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1.48</w:t>
      </w:r>
      <w:r w:rsidR="001E2D57" w:rsidRPr="000461F9">
        <w:rPr>
          <w:rFonts w:ascii="Arial" w:hAnsi="Arial" w:cs="Arial"/>
          <w:sz w:val="24"/>
          <w:szCs w:val="24"/>
        </w:rPr>
        <w:t>. По результатам отбора получателей субсидий с победителем отбора получателей субсидий заключается соглашение.</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1.49</w:t>
      </w:r>
      <w:r w:rsidR="001E2D57" w:rsidRPr="000461F9">
        <w:rPr>
          <w:rFonts w:ascii="Arial" w:hAnsi="Arial" w:cs="Arial"/>
          <w:sz w:val="24"/>
          <w:szCs w:val="24"/>
        </w:rPr>
        <w:t>.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1.50</w:t>
      </w:r>
      <w:r w:rsidR="001E2D57" w:rsidRPr="000461F9">
        <w:rPr>
          <w:rFonts w:ascii="Arial" w:hAnsi="Arial" w:cs="Arial"/>
          <w:sz w:val="24"/>
          <w:szCs w:val="24"/>
        </w:rPr>
        <w:t>.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1.51</w:t>
      </w:r>
      <w:r w:rsidR="001E2D57" w:rsidRPr="000461F9">
        <w:rPr>
          <w:rFonts w:ascii="Arial" w:hAnsi="Arial" w:cs="Arial"/>
          <w:sz w:val="24"/>
          <w:szCs w:val="24"/>
        </w:rPr>
        <w:t xml:space="preserve">.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пунктом </w:t>
      </w:r>
      <w:r w:rsidR="000043B0" w:rsidRPr="000461F9">
        <w:rPr>
          <w:rFonts w:ascii="Arial" w:hAnsi="Arial" w:cs="Arial"/>
          <w:sz w:val="24"/>
          <w:szCs w:val="24"/>
        </w:rPr>
        <w:t>1.50 настоящих Правил</w:t>
      </w:r>
      <w:r w:rsidR="001E2D57" w:rsidRPr="000461F9">
        <w:rPr>
          <w:rFonts w:ascii="Arial" w:hAnsi="Arial" w:cs="Arial"/>
          <w:sz w:val="24"/>
          <w:szCs w:val="24"/>
        </w:rPr>
        <w:t>,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с</w:t>
      </w:r>
      <w:r w:rsidR="00A615FF" w:rsidRPr="000461F9">
        <w:rPr>
          <w:rFonts w:ascii="Arial" w:hAnsi="Arial" w:cs="Arial"/>
          <w:color w:val="FF0000"/>
          <w:sz w:val="24"/>
          <w:szCs w:val="24"/>
        </w:rPr>
        <w:t xml:space="preserve"> </w:t>
      </w:r>
      <w:r w:rsidR="00A615FF" w:rsidRPr="000461F9">
        <w:rPr>
          <w:rFonts w:ascii="Arial" w:hAnsi="Arial" w:cs="Arial"/>
          <w:sz w:val="24"/>
          <w:szCs w:val="24"/>
        </w:rPr>
        <w:t>пункта 1.7</w:t>
      </w:r>
      <w:r w:rsidR="001E2D57" w:rsidRPr="000461F9">
        <w:rPr>
          <w:rFonts w:ascii="Arial" w:hAnsi="Arial" w:cs="Arial"/>
          <w:sz w:val="24"/>
          <w:szCs w:val="24"/>
        </w:rPr>
        <w:t>.</w:t>
      </w:r>
      <w:r w:rsidR="005F78D9" w:rsidRPr="000461F9">
        <w:rPr>
          <w:rFonts w:ascii="Arial" w:hAnsi="Arial" w:cs="Arial"/>
          <w:sz w:val="24"/>
          <w:szCs w:val="24"/>
        </w:rPr>
        <w:t xml:space="preserve"> Правил</w:t>
      </w:r>
      <w:r w:rsidR="001E2D57" w:rsidRPr="000461F9">
        <w:rPr>
          <w:rFonts w:ascii="Arial" w:hAnsi="Arial" w:cs="Arial"/>
          <w:sz w:val="24"/>
          <w:szCs w:val="24"/>
        </w:rPr>
        <w:t>,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1E2D57" w:rsidRPr="000461F9" w:rsidRDefault="002248D9" w:rsidP="001E2D57">
      <w:pPr>
        <w:pStyle w:val="ConsPlusNormal"/>
        <w:ind w:firstLine="540"/>
        <w:jc w:val="both"/>
        <w:rPr>
          <w:sz w:val="24"/>
          <w:szCs w:val="24"/>
        </w:rPr>
      </w:pPr>
      <w:r w:rsidRPr="000461F9">
        <w:rPr>
          <w:sz w:val="24"/>
          <w:szCs w:val="24"/>
        </w:rPr>
        <w:t>1.52.</w:t>
      </w:r>
      <w:r w:rsidR="001E2D57" w:rsidRPr="000461F9">
        <w:rPr>
          <w:sz w:val="24"/>
          <w:szCs w:val="24"/>
        </w:rPr>
        <w:t xml:space="preserve">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w:t>
      </w:r>
      <w:r w:rsidR="00D60D3C" w:rsidRPr="000461F9">
        <w:rPr>
          <w:sz w:val="24"/>
          <w:szCs w:val="24"/>
        </w:rPr>
        <w:t xml:space="preserve">тствии </w:t>
      </w:r>
      <w:r w:rsidR="005F78D9" w:rsidRPr="000461F9">
        <w:rPr>
          <w:sz w:val="24"/>
          <w:szCs w:val="24"/>
        </w:rPr>
        <w:t xml:space="preserve">подпунктом «р» </w:t>
      </w:r>
      <w:r w:rsidR="00D60D3C" w:rsidRPr="000461F9">
        <w:rPr>
          <w:sz w:val="24"/>
          <w:szCs w:val="24"/>
        </w:rPr>
        <w:t xml:space="preserve">пункта </w:t>
      </w:r>
      <w:r w:rsidR="00D60D3C" w:rsidRPr="000461F9">
        <w:rPr>
          <w:sz w:val="24"/>
          <w:szCs w:val="24"/>
        </w:rPr>
        <w:lastRenderedPageBreak/>
        <w:t>1.5</w:t>
      </w:r>
      <w:r w:rsidR="005F78D9" w:rsidRPr="000461F9">
        <w:rPr>
          <w:sz w:val="24"/>
          <w:szCs w:val="24"/>
        </w:rPr>
        <w:t>.</w:t>
      </w:r>
      <w:r w:rsidR="001E2D57" w:rsidRPr="000461F9">
        <w:rPr>
          <w:sz w:val="24"/>
          <w:szCs w:val="24"/>
        </w:rPr>
        <w:t xml:space="preserve"> наст</w:t>
      </w:r>
      <w:r w:rsidR="00F82876" w:rsidRPr="000461F9">
        <w:rPr>
          <w:sz w:val="24"/>
          <w:szCs w:val="24"/>
        </w:rPr>
        <w:t>оящих Правил</w:t>
      </w:r>
      <w:r w:rsidR="001E2D57" w:rsidRPr="000461F9">
        <w:rPr>
          <w:sz w:val="24"/>
          <w:szCs w:val="24"/>
        </w:rPr>
        <w:t>.</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1.53</w:t>
      </w:r>
      <w:r w:rsidR="001E2D57" w:rsidRPr="000461F9">
        <w:rPr>
          <w:rFonts w:ascii="Arial" w:hAnsi="Arial" w:cs="Arial"/>
          <w:sz w:val="24"/>
          <w:szCs w:val="24"/>
        </w:rPr>
        <w:t>.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1.54</w:t>
      </w:r>
      <w:r w:rsidR="001E2D57" w:rsidRPr="000461F9">
        <w:rPr>
          <w:rFonts w:ascii="Arial" w:hAnsi="Arial" w:cs="Arial"/>
          <w:sz w:val="24"/>
          <w:szCs w:val="24"/>
        </w:rPr>
        <w:t>.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1.55</w:t>
      </w:r>
      <w:r w:rsidR="001E2D57" w:rsidRPr="000461F9">
        <w:rPr>
          <w:rFonts w:ascii="Arial" w:hAnsi="Arial" w:cs="Arial"/>
          <w:sz w:val="24"/>
          <w:szCs w:val="24"/>
        </w:rPr>
        <w:t>.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1.56</w:t>
      </w:r>
      <w:r w:rsidR="001E2D57" w:rsidRPr="000461F9">
        <w:rPr>
          <w:rFonts w:ascii="Arial" w:hAnsi="Arial" w:cs="Arial"/>
          <w:sz w:val="24"/>
          <w:szCs w:val="24"/>
        </w:rPr>
        <w:t>. Отбор получателей субсидий считается отмененным со дня размещения объявления о его отмене на едином портале.</w:t>
      </w:r>
    </w:p>
    <w:p w:rsidR="001E2D57" w:rsidRPr="000461F9" w:rsidRDefault="002248D9" w:rsidP="001E2D57">
      <w:pPr>
        <w:autoSpaceDE w:val="0"/>
        <w:autoSpaceDN w:val="0"/>
        <w:adjustRightInd w:val="0"/>
        <w:ind w:firstLine="540"/>
        <w:rPr>
          <w:rFonts w:ascii="Arial" w:hAnsi="Arial" w:cs="Arial"/>
          <w:sz w:val="24"/>
          <w:szCs w:val="24"/>
        </w:rPr>
      </w:pPr>
      <w:r w:rsidRPr="000461F9">
        <w:rPr>
          <w:rFonts w:ascii="Arial" w:hAnsi="Arial" w:cs="Arial"/>
          <w:sz w:val="24"/>
          <w:szCs w:val="24"/>
        </w:rPr>
        <w:t>1.57</w:t>
      </w:r>
      <w:r w:rsidR="001E2D57" w:rsidRPr="000461F9">
        <w:rPr>
          <w:rFonts w:ascii="Arial" w:hAnsi="Arial" w:cs="Arial"/>
          <w:sz w:val="24"/>
          <w:szCs w:val="24"/>
        </w:rPr>
        <w:t>. После окончания срока отмены проведения отбора получателей субсидий в соответствии с настоящим пунктом и до заключения соглашения с победителем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1E2D57" w:rsidRPr="000461F9" w:rsidRDefault="001E2D57" w:rsidP="001E2D57">
      <w:pPr>
        <w:autoSpaceDE w:val="0"/>
        <w:autoSpaceDN w:val="0"/>
        <w:adjustRightInd w:val="0"/>
        <w:ind w:firstLine="540"/>
        <w:rPr>
          <w:rFonts w:ascii="Arial" w:hAnsi="Arial" w:cs="Arial"/>
          <w:sz w:val="24"/>
          <w:szCs w:val="24"/>
        </w:rPr>
      </w:pPr>
    </w:p>
    <w:p w:rsidR="001E2D57" w:rsidRPr="000461F9" w:rsidRDefault="001E2D57" w:rsidP="001E2D57">
      <w:pPr>
        <w:rPr>
          <w:rFonts w:ascii="Arial" w:hAnsi="Arial" w:cs="Arial"/>
          <w:sz w:val="24"/>
          <w:szCs w:val="24"/>
        </w:rPr>
      </w:pPr>
      <w:r w:rsidRPr="000461F9">
        <w:rPr>
          <w:rFonts w:ascii="Arial" w:hAnsi="Arial" w:cs="Arial"/>
          <w:sz w:val="24"/>
          <w:szCs w:val="24"/>
        </w:rPr>
        <w:br w:type="page"/>
      </w:r>
    </w:p>
    <w:p w:rsidR="000D2070" w:rsidRPr="000461F9" w:rsidRDefault="001E2D57" w:rsidP="001E2D57">
      <w:pPr>
        <w:autoSpaceDE w:val="0"/>
        <w:jc w:val="right"/>
        <w:rPr>
          <w:rFonts w:ascii="Arial" w:eastAsia="Calibri" w:hAnsi="Arial" w:cs="Arial"/>
          <w:bCs/>
          <w:sz w:val="24"/>
          <w:szCs w:val="24"/>
        </w:rPr>
      </w:pPr>
      <w:r w:rsidRPr="000461F9">
        <w:rPr>
          <w:rFonts w:ascii="Arial" w:eastAsia="Calibri" w:hAnsi="Arial" w:cs="Arial"/>
          <w:bCs/>
          <w:sz w:val="24"/>
          <w:szCs w:val="24"/>
        </w:rPr>
        <w:lastRenderedPageBreak/>
        <w:t xml:space="preserve">Приложение </w:t>
      </w:r>
    </w:p>
    <w:p w:rsidR="007F7B24" w:rsidRPr="000461F9" w:rsidRDefault="002F1692" w:rsidP="007F7B24">
      <w:pPr>
        <w:autoSpaceDE w:val="0"/>
        <w:jc w:val="right"/>
        <w:rPr>
          <w:rFonts w:ascii="Arial" w:hAnsi="Arial" w:cs="Arial"/>
          <w:sz w:val="24"/>
          <w:szCs w:val="24"/>
        </w:rPr>
      </w:pPr>
      <w:r w:rsidRPr="000461F9">
        <w:rPr>
          <w:rFonts w:ascii="Arial" w:eastAsia="Calibri" w:hAnsi="Arial" w:cs="Arial"/>
          <w:bCs/>
          <w:sz w:val="24"/>
          <w:szCs w:val="24"/>
        </w:rPr>
        <w:t>к</w:t>
      </w:r>
      <w:r w:rsidR="000D2070" w:rsidRPr="000461F9">
        <w:rPr>
          <w:rFonts w:ascii="Arial" w:eastAsia="Calibri" w:hAnsi="Arial" w:cs="Arial"/>
          <w:bCs/>
          <w:sz w:val="24"/>
          <w:szCs w:val="24"/>
        </w:rPr>
        <w:t xml:space="preserve"> </w:t>
      </w:r>
      <w:r w:rsidR="001E2D57" w:rsidRPr="000461F9">
        <w:rPr>
          <w:rFonts w:ascii="Arial" w:eastAsia="Calibri" w:hAnsi="Arial" w:cs="Arial"/>
          <w:bCs/>
          <w:sz w:val="24"/>
          <w:szCs w:val="24"/>
        </w:rPr>
        <w:t xml:space="preserve">Правилам </w:t>
      </w:r>
      <w:r w:rsidR="007F7B24" w:rsidRPr="000461F9">
        <w:rPr>
          <w:rFonts w:ascii="Arial" w:hAnsi="Arial" w:cs="Arial"/>
          <w:sz w:val="24"/>
          <w:szCs w:val="24"/>
        </w:rPr>
        <w:t xml:space="preserve">предоставления субсидий </w:t>
      </w:r>
    </w:p>
    <w:p w:rsidR="007F7B24" w:rsidRPr="000461F9" w:rsidRDefault="007F7B24" w:rsidP="007F7B24">
      <w:pPr>
        <w:autoSpaceDE w:val="0"/>
        <w:jc w:val="right"/>
        <w:rPr>
          <w:rFonts w:ascii="Arial" w:eastAsia="Times New Roman" w:hAnsi="Arial" w:cs="Arial"/>
          <w:sz w:val="24"/>
          <w:szCs w:val="24"/>
        </w:rPr>
      </w:pPr>
      <w:r w:rsidRPr="000461F9">
        <w:rPr>
          <w:rFonts w:ascii="Arial" w:hAnsi="Arial" w:cs="Arial"/>
          <w:sz w:val="24"/>
          <w:szCs w:val="24"/>
        </w:rPr>
        <w:t xml:space="preserve">из </w:t>
      </w:r>
      <w:r w:rsidRPr="000461F9">
        <w:rPr>
          <w:rFonts w:ascii="Arial" w:eastAsia="Times New Roman" w:hAnsi="Arial" w:cs="Arial"/>
          <w:sz w:val="24"/>
          <w:szCs w:val="24"/>
        </w:rPr>
        <w:t xml:space="preserve">бюджета муниципального образования </w:t>
      </w:r>
    </w:p>
    <w:p w:rsidR="007F7B24" w:rsidRPr="000461F9" w:rsidRDefault="007F7B24" w:rsidP="007F7B24">
      <w:pPr>
        <w:autoSpaceDE w:val="0"/>
        <w:jc w:val="right"/>
        <w:rPr>
          <w:rFonts w:ascii="Arial" w:hAnsi="Arial" w:cs="Arial"/>
          <w:sz w:val="24"/>
          <w:szCs w:val="24"/>
        </w:rPr>
      </w:pPr>
      <w:r w:rsidRPr="000461F9">
        <w:rPr>
          <w:rFonts w:ascii="Arial" w:hAnsi="Arial" w:cs="Arial"/>
          <w:sz w:val="24"/>
          <w:szCs w:val="24"/>
        </w:rPr>
        <w:t>Ефремовский муниципальный округ</w:t>
      </w:r>
    </w:p>
    <w:p w:rsidR="007F7B24" w:rsidRPr="000461F9" w:rsidRDefault="007F7B24" w:rsidP="007F7B24">
      <w:pPr>
        <w:autoSpaceDE w:val="0"/>
        <w:jc w:val="right"/>
        <w:rPr>
          <w:rFonts w:ascii="Arial" w:hAnsi="Arial" w:cs="Arial"/>
          <w:sz w:val="24"/>
          <w:szCs w:val="24"/>
        </w:rPr>
      </w:pPr>
      <w:r w:rsidRPr="000461F9">
        <w:rPr>
          <w:rFonts w:ascii="Arial" w:hAnsi="Arial" w:cs="Arial"/>
          <w:sz w:val="24"/>
          <w:szCs w:val="24"/>
        </w:rPr>
        <w:t xml:space="preserve"> Тульской области юридическим лицам </w:t>
      </w:r>
    </w:p>
    <w:p w:rsidR="007F7B24" w:rsidRPr="000461F9" w:rsidRDefault="007F7B24" w:rsidP="007F7B24">
      <w:pPr>
        <w:autoSpaceDE w:val="0"/>
        <w:jc w:val="right"/>
        <w:rPr>
          <w:rFonts w:ascii="Arial" w:hAnsi="Arial" w:cs="Arial"/>
          <w:sz w:val="24"/>
          <w:szCs w:val="24"/>
        </w:rPr>
      </w:pPr>
      <w:r w:rsidRPr="000461F9">
        <w:rPr>
          <w:rFonts w:ascii="Arial" w:hAnsi="Arial" w:cs="Arial"/>
          <w:sz w:val="24"/>
          <w:szCs w:val="24"/>
        </w:rPr>
        <w:t>(за исключением субсидий муниципальным</w:t>
      </w:r>
    </w:p>
    <w:p w:rsidR="007F7B24" w:rsidRPr="000461F9" w:rsidRDefault="007F7B24" w:rsidP="007F7B24">
      <w:pPr>
        <w:autoSpaceDE w:val="0"/>
        <w:jc w:val="right"/>
        <w:rPr>
          <w:rFonts w:ascii="Arial" w:hAnsi="Arial" w:cs="Arial"/>
          <w:sz w:val="24"/>
          <w:szCs w:val="24"/>
        </w:rPr>
      </w:pPr>
      <w:r w:rsidRPr="000461F9">
        <w:rPr>
          <w:rFonts w:ascii="Arial" w:hAnsi="Arial" w:cs="Arial"/>
          <w:sz w:val="24"/>
          <w:szCs w:val="24"/>
        </w:rPr>
        <w:t xml:space="preserve"> учреждениям) в целях возмещения </w:t>
      </w:r>
    </w:p>
    <w:p w:rsidR="007F7B24" w:rsidRPr="000461F9" w:rsidRDefault="007F7B24" w:rsidP="007F7B24">
      <w:pPr>
        <w:autoSpaceDE w:val="0"/>
        <w:jc w:val="right"/>
        <w:rPr>
          <w:rFonts w:ascii="Arial" w:hAnsi="Arial" w:cs="Arial"/>
          <w:sz w:val="24"/>
          <w:szCs w:val="24"/>
        </w:rPr>
      </w:pPr>
      <w:r w:rsidRPr="000461F9">
        <w:rPr>
          <w:rFonts w:ascii="Arial" w:hAnsi="Arial" w:cs="Arial"/>
          <w:sz w:val="24"/>
          <w:szCs w:val="24"/>
        </w:rPr>
        <w:t xml:space="preserve">недополученных доходов в связи </w:t>
      </w:r>
    </w:p>
    <w:p w:rsidR="007F7B24" w:rsidRPr="000461F9" w:rsidRDefault="007F7B24" w:rsidP="007F7B24">
      <w:pPr>
        <w:autoSpaceDE w:val="0"/>
        <w:jc w:val="right"/>
        <w:rPr>
          <w:rFonts w:ascii="Arial" w:hAnsi="Arial" w:cs="Arial"/>
          <w:sz w:val="24"/>
          <w:szCs w:val="24"/>
        </w:rPr>
      </w:pPr>
      <w:r w:rsidRPr="000461F9">
        <w:rPr>
          <w:rFonts w:ascii="Arial" w:hAnsi="Arial" w:cs="Arial"/>
          <w:sz w:val="24"/>
          <w:szCs w:val="24"/>
        </w:rPr>
        <w:t xml:space="preserve">с предоставлением населению, </w:t>
      </w:r>
    </w:p>
    <w:p w:rsidR="005F78D9" w:rsidRPr="000461F9" w:rsidRDefault="007F7B24" w:rsidP="005F78D9">
      <w:pPr>
        <w:autoSpaceDE w:val="0"/>
        <w:jc w:val="right"/>
        <w:rPr>
          <w:rFonts w:ascii="Arial" w:hAnsi="Arial" w:cs="Arial"/>
          <w:sz w:val="24"/>
          <w:szCs w:val="24"/>
        </w:rPr>
      </w:pPr>
      <w:r w:rsidRPr="000461F9">
        <w:rPr>
          <w:rFonts w:ascii="Arial" w:hAnsi="Arial" w:cs="Arial"/>
          <w:sz w:val="24"/>
          <w:szCs w:val="24"/>
        </w:rPr>
        <w:t xml:space="preserve">проживающему </w:t>
      </w:r>
      <w:r w:rsidR="005F78D9" w:rsidRPr="000461F9">
        <w:rPr>
          <w:rFonts w:ascii="Arial" w:hAnsi="Arial" w:cs="Arial"/>
          <w:sz w:val="24"/>
          <w:szCs w:val="24"/>
        </w:rPr>
        <w:t>в сельской местности</w:t>
      </w:r>
    </w:p>
    <w:p w:rsidR="007F7B24" w:rsidRPr="000461F9" w:rsidRDefault="005F78D9" w:rsidP="007F7B24">
      <w:pPr>
        <w:autoSpaceDE w:val="0"/>
        <w:jc w:val="right"/>
        <w:rPr>
          <w:rFonts w:ascii="Arial" w:hAnsi="Arial" w:cs="Arial"/>
          <w:sz w:val="24"/>
          <w:szCs w:val="24"/>
        </w:rPr>
      </w:pPr>
      <w:r w:rsidRPr="000461F9">
        <w:rPr>
          <w:rFonts w:ascii="Arial" w:hAnsi="Arial" w:cs="Arial"/>
          <w:sz w:val="24"/>
          <w:szCs w:val="24"/>
        </w:rPr>
        <w:t xml:space="preserve"> </w:t>
      </w:r>
      <w:r w:rsidR="007F7B24" w:rsidRPr="000461F9">
        <w:rPr>
          <w:rFonts w:ascii="Arial" w:hAnsi="Arial" w:cs="Arial"/>
          <w:sz w:val="24"/>
          <w:szCs w:val="24"/>
        </w:rPr>
        <w:t>на территории</w:t>
      </w:r>
      <w:r w:rsidRPr="000461F9">
        <w:rPr>
          <w:rFonts w:ascii="Arial" w:hAnsi="Arial" w:cs="Arial"/>
          <w:sz w:val="24"/>
          <w:szCs w:val="24"/>
        </w:rPr>
        <w:t xml:space="preserve"> </w:t>
      </w:r>
      <w:r w:rsidR="007F7B24" w:rsidRPr="000461F9">
        <w:rPr>
          <w:rFonts w:ascii="Arial" w:hAnsi="Arial" w:cs="Arial"/>
          <w:sz w:val="24"/>
          <w:szCs w:val="24"/>
        </w:rPr>
        <w:t xml:space="preserve">муниципального образования </w:t>
      </w:r>
    </w:p>
    <w:p w:rsidR="007F7B24" w:rsidRPr="000461F9" w:rsidRDefault="007F7B24" w:rsidP="007F7B24">
      <w:pPr>
        <w:autoSpaceDE w:val="0"/>
        <w:jc w:val="right"/>
        <w:rPr>
          <w:rFonts w:ascii="Arial" w:hAnsi="Arial" w:cs="Arial"/>
          <w:sz w:val="24"/>
          <w:szCs w:val="24"/>
        </w:rPr>
      </w:pPr>
      <w:r w:rsidRPr="000461F9">
        <w:rPr>
          <w:rFonts w:ascii="Arial" w:hAnsi="Arial" w:cs="Arial"/>
          <w:sz w:val="24"/>
          <w:szCs w:val="24"/>
        </w:rPr>
        <w:t xml:space="preserve">Ефремовский муниципальный округ </w:t>
      </w:r>
    </w:p>
    <w:p w:rsidR="005F78D9" w:rsidRPr="000461F9" w:rsidRDefault="007F7B24" w:rsidP="005F78D9">
      <w:pPr>
        <w:autoSpaceDE w:val="0"/>
        <w:jc w:val="right"/>
        <w:rPr>
          <w:rFonts w:ascii="Arial" w:hAnsi="Arial" w:cs="Arial"/>
          <w:sz w:val="24"/>
          <w:szCs w:val="24"/>
        </w:rPr>
      </w:pPr>
      <w:r w:rsidRPr="000461F9">
        <w:rPr>
          <w:rFonts w:ascii="Arial" w:hAnsi="Arial" w:cs="Arial"/>
          <w:sz w:val="24"/>
          <w:szCs w:val="24"/>
        </w:rPr>
        <w:t>Тульской области, услуг по</w:t>
      </w:r>
      <w:r w:rsidR="005F78D9" w:rsidRPr="000461F9">
        <w:rPr>
          <w:rFonts w:ascii="Arial" w:hAnsi="Arial" w:cs="Arial"/>
          <w:sz w:val="24"/>
          <w:szCs w:val="24"/>
        </w:rPr>
        <w:t xml:space="preserve"> </w:t>
      </w:r>
      <w:r w:rsidRPr="000461F9">
        <w:rPr>
          <w:rFonts w:ascii="Arial" w:hAnsi="Arial" w:cs="Arial"/>
          <w:sz w:val="24"/>
          <w:szCs w:val="24"/>
        </w:rPr>
        <w:t xml:space="preserve">организации </w:t>
      </w:r>
    </w:p>
    <w:p w:rsidR="002F1692" w:rsidRPr="000461F9" w:rsidRDefault="005F78D9" w:rsidP="005F78D9">
      <w:pPr>
        <w:autoSpaceDE w:val="0"/>
        <w:jc w:val="right"/>
        <w:rPr>
          <w:rFonts w:ascii="Arial" w:eastAsia="Calibri" w:hAnsi="Arial" w:cs="Arial"/>
          <w:bCs/>
          <w:sz w:val="24"/>
          <w:szCs w:val="24"/>
        </w:rPr>
      </w:pPr>
      <w:r w:rsidRPr="000461F9">
        <w:rPr>
          <w:rFonts w:ascii="Arial" w:hAnsi="Arial" w:cs="Arial"/>
          <w:sz w:val="24"/>
          <w:szCs w:val="24"/>
        </w:rPr>
        <w:t>тепло- и водоснабжения, водоотведения</w:t>
      </w:r>
    </w:p>
    <w:p w:rsidR="002F1692" w:rsidRPr="000461F9" w:rsidRDefault="002F1692" w:rsidP="000962CD">
      <w:pPr>
        <w:autoSpaceDE w:val="0"/>
        <w:jc w:val="center"/>
        <w:rPr>
          <w:rFonts w:ascii="Arial" w:eastAsia="Calibri" w:hAnsi="Arial" w:cs="Arial"/>
          <w:bCs/>
          <w:sz w:val="24"/>
          <w:szCs w:val="24"/>
        </w:rPr>
      </w:pPr>
    </w:p>
    <w:p w:rsidR="007F7B24" w:rsidRPr="000461F9" w:rsidRDefault="001E2D57" w:rsidP="007F7B24">
      <w:pPr>
        <w:autoSpaceDE w:val="0"/>
        <w:jc w:val="center"/>
        <w:rPr>
          <w:rFonts w:ascii="Arial" w:hAnsi="Arial" w:cs="Arial"/>
          <w:sz w:val="24"/>
          <w:szCs w:val="24"/>
        </w:rPr>
      </w:pPr>
      <w:r w:rsidRPr="000461F9">
        <w:rPr>
          <w:rFonts w:ascii="Arial" w:eastAsia="Calibri" w:hAnsi="Arial" w:cs="Arial"/>
          <w:bCs/>
          <w:sz w:val="24"/>
          <w:szCs w:val="24"/>
        </w:rPr>
        <w:t>Шкала оценки (величина значимости) критериев отбора</w:t>
      </w:r>
      <w:r w:rsidRPr="000461F9">
        <w:rPr>
          <w:rFonts w:ascii="Arial" w:hAnsi="Arial" w:cs="Arial"/>
          <w:sz w:val="24"/>
          <w:szCs w:val="24"/>
        </w:rPr>
        <w:t xml:space="preserve"> </w:t>
      </w:r>
      <w:r w:rsidRPr="000461F9">
        <w:rPr>
          <w:rFonts w:ascii="Arial" w:eastAsia="Calibri" w:hAnsi="Arial" w:cs="Arial"/>
          <w:bCs/>
          <w:sz w:val="24"/>
          <w:szCs w:val="24"/>
        </w:rPr>
        <w:t xml:space="preserve">заявок на участие в конкурсе по определению получателя </w:t>
      </w:r>
      <w:r w:rsidR="007F7B24" w:rsidRPr="000461F9">
        <w:rPr>
          <w:rFonts w:ascii="Arial" w:hAnsi="Arial" w:cs="Arial"/>
          <w:sz w:val="24"/>
          <w:szCs w:val="24"/>
        </w:rPr>
        <w:t xml:space="preserve">субсидий из </w:t>
      </w:r>
      <w:r w:rsidR="007F7B24" w:rsidRPr="000461F9">
        <w:rPr>
          <w:rFonts w:ascii="Arial" w:eastAsia="Times New Roman" w:hAnsi="Arial" w:cs="Arial"/>
          <w:sz w:val="24"/>
          <w:szCs w:val="24"/>
        </w:rPr>
        <w:t xml:space="preserve">бюджета муниципального образования </w:t>
      </w:r>
      <w:r w:rsidR="007F7B24" w:rsidRPr="000461F9">
        <w:rPr>
          <w:rFonts w:ascii="Arial" w:hAnsi="Arial" w:cs="Arial"/>
          <w:sz w:val="24"/>
          <w:szCs w:val="24"/>
        </w:rPr>
        <w:t>Ефремовский муниципальный округ Тульской области юридическим лицам (за исключением субсидий муниципальным</w:t>
      </w:r>
    </w:p>
    <w:p w:rsidR="007F7B24" w:rsidRPr="000461F9" w:rsidRDefault="007F7B24" w:rsidP="007F7B24">
      <w:pPr>
        <w:autoSpaceDE w:val="0"/>
        <w:jc w:val="center"/>
        <w:rPr>
          <w:rFonts w:ascii="Arial" w:hAnsi="Arial" w:cs="Arial"/>
          <w:sz w:val="24"/>
          <w:szCs w:val="24"/>
        </w:rPr>
      </w:pPr>
      <w:r w:rsidRPr="000461F9">
        <w:rPr>
          <w:rFonts w:ascii="Arial" w:hAnsi="Arial" w:cs="Arial"/>
          <w:sz w:val="24"/>
          <w:szCs w:val="24"/>
        </w:rPr>
        <w:t>учреждениям) в целях возмещения недополученных доходов в связи</w:t>
      </w:r>
    </w:p>
    <w:p w:rsidR="007F7B24" w:rsidRPr="000461F9" w:rsidRDefault="007F7B24" w:rsidP="006D0ED6">
      <w:pPr>
        <w:autoSpaceDE w:val="0"/>
        <w:jc w:val="center"/>
        <w:rPr>
          <w:rFonts w:ascii="Arial" w:eastAsia="Calibri" w:hAnsi="Arial" w:cs="Arial"/>
          <w:bCs/>
          <w:sz w:val="24"/>
          <w:szCs w:val="24"/>
        </w:rPr>
      </w:pPr>
      <w:r w:rsidRPr="000461F9">
        <w:rPr>
          <w:rFonts w:ascii="Arial" w:hAnsi="Arial" w:cs="Arial"/>
          <w:sz w:val="24"/>
          <w:szCs w:val="24"/>
        </w:rPr>
        <w:t xml:space="preserve">с предоставлением населению, проживающему </w:t>
      </w:r>
      <w:r w:rsidR="006D0ED6" w:rsidRPr="000461F9">
        <w:rPr>
          <w:rFonts w:ascii="Arial" w:hAnsi="Arial" w:cs="Arial"/>
          <w:sz w:val="24"/>
          <w:szCs w:val="24"/>
        </w:rPr>
        <w:t>в сельской местности муниципального образования Ефремовский муниципальный округ Тульской области, услуг по организации тепло- и водоснабжения, водоотведения</w:t>
      </w:r>
    </w:p>
    <w:p w:rsidR="001E2D57" w:rsidRPr="000461F9" w:rsidRDefault="001E2D57" w:rsidP="001E2D57">
      <w:pPr>
        <w:autoSpaceDE w:val="0"/>
        <w:jc w:val="center"/>
        <w:rPr>
          <w:rFonts w:ascii="Arial" w:eastAsia="Calibri" w:hAnsi="Arial" w:cs="Arial"/>
          <w:bCs/>
          <w:sz w:val="24"/>
          <w:szCs w:val="24"/>
        </w:rPr>
      </w:pPr>
    </w:p>
    <w:p w:rsidR="001E2D57" w:rsidRPr="000461F9" w:rsidRDefault="001E2D57" w:rsidP="001E2D57">
      <w:pPr>
        <w:autoSpaceDE w:val="0"/>
        <w:jc w:val="right"/>
        <w:rPr>
          <w:rFonts w:ascii="Arial" w:eastAsia="Calibri" w:hAnsi="Arial" w:cs="Arial"/>
          <w:bCs/>
          <w:sz w:val="24"/>
          <w:szCs w:val="24"/>
        </w:rPr>
      </w:pPr>
    </w:p>
    <w:tbl>
      <w:tblPr>
        <w:tblW w:w="10157" w:type="dxa"/>
        <w:tblInd w:w="-232" w:type="dxa"/>
        <w:tblLayout w:type="fixed"/>
        <w:tblCellMar>
          <w:left w:w="52" w:type="dxa"/>
          <w:right w:w="52" w:type="dxa"/>
        </w:tblCellMar>
        <w:tblLook w:val="0000" w:firstRow="0" w:lastRow="0" w:firstColumn="0" w:lastColumn="0" w:noHBand="0" w:noVBand="0"/>
      </w:tblPr>
      <w:tblGrid>
        <w:gridCol w:w="851"/>
        <w:gridCol w:w="2127"/>
        <w:gridCol w:w="2215"/>
        <w:gridCol w:w="3543"/>
        <w:gridCol w:w="1421"/>
      </w:tblGrid>
      <w:tr w:rsidR="001E2D57" w:rsidRPr="000461F9" w:rsidTr="005F78D9">
        <w:trPr>
          <w:trHeight w:val="791"/>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ind w:left="-50" w:right="-55"/>
              <w:jc w:val="center"/>
              <w:rPr>
                <w:rFonts w:ascii="Arial" w:eastAsia="Times New Roman" w:hAnsi="Arial" w:cs="Arial"/>
                <w:sz w:val="24"/>
                <w:szCs w:val="24"/>
                <w:lang w:eastAsia="zh-CN"/>
              </w:rPr>
            </w:pPr>
            <w:r w:rsidRPr="000461F9">
              <w:rPr>
                <w:rFonts w:ascii="Arial" w:eastAsia="Calibri" w:hAnsi="Arial" w:cs="Arial"/>
                <w:sz w:val="24"/>
                <w:szCs w:val="24"/>
              </w:rPr>
              <w:t>Порядковый номер критерия</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rPr>
              <w:t>Критерии оценки заявок на участие в конкурсе</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rPr>
              <w:t>Критерий</w:t>
            </w:r>
          </w:p>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rPr>
              <w:t>отбора заявок</w:t>
            </w:r>
          </w:p>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rPr>
              <w:t>на участие</w:t>
            </w:r>
          </w:p>
        </w:tc>
        <w:tc>
          <w:tcPr>
            <w:tcW w:w="3543"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rPr>
              <w:t>Показатель</w:t>
            </w:r>
          </w:p>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rPr>
              <w:t>критериев оценки заявок</w:t>
            </w:r>
          </w:p>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rPr>
              <w:t>на участие</w:t>
            </w:r>
          </w:p>
        </w:tc>
        <w:tc>
          <w:tcPr>
            <w:tcW w:w="1421" w:type="dxa"/>
            <w:tcBorders>
              <w:top w:val="single" w:sz="2" w:space="0" w:color="000001"/>
              <w:left w:val="single" w:sz="2" w:space="0" w:color="000001"/>
              <w:bottom w:val="single" w:sz="2" w:space="0" w:color="000001"/>
              <w:right w:val="single" w:sz="2" w:space="0" w:color="000001"/>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rPr>
              <w:t>Значение показателя критерия</w:t>
            </w:r>
          </w:p>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rPr>
              <w:t>в баллах</w:t>
            </w:r>
          </w:p>
        </w:tc>
      </w:tr>
    </w:tbl>
    <w:p w:rsidR="001E2D57" w:rsidRPr="000461F9" w:rsidRDefault="001E2D57" w:rsidP="001E2D57">
      <w:pPr>
        <w:autoSpaceDE w:val="0"/>
        <w:jc w:val="center"/>
        <w:rPr>
          <w:rFonts w:ascii="Arial" w:eastAsia="Calibri" w:hAnsi="Arial" w:cs="Arial"/>
          <w:sz w:val="24"/>
          <w:szCs w:val="24"/>
        </w:rPr>
      </w:pPr>
    </w:p>
    <w:tbl>
      <w:tblPr>
        <w:tblW w:w="10065" w:type="dxa"/>
        <w:tblInd w:w="-232" w:type="dxa"/>
        <w:tblLayout w:type="fixed"/>
        <w:tblCellMar>
          <w:left w:w="52" w:type="dxa"/>
          <w:right w:w="52" w:type="dxa"/>
        </w:tblCellMar>
        <w:tblLook w:val="0000" w:firstRow="0" w:lastRow="0" w:firstColumn="0" w:lastColumn="0" w:noHBand="0" w:noVBand="0"/>
      </w:tblPr>
      <w:tblGrid>
        <w:gridCol w:w="851"/>
        <w:gridCol w:w="2127"/>
        <w:gridCol w:w="2215"/>
        <w:gridCol w:w="3596"/>
        <w:gridCol w:w="1276"/>
      </w:tblGrid>
      <w:tr w:rsidR="001E2D57" w:rsidRPr="000461F9" w:rsidTr="005F78D9">
        <w:trPr>
          <w:trHeight w:val="356"/>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ind w:left="-50" w:right="-55"/>
              <w:jc w:val="center"/>
              <w:rPr>
                <w:rFonts w:ascii="Arial" w:eastAsia="Times New Roman" w:hAnsi="Arial" w:cs="Arial"/>
                <w:sz w:val="24"/>
                <w:szCs w:val="24"/>
                <w:lang w:eastAsia="zh-CN"/>
              </w:rPr>
            </w:pPr>
            <w:r w:rsidRPr="000461F9">
              <w:rPr>
                <w:rFonts w:ascii="Arial" w:eastAsia="Calibri" w:hAnsi="Arial" w:cs="Arial"/>
                <w:sz w:val="24"/>
                <w:szCs w:val="24"/>
                <w:lang w:val="en-US"/>
              </w:rPr>
              <w:t>1</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lang w:val="en-US"/>
              </w:rPr>
              <w:t>2</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lang w:val="en-US"/>
              </w:rPr>
              <w:t>3</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lang w:val="en-US"/>
              </w:rPr>
              <w:t>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lang w:val="en-US"/>
              </w:rPr>
              <w:t>5</w:t>
            </w:r>
          </w:p>
        </w:tc>
      </w:tr>
      <w:tr w:rsidR="001E2D57" w:rsidRPr="000461F9" w:rsidTr="005F78D9">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7F7B24"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1</w:t>
            </w:r>
            <w:r w:rsidR="001E2D57" w:rsidRPr="000461F9">
              <w:rPr>
                <w:rFonts w:ascii="Arial" w:eastAsia="Calibri" w:hAnsi="Arial" w:cs="Arial"/>
                <w:sz w:val="24"/>
                <w:szCs w:val="24"/>
                <w:lang w:val="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1E2D57" w:rsidP="005F78D9">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 xml:space="preserve">Срок осуществления деятельности в качестве юридического лица </w:t>
            </w:r>
            <w:r w:rsidR="006525BD" w:rsidRPr="000461F9">
              <w:rPr>
                <w:rFonts w:ascii="Arial" w:eastAsia="Calibri" w:hAnsi="Arial" w:cs="Arial"/>
                <w:sz w:val="24"/>
                <w:szCs w:val="24"/>
              </w:rPr>
              <w:t>в сфере ЖКХ (</w:t>
            </w:r>
            <w:r w:rsidR="00A01498" w:rsidRPr="000461F9">
              <w:rPr>
                <w:rFonts w:ascii="Arial" w:eastAsia="Calibri" w:hAnsi="Arial" w:cs="Arial"/>
                <w:sz w:val="24"/>
                <w:szCs w:val="24"/>
              </w:rPr>
              <w:t xml:space="preserve">теплоснабжение, </w:t>
            </w:r>
            <w:r w:rsidR="006525BD" w:rsidRPr="000461F9">
              <w:rPr>
                <w:rFonts w:ascii="Arial" w:eastAsia="Calibri" w:hAnsi="Arial" w:cs="Arial"/>
                <w:sz w:val="24"/>
                <w:szCs w:val="24"/>
              </w:rPr>
              <w:t>водоснабжение и водоотведение)</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1E2D57" w:rsidP="005F78D9">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 xml:space="preserve">Оцениваются сведения подтверждающие дату регистрации в качестве юридического лица </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5 баллов - присваивается участнику конкурсного отбора, зарегистрированному в качестве юридического лица более 10 лет;</w:t>
            </w:r>
          </w:p>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3 балла - присваивается участнику конкурсного отбора, зарегистрированному в качестве юридического лица от 5 лет до 10 лет включительно;</w:t>
            </w:r>
          </w:p>
          <w:p w:rsidR="001E2D57" w:rsidRPr="000461F9" w:rsidRDefault="001E2D57" w:rsidP="005F78D9">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0 баллов - присваивается участнику конкурсного отбора, зарегистрированному в качестве юридического лица до 5 лет включительно;</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lang w:val="en-US"/>
              </w:rPr>
              <w:t>5/3/0</w:t>
            </w:r>
          </w:p>
        </w:tc>
      </w:tr>
      <w:tr w:rsidR="001E2D57" w:rsidRPr="000461F9" w:rsidTr="005F78D9">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7F7B24"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lastRenderedPageBreak/>
              <w:t>2</w:t>
            </w:r>
            <w:r w:rsidR="001E2D57" w:rsidRPr="000461F9">
              <w:rPr>
                <w:rFonts w:ascii="Arial" w:eastAsia="Calibri" w:hAnsi="Arial" w:cs="Arial"/>
                <w:sz w:val="24"/>
                <w:szCs w:val="24"/>
                <w:lang w:val="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Наличие собственного квалифицированного  инженерно-технического персонала и аттестованных рабочих ведущих специальностей</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left"/>
              <w:rPr>
                <w:rFonts w:ascii="Arial" w:eastAsia="Calibri" w:hAnsi="Arial" w:cs="Arial"/>
                <w:sz w:val="24"/>
                <w:szCs w:val="24"/>
              </w:rPr>
            </w:pPr>
            <w:r w:rsidRPr="000461F9">
              <w:rPr>
                <w:rFonts w:ascii="Arial" w:eastAsia="Calibri" w:hAnsi="Arial" w:cs="Arial"/>
                <w:sz w:val="24"/>
                <w:szCs w:val="24"/>
              </w:rPr>
              <w:t>Оценивается поступившие и документально подтвержденные сведения участника конкурса,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5 баллов – присваивается заявке участника конкурса, документально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3 балла - присваивается заявке участника конкурса, документально подтвердившего сведения, о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 xml:space="preserve">0 баллов - присваивается заявке участника конкурса, документально не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  и не наличии привлеченного (нанятого) квалифицированного инженерно-технического персонала и аттестованных </w:t>
            </w:r>
            <w:r w:rsidRPr="000461F9">
              <w:rPr>
                <w:rFonts w:ascii="Arial" w:eastAsia="Calibri" w:hAnsi="Arial" w:cs="Arial"/>
                <w:sz w:val="24"/>
                <w:szCs w:val="24"/>
              </w:rPr>
              <w:lastRenderedPageBreak/>
              <w:t>рабочих ведущих специальностей, в том числе имеющих необходимые допуски на производство специальных работ.</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lang w:val="en-US"/>
              </w:rPr>
              <w:lastRenderedPageBreak/>
              <w:t>5/3/0</w:t>
            </w:r>
          </w:p>
        </w:tc>
      </w:tr>
      <w:tr w:rsidR="001E2D57" w:rsidRPr="000461F9" w:rsidTr="005F78D9">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7F7B24"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lastRenderedPageBreak/>
              <w:t>3</w:t>
            </w:r>
            <w:r w:rsidR="001E2D57" w:rsidRPr="000461F9">
              <w:rPr>
                <w:rFonts w:ascii="Arial" w:eastAsia="Calibri" w:hAnsi="Arial" w:cs="Arial"/>
                <w:sz w:val="24"/>
                <w:szCs w:val="24"/>
                <w:lang w:val="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Оценивается поступившие и документально подтвержденные сведения участника конкурса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1E2D57" w:rsidRPr="000461F9" w:rsidRDefault="001E2D57" w:rsidP="00AB6EE8">
            <w:pPr>
              <w:autoSpaceDE w:val="0"/>
              <w:spacing w:line="276" w:lineRule="auto"/>
              <w:jc w:val="left"/>
              <w:rPr>
                <w:rFonts w:ascii="Arial" w:eastAsia="Calibri" w:hAnsi="Arial" w:cs="Arial"/>
                <w:sz w:val="24"/>
                <w:szCs w:val="24"/>
              </w:rPr>
            </w:pP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5 баллов – присваивается заявке участника конкурса, документально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0 баллов - присваивается заявке участника конкурса, документально не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lang w:val="en-US"/>
              </w:rPr>
              <w:t>5/0</w:t>
            </w:r>
          </w:p>
        </w:tc>
      </w:tr>
      <w:tr w:rsidR="001E2D57" w:rsidRPr="000461F9" w:rsidTr="005F78D9">
        <w:trPr>
          <w:trHeight w:val="1465"/>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5F78D9"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4</w:t>
            </w:r>
            <w:r w:rsidR="001E2D57" w:rsidRPr="000461F9">
              <w:rPr>
                <w:rFonts w:ascii="Arial" w:eastAsia="Calibri" w:hAnsi="Arial" w:cs="Arial"/>
                <w:sz w:val="24"/>
                <w:szCs w:val="24"/>
                <w:lang w:val="en-US"/>
              </w:rPr>
              <w:t>.</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 xml:space="preserve">Наличие успешного опыта реализации социально значимых проектов, финансируемых из бюджета Российской Федерации, Субъекта Российской Федерации, местного бюджета.  </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left"/>
              <w:rPr>
                <w:rFonts w:ascii="Arial" w:eastAsia="Calibri" w:hAnsi="Arial" w:cs="Arial"/>
                <w:sz w:val="24"/>
                <w:szCs w:val="24"/>
              </w:rPr>
            </w:pPr>
            <w:r w:rsidRPr="000461F9">
              <w:rPr>
                <w:rFonts w:ascii="Arial" w:eastAsia="Calibri" w:hAnsi="Arial" w:cs="Arial"/>
                <w:sz w:val="24"/>
                <w:szCs w:val="24"/>
              </w:rPr>
              <w:t xml:space="preserve">Оценивается наличие документально подтвержденного успешного опыта Участника конкурса по реализации социально важных проектов за последние 5 лет и финансируемых за счет бюджетных средств, выделенных из </w:t>
            </w:r>
            <w:r w:rsidRPr="000461F9">
              <w:rPr>
                <w:rFonts w:ascii="Arial" w:eastAsia="Calibri" w:hAnsi="Arial" w:cs="Arial"/>
                <w:sz w:val="24"/>
                <w:szCs w:val="24"/>
              </w:rPr>
              <w:lastRenderedPageBreak/>
              <w:t>бюджета, Российской Федерации, Субъекта Российской Федерации, местного бюджета.</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lastRenderedPageBreak/>
              <w:t>5 баллов - 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w:t>
            </w:r>
            <w:r w:rsidR="006525BD" w:rsidRPr="000461F9">
              <w:rPr>
                <w:rFonts w:ascii="Arial" w:eastAsia="Calibri" w:hAnsi="Arial" w:cs="Arial"/>
                <w:sz w:val="24"/>
                <w:szCs w:val="24"/>
              </w:rPr>
              <w:t xml:space="preserve">й суммой финансировании более </w:t>
            </w:r>
            <w:r w:rsidR="00A01498" w:rsidRPr="000461F9">
              <w:rPr>
                <w:rFonts w:ascii="Arial" w:eastAsia="Calibri" w:hAnsi="Arial" w:cs="Arial"/>
                <w:sz w:val="24"/>
                <w:szCs w:val="24"/>
              </w:rPr>
              <w:t>1</w:t>
            </w:r>
            <w:r w:rsidRPr="000461F9">
              <w:rPr>
                <w:rFonts w:ascii="Arial" w:eastAsia="Calibri" w:hAnsi="Arial" w:cs="Arial"/>
                <w:sz w:val="24"/>
                <w:szCs w:val="24"/>
              </w:rPr>
              <w:t>0 миллионов рублей за счет бюджетных средств, выделенных из бюджета, Российской Федерации, Субъекта Российской Федерации, местного бюджета;</w:t>
            </w:r>
          </w:p>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lastRenderedPageBreak/>
              <w:t>3 балла - 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общей</w:t>
            </w:r>
            <w:r w:rsidR="00A01498" w:rsidRPr="000461F9">
              <w:rPr>
                <w:rFonts w:ascii="Arial" w:eastAsia="Calibri" w:hAnsi="Arial" w:cs="Arial"/>
                <w:sz w:val="24"/>
                <w:szCs w:val="24"/>
              </w:rPr>
              <w:t xml:space="preserve"> суммой финансировании менее 10  миллионов рублей до </w:t>
            </w:r>
            <w:r w:rsidR="006525BD" w:rsidRPr="000461F9">
              <w:rPr>
                <w:rFonts w:ascii="Arial" w:eastAsia="Calibri" w:hAnsi="Arial" w:cs="Arial"/>
                <w:sz w:val="24"/>
                <w:szCs w:val="24"/>
              </w:rPr>
              <w:t>5</w:t>
            </w:r>
            <w:r w:rsidRPr="000461F9">
              <w:rPr>
                <w:rFonts w:ascii="Arial" w:eastAsia="Calibri" w:hAnsi="Arial" w:cs="Arial"/>
                <w:sz w:val="24"/>
                <w:szCs w:val="24"/>
              </w:rPr>
              <w:t xml:space="preserve"> миллионов рублей за счет бюджетных средств, выделенных из бюджета, Российской Федерации, Субъекта Российской Федерации, местного бюджета;</w:t>
            </w:r>
          </w:p>
          <w:p w:rsidR="001E2D57" w:rsidRPr="000461F9" w:rsidRDefault="001E2D57" w:rsidP="00AB6EE8">
            <w:pPr>
              <w:autoSpaceDE w:val="0"/>
              <w:spacing w:line="276" w:lineRule="auto"/>
              <w:jc w:val="left"/>
              <w:rPr>
                <w:rFonts w:ascii="Arial" w:eastAsia="Times New Roman" w:hAnsi="Arial" w:cs="Arial"/>
                <w:sz w:val="24"/>
                <w:szCs w:val="24"/>
                <w:lang w:eastAsia="zh-CN"/>
              </w:rPr>
            </w:pPr>
            <w:r w:rsidRPr="000461F9">
              <w:rPr>
                <w:rFonts w:ascii="Arial" w:eastAsia="Calibri" w:hAnsi="Arial" w:cs="Arial"/>
                <w:sz w:val="24"/>
                <w:szCs w:val="24"/>
              </w:rPr>
              <w:t>0-присваивается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общей</w:t>
            </w:r>
            <w:r w:rsidR="00A01498" w:rsidRPr="000461F9">
              <w:rPr>
                <w:rFonts w:ascii="Arial" w:eastAsia="Calibri" w:hAnsi="Arial" w:cs="Arial"/>
                <w:sz w:val="24"/>
                <w:szCs w:val="24"/>
              </w:rPr>
              <w:t xml:space="preserve"> суммой финансировании менее </w:t>
            </w:r>
            <w:r w:rsidR="006525BD" w:rsidRPr="000461F9">
              <w:rPr>
                <w:rFonts w:ascii="Arial" w:eastAsia="Calibri" w:hAnsi="Arial" w:cs="Arial"/>
                <w:sz w:val="24"/>
                <w:szCs w:val="24"/>
              </w:rPr>
              <w:t>5</w:t>
            </w:r>
            <w:r w:rsidRPr="000461F9">
              <w:rPr>
                <w:rFonts w:ascii="Arial" w:eastAsia="Calibri" w:hAnsi="Arial" w:cs="Arial"/>
                <w:sz w:val="24"/>
                <w:szCs w:val="24"/>
              </w:rPr>
              <w:t xml:space="preserve">  миллионов рублей за счет бюджетных средств, выделенных из бюджета, Российской Федерации, Субъекта Российской Федерации, местного бюджета.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0461F9" w:rsidRDefault="001E2D57" w:rsidP="00AB6EE8">
            <w:pPr>
              <w:autoSpaceDE w:val="0"/>
              <w:spacing w:line="276" w:lineRule="auto"/>
              <w:jc w:val="center"/>
              <w:rPr>
                <w:rFonts w:ascii="Arial" w:eastAsia="Times New Roman" w:hAnsi="Arial" w:cs="Arial"/>
                <w:sz w:val="24"/>
                <w:szCs w:val="24"/>
                <w:lang w:eastAsia="zh-CN"/>
              </w:rPr>
            </w:pPr>
            <w:r w:rsidRPr="000461F9">
              <w:rPr>
                <w:rFonts w:ascii="Arial" w:eastAsia="Calibri" w:hAnsi="Arial" w:cs="Arial"/>
                <w:sz w:val="24"/>
                <w:szCs w:val="24"/>
                <w:lang w:val="en-US"/>
              </w:rPr>
              <w:lastRenderedPageBreak/>
              <w:t>5/3/0</w:t>
            </w:r>
          </w:p>
        </w:tc>
      </w:tr>
    </w:tbl>
    <w:p w:rsidR="001E2D57" w:rsidRPr="000461F9" w:rsidRDefault="001E2D57" w:rsidP="001E2D57">
      <w:pPr>
        <w:autoSpaceDE w:val="0"/>
        <w:spacing w:line="276" w:lineRule="auto"/>
        <w:ind w:firstLine="851"/>
        <w:jc w:val="right"/>
        <w:rPr>
          <w:rFonts w:ascii="Arial" w:eastAsia="Calibri" w:hAnsi="Arial" w:cs="Arial"/>
          <w:sz w:val="24"/>
          <w:szCs w:val="24"/>
        </w:rPr>
      </w:pPr>
    </w:p>
    <w:p w:rsidR="001E2D57" w:rsidRPr="000461F9" w:rsidRDefault="001E2D57" w:rsidP="001E2D57">
      <w:pPr>
        <w:autoSpaceDE w:val="0"/>
        <w:spacing w:line="276" w:lineRule="auto"/>
        <w:jc w:val="center"/>
        <w:rPr>
          <w:rFonts w:ascii="Arial" w:eastAsia="Calibri" w:hAnsi="Arial" w:cs="Arial"/>
          <w:sz w:val="24"/>
          <w:szCs w:val="24"/>
        </w:rPr>
      </w:pPr>
    </w:p>
    <w:p w:rsidR="001E2D57" w:rsidRPr="000461F9" w:rsidRDefault="001E2D57" w:rsidP="0086627C">
      <w:pPr>
        <w:rPr>
          <w:rFonts w:ascii="Arial" w:hAnsi="Arial" w:cs="Arial"/>
          <w:sz w:val="24"/>
          <w:szCs w:val="24"/>
        </w:rPr>
      </w:pPr>
    </w:p>
    <w:p w:rsidR="001E2D57" w:rsidRPr="000461F9" w:rsidRDefault="004A47D1" w:rsidP="004A47D1">
      <w:pPr>
        <w:jc w:val="center"/>
        <w:rPr>
          <w:rFonts w:ascii="Arial" w:hAnsi="Arial" w:cs="Arial"/>
          <w:sz w:val="24"/>
          <w:szCs w:val="24"/>
        </w:rPr>
        <w:sectPr w:rsidR="001E2D57" w:rsidRPr="000461F9" w:rsidSect="005F78D9">
          <w:headerReference w:type="default" r:id="rId12"/>
          <w:pgSz w:w="11906" w:h="16838"/>
          <w:pgMar w:top="1134" w:right="851" w:bottom="1134" w:left="1644" w:header="567" w:footer="720" w:gutter="0"/>
          <w:cols w:space="720"/>
        </w:sectPr>
      </w:pPr>
      <w:r w:rsidRPr="000461F9">
        <w:rPr>
          <w:rFonts w:ascii="Arial" w:hAnsi="Arial" w:cs="Arial"/>
          <w:sz w:val="24"/>
          <w:szCs w:val="24"/>
        </w:rPr>
        <w:t>_____________________</w:t>
      </w:r>
    </w:p>
    <w:tbl>
      <w:tblPr>
        <w:tblW w:w="0" w:type="auto"/>
        <w:tblLook w:val="04A0" w:firstRow="1" w:lastRow="0" w:firstColumn="1" w:lastColumn="0" w:noHBand="0" w:noVBand="1"/>
      </w:tblPr>
      <w:tblGrid>
        <w:gridCol w:w="3459"/>
        <w:gridCol w:w="5894"/>
      </w:tblGrid>
      <w:tr w:rsidR="005F3EE7" w:rsidRPr="000461F9" w:rsidTr="00CC2D24">
        <w:tc>
          <w:tcPr>
            <w:tcW w:w="3510" w:type="dxa"/>
          </w:tcPr>
          <w:p w:rsidR="005F3EE7" w:rsidRPr="000461F9" w:rsidRDefault="005F3EE7" w:rsidP="00AB6EE8">
            <w:pPr>
              <w:rPr>
                <w:rFonts w:ascii="Arial" w:hAnsi="Arial" w:cs="Arial"/>
                <w:sz w:val="24"/>
                <w:szCs w:val="24"/>
              </w:rPr>
            </w:pPr>
          </w:p>
        </w:tc>
        <w:tc>
          <w:tcPr>
            <w:tcW w:w="5954" w:type="dxa"/>
          </w:tcPr>
          <w:p w:rsidR="00CC2D24" w:rsidRPr="000461F9" w:rsidRDefault="005F3EE7" w:rsidP="006525BD">
            <w:pPr>
              <w:pStyle w:val="af0"/>
              <w:tabs>
                <w:tab w:val="left" w:pos="0"/>
              </w:tabs>
              <w:spacing w:after="0"/>
              <w:jc w:val="right"/>
              <w:rPr>
                <w:rFonts w:ascii="Arial" w:hAnsi="Arial" w:cs="Arial"/>
                <w:sz w:val="24"/>
                <w:szCs w:val="24"/>
              </w:rPr>
            </w:pPr>
            <w:r w:rsidRPr="000461F9">
              <w:rPr>
                <w:rFonts w:ascii="Arial" w:hAnsi="Arial" w:cs="Arial"/>
                <w:sz w:val="24"/>
                <w:szCs w:val="24"/>
              </w:rPr>
              <w:t>Приложение</w:t>
            </w:r>
            <w:r w:rsidR="00CC2D24" w:rsidRPr="000461F9">
              <w:rPr>
                <w:rFonts w:ascii="Arial" w:hAnsi="Arial" w:cs="Arial"/>
                <w:sz w:val="24"/>
                <w:szCs w:val="24"/>
              </w:rPr>
              <w:t xml:space="preserve"> №</w:t>
            </w:r>
            <w:r w:rsidR="006525BD" w:rsidRPr="000461F9">
              <w:rPr>
                <w:rFonts w:ascii="Arial" w:hAnsi="Arial" w:cs="Arial"/>
                <w:sz w:val="24"/>
                <w:szCs w:val="24"/>
              </w:rPr>
              <w:t xml:space="preserve"> </w:t>
            </w:r>
            <w:r w:rsidR="00CC2D24" w:rsidRPr="000461F9">
              <w:rPr>
                <w:rFonts w:ascii="Arial" w:hAnsi="Arial" w:cs="Arial"/>
                <w:sz w:val="24"/>
                <w:szCs w:val="24"/>
              </w:rPr>
              <w:t>2</w:t>
            </w:r>
            <w:r w:rsidRPr="000461F9">
              <w:rPr>
                <w:rFonts w:ascii="Arial" w:hAnsi="Arial" w:cs="Arial"/>
                <w:sz w:val="24"/>
                <w:szCs w:val="24"/>
              </w:rPr>
              <w:t xml:space="preserve"> </w:t>
            </w:r>
          </w:p>
          <w:p w:rsidR="00CC2D24" w:rsidRPr="000461F9" w:rsidRDefault="00CC2D24" w:rsidP="006525BD">
            <w:pPr>
              <w:pStyle w:val="af0"/>
              <w:tabs>
                <w:tab w:val="left" w:pos="0"/>
              </w:tabs>
              <w:spacing w:after="0"/>
              <w:jc w:val="right"/>
              <w:rPr>
                <w:rFonts w:ascii="Arial" w:hAnsi="Arial" w:cs="Arial"/>
                <w:sz w:val="24"/>
                <w:szCs w:val="24"/>
              </w:rPr>
            </w:pPr>
            <w:r w:rsidRPr="000461F9">
              <w:rPr>
                <w:rFonts w:ascii="Arial" w:hAnsi="Arial" w:cs="Arial"/>
                <w:sz w:val="24"/>
                <w:szCs w:val="24"/>
              </w:rPr>
              <w:t xml:space="preserve"> к постановлению администрации </w:t>
            </w:r>
            <w:r w:rsidR="005F3EE7" w:rsidRPr="000461F9">
              <w:rPr>
                <w:rFonts w:ascii="Arial" w:hAnsi="Arial" w:cs="Arial"/>
                <w:sz w:val="24"/>
                <w:szCs w:val="24"/>
              </w:rPr>
              <w:t xml:space="preserve">муниципального образования </w:t>
            </w:r>
          </w:p>
          <w:p w:rsidR="006525BD" w:rsidRPr="000461F9" w:rsidRDefault="006525BD" w:rsidP="006525BD">
            <w:pPr>
              <w:pStyle w:val="af0"/>
              <w:tabs>
                <w:tab w:val="left" w:pos="0"/>
              </w:tabs>
              <w:spacing w:after="0"/>
              <w:jc w:val="right"/>
              <w:rPr>
                <w:rFonts w:ascii="Arial" w:hAnsi="Arial" w:cs="Arial"/>
                <w:sz w:val="24"/>
                <w:szCs w:val="24"/>
              </w:rPr>
            </w:pPr>
            <w:r w:rsidRPr="000461F9">
              <w:rPr>
                <w:rFonts w:ascii="Arial" w:hAnsi="Arial" w:cs="Arial"/>
                <w:sz w:val="24"/>
                <w:szCs w:val="24"/>
              </w:rPr>
              <w:t xml:space="preserve">Ефремовский муниципальный </w:t>
            </w:r>
          </w:p>
          <w:p w:rsidR="006525BD" w:rsidRPr="000461F9" w:rsidRDefault="006525BD" w:rsidP="006525BD">
            <w:pPr>
              <w:pStyle w:val="af0"/>
              <w:tabs>
                <w:tab w:val="left" w:pos="0"/>
              </w:tabs>
              <w:spacing w:after="0"/>
              <w:jc w:val="right"/>
              <w:rPr>
                <w:rFonts w:ascii="Arial" w:hAnsi="Arial" w:cs="Arial"/>
                <w:sz w:val="24"/>
                <w:szCs w:val="24"/>
              </w:rPr>
            </w:pPr>
            <w:r w:rsidRPr="000461F9">
              <w:rPr>
                <w:rFonts w:ascii="Arial" w:hAnsi="Arial" w:cs="Arial"/>
                <w:sz w:val="24"/>
                <w:szCs w:val="24"/>
              </w:rPr>
              <w:t xml:space="preserve">округ Тульской области </w:t>
            </w:r>
          </w:p>
          <w:p w:rsidR="005F3EE7" w:rsidRPr="000461F9" w:rsidRDefault="005F3EE7" w:rsidP="000461F9">
            <w:pPr>
              <w:pStyle w:val="af0"/>
              <w:tabs>
                <w:tab w:val="left" w:pos="0"/>
              </w:tabs>
              <w:spacing w:after="0"/>
              <w:jc w:val="right"/>
              <w:rPr>
                <w:rFonts w:ascii="Arial" w:hAnsi="Arial" w:cs="Arial"/>
                <w:sz w:val="24"/>
                <w:szCs w:val="24"/>
              </w:rPr>
            </w:pPr>
            <w:r w:rsidRPr="000461F9">
              <w:rPr>
                <w:rFonts w:ascii="Arial" w:hAnsi="Arial" w:cs="Arial"/>
                <w:sz w:val="24"/>
                <w:szCs w:val="24"/>
              </w:rPr>
              <w:t>от</w:t>
            </w:r>
            <w:r w:rsidR="00CC2D24" w:rsidRPr="000461F9">
              <w:rPr>
                <w:rFonts w:ascii="Arial" w:hAnsi="Arial" w:cs="Arial"/>
                <w:sz w:val="24"/>
                <w:szCs w:val="24"/>
              </w:rPr>
              <w:t xml:space="preserve"> </w:t>
            </w:r>
            <w:r w:rsidR="000461F9">
              <w:rPr>
                <w:rFonts w:ascii="Arial" w:hAnsi="Arial" w:cs="Arial"/>
                <w:sz w:val="24"/>
                <w:szCs w:val="24"/>
              </w:rPr>
              <w:t>16.01.2025</w:t>
            </w:r>
            <w:r w:rsidRPr="000461F9">
              <w:rPr>
                <w:rFonts w:ascii="Arial" w:hAnsi="Arial" w:cs="Arial"/>
                <w:sz w:val="24"/>
                <w:szCs w:val="24"/>
              </w:rPr>
              <w:t xml:space="preserve">  №</w:t>
            </w:r>
            <w:r w:rsidR="000461F9">
              <w:rPr>
                <w:rFonts w:ascii="Arial" w:hAnsi="Arial" w:cs="Arial"/>
                <w:sz w:val="24"/>
                <w:szCs w:val="24"/>
              </w:rPr>
              <w:t xml:space="preserve"> 26</w:t>
            </w:r>
            <w:r w:rsidRPr="000461F9">
              <w:rPr>
                <w:rFonts w:ascii="Arial" w:hAnsi="Arial" w:cs="Arial"/>
                <w:sz w:val="24"/>
                <w:szCs w:val="24"/>
              </w:rPr>
              <w:t xml:space="preserve"> </w:t>
            </w:r>
          </w:p>
        </w:tc>
      </w:tr>
    </w:tbl>
    <w:p w:rsidR="00661097" w:rsidRPr="000461F9" w:rsidRDefault="00661097" w:rsidP="00661097">
      <w:pPr>
        <w:suppressAutoHyphens/>
        <w:jc w:val="center"/>
        <w:rPr>
          <w:rFonts w:ascii="Arial" w:eastAsia="Times New Roman" w:hAnsi="Arial" w:cs="Arial"/>
          <w:sz w:val="24"/>
          <w:szCs w:val="24"/>
        </w:rPr>
      </w:pPr>
    </w:p>
    <w:p w:rsidR="00CC2D24" w:rsidRPr="000461F9" w:rsidRDefault="00CC2D24" w:rsidP="00661097">
      <w:pPr>
        <w:suppressAutoHyphens/>
        <w:jc w:val="center"/>
        <w:rPr>
          <w:rFonts w:ascii="Arial" w:eastAsia="Times New Roman" w:hAnsi="Arial" w:cs="Arial"/>
          <w:b/>
          <w:sz w:val="24"/>
          <w:szCs w:val="24"/>
        </w:rPr>
      </w:pPr>
    </w:p>
    <w:p w:rsidR="00CC2D24" w:rsidRPr="000461F9" w:rsidRDefault="00CC2D24" w:rsidP="00661097">
      <w:pPr>
        <w:suppressAutoHyphens/>
        <w:jc w:val="center"/>
        <w:rPr>
          <w:rFonts w:ascii="Arial" w:eastAsia="Times New Roman" w:hAnsi="Arial" w:cs="Arial"/>
          <w:b/>
          <w:sz w:val="24"/>
          <w:szCs w:val="24"/>
        </w:rPr>
      </w:pPr>
    </w:p>
    <w:p w:rsidR="00661097" w:rsidRPr="000461F9" w:rsidRDefault="00661097" w:rsidP="00661097">
      <w:pPr>
        <w:suppressAutoHyphens/>
        <w:jc w:val="center"/>
        <w:rPr>
          <w:rFonts w:ascii="Arial" w:eastAsia="Times New Roman" w:hAnsi="Arial" w:cs="Arial"/>
          <w:b/>
          <w:sz w:val="24"/>
          <w:szCs w:val="24"/>
        </w:rPr>
      </w:pPr>
      <w:r w:rsidRPr="000461F9">
        <w:rPr>
          <w:rFonts w:ascii="Arial" w:eastAsia="Times New Roman" w:hAnsi="Arial" w:cs="Arial"/>
          <w:b/>
          <w:sz w:val="24"/>
          <w:szCs w:val="24"/>
        </w:rPr>
        <w:t xml:space="preserve">ПОРЯДОК </w:t>
      </w:r>
    </w:p>
    <w:p w:rsidR="006525BD" w:rsidRPr="000461F9" w:rsidRDefault="00FB4523" w:rsidP="006525BD">
      <w:pPr>
        <w:ind w:firstLine="709"/>
        <w:jc w:val="center"/>
        <w:rPr>
          <w:rFonts w:ascii="Arial" w:hAnsi="Arial" w:cs="Arial"/>
          <w:b/>
          <w:sz w:val="24"/>
          <w:szCs w:val="24"/>
        </w:rPr>
      </w:pPr>
      <w:r w:rsidRPr="000461F9">
        <w:rPr>
          <w:rFonts w:ascii="Arial" w:hAnsi="Arial" w:cs="Arial"/>
          <w:b/>
          <w:sz w:val="24"/>
          <w:szCs w:val="24"/>
        </w:rPr>
        <w:t xml:space="preserve">предоставления </w:t>
      </w:r>
      <w:r w:rsidR="006525BD" w:rsidRPr="000461F9">
        <w:rPr>
          <w:rFonts w:ascii="Arial" w:hAnsi="Arial" w:cs="Arial"/>
          <w:b/>
          <w:sz w:val="24"/>
          <w:szCs w:val="24"/>
        </w:rPr>
        <w:t xml:space="preserve">субсидий </w:t>
      </w:r>
      <w:r w:rsidR="006525BD" w:rsidRPr="000461F9">
        <w:rPr>
          <w:rFonts w:ascii="Arial" w:eastAsia="Times New Roman" w:hAnsi="Arial" w:cs="Arial"/>
          <w:b/>
          <w:sz w:val="24"/>
          <w:szCs w:val="24"/>
        </w:rPr>
        <w:t xml:space="preserve">из бюджета муниципального образования </w:t>
      </w:r>
      <w:r w:rsidR="006525BD" w:rsidRPr="000461F9">
        <w:rPr>
          <w:rFonts w:ascii="Arial" w:hAnsi="Arial" w:cs="Arial"/>
          <w:b/>
          <w:sz w:val="24"/>
          <w:szCs w:val="24"/>
        </w:rPr>
        <w:t xml:space="preserve">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w:t>
      </w:r>
      <w:r w:rsidR="006D0ED6" w:rsidRPr="000461F9">
        <w:rPr>
          <w:rFonts w:ascii="Arial" w:hAnsi="Arial" w:cs="Arial"/>
          <w:b/>
          <w:sz w:val="24"/>
          <w:szCs w:val="24"/>
        </w:rPr>
        <w:t>в сельской местности муниципального образования Ефремовский муниципальный округ Тульской области, услуг по организации тепло- и водоснабжения, водоотведения</w:t>
      </w:r>
    </w:p>
    <w:p w:rsidR="00661097" w:rsidRPr="000461F9" w:rsidRDefault="00661097" w:rsidP="006525BD">
      <w:pPr>
        <w:suppressAutoHyphens/>
        <w:jc w:val="center"/>
        <w:rPr>
          <w:rFonts w:ascii="Arial" w:hAnsi="Arial" w:cs="Arial"/>
          <w:b/>
          <w:sz w:val="24"/>
          <w:szCs w:val="24"/>
        </w:rPr>
      </w:pPr>
    </w:p>
    <w:p w:rsidR="00661097" w:rsidRPr="000461F9" w:rsidRDefault="00661097" w:rsidP="006D0ED6">
      <w:pPr>
        <w:pStyle w:val="afb"/>
        <w:numPr>
          <w:ilvl w:val="0"/>
          <w:numId w:val="19"/>
        </w:numPr>
        <w:spacing w:line="360" w:lineRule="exact"/>
        <w:jc w:val="center"/>
        <w:rPr>
          <w:rFonts w:ascii="Arial" w:hAnsi="Arial" w:cs="Arial"/>
          <w:b/>
          <w:sz w:val="24"/>
          <w:szCs w:val="24"/>
        </w:rPr>
      </w:pPr>
      <w:r w:rsidRPr="000461F9">
        <w:rPr>
          <w:rFonts w:ascii="Arial" w:hAnsi="Arial" w:cs="Arial"/>
          <w:b/>
          <w:sz w:val="24"/>
          <w:szCs w:val="24"/>
        </w:rPr>
        <w:t xml:space="preserve">Общие положения о предоставлении </w:t>
      </w:r>
      <w:r w:rsidR="003068B6" w:rsidRPr="000461F9">
        <w:rPr>
          <w:rFonts w:ascii="Arial" w:hAnsi="Arial" w:cs="Arial"/>
          <w:b/>
          <w:sz w:val="24"/>
          <w:szCs w:val="24"/>
        </w:rPr>
        <w:t>Субсидии</w:t>
      </w:r>
    </w:p>
    <w:p w:rsidR="006525BD" w:rsidRPr="000461F9" w:rsidRDefault="006D0ED6" w:rsidP="006D0ED6">
      <w:pPr>
        <w:ind w:firstLine="709"/>
        <w:rPr>
          <w:rFonts w:ascii="Arial" w:hAnsi="Arial" w:cs="Arial"/>
          <w:sz w:val="24"/>
          <w:szCs w:val="24"/>
        </w:rPr>
      </w:pPr>
      <w:r w:rsidRPr="000461F9">
        <w:rPr>
          <w:rFonts w:ascii="Arial" w:hAnsi="Arial" w:cs="Arial"/>
          <w:sz w:val="24"/>
          <w:szCs w:val="24"/>
        </w:rPr>
        <w:t xml:space="preserve">      </w:t>
      </w:r>
      <w:r w:rsidR="00661097" w:rsidRPr="000461F9">
        <w:rPr>
          <w:rFonts w:ascii="Arial" w:hAnsi="Arial" w:cs="Arial"/>
          <w:sz w:val="24"/>
          <w:szCs w:val="24"/>
        </w:rPr>
        <w:t xml:space="preserve">1.1. </w:t>
      </w:r>
      <w:r w:rsidR="006525BD" w:rsidRPr="000461F9">
        <w:rPr>
          <w:rFonts w:ascii="Arial" w:hAnsi="Arial" w:cs="Arial"/>
          <w:sz w:val="24"/>
          <w:szCs w:val="24"/>
        </w:rPr>
        <w:t xml:space="preserve">Субсидии, установленные настоящим Порядком, предоставляются в целях возмещения недополученных доходов в связи с предоставлением населению, проживающему </w:t>
      </w:r>
      <w:r w:rsidRPr="000461F9">
        <w:rPr>
          <w:rFonts w:ascii="Arial" w:hAnsi="Arial" w:cs="Arial"/>
          <w:sz w:val="24"/>
          <w:szCs w:val="24"/>
        </w:rPr>
        <w:t>в сельской местности</w:t>
      </w:r>
      <w:r w:rsidRPr="000461F9">
        <w:rPr>
          <w:rFonts w:ascii="Arial" w:hAnsi="Arial" w:cs="Arial"/>
          <w:b/>
          <w:sz w:val="24"/>
          <w:szCs w:val="24"/>
        </w:rPr>
        <w:t xml:space="preserve"> </w:t>
      </w:r>
      <w:r w:rsidR="006525BD" w:rsidRPr="000461F9">
        <w:rPr>
          <w:rFonts w:ascii="Arial" w:hAnsi="Arial" w:cs="Arial"/>
          <w:sz w:val="24"/>
          <w:szCs w:val="24"/>
        </w:rPr>
        <w:t xml:space="preserve">муниципального образования </w:t>
      </w:r>
      <w:r w:rsidR="00C347A2" w:rsidRPr="000461F9">
        <w:rPr>
          <w:rFonts w:ascii="Arial" w:hAnsi="Arial" w:cs="Arial"/>
          <w:sz w:val="24"/>
          <w:szCs w:val="24"/>
        </w:rPr>
        <w:t xml:space="preserve">Ефремовский муниципальный округ Тульской области </w:t>
      </w:r>
      <w:r w:rsidR="006525BD" w:rsidRPr="000461F9">
        <w:rPr>
          <w:rFonts w:ascii="Arial" w:hAnsi="Arial" w:cs="Arial"/>
          <w:sz w:val="24"/>
          <w:szCs w:val="24"/>
        </w:rPr>
        <w:t xml:space="preserve">(далее – населенный пункт), услуг по организации </w:t>
      </w:r>
      <w:r w:rsidRPr="000461F9">
        <w:rPr>
          <w:rFonts w:ascii="Arial" w:hAnsi="Arial" w:cs="Arial"/>
          <w:sz w:val="24"/>
          <w:szCs w:val="24"/>
        </w:rPr>
        <w:t>тепло- и водоснабжения, водоотведения</w:t>
      </w:r>
      <w:r w:rsidR="006525BD" w:rsidRPr="000461F9">
        <w:rPr>
          <w:rFonts w:ascii="Arial" w:hAnsi="Arial" w:cs="Arial"/>
          <w:sz w:val="24"/>
          <w:szCs w:val="24"/>
        </w:rPr>
        <w:t xml:space="preserve"> юридическим лицам (за исключением муниципальных учреждений), (далее соответственно – Субсидии, Получатели субсидий). </w:t>
      </w:r>
    </w:p>
    <w:p w:rsidR="00C347A2" w:rsidRPr="000461F9" w:rsidRDefault="00C347A2" w:rsidP="00C347A2">
      <w:pPr>
        <w:tabs>
          <w:tab w:val="left" w:pos="720"/>
        </w:tabs>
        <w:autoSpaceDE w:val="0"/>
        <w:autoSpaceDN w:val="0"/>
        <w:adjustRightInd w:val="0"/>
        <w:ind w:firstLine="540"/>
        <w:rPr>
          <w:rFonts w:ascii="Arial" w:hAnsi="Arial" w:cs="Arial"/>
          <w:sz w:val="24"/>
          <w:szCs w:val="24"/>
        </w:rPr>
      </w:pPr>
      <w:r w:rsidRPr="000461F9">
        <w:rPr>
          <w:rFonts w:ascii="Arial" w:hAnsi="Arial" w:cs="Arial"/>
          <w:sz w:val="24"/>
          <w:szCs w:val="24"/>
        </w:rPr>
        <w:t>1.2. Предоставление Субсидий Получателям субсидий осуществляется в пределах бюджетных ассигнований, предусмотренных сводной бюджетной росписью бюд</w:t>
      </w:r>
      <w:r w:rsidR="00A01498" w:rsidRPr="000461F9">
        <w:rPr>
          <w:rFonts w:ascii="Arial" w:hAnsi="Arial" w:cs="Arial"/>
          <w:sz w:val="24"/>
          <w:szCs w:val="24"/>
        </w:rPr>
        <w:t xml:space="preserve">жета муниципального образования Ефремовский муниципальный округ Тульской области </w:t>
      </w:r>
      <w:r w:rsidRPr="000461F9">
        <w:rPr>
          <w:rFonts w:ascii="Arial" w:hAnsi="Arial" w:cs="Arial"/>
          <w:sz w:val="24"/>
          <w:szCs w:val="24"/>
        </w:rPr>
        <w:t xml:space="preserve">(далее - бюджет округа) на соответствующий финансовый год и на плановый период, и лимитов бюджетных обязательств, доведенных в установленном порядке  администрации муниципального образования </w:t>
      </w:r>
      <w:r w:rsidR="00A01498" w:rsidRPr="000461F9">
        <w:rPr>
          <w:rFonts w:ascii="Arial" w:hAnsi="Arial" w:cs="Arial"/>
          <w:sz w:val="24"/>
          <w:szCs w:val="24"/>
        </w:rPr>
        <w:t xml:space="preserve"> Ефремовский муниципальный округ Тульской области </w:t>
      </w:r>
      <w:r w:rsidRPr="000461F9">
        <w:rPr>
          <w:rFonts w:ascii="Arial" w:hAnsi="Arial" w:cs="Arial"/>
          <w:sz w:val="24"/>
          <w:szCs w:val="24"/>
        </w:rPr>
        <w:t>(далее – администрация округа), как получателю бюджетных средств, на цели, указанные в пункте 1. настоящего Порядка.</w:t>
      </w:r>
    </w:p>
    <w:p w:rsidR="00C347A2" w:rsidRPr="000461F9" w:rsidRDefault="00C347A2" w:rsidP="00C347A2">
      <w:pPr>
        <w:pStyle w:val="21"/>
        <w:spacing w:line="240" w:lineRule="auto"/>
        <w:ind w:left="0" w:firstLine="426"/>
        <w:jc w:val="both"/>
        <w:rPr>
          <w:rFonts w:ascii="Arial" w:hAnsi="Arial" w:cs="Arial"/>
        </w:rPr>
      </w:pPr>
      <w:r w:rsidRPr="000461F9">
        <w:rPr>
          <w:rFonts w:ascii="Arial" w:hAnsi="Arial" w:cs="Arial"/>
        </w:rPr>
        <w:t>Субсидии предоставляются на безвозмездной и безвозвратной основе, носят целевой характер и не могут быть использованы на другие цели.</w:t>
      </w:r>
    </w:p>
    <w:p w:rsidR="00C347A2" w:rsidRPr="000461F9" w:rsidRDefault="00C347A2" w:rsidP="00C347A2">
      <w:pPr>
        <w:pStyle w:val="21"/>
        <w:spacing w:line="240" w:lineRule="auto"/>
        <w:ind w:left="0" w:firstLine="426"/>
        <w:jc w:val="both"/>
        <w:rPr>
          <w:rFonts w:ascii="Arial" w:hAnsi="Arial" w:cs="Arial"/>
        </w:rPr>
      </w:pPr>
      <w:r w:rsidRPr="000461F9">
        <w:rPr>
          <w:rFonts w:ascii="Arial" w:hAnsi="Arial" w:cs="Arial"/>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347A2" w:rsidRPr="000461F9" w:rsidRDefault="00C347A2" w:rsidP="00C347A2">
      <w:pPr>
        <w:autoSpaceDE w:val="0"/>
        <w:autoSpaceDN w:val="0"/>
        <w:adjustRightInd w:val="0"/>
        <w:ind w:firstLine="709"/>
        <w:rPr>
          <w:rFonts w:ascii="Arial" w:hAnsi="Arial" w:cs="Arial"/>
          <w:sz w:val="24"/>
          <w:szCs w:val="24"/>
        </w:rPr>
      </w:pPr>
      <w:r w:rsidRPr="000461F9">
        <w:rPr>
          <w:rFonts w:ascii="Arial" w:hAnsi="Arial" w:cs="Arial"/>
          <w:sz w:val="24"/>
          <w:szCs w:val="24"/>
        </w:rPr>
        <w:t>1.3. Право на получение Субсидий имеют следующие категории юридических лиц (за исключением муниципальных учреждений):</w:t>
      </w:r>
    </w:p>
    <w:p w:rsidR="00C347A2" w:rsidRPr="000461F9" w:rsidRDefault="00C347A2" w:rsidP="00C347A2">
      <w:pPr>
        <w:autoSpaceDE w:val="0"/>
        <w:autoSpaceDN w:val="0"/>
        <w:adjustRightInd w:val="0"/>
        <w:ind w:firstLine="709"/>
        <w:rPr>
          <w:rFonts w:ascii="Arial" w:hAnsi="Arial" w:cs="Arial"/>
          <w:sz w:val="24"/>
          <w:szCs w:val="24"/>
        </w:rPr>
      </w:pPr>
      <w:r w:rsidRPr="000461F9">
        <w:rPr>
          <w:rFonts w:ascii="Arial" w:hAnsi="Arial" w:cs="Arial"/>
          <w:sz w:val="24"/>
          <w:szCs w:val="24"/>
        </w:rPr>
        <w:t xml:space="preserve">коммерческие и некоммерческие организации любых организационно-правовых форм (в том числе унитарные предприятия), оказывающие населению, проживающему на территории населенного пункта, услуги по организации </w:t>
      </w:r>
      <w:r w:rsidR="00A01498" w:rsidRPr="000461F9">
        <w:rPr>
          <w:rFonts w:ascii="Arial" w:hAnsi="Arial" w:cs="Arial"/>
          <w:sz w:val="24"/>
          <w:szCs w:val="24"/>
        </w:rPr>
        <w:t>тепло- и водоснабжения, водоотведения</w:t>
      </w:r>
      <w:r w:rsidRPr="000461F9">
        <w:rPr>
          <w:rFonts w:ascii="Arial" w:hAnsi="Arial" w:cs="Arial"/>
          <w:sz w:val="24"/>
          <w:szCs w:val="24"/>
        </w:rPr>
        <w:t xml:space="preserve">. </w:t>
      </w:r>
    </w:p>
    <w:p w:rsidR="00C347A2" w:rsidRPr="000461F9" w:rsidRDefault="00C347A2" w:rsidP="00C347A2">
      <w:pPr>
        <w:autoSpaceDE w:val="0"/>
        <w:autoSpaceDN w:val="0"/>
        <w:adjustRightInd w:val="0"/>
        <w:ind w:firstLine="709"/>
        <w:jc w:val="center"/>
        <w:rPr>
          <w:rFonts w:ascii="Arial" w:hAnsi="Arial" w:cs="Arial"/>
          <w:b/>
          <w:sz w:val="24"/>
          <w:szCs w:val="24"/>
        </w:rPr>
      </w:pPr>
    </w:p>
    <w:p w:rsidR="00C347A2" w:rsidRPr="000461F9" w:rsidRDefault="00661097" w:rsidP="00C347A2">
      <w:pPr>
        <w:autoSpaceDE w:val="0"/>
        <w:autoSpaceDN w:val="0"/>
        <w:adjustRightInd w:val="0"/>
        <w:ind w:firstLine="709"/>
        <w:jc w:val="center"/>
        <w:rPr>
          <w:rFonts w:ascii="Arial" w:hAnsi="Arial" w:cs="Arial"/>
          <w:b/>
          <w:sz w:val="24"/>
          <w:szCs w:val="24"/>
        </w:rPr>
      </w:pPr>
      <w:r w:rsidRPr="000461F9">
        <w:rPr>
          <w:rFonts w:ascii="Arial" w:hAnsi="Arial" w:cs="Arial"/>
          <w:b/>
          <w:sz w:val="24"/>
          <w:szCs w:val="24"/>
        </w:rPr>
        <w:t xml:space="preserve">2. </w:t>
      </w:r>
      <w:r w:rsidR="00C347A2" w:rsidRPr="000461F9">
        <w:rPr>
          <w:rFonts w:ascii="Arial" w:hAnsi="Arial" w:cs="Arial"/>
          <w:b/>
          <w:sz w:val="24"/>
          <w:szCs w:val="24"/>
        </w:rPr>
        <w:t xml:space="preserve"> Условия и порядок предоставления Субсидий</w:t>
      </w:r>
    </w:p>
    <w:p w:rsidR="00C347A2" w:rsidRPr="000461F9" w:rsidRDefault="00C347A2" w:rsidP="00C347A2">
      <w:pPr>
        <w:autoSpaceDE w:val="0"/>
        <w:autoSpaceDN w:val="0"/>
        <w:adjustRightInd w:val="0"/>
        <w:ind w:firstLine="709"/>
        <w:jc w:val="center"/>
        <w:rPr>
          <w:rFonts w:ascii="Arial" w:hAnsi="Arial" w:cs="Arial"/>
          <w:sz w:val="24"/>
          <w:szCs w:val="24"/>
        </w:rPr>
      </w:pPr>
    </w:p>
    <w:p w:rsidR="00C347A2" w:rsidRPr="000461F9" w:rsidRDefault="00C347A2" w:rsidP="00C347A2">
      <w:pPr>
        <w:pStyle w:val="21"/>
        <w:spacing w:after="0" w:line="240" w:lineRule="auto"/>
        <w:ind w:firstLine="720"/>
        <w:jc w:val="both"/>
        <w:rPr>
          <w:rFonts w:ascii="Arial" w:hAnsi="Arial" w:cs="Arial"/>
          <w:highlight w:val="green"/>
        </w:rPr>
      </w:pPr>
      <w:r w:rsidRPr="000461F9">
        <w:rPr>
          <w:rFonts w:ascii="Arial" w:hAnsi="Arial" w:cs="Arial"/>
        </w:rPr>
        <w:t>2.1. Условиями предоставления Субсидий являются:</w:t>
      </w:r>
    </w:p>
    <w:p w:rsidR="00C347A2" w:rsidRPr="000461F9" w:rsidRDefault="00C347A2" w:rsidP="00C347A2">
      <w:pPr>
        <w:autoSpaceDE w:val="0"/>
        <w:autoSpaceDN w:val="0"/>
        <w:adjustRightInd w:val="0"/>
        <w:ind w:firstLine="709"/>
        <w:rPr>
          <w:rFonts w:ascii="Arial" w:hAnsi="Arial" w:cs="Arial"/>
          <w:sz w:val="24"/>
          <w:szCs w:val="24"/>
        </w:rPr>
      </w:pPr>
      <w:r w:rsidRPr="000461F9">
        <w:rPr>
          <w:rFonts w:ascii="Arial" w:hAnsi="Arial" w:cs="Arial"/>
          <w:sz w:val="24"/>
          <w:szCs w:val="24"/>
        </w:rPr>
        <w:lastRenderedPageBreak/>
        <w:t>постановка на учет в налоговом органе на территории Тульской области;</w:t>
      </w:r>
    </w:p>
    <w:p w:rsidR="00C347A2" w:rsidRPr="000461F9" w:rsidRDefault="00C347A2" w:rsidP="00C347A2">
      <w:pPr>
        <w:autoSpaceDE w:val="0"/>
        <w:autoSpaceDN w:val="0"/>
        <w:adjustRightInd w:val="0"/>
        <w:ind w:firstLine="709"/>
        <w:rPr>
          <w:rFonts w:ascii="Arial" w:hAnsi="Arial" w:cs="Arial"/>
          <w:sz w:val="24"/>
          <w:szCs w:val="24"/>
        </w:rPr>
      </w:pPr>
      <w:r w:rsidRPr="000461F9">
        <w:rPr>
          <w:rFonts w:ascii="Arial" w:hAnsi="Arial" w:cs="Arial"/>
          <w:sz w:val="24"/>
          <w:szCs w:val="24"/>
        </w:rPr>
        <w:t xml:space="preserve">наличие в основных видах деятельности Получателя субсидий оказание услуг по организации </w:t>
      </w:r>
      <w:r w:rsidR="00A01498" w:rsidRPr="000461F9">
        <w:rPr>
          <w:rFonts w:ascii="Arial" w:hAnsi="Arial" w:cs="Arial"/>
          <w:sz w:val="24"/>
          <w:szCs w:val="24"/>
        </w:rPr>
        <w:t>тепло- и водоснабжения, водоотведения</w:t>
      </w:r>
      <w:r w:rsidRPr="000461F9">
        <w:rPr>
          <w:rFonts w:ascii="Arial" w:hAnsi="Arial" w:cs="Arial"/>
          <w:sz w:val="24"/>
          <w:szCs w:val="24"/>
        </w:rPr>
        <w:t>;</w:t>
      </w:r>
    </w:p>
    <w:p w:rsidR="00C347A2" w:rsidRPr="000461F9" w:rsidRDefault="00C347A2" w:rsidP="00C347A2">
      <w:pPr>
        <w:pStyle w:val="21"/>
        <w:spacing w:after="0" w:line="240" w:lineRule="auto"/>
        <w:ind w:firstLine="426"/>
        <w:jc w:val="both"/>
        <w:rPr>
          <w:rFonts w:ascii="Arial" w:hAnsi="Arial" w:cs="Arial"/>
        </w:rPr>
      </w:pPr>
      <w:r w:rsidRPr="000461F9">
        <w:rPr>
          <w:rFonts w:ascii="Arial" w:hAnsi="Arial" w:cs="Arial"/>
        </w:rPr>
        <w:t>отсутствие Получателя субсидий в реестре недобросовестных поставщиков;</w:t>
      </w:r>
    </w:p>
    <w:p w:rsidR="00C347A2" w:rsidRPr="000461F9" w:rsidRDefault="00C347A2" w:rsidP="00C347A2">
      <w:pPr>
        <w:pStyle w:val="16"/>
        <w:ind w:left="0" w:firstLine="709"/>
        <w:rPr>
          <w:rFonts w:ascii="Arial" w:hAnsi="Arial" w:cs="Arial"/>
          <w:sz w:val="24"/>
          <w:szCs w:val="24"/>
          <w:lang w:eastAsia="ru-RU"/>
        </w:rPr>
      </w:pPr>
      <w:r w:rsidRPr="000461F9">
        <w:rPr>
          <w:rFonts w:ascii="Arial" w:hAnsi="Arial" w:cs="Arial"/>
          <w:sz w:val="24"/>
          <w:szCs w:val="24"/>
          <w:lang w:eastAsia="ru-RU"/>
        </w:rPr>
        <w:t xml:space="preserve">предоставление Получателем субсидий населению, </w:t>
      </w:r>
      <w:r w:rsidRPr="000461F9">
        <w:rPr>
          <w:rFonts w:ascii="Arial" w:hAnsi="Arial" w:cs="Arial"/>
          <w:sz w:val="24"/>
          <w:szCs w:val="24"/>
        </w:rPr>
        <w:t xml:space="preserve">проживающему на территории населенного пункта, услуг по организации </w:t>
      </w:r>
      <w:r w:rsidR="00A01498" w:rsidRPr="000461F9">
        <w:rPr>
          <w:rFonts w:ascii="Arial" w:hAnsi="Arial" w:cs="Arial"/>
          <w:sz w:val="24"/>
          <w:szCs w:val="24"/>
        </w:rPr>
        <w:t>тепло- и водоснабжения, водоотведения</w:t>
      </w:r>
      <w:r w:rsidRPr="000461F9">
        <w:rPr>
          <w:rFonts w:ascii="Arial" w:hAnsi="Arial" w:cs="Arial"/>
          <w:sz w:val="24"/>
          <w:szCs w:val="24"/>
        </w:rPr>
        <w:t xml:space="preserve"> </w:t>
      </w:r>
      <w:r w:rsidRPr="000461F9">
        <w:rPr>
          <w:rFonts w:ascii="Arial" w:hAnsi="Arial" w:cs="Arial"/>
          <w:sz w:val="24"/>
          <w:szCs w:val="24"/>
          <w:lang w:eastAsia="ru-RU"/>
        </w:rPr>
        <w:t>по тарифам, установленным комитетом Тульской области по тарифам.</w:t>
      </w:r>
    </w:p>
    <w:p w:rsidR="001D1E40" w:rsidRPr="000461F9" w:rsidRDefault="00C347A2" w:rsidP="0096333D">
      <w:pPr>
        <w:autoSpaceDE w:val="0"/>
        <w:autoSpaceDN w:val="0"/>
        <w:adjustRightInd w:val="0"/>
        <w:ind w:firstLine="540"/>
        <w:rPr>
          <w:rFonts w:ascii="Arial" w:hAnsi="Arial" w:cs="Arial"/>
          <w:sz w:val="24"/>
          <w:szCs w:val="24"/>
        </w:rPr>
      </w:pPr>
      <w:r w:rsidRPr="000461F9">
        <w:rPr>
          <w:rFonts w:ascii="Arial" w:hAnsi="Arial" w:cs="Arial"/>
          <w:sz w:val="24"/>
          <w:szCs w:val="24"/>
        </w:rPr>
        <w:t xml:space="preserve">  </w:t>
      </w:r>
      <w:r w:rsidR="001D1E40" w:rsidRPr="000461F9">
        <w:rPr>
          <w:rFonts w:ascii="Arial" w:hAnsi="Arial" w:cs="Arial"/>
          <w:sz w:val="24"/>
          <w:szCs w:val="24"/>
        </w:rPr>
        <w:t>На дату подачи заявки на участие в отборе</w:t>
      </w:r>
      <w:r w:rsidR="0096333D" w:rsidRPr="000461F9">
        <w:rPr>
          <w:rFonts w:ascii="Arial" w:hAnsi="Arial" w:cs="Arial"/>
          <w:sz w:val="24"/>
          <w:szCs w:val="24"/>
        </w:rPr>
        <w:t xml:space="preserve"> Получатели субсидий должны соответствовать следующим требованиям:</w:t>
      </w:r>
    </w:p>
    <w:p w:rsidR="00C347A2" w:rsidRPr="000461F9" w:rsidRDefault="00C347A2" w:rsidP="00C347A2">
      <w:pPr>
        <w:pStyle w:val="ConsPlusNormal"/>
        <w:ind w:firstLine="540"/>
        <w:jc w:val="both"/>
        <w:rPr>
          <w:sz w:val="24"/>
          <w:szCs w:val="24"/>
        </w:rPr>
      </w:pPr>
      <w:r w:rsidRPr="000461F9">
        <w:rPr>
          <w:sz w:val="24"/>
          <w:szCs w:val="24"/>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субсидий, являющегося юридическим лицом, об индивидуальном предпринимателе;</w:t>
      </w:r>
    </w:p>
    <w:p w:rsidR="00C347A2" w:rsidRPr="000461F9" w:rsidRDefault="00C347A2" w:rsidP="00C347A2">
      <w:pPr>
        <w:pStyle w:val="afa"/>
        <w:ind w:firstLine="540"/>
        <w:jc w:val="both"/>
        <w:rPr>
          <w:rFonts w:ascii="Arial" w:hAnsi="Arial" w:cs="Arial"/>
        </w:rPr>
      </w:pPr>
      <w:r w:rsidRPr="000461F9">
        <w:rPr>
          <w:rFonts w:ascii="Arial" w:hAnsi="Arial" w:cs="Arial"/>
        </w:rPr>
        <w:t>Получатели субсидий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347A2" w:rsidRPr="000461F9" w:rsidRDefault="00C347A2" w:rsidP="00C347A2">
      <w:pPr>
        <w:pStyle w:val="afa"/>
        <w:ind w:firstLine="540"/>
        <w:jc w:val="both"/>
        <w:rPr>
          <w:rFonts w:ascii="Arial" w:hAnsi="Arial" w:cs="Arial"/>
        </w:rPr>
      </w:pPr>
      <w:r w:rsidRPr="000461F9">
        <w:rPr>
          <w:rFonts w:ascii="Arial" w:hAnsi="Arial" w:cs="Arial"/>
        </w:rPr>
        <w:t>Получатели субсидий не получали средства из бюджета округа на основании иных муниципальных правовых актов на цели, указанные в пункте 1 настоящего Порядка;</w:t>
      </w:r>
    </w:p>
    <w:p w:rsidR="00C347A2" w:rsidRPr="000461F9" w:rsidRDefault="00C347A2" w:rsidP="00C347A2">
      <w:pPr>
        <w:pStyle w:val="afa"/>
        <w:ind w:firstLine="708"/>
        <w:jc w:val="both"/>
        <w:rPr>
          <w:rFonts w:ascii="Arial" w:hAnsi="Arial" w:cs="Arial"/>
        </w:rPr>
      </w:pPr>
      <w:r w:rsidRPr="000461F9">
        <w:rPr>
          <w:rFonts w:ascii="Arial" w:hAnsi="Arial" w:cs="Arial"/>
        </w:rPr>
        <w:t>Получатели субсидий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347A2" w:rsidRPr="000461F9" w:rsidRDefault="00C347A2" w:rsidP="00C347A2">
      <w:pPr>
        <w:pStyle w:val="afa"/>
        <w:ind w:firstLine="708"/>
        <w:jc w:val="both"/>
        <w:rPr>
          <w:rFonts w:ascii="Arial" w:hAnsi="Arial" w:cs="Arial"/>
        </w:rPr>
      </w:pPr>
      <w:r w:rsidRPr="000461F9">
        <w:rPr>
          <w:rFonts w:ascii="Arial" w:hAnsi="Arial" w:cs="Arial"/>
        </w:rPr>
        <w:t xml:space="preserve">Получатели субсидий не находятся в составляемых в рамках реализации полномочий, предусмотренных </w:t>
      </w:r>
      <w:hyperlink r:id="rId13" w:history="1">
        <w:r w:rsidRPr="000461F9">
          <w:rPr>
            <w:rFonts w:ascii="Arial" w:hAnsi="Arial" w:cs="Arial"/>
          </w:rPr>
          <w:t>главой VII</w:t>
        </w:r>
      </w:hyperlink>
      <w:r w:rsidRPr="000461F9">
        <w:rPr>
          <w:rFonts w:ascii="Arial" w:hAnsi="Arial" w:cs="Arial"/>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347A2" w:rsidRPr="000461F9" w:rsidRDefault="00C347A2" w:rsidP="00C347A2">
      <w:pPr>
        <w:tabs>
          <w:tab w:val="left" w:pos="720"/>
        </w:tabs>
        <w:autoSpaceDE w:val="0"/>
        <w:autoSpaceDN w:val="0"/>
        <w:adjustRightInd w:val="0"/>
        <w:ind w:firstLine="540"/>
        <w:rPr>
          <w:rFonts w:ascii="Arial" w:hAnsi="Arial" w:cs="Arial"/>
          <w:sz w:val="24"/>
          <w:szCs w:val="24"/>
        </w:rPr>
      </w:pPr>
      <w:r w:rsidRPr="000461F9">
        <w:rPr>
          <w:rFonts w:ascii="Arial" w:hAnsi="Arial" w:cs="Arial"/>
          <w:sz w:val="24"/>
          <w:szCs w:val="24"/>
        </w:rPr>
        <w:t xml:space="preserve">Получатели субсидий не являются иностранными агентами в соответствии с Федеральным </w:t>
      </w:r>
      <w:hyperlink r:id="rId14" w:history="1">
        <w:r w:rsidRPr="000461F9">
          <w:rPr>
            <w:rFonts w:ascii="Arial" w:hAnsi="Arial" w:cs="Arial"/>
            <w:sz w:val="24"/>
            <w:szCs w:val="24"/>
          </w:rPr>
          <w:t>законом</w:t>
        </w:r>
      </w:hyperlink>
      <w:r w:rsidRPr="000461F9">
        <w:rPr>
          <w:rFonts w:ascii="Arial" w:hAnsi="Arial" w:cs="Arial"/>
          <w:sz w:val="24"/>
          <w:szCs w:val="24"/>
        </w:rPr>
        <w:t xml:space="preserve"> «О контроле за деятельностью лиц, находящихся под иностранным влиянием».</w:t>
      </w:r>
    </w:p>
    <w:p w:rsidR="00C347A2" w:rsidRPr="000461F9" w:rsidRDefault="00C347A2" w:rsidP="00C347A2">
      <w:pPr>
        <w:tabs>
          <w:tab w:val="left" w:pos="720"/>
        </w:tabs>
        <w:autoSpaceDE w:val="0"/>
        <w:autoSpaceDN w:val="0"/>
        <w:adjustRightInd w:val="0"/>
        <w:ind w:firstLine="709"/>
        <w:rPr>
          <w:rFonts w:ascii="Arial" w:hAnsi="Arial" w:cs="Arial"/>
          <w:b/>
          <w:color w:val="FF0000"/>
          <w:sz w:val="24"/>
          <w:szCs w:val="24"/>
        </w:rPr>
      </w:pPr>
      <w:r w:rsidRPr="000461F9">
        <w:rPr>
          <w:rFonts w:ascii="Arial" w:hAnsi="Arial" w:cs="Arial"/>
          <w:sz w:val="24"/>
          <w:szCs w:val="24"/>
        </w:rPr>
        <w:t>2.2. Для получения Субсидии Получатель субсидии предоставляет администрации округа следующий перечень документов, с соблюдением установленных к ним требований:</w:t>
      </w:r>
    </w:p>
    <w:p w:rsidR="00C347A2" w:rsidRPr="000461F9" w:rsidRDefault="00C347A2" w:rsidP="002C3261">
      <w:pPr>
        <w:pStyle w:val="21"/>
        <w:spacing w:line="240" w:lineRule="auto"/>
        <w:ind w:left="0"/>
        <w:jc w:val="both"/>
        <w:rPr>
          <w:rFonts w:ascii="Arial" w:hAnsi="Arial" w:cs="Arial"/>
        </w:rPr>
      </w:pPr>
      <w:r w:rsidRPr="000461F9">
        <w:rPr>
          <w:rFonts w:ascii="Arial" w:hAnsi="Arial" w:cs="Arial"/>
        </w:rPr>
        <w:t xml:space="preserve">  2.2.1. </w:t>
      </w:r>
      <w:r w:rsidRPr="000461F9">
        <w:rPr>
          <w:rFonts w:ascii="Arial" w:hAnsi="Arial" w:cs="Arial"/>
          <w:highlight w:val="green"/>
        </w:rPr>
        <w:t xml:space="preserve">единовременно - в целях </w:t>
      </w:r>
      <w:r w:rsidR="002C3261" w:rsidRPr="000461F9">
        <w:rPr>
          <w:rFonts w:ascii="Arial" w:hAnsi="Arial" w:cs="Arial"/>
          <w:highlight w:val="green"/>
        </w:rPr>
        <w:t>соблюдения условий предоставления Субсидий:</w:t>
      </w:r>
    </w:p>
    <w:p w:rsidR="00C347A2" w:rsidRPr="000461F9" w:rsidRDefault="00A01498" w:rsidP="00E437E0">
      <w:pPr>
        <w:pStyle w:val="21"/>
        <w:spacing w:after="0" w:line="240" w:lineRule="auto"/>
        <w:ind w:left="0" w:firstLine="709"/>
        <w:jc w:val="both"/>
        <w:rPr>
          <w:rFonts w:ascii="Arial" w:hAnsi="Arial" w:cs="Arial"/>
        </w:rPr>
      </w:pPr>
      <w:r w:rsidRPr="000461F9">
        <w:rPr>
          <w:rFonts w:ascii="Arial" w:hAnsi="Arial" w:cs="Arial"/>
        </w:rPr>
        <w:t>а</w:t>
      </w:r>
      <w:r w:rsidR="00C347A2" w:rsidRPr="000461F9">
        <w:rPr>
          <w:rFonts w:ascii="Arial" w:hAnsi="Arial" w:cs="Arial"/>
        </w:rPr>
        <w:t>) копия свидетельства о постановке на учет в налоговом органе на территории Тульской области;</w:t>
      </w:r>
    </w:p>
    <w:p w:rsidR="00C347A2" w:rsidRPr="000461F9" w:rsidRDefault="00A01498" w:rsidP="00C347A2">
      <w:pPr>
        <w:autoSpaceDE w:val="0"/>
        <w:autoSpaceDN w:val="0"/>
        <w:adjustRightInd w:val="0"/>
        <w:ind w:firstLine="709"/>
        <w:rPr>
          <w:rFonts w:ascii="Arial" w:hAnsi="Arial" w:cs="Arial"/>
          <w:sz w:val="24"/>
          <w:szCs w:val="24"/>
        </w:rPr>
      </w:pPr>
      <w:r w:rsidRPr="000461F9">
        <w:rPr>
          <w:rFonts w:ascii="Arial" w:hAnsi="Arial" w:cs="Arial"/>
          <w:sz w:val="24"/>
          <w:szCs w:val="24"/>
        </w:rPr>
        <w:t>б</w:t>
      </w:r>
      <w:r w:rsidR="00C347A2" w:rsidRPr="000461F9">
        <w:rPr>
          <w:rFonts w:ascii="Arial" w:hAnsi="Arial" w:cs="Arial"/>
          <w:sz w:val="24"/>
          <w:szCs w:val="24"/>
        </w:rPr>
        <w:t>)  копия устава с указанием основных видов деятельности;</w:t>
      </w:r>
    </w:p>
    <w:p w:rsidR="00C347A2" w:rsidRPr="000461F9" w:rsidRDefault="00A01498" w:rsidP="00C347A2">
      <w:pPr>
        <w:autoSpaceDE w:val="0"/>
        <w:autoSpaceDN w:val="0"/>
        <w:adjustRightInd w:val="0"/>
        <w:ind w:firstLine="709"/>
        <w:rPr>
          <w:rFonts w:ascii="Arial" w:hAnsi="Arial" w:cs="Arial"/>
          <w:sz w:val="24"/>
          <w:szCs w:val="24"/>
        </w:rPr>
      </w:pPr>
      <w:r w:rsidRPr="000461F9">
        <w:rPr>
          <w:rFonts w:ascii="Arial" w:hAnsi="Arial" w:cs="Arial"/>
          <w:sz w:val="24"/>
          <w:szCs w:val="24"/>
        </w:rPr>
        <w:t>в</w:t>
      </w:r>
      <w:r w:rsidR="00C347A2" w:rsidRPr="000461F9">
        <w:rPr>
          <w:rFonts w:ascii="Arial" w:hAnsi="Arial" w:cs="Arial"/>
          <w:sz w:val="24"/>
          <w:szCs w:val="24"/>
        </w:rPr>
        <w:t>)  копия договора с энергосбытовой компанией;</w:t>
      </w:r>
    </w:p>
    <w:p w:rsidR="00C347A2" w:rsidRPr="000461F9" w:rsidRDefault="00A01498" w:rsidP="00C347A2">
      <w:pPr>
        <w:pStyle w:val="ConsPlusNormal"/>
        <w:ind w:firstLine="709"/>
        <w:jc w:val="both"/>
        <w:rPr>
          <w:sz w:val="24"/>
          <w:szCs w:val="24"/>
        </w:rPr>
      </w:pPr>
      <w:r w:rsidRPr="000461F9">
        <w:rPr>
          <w:sz w:val="24"/>
          <w:szCs w:val="24"/>
        </w:rPr>
        <w:t>г</w:t>
      </w:r>
      <w:r w:rsidR="00C347A2" w:rsidRPr="000461F9">
        <w:rPr>
          <w:sz w:val="24"/>
          <w:szCs w:val="24"/>
        </w:rPr>
        <w:t>) сведения о задолженности за энергоносители, платежные поручения по оплате энергоснабжающим компаниям;</w:t>
      </w:r>
    </w:p>
    <w:p w:rsidR="00C347A2" w:rsidRPr="000461F9" w:rsidRDefault="00A01498" w:rsidP="00C347A2">
      <w:pPr>
        <w:autoSpaceDE w:val="0"/>
        <w:autoSpaceDN w:val="0"/>
        <w:adjustRightInd w:val="0"/>
        <w:ind w:firstLine="709"/>
        <w:rPr>
          <w:rFonts w:ascii="Arial" w:hAnsi="Arial" w:cs="Arial"/>
          <w:sz w:val="24"/>
          <w:szCs w:val="24"/>
        </w:rPr>
      </w:pPr>
      <w:r w:rsidRPr="000461F9">
        <w:rPr>
          <w:rFonts w:ascii="Arial" w:hAnsi="Arial" w:cs="Arial"/>
          <w:sz w:val="24"/>
          <w:szCs w:val="24"/>
        </w:rPr>
        <w:t xml:space="preserve"> д</w:t>
      </w:r>
      <w:r w:rsidR="00C347A2" w:rsidRPr="000461F9">
        <w:rPr>
          <w:rFonts w:ascii="Arial" w:hAnsi="Arial" w:cs="Arial"/>
          <w:sz w:val="24"/>
          <w:szCs w:val="24"/>
        </w:rPr>
        <w:t>) документы, обосновывающие ожидаемые недополученные доходы, в том числе:</w:t>
      </w:r>
    </w:p>
    <w:p w:rsidR="00C347A2" w:rsidRPr="000461F9" w:rsidRDefault="00A01498" w:rsidP="00C347A2">
      <w:pPr>
        <w:autoSpaceDE w:val="0"/>
        <w:autoSpaceDN w:val="0"/>
        <w:adjustRightInd w:val="0"/>
        <w:ind w:firstLine="709"/>
        <w:rPr>
          <w:rFonts w:ascii="Arial" w:hAnsi="Arial" w:cs="Arial"/>
          <w:sz w:val="24"/>
          <w:szCs w:val="24"/>
        </w:rPr>
      </w:pPr>
      <w:r w:rsidRPr="000461F9">
        <w:rPr>
          <w:rFonts w:ascii="Arial" w:hAnsi="Arial" w:cs="Arial"/>
          <w:sz w:val="24"/>
          <w:szCs w:val="24"/>
        </w:rPr>
        <w:lastRenderedPageBreak/>
        <w:t>-</w:t>
      </w:r>
      <w:r w:rsidR="00C347A2" w:rsidRPr="000461F9">
        <w:rPr>
          <w:rFonts w:ascii="Arial" w:hAnsi="Arial" w:cs="Arial"/>
          <w:sz w:val="24"/>
          <w:szCs w:val="24"/>
        </w:rPr>
        <w:t xml:space="preserve"> расчетная калькуляция оказания услуг по организации </w:t>
      </w:r>
      <w:r w:rsidRPr="000461F9">
        <w:rPr>
          <w:rFonts w:ascii="Arial" w:hAnsi="Arial" w:cs="Arial"/>
          <w:sz w:val="24"/>
          <w:szCs w:val="24"/>
        </w:rPr>
        <w:t>тепло- и водоснабжения, водоотведения</w:t>
      </w:r>
      <w:r w:rsidR="00C347A2" w:rsidRPr="000461F9">
        <w:rPr>
          <w:rFonts w:ascii="Arial" w:hAnsi="Arial" w:cs="Arial"/>
          <w:sz w:val="24"/>
          <w:szCs w:val="24"/>
        </w:rPr>
        <w:t xml:space="preserve"> на текущий финансовый год;</w:t>
      </w:r>
    </w:p>
    <w:p w:rsidR="00C347A2" w:rsidRPr="000461F9" w:rsidRDefault="00A01498" w:rsidP="00C347A2">
      <w:pPr>
        <w:autoSpaceDE w:val="0"/>
        <w:autoSpaceDN w:val="0"/>
        <w:adjustRightInd w:val="0"/>
        <w:ind w:firstLine="709"/>
        <w:rPr>
          <w:rFonts w:ascii="Arial" w:hAnsi="Arial" w:cs="Arial"/>
          <w:sz w:val="24"/>
          <w:szCs w:val="24"/>
        </w:rPr>
      </w:pPr>
      <w:r w:rsidRPr="000461F9">
        <w:rPr>
          <w:rFonts w:ascii="Arial" w:hAnsi="Arial" w:cs="Arial"/>
          <w:sz w:val="24"/>
          <w:szCs w:val="24"/>
        </w:rPr>
        <w:t>-</w:t>
      </w:r>
      <w:r w:rsidR="00C347A2" w:rsidRPr="000461F9">
        <w:rPr>
          <w:rFonts w:ascii="Arial" w:hAnsi="Arial" w:cs="Arial"/>
          <w:sz w:val="24"/>
          <w:szCs w:val="24"/>
        </w:rPr>
        <w:t xml:space="preserve"> расчет прогнозируемого объема недополученных доходов от предоставления населению, проживающему на территории населенного пункта, услуг по организации </w:t>
      </w:r>
      <w:r w:rsidRPr="000461F9">
        <w:rPr>
          <w:rFonts w:ascii="Arial" w:hAnsi="Arial" w:cs="Arial"/>
          <w:sz w:val="24"/>
          <w:szCs w:val="24"/>
        </w:rPr>
        <w:t xml:space="preserve">тепло- и водоснабжения, водоотведения </w:t>
      </w:r>
      <w:r w:rsidR="00C347A2" w:rsidRPr="000461F9">
        <w:rPr>
          <w:rFonts w:ascii="Arial" w:hAnsi="Arial" w:cs="Arial"/>
          <w:sz w:val="24"/>
          <w:szCs w:val="24"/>
        </w:rPr>
        <w:t>на текущий финансовый год;</w:t>
      </w:r>
    </w:p>
    <w:p w:rsidR="00C347A2" w:rsidRPr="000461F9" w:rsidRDefault="00C347A2" w:rsidP="00C347A2">
      <w:pPr>
        <w:pStyle w:val="ConsPlusNonformat"/>
        <w:jc w:val="both"/>
        <w:rPr>
          <w:rFonts w:ascii="Arial" w:hAnsi="Arial" w:cs="Arial"/>
          <w:sz w:val="24"/>
          <w:szCs w:val="24"/>
        </w:rPr>
      </w:pPr>
      <w:r w:rsidRPr="000461F9">
        <w:rPr>
          <w:rFonts w:ascii="Arial" w:hAnsi="Arial" w:cs="Arial"/>
          <w:sz w:val="24"/>
          <w:szCs w:val="24"/>
        </w:rPr>
        <w:t xml:space="preserve">      </w:t>
      </w:r>
      <w:r w:rsidR="00A01498" w:rsidRPr="000461F9">
        <w:rPr>
          <w:rFonts w:ascii="Arial" w:hAnsi="Arial" w:cs="Arial"/>
          <w:sz w:val="24"/>
          <w:szCs w:val="24"/>
        </w:rPr>
        <w:t>е</w:t>
      </w:r>
      <w:r w:rsidRPr="000461F9">
        <w:rPr>
          <w:rFonts w:ascii="Arial" w:hAnsi="Arial" w:cs="Arial"/>
          <w:sz w:val="24"/>
          <w:szCs w:val="24"/>
        </w:rPr>
        <w:t xml:space="preserve">) справка с указанием реквизитов Получателя субсидий; </w:t>
      </w:r>
    </w:p>
    <w:p w:rsidR="00C347A2" w:rsidRPr="000461F9" w:rsidRDefault="00C347A2" w:rsidP="00E437E0">
      <w:pPr>
        <w:pStyle w:val="21"/>
        <w:spacing w:after="0" w:line="240" w:lineRule="auto"/>
        <w:ind w:left="0" w:firstLine="709"/>
        <w:jc w:val="both"/>
        <w:rPr>
          <w:rFonts w:ascii="Arial" w:hAnsi="Arial" w:cs="Arial"/>
        </w:rPr>
      </w:pPr>
      <w:r w:rsidRPr="000461F9">
        <w:rPr>
          <w:rFonts w:ascii="Arial" w:hAnsi="Arial" w:cs="Arial"/>
        </w:rPr>
        <w:t>2.2.2. ежемесячно до десятого рабочего дня месяца, следующего за отчетным, - в целях перечисления Субсидий:</w:t>
      </w:r>
    </w:p>
    <w:p w:rsidR="00C347A2" w:rsidRPr="000461F9" w:rsidRDefault="00C347A2" w:rsidP="00E437E0">
      <w:pPr>
        <w:pStyle w:val="21"/>
        <w:spacing w:after="0" w:line="240" w:lineRule="auto"/>
        <w:ind w:firstLine="426"/>
        <w:jc w:val="both"/>
        <w:rPr>
          <w:rFonts w:ascii="Arial" w:hAnsi="Arial" w:cs="Arial"/>
        </w:rPr>
      </w:pPr>
      <w:r w:rsidRPr="000461F9">
        <w:rPr>
          <w:rFonts w:ascii="Arial" w:hAnsi="Arial" w:cs="Arial"/>
        </w:rPr>
        <w:t>а) сопроводительное письмо;</w:t>
      </w:r>
    </w:p>
    <w:p w:rsidR="00C347A2" w:rsidRPr="000461F9" w:rsidRDefault="00C347A2" w:rsidP="00E437E0">
      <w:pPr>
        <w:pStyle w:val="21"/>
        <w:spacing w:after="0" w:line="240" w:lineRule="auto"/>
        <w:ind w:left="0" w:firstLine="709"/>
        <w:jc w:val="both"/>
        <w:rPr>
          <w:rFonts w:ascii="Arial" w:hAnsi="Arial" w:cs="Arial"/>
        </w:rPr>
      </w:pPr>
      <w:r w:rsidRPr="000461F9">
        <w:rPr>
          <w:rFonts w:ascii="Arial" w:hAnsi="Arial" w:cs="Arial"/>
        </w:rPr>
        <w:t>б) документы, подтверждающие фактически недополученные доходы, источником финансового обеспечения которых являются Субсидии, в том числе:</w:t>
      </w:r>
    </w:p>
    <w:p w:rsidR="00C347A2" w:rsidRPr="000461F9" w:rsidRDefault="00A01498" w:rsidP="00E437E0">
      <w:pPr>
        <w:pStyle w:val="21"/>
        <w:spacing w:after="0" w:line="240" w:lineRule="auto"/>
        <w:ind w:left="0" w:firstLine="709"/>
        <w:jc w:val="both"/>
        <w:rPr>
          <w:rFonts w:ascii="Arial" w:hAnsi="Arial" w:cs="Arial"/>
        </w:rPr>
      </w:pPr>
      <w:r w:rsidRPr="000461F9">
        <w:rPr>
          <w:rFonts w:ascii="Arial" w:hAnsi="Arial" w:cs="Arial"/>
        </w:rPr>
        <w:t>-</w:t>
      </w:r>
      <w:r w:rsidR="00C347A2" w:rsidRPr="000461F9">
        <w:rPr>
          <w:rFonts w:ascii="Arial" w:hAnsi="Arial" w:cs="Arial"/>
        </w:rPr>
        <w:t xml:space="preserve"> расчет объема недополученных доходов от предоставления населению, проживающему на территории населенного пункта, услуг по организации </w:t>
      </w:r>
      <w:r w:rsidRPr="000461F9">
        <w:rPr>
          <w:rFonts w:ascii="Arial" w:hAnsi="Arial" w:cs="Arial"/>
        </w:rPr>
        <w:t>тепло- и водоснабжения, водоотведения</w:t>
      </w:r>
      <w:r w:rsidR="00C347A2" w:rsidRPr="000461F9">
        <w:rPr>
          <w:rFonts w:ascii="Arial" w:hAnsi="Arial" w:cs="Arial"/>
        </w:rPr>
        <w:t xml:space="preserve"> за отчетный период (приложение  № 1 к настоящему Порядку);</w:t>
      </w:r>
    </w:p>
    <w:p w:rsidR="00C347A2" w:rsidRPr="000461F9" w:rsidRDefault="00A01498" w:rsidP="00C347A2">
      <w:pPr>
        <w:pStyle w:val="15"/>
        <w:ind w:firstLine="709"/>
        <w:rPr>
          <w:rFonts w:ascii="Arial" w:hAnsi="Arial" w:cs="Arial"/>
          <w:spacing w:val="-6"/>
          <w:sz w:val="24"/>
          <w:szCs w:val="24"/>
          <w:lang w:eastAsia="ru-RU"/>
        </w:rPr>
      </w:pPr>
      <w:r w:rsidRPr="000461F9">
        <w:rPr>
          <w:rFonts w:ascii="Arial" w:hAnsi="Arial" w:cs="Arial"/>
          <w:sz w:val="24"/>
          <w:szCs w:val="24"/>
        </w:rPr>
        <w:t>-</w:t>
      </w:r>
      <w:r w:rsidR="00C347A2" w:rsidRPr="000461F9">
        <w:rPr>
          <w:rFonts w:ascii="Arial" w:hAnsi="Arial" w:cs="Arial"/>
          <w:sz w:val="24"/>
          <w:szCs w:val="24"/>
        </w:rPr>
        <w:t xml:space="preserve"> сведения о суммах недополученных доходов, подлежащих возмещению из бюджета округа за отчетный период (приложение № 2 к настоящему Порядку).                                                                      </w:t>
      </w:r>
    </w:p>
    <w:p w:rsidR="00C347A2" w:rsidRPr="000461F9" w:rsidRDefault="00C347A2" w:rsidP="00C347A2">
      <w:pPr>
        <w:pStyle w:val="21"/>
        <w:tabs>
          <w:tab w:val="left" w:pos="720"/>
        </w:tabs>
        <w:spacing w:after="0" w:line="240" w:lineRule="auto"/>
        <w:ind w:left="0" w:firstLine="283"/>
        <w:jc w:val="both"/>
        <w:rPr>
          <w:rFonts w:ascii="Arial" w:hAnsi="Arial" w:cs="Arial"/>
        </w:rPr>
      </w:pPr>
      <w:r w:rsidRPr="000461F9">
        <w:rPr>
          <w:rFonts w:ascii="Arial" w:hAnsi="Arial" w:cs="Arial"/>
        </w:rPr>
        <w:tab/>
      </w:r>
      <w:r w:rsidR="00E437E0" w:rsidRPr="000461F9">
        <w:rPr>
          <w:rFonts w:ascii="Arial" w:hAnsi="Arial" w:cs="Arial"/>
        </w:rPr>
        <w:t>2.3</w:t>
      </w:r>
      <w:r w:rsidRPr="000461F9">
        <w:rPr>
          <w:rFonts w:ascii="Arial" w:hAnsi="Arial" w:cs="Arial"/>
        </w:rPr>
        <w:t xml:space="preserve">. Представляемые Получателем субсидии документы, указанные в </w:t>
      </w:r>
      <w:r w:rsidR="00BC41CD" w:rsidRPr="000461F9">
        <w:rPr>
          <w:rFonts w:ascii="Arial" w:hAnsi="Arial" w:cs="Arial"/>
        </w:rPr>
        <w:t xml:space="preserve">пункте 2.2.2. </w:t>
      </w:r>
      <w:r w:rsidRPr="000461F9">
        <w:rPr>
          <w:rFonts w:ascii="Arial" w:hAnsi="Arial" w:cs="Arial"/>
        </w:rPr>
        <w:t>настоящего Порядка, регистрируются и передаются в комитет по жизнеобеспечению администрации округа (далее – комитет по жизнеобеспечению) на рассмотрение</w:t>
      </w:r>
      <w:r w:rsidR="00A01498" w:rsidRPr="000461F9">
        <w:rPr>
          <w:rFonts w:ascii="Arial" w:hAnsi="Arial" w:cs="Arial"/>
        </w:rPr>
        <w:t>.</w:t>
      </w:r>
    </w:p>
    <w:p w:rsidR="00C347A2" w:rsidRPr="000461F9" w:rsidRDefault="00C347A2" w:rsidP="00C347A2">
      <w:pPr>
        <w:autoSpaceDE w:val="0"/>
        <w:autoSpaceDN w:val="0"/>
        <w:adjustRightInd w:val="0"/>
        <w:ind w:firstLine="540"/>
        <w:rPr>
          <w:rFonts w:ascii="Arial" w:hAnsi="Arial" w:cs="Arial"/>
          <w:sz w:val="24"/>
          <w:szCs w:val="24"/>
        </w:rPr>
      </w:pPr>
      <w:r w:rsidRPr="000461F9">
        <w:rPr>
          <w:rFonts w:ascii="Arial" w:hAnsi="Arial" w:cs="Arial"/>
          <w:sz w:val="24"/>
          <w:szCs w:val="24"/>
        </w:rPr>
        <w:t xml:space="preserve">  Комитет по жизнеобеспечению рассматривает представленные документы в течение пяти рабочих дней со дня их регистрации.</w:t>
      </w:r>
    </w:p>
    <w:p w:rsidR="00C347A2" w:rsidRPr="000461F9" w:rsidRDefault="00C347A2" w:rsidP="00C347A2">
      <w:pPr>
        <w:autoSpaceDE w:val="0"/>
        <w:autoSpaceDN w:val="0"/>
        <w:adjustRightInd w:val="0"/>
        <w:ind w:firstLine="720"/>
        <w:rPr>
          <w:rFonts w:ascii="Arial" w:hAnsi="Arial" w:cs="Arial"/>
          <w:bCs/>
          <w:sz w:val="24"/>
          <w:szCs w:val="24"/>
        </w:rPr>
      </w:pPr>
      <w:r w:rsidRPr="000461F9">
        <w:rPr>
          <w:rFonts w:ascii="Arial" w:hAnsi="Arial" w:cs="Arial"/>
          <w:bCs/>
          <w:sz w:val="24"/>
          <w:szCs w:val="24"/>
        </w:rPr>
        <w:t xml:space="preserve">По итогам рассмотрения документов, не позднее </w:t>
      </w:r>
      <w:r w:rsidRPr="000461F9">
        <w:rPr>
          <w:rFonts w:ascii="Arial" w:hAnsi="Arial" w:cs="Arial"/>
          <w:sz w:val="24"/>
          <w:szCs w:val="24"/>
        </w:rPr>
        <w:t>пяти</w:t>
      </w:r>
      <w:r w:rsidRPr="000461F9">
        <w:rPr>
          <w:rFonts w:ascii="Arial" w:hAnsi="Arial" w:cs="Arial"/>
          <w:bCs/>
          <w:sz w:val="24"/>
          <w:szCs w:val="24"/>
        </w:rPr>
        <w:t xml:space="preserve"> рабочих дней со дня их регистрации, </w:t>
      </w:r>
      <w:r w:rsidRPr="000461F9">
        <w:rPr>
          <w:rFonts w:ascii="Arial" w:hAnsi="Arial" w:cs="Arial"/>
          <w:sz w:val="24"/>
          <w:szCs w:val="24"/>
        </w:rPr>
        <w:t xml:space="preserve">администрацией округа </w:t>
      </w:r>
      <w:r w:rsidRPr="000461F9">
        <w:rPr>
          <w:rFonts w:ascii="Arial" w:hAnsi="Arial" w:cs="Arial"/>
          <w:bCs/>
          <w:sz w:val="24"/>
          <w:szCs w:val="24"/>
        </w:rPr>
        <w:t>принимается решение о предоставлении Субсидий или об отказе в предоставлении Субсидий.</w:t>
      </w:r>
    </w:p>
    <w:p w:rsidR="00C347A2" w:rsidRPr="000461F9" w:rsidRDefault="00C347A2" w:rsidP="00C347A2">
      <w:pPr>
        <w:autoSpaceDE w:val="0"/>
        <w:autoSpaceDN w:val="0"/>
        <w:adjustRightInd w:val="0"/>
        <w:ind w:firstLine="540"/>
        <w:rPr>
          <w:rFonts w:ascii="Arial" w:eastAsia="Calibri" w:hAnsi="Arial" w:cs="Arial"/>
          <w:sz w:val="24"/>
          <w:szCs w:val="24"/>
        </w:rPr>
      </w:pPr>
      <w:r w:rsidRPr="000461F9">
        <w:rPr>
          <w:rFonts w:ascii="Arial" w:eastAsia="Calibri" w:hAnsi="Arial" w:cs="Arial"/>
          <w:sz w:val="24"/>
          <w:szCs w:val="24"/>
        </w:rPr>
        <w:t xml:space="preserve">При осуществлении проверки Получателя субсидий на соответствие установленным требованиям </w:t>
      </w:r>
      <w:r w:rsidRPr="000461F9">
        <w:rPr>
          <w:rFonts w:ascii="Arial" w:hAnsi="Arial" w:cs="Arial"/>
          <w:sz w:val="24"/>
          <w:szCs w:val="24"/>
        </w:rPr>
        <w:t>комитет по жизнеобеспечению</w:t>
      </w:r>
      <w:r w:rsidRPr="000461F9">
        <w:rPr>
          <w:rFonts w:ascii="Arial" w:eastAsia="Calibri" w:hAnsi="Arial" w:cs="Arial"/>
          <w:sz w:val="24"/>
          <w:szCs w:val="24"/>
        </w:rPr>
        <w:t xml:space="preserve"> вправе </w:t>
      </w:r>
      <w:r w:rsidRPr="000461F9">
        <w:rPr>
          <w:rFonts w:ascii="Arial" w:hAnsi="Arial" w:cs="Arial"/>
          <w:sz w:val="24"/>
          <w:szCs w:val="24"/>
        </w:rPr>
        <w:t>запрашивать</w:t>
      </w:r>
      <w:r w:rsidRPr="000461F9">
        <w:rPr>
          <w:rFonts w:ascii="Arial" w:eastAsia="Calibri" w:hAnsi="Arial" w:cs="Arial"/>
          <w:sz w:val="24"/>
          <w:szCs w:val="24"/>
        </w:rPr>
        <w:t xml:space="preserve"> необходимую информацию путем направления соответствующих запросов в заинтересованные органы власти и организации, а также  </w:t>
      </w:r>
      <w:r w:rsidRPr="000461F9">
        <w:rPr>
          <w:rFonts w:ascii="Arial" w:hAnsi="Arial" w:cs="Arial"/>
          <w:sz w:val="24"/>
          <w:szCs w:val="24"/>
        </w:rPr>
        <w:t>посредством использования информационных ресурсов.</w:t>
      </w:r>
    </w:p>
    <w:p w:rsidR="00C347A2" w:rsidRPr="000461F9" w:rsidRDefault="00E437E0" w:rsidP="00C347A2">
      <w:pPr>
        <w:autoSpaceDE w:val="0"/>
        <w:autoSpaceDN w:val="0"/>
        <w:adjustRightInd w:val="0"/>
        <w:ind w:firstLine="720"/>
        <w:rPr>
          <w:rFonts w:ascii="Arial" w:hAnsi="Arial" w:cs="Arial"/>
          <w:sz w:val="24"/>
          <w:szCs w:val="24"/>
        </w:rPr>
      </w:pPr>
      <w:r w:rsidRPr="000461F9">
        <w:rPr>
          <w:rFonts w:ascii="Arial" w:hAnsi="Arial" w:cs="Arial"/>
          <w:sz w:val="24"/>
          <w:szCs w:val="24"/>
        </w:rPr>
        <w:t>2.4.</w:t>
      </w:r>
      <w:r w:rsidR="00C347A2" w:rsidRPr="000461F9">
        <w:rPr>
          <w:rFonts w:ascii="Arial" w:hAnsi="Arial" w:cs="Arial"/>
          <w:sz w:val="24"/>
          <w:szCs w:val="24"/>
        </w:rPr>
        <w:t xml:space="preserve"> Основаниями для отказа в предоставлении Субсидий являются:</w:t>
      </w:r>
    </w:p>
    <w:p w:rsidR="00C347A2" w:rsidRPr="000461F9" w:rsidRDefault="00C347A2" w:rsidP="00C347A2">
      <w:pPr>
        <w:autoSpaceDE w:val="0"/>
        <w:autoSpaceDN w:val="0"/>
        <w:adjustRightInd w:val="0"/>
        <w:ind w:firstLine="540"/>
        <w:rPr>
          <w:rFonts w:ascii="Arial" w:hAnsi="Arial" w:cs="Arial"/>
          <w:sz w:val="24"/>
          <w:szCs w:val="24"/>
        </w:rPr>
      </w:pPr>
      <w:r w:rsidRPr="000461F9">
        <w:rPr>
          <w:rFonts w:ascii="Arial" w:hAnsi="Arial" w:cs="Arial"/>
          <w:sz w:val="24"/>
          <w:szCs w:val="24"/>
        </w:rPr>
        <w:t xml:space="preserve">  </w:t>
      </w:r>
      <w:r w:rsidR="00E437E0" w:rsidRPr="000461F9">
        <w:rPr>
          <w:rFonts w:ascii="Arial" w:hAnsi="Arial" w:cs="Arial"/>
          <w:sz w:val="24"/>
          <w:szCs w:val="24"/>
        </w:rPr>
        <w:t xml:space="preserve">- </w:t>
      </w:r>
      <w:r w:rsidRPr="000461F9">
        <w:rPr>
          <w:rFonts w:ascii="Arial" w:hAnsi="Arial" w:cs="Arial"/>
          <w:sz w:val="24"/>
          <w:szCs w:val="24"/>
        </w:rPr>
        <w:t xml:space="preserve">несоответствие представленных Получателем субсидий документов требованиям, определенным </w:t>
      </w:r>
      <w:r w:rsidR="002B1C82" w:rsidRPr="000461F9">
        <w:rPr>
          <w:rFonts w:ascii="Arial" w:hAnsi="Arial" w:cs="Arial"/>
          <w:sz w:val="24"/>
          <w:szCs w:val="24"/>
        </w:rPr>
        <w:t xml:space="preserve">пунктом 2.2.2. </w:t>
      </w:r>
      <w:r w:rsidRPr="000461F9">
        <w:rPr>
          <w:rFonts w:ascii="Arial" w:hAnsi="Arial" w:cs="Arial"/>
          <w:sz w:val="24"/>
          <w:szCs w:val="24"/>
        </w:rPr>
        <w:t>настоящего Порядка, или непредставление (предоставление не в полном объеме) указанных документов;</w:t>
      </w:r>
    </w:p>
    <w:p w:rsidR="00C347A2" w:rsidRPr="000461F9" w:rsidRDefault="00C347A2" w:rsidP="00C347A2">
      <w:pPr>
        <w:autoSpaceDE w:val="0"/>
        <w:autoSpaceDN w:val="0"/>
        <w:adjustRightInd w:val="0"/>
        <w:ind w:firstLine="540"/>
        <w:rPr>
          <w:rFonts w:ascii="Arial" w:hAnsi="Arial" w:cs="Arial"/>
          <w:sz w:val="24"/>
          <w:szCs w:val="24"/>
        </w:rPr>
      </w:pPr>
      <w:r w:rsidRPr="000461F9">
        <w:rPr>
          <w:rFonts w:ascii="Arial" w:hAnsi="Arial" w:cs="Arial"/>
          <w:sz w:val="24"/>
          <w:szCs w:val="24"/>
        </w:rPr>
        <w:t xml:space="preserve">  установление факта недостоверности представленной Получателем субсидий информации;</w:t>
      </w:r>
    </w:p>
    <w:p w:rsidR="00C347A2" w:rsidRPr="000461F9" w:rsidRDefault="00C347A2" w:rsidP="00C347A2">
      <w:pPr>
        <w:autoSpaceDE w:val="0"/>
        <w:autoSpaceDN w:val="0"/>
        <w:adjustRightInd w:val="0"/>
        <w:ind w:firstLine="720"/>
        <w:rPr>
          <w:rFonts w:ascii="Arial" w:hAnsi="Arial" w:cs="Arial"/>
          <w:sz w:val="24"/>
          <w:szCs w:val="24"/>
        </w:rPr>
      </w:pPr>
      <w:r w:rsidRPr="000461F9">
        <w:rPr>
          <w:rFonts w:ascii="Arial" w:hAnsi="Arial" w:cs="Arial"/>
          <w:sz w:val="24"/>
          <w:szCs w:val="24"/>
        </w:rPr>
        <w:t>наличие подчисток, приписок, зачеркнутых слов и иных исправлений в документах, представленных Получателем субсидий.</w:t>
      </w:r>
    </w:p>
    <w:p w:rsidR="00C347A2" w:rsidRPr="000461F9" w:rsidRDefault="00C347A2" w:rsidP="00E437E0">
      <w:pPr>
        <w:pStyle w:val="21"/>
        <w:spacing w:line="240" w:lineRule="auto"/>
        <w:ind w:left="0" w:firstLine="720"/>
        <w:jc w:val="both"/>
        <w:rPr>
          <w:rFonts w:ascii="Arial" w:hAnsi="Arial" w:cs="Arial"/>
        </w:rPr>
      </w:pPr>
      <w:r w:rsidRPr="000461F9">
        <w:rPr>
          <w:rFonts w:ascii="Arial" w:hAnsi="Arial" w:cs="Arial"/>
        </w:rPr>
        <w:t>В случае принятия решения об отказе в предоставлении Субсидий администрация округа направляет Получателю субсидий письменное уведомление об отказе в предоставлении Субсидий с указанием оснований для отказа.</w:t>
      </w:r>
    </w:p>
    <w:p w:rsidR="00C347A2" w:rsidRPr="000461F9" w:rsidRDefault="00C347A2" w:rsidP="00C347A2">
      <w:pPr>
        <w:autoSpaceDE w:val="0"/>
        <w:autoSpaceDN w:val="0"/>
        <w:adjustRightInd w:val="0"/>
        <w:ind w:firstLine="540"/>
        <w:rPr>
          <w:rFonts w:ascii="Arial" w:hAnsi="Arial" w:cs="Arial"/>
          <w:sz w:val="24"/>
          <w:szCs w:val="24"/>
        </w:rPr>
      </w:pPr>
      <w:r w:rsidRPr="000461F9">
        <w:rPr>
          <w:rFonts w:ascii="Arial" w:hAnsi="Arial" w:cs="Arial"/>
          <w:sz w:val="24"/>
          <w:szCs w:val="24"/>
        </w:rPr>
        <w:t xml:space="preserve">  Получатель субсидий после устранения причин, послуживших основанием для отказа в предоставлении Субсидий, вправе вновь обратиться за ее предоставлением в порядке </w:t>
      </w:r>
      <w:r w:rsidRPr="000461F9">
        <w:rPr>
          <w:rFonts w:ascii="Arial" w:hAnsi="Arial" w:cs="Arial"/>
          <w:bCs/>
          <w:sz w:val="24"/>
          <w:szCs w:val="24"/>
        </w:rPr>
        <w:t>и сроки,</w:t>
      </w:r>
      <w:r w:rsidRPr="000461F9">
        <w:rPr>
          <w:rFonts w:ascii="Arial" w:hAnsi="Arial" w:cs="Arial"/>
          <w:sz w:val="24"/>
          <w:szCs w:val="24"/>
        </w:rPr>
        <w:t xml:space="preserve"> установленные настоящим Порядком.</w:t>
      </w:r>
    </w:p>
    <w:p w:rsidR="00C347A2" w:rsidRPr="000461F9" w:rsidRDefault="00E437E0" w:rsidP="00C347A2">
      <w:pPr>
        <w:autoSpaceDE w:val="0"/>
        <w:autoSpaceDN w:val="0"/>
        <w:adjustRightInd w:val="0"/>
        <w:ind w:firstLine="720"/>
        <w:rPr>
          <w:rFonts w:ascii="Arial" w:hAnsi="Arial" w:cs="Arial"/>
          <w:sz w:val="24"/>
          <w:szCs w:val="24"/>
        </w:rPr>
      </w:pPr>
      <w:r w:rsidRPr="000461F9">
        <w:rPr>
          <w:rFonts w:ascii="Arial" w:hAnsi="Arial" w:cs="Arial"/>
          <w:sz w:val="24"/>
          <w:szCs w:val="24"/>
        </w:rPr>
        <w:t>2.5</w:t>
      </w:r>
      <w:r w:rsidR="00C347A2" w:rsidRPr="000461F9">
        <w:rPr>
          <w:rFonts w:ascii="Arial" w:hAnsi="Arial" w:cs="Arial"/>
          <w:sz w:val="24"/>
          <w:szCs w:val="24"/>
        </w:rPr>
        <w:t xml:space="preserve">. </w:t>
      </w:r>
      <w:r w:rsidR="00423B96" w:rsidRPr="000461F9">
        <w:rPr>
          <w:rFonts w:ascii="Arial" w:hAnsi="Arial" w:cs="Arial"/>
          <w:sz w:val="24"/>
          <w:szCs w:val="24"/>
        </w:rPr>
        <w:t xml:space="preserve">По результатам отбора </w:t>
      </w:r>
      <w:r w:rsidR="00C347A2" w:rsidRPr="000461F9">
        <w:rPr>
          <w:rFonts w:ascii="Arial" w:hAnsi="Arial" w:cs="Arial"/>
          <w:sz w:val="24"/>
          <w:szCs w:val="24"/>
        </w:rPr>
        <w:t>администрация округа заключает с Получателем субсидий соглашение о предоставлении Субсидий (далее – Соглашение).</w:t>
      </w:r>
    </w:p>
    <w:p w:rsidR="00C347A2" w:rsidRPr="000461F9" w:rsidRDefault="00C347A2" w:rsidP="00C347A2">
      <w:pPr>
        <w:autoSpaceDE w:val="0"/>
        <w:autoSpaceDN w:val="0"/>
        <w:adjustRightInd w:val="0"/>
        <w:ind w:firstLine="540"/>
        <w:rPr>
          <w:rFonts w:ascii="Arial" w:hAnsi="Arial" w:cs="Arial"/>
          <w:sz w:val="24"/>
          <w:szCs w:val="24"/>
        </w:rPr>
      </w:pPr>
      <w:r w:rsidRPr="000461F9">
        <w:rPr>
          <w:rFonts w:ascii="Arial" w:hAnsi="Arial" w:cs="Arial"/>
          <w:sz w:val="24"/>
          <w:szCs w:val="24"/>
        </w:rPr>
        <w:t>Соглашение заключается в соответствии с типовой формой, утвержденной приказом финансового управления администрации округа, сроком на один год и определяет:</w:t>
      </w:r>
    </w:p>
    <w:p w:rsidR="00C347A2" w:rsidRPr="000461F9" w:rsidRDefault="00E437E0" w:rsidP="00C347A2">
      <w:pPr>
        <w:autoSpaceDE w:val="0"/>
        <w:autoSpaceDN w:val="0"/>
        <w:adjustRightInd w:val="0"/>
        <w:ind w:firstLine="720"/>
        <w:rPr>
          <w:rFonts w:ascii="Arial" w:hAnsi="Arial" w:cs="Arial"/>
          <w:sz w:val="24"/>
          <w:szCs w:val="24"/>
        </w:rPr>
      </w:pPr>
      <w:r w:rsidRPr="000461F9">
        <w:rPr>
          <w:rFonts w:ascii="Arial" w:hAnsi="Arial" w:cs="Arial"/>
          <w:sz w:val="24"/>
          <w:szCs w:val="24"/>
        </w:rPr>
        <w:t xml:space="preserve">- </w:t>
      </w:r>
      <w:r w:rsidR="00C347A2" w:rsidRPr="000461F9">
        <w:rPr>
          <w:rFonts w:ascii="Arial" w:hAnsi="Arial" w:cs="Arial"/>
          <w:sz w:val="24"/>
          <w:szCs w:val="24"/>
        </w:rPr>
        <w:t>предмет Соглашения;</w:t>
      </w:r>
    </w:p>
    <w:p w:rsidR="00C347A2" w:rsidRPr="000461F9" w:rsidRDefault="00E437E0" w:rsidP="00C347A2">
      <w:pPr>
        <w:autoSpaceDE w:val="0"/>
        <w:autoSpaceDN w:val="0"/>
        <w:adjustRightInd w:val="0"/>
        <w:ind w:firstLine="720"/>
        <w:rPr>
          <w:rFonts w:ascii="Arial" w:hAnsi="Arial" w:cs="Arial"/>
          <w:sz w:val="24"/>
          <w:szCs w:val="24"/>
        </w:rPr>
      </w:pPr>
      <w:r w:rsidRPr="000461F9">
        <w:rPr>
          <w:rFonts w:ascii="Arial" w:hAnsi="Arial" w:cs="Arial"/>
          <w:sz w:val="24"/>
          <w:szCs w:val="24"/>
        </w:rPr>
        <w:lastRenderedPageBreak/>
        <w:t xml:space="preserve">- </w:t>
      </w:r>
      <w:r w:rsidR="00C347A2" w:rsidRPr="000461F9">
        <w:rPr>
          <w:rFonts w:ascii="Arial" w:hAnsi="Arial" w:cs="Arial"/>
          <w:sz w:val="24"/>
          <w:szCs w:val="24"/>
        </w:rPr>
        <w:t>финансовое обеспечение предоставления Субсидий;</w:t>
      </w:r>
    </w:p>
    <w:p w:rsidR="00C347A2" w:rsidRPr="000461F9" w:rsidRDefault="00E437E0" w:rsidP="00C347A2">
      <w:pPr>
        <w:autoSpaceDE w:val="0"/>
        <w:autoSpaceDN w:val="0"/>
        <w:adjustRightInd w:val="0"/>
        <w:ind w:firstLine="720"/>
        <w:rPr>
          <w:rFonts w:ascii="Arial" w:hAnsi="Arial" w:cs="Arial"/>
          <w:sz w:val="24"/>
          <w:szCs w:val="24"/>
        </w:rPr>
      </w:pPr>
      <w:r w:rsidRPr="000461F9">
        <w:rPr>
          <w:rFonts w:ascii="Arial" w:hAnsi="Arial" w:cs="Arial"/>
          <w:sz w:val="24"/>
          <w:szCs w:val="24"/>
        </w:rPr>
        <w:t xml:space="preserve">- </w:t>
      </w:r>
      <w:r w:rsidR="00C347A2" w:rsidRPr="000461F9">
        <w:rPr>
          <w:rFonts w:ascii="Arial" w:hAnsi="Arial" w:cs="Arial"/>
          <w:sz w:val="24"/>
          <w:szCs w:val="24"/>
        </w:rPr>
        <w:t>условия и порядок предоставления Субсидий;</w:t>
      </w:r>
    </w:p>
    <w:p w:rsidR="00C347A2" w:rsidRPr="000461F9" w:rsidRDefault="00E437E0" w:rsidP="00C347A2">
      <w:pPr>
        <w:autoSpaceDE w:val="0"/>
        <w:autoSpaceDN w:val="0"/>
        <w:adjustRightInd w:val="0"/>
        <w:ind w:firstLine="720"/>
        <w:rPr>
          <w:rFonts w:ascii="Arial" w:hAnsi="Arial" w:cs="Arial"/>
          <w:sz w:val="24"/>
          <w:szCs w:val="24"/>
        </w:rPr>
      </w:pPr>
      <w:r w:rsidRPr="000461F9">
        <w:rPr>
          <w:rFonts w:ascii="Arial" w:hAnsi="Arial" w:cs="Arial"/>
          <w:sz w:val="24"/>
          <w:szCs w:val="24"/>
        </w:rPr>
        <w:t xml:space="preserve">- </w:t>
      </w:r>
      <w:r w:rsidR="00C347A2" w:rsidRPr="000461F9">
        <w:rPr>
          <w:rFonts w:ascii="Arial" w:hAnsi="Arial" w:cs="Arial"/>
          <w:sz w:val="24"/>
          <w:szCs w:val="24"/>
        </w:rPr>
        <w:t>порядок взаимодействия сторон и их ответственность;</w:t>
      </w:r>
    </w:p>
    <w:p w:rsidR="00C347A2" w:rsidRPr="000461F9" w:rsidRDefault="00E437E0" w:rsidP="00C347A2">
      <w:pPr>
        <w:autoSpaceDE w:val="0"/>
        <w:autoSpaceDN w:val="0"/>
        <w:adjustRightInd w:val="0"/>
        <w:ind w:firstLine="720"/>
        <w:rPr>
          <w:rFonts w:ascii="Arial" w:hAnsi="Arial" w:cs="Arial"/>
          <w:sz w:val="24"/>
          <w:szCs w:val="24"/>
        </w:rPr>
      </w:pPr>
      <w:r w:rsidRPr="000461F9">
        <w:rPr>
          <w:rFonts w:ascii="Arial" w:hAnsi="Arial" w:cs="Arial"/>
          <w:sz w:val="24"/>
          <w:szCs w:val="24"/>
        </w:rPr>
        <w:t xml:space="preserve">- </w:t>
      </w:r>
      <w:r w:rsidR="00C347A2" w:rsidRPr="000461F9">
        <w:rPr>
          <w:rFonts w:ascii="Arial" w:hAnsi="Arial" w:cs="Arial"/>
          <w:sz w:val="24"/>
          <w:szCs w:val="24"/>
        </w:rPr>
        <w:t>иные условия и положения.</w:t>
      </w:r>
    </w:p>
    <w:p w:rsidR="00C347A2" w:rsidRPr="000461F9" w:rsidRDefault="00C347A2" w:rsidP="00C347A2">
      <w:pPr>
        <w:autoSpaceDE w:val="0"/>
        <w:autoSpaceDN w:val="0"/>
        <w:adjustRightInd w:val="0"/>
        <w:ind w:firstLine="720"/>
        <w:rPr>
          <w:rFonts w:ascii="Arial" w:hAnsi="Arial" w:cs="Arial"/>
          <w:sz w:val="24"/>
          <w:szCs w:val="24"/>
        </w:rPr>
      </w:pPr>
      <w:r w:rsidRPr="000461F9">
        <w:rPr>
          <w:rFonts w:ascii="Arial" w:hAnsi="Arial" w:cs="Arial"/>
          <w:sz w:val="24"/>
          <w:szCs w:val="24"/>
        </w:rPr>
        <w:t>При этом обязательными условиями предоставления Субсидий, включаемыми в Соглашение, является согласие Получателя субсидий на осуществление администрацией округа, предоставляющ</w:t>
      </w:r>
      <w:r w:rsidR="00A01498" w:rsidRPr="000461F9">
        <w:rPr>
          <w:rFonts w:ascii="Arial" w:hAnsi="Arial" w:cs="Arial"/>
          <w:sz w:val="24"/>
          <w:szCs w:val="24"/>
        </w:rPr>
        <w:t>ей</w:t>
      </w:r>
      <w:r w:rsidRPr="000461F9">
        <w:rPr>
          <w:rFonts w:ascii="Arial" w:hAnsi="Arial" w:cs="Arial"/>
          <w:sz w:val="24"/>
          <w:szCs w:val="24"/>
        </w:rPr>
        <w:t xml:space="preserve"> Субсидии, проверок соблюдения Получателем субсидий порядка и условий предоставления Субсидий, в том числе в части достижения результатов их предоставления, и на осуществление проверок органами муниципального финансового контроля в соответствии с Бюджетным кодексом Российской Федерации, а также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округа,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C347A2" w:rsidRPr="000461F9" w:rsidRDefault="00E437E0" w:rsidP="00C347A2">
      <w:pPr>
        <w:pStyle w:val="afa"/>
        <w:ind w:firstLine="708"/>
        <w:jc w:val="both"/>
        <w:rPr>
          <w:rFonts w:ascii="Arial" w:hAnsi="Arial" w:cs="Arial"/>
        </w:rPr>
      </w:pPr>
      <w:r w:rsidRPr="000461F9">
        <w:rPr>
          <w:rFonts w:ascii="Arial" w:hAnsi="Arial" w:cs="Arial"/>
        </w:rPr>
        <w:t>2.6</w:t>
      </w:r>
      <w:r w:rsidR="00C347A2" w:rsidRPr="000461F9">
        <w:rPr>
          <w:rFonts w:ascii="Arial" w:hAnsi="Arial" w:cs="Arial"/>
        </w:rPr>
        <w:t>. 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347A2" w:rsidRPr="000461F9" w:rsidRDefault="00C347A2" w:rsidP="00C347A2">
      <w:pPr>
        <w:pStyle w:val="afa"/>
        <w:ind w:firstLine="708"/>
        <w:jc w:val="both"/>
        <w:rPr>
          <w:rFonts w:ascii="Arial" w:hAnsi="Arial" w:cs="Arial"/>
        </w:rPr>
      </w:pPr>
      <w:r w:rsidRPr="000461F9">
        <w:rPr>
          <w:rFonts w:ascii="Arial" w:hAnsi="Arial" w:cs="Arial"/>
        </w:rPr>
        <w:t>При реорганизации Получателя субсидий, являющегося юридическим лицом, в форме разделения, выделения, а также при ликвидации Получателя субсидий,</w:t>
      </w:r>
      <w:r w:rsidR="00A01498" w:rsidRPr="000461F9">
        <w:rPr>
          <w:rFonts w:ascii="Arial" w:hAnsi="Arial" w:cs="Arial"/>
        </w:rPr>
        <w:t xml:space="preserve"> являющегося юридическим лицом</w:t>
      </w:r>
      <w:r w:rsidRPr="000461F9">
        <w:rPr>
          <w:rFonts w:ascii="Arial" w:hAnsi="Arial" w:cs="Arial"/>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округа.</w:t>
      </w:r>
    </w:p>
    <w:p w:rsidR="00C347A2" w:rsidRPr="000461F9" w:rsidRDefault="00E437E0" w:rsidP="00C347A2">
      <w:pPr>
        <w:autoSpaceDE w:val="0"/>
        <w:autoSpaceDN w:val="0"/>
        <w:adjustRightInd w:val="0"/>
        <w:ind w:firstLine="720"/>
        <w:rPr>
          <w:rFonts w:ascii="Arial" w:hAnsi="Arial" w:cs="Arial"/>
          <w:sz w:val="24"/>
          <w:szCs w:val="24"/>
        </w:rPr>
      </w:pPr>
      <w:r w:rsidRPr="000461F9">
        <w:rPr>
          <w:rFonts w:ascii="Arial" w:hAnsi="Arial" w:cs="Arial"/>
          <w:bCs/>
          <w:sz w:val="24"/>
          <w:szCs w:val="24"/>
        </w:rPr>
        <w:t>2.7</w:t>
      </w:r>
      <w:r w:rsidR="00C347A2" w:rsidRPr="000461F9">
        <w:rPr>
          <w:rFonts w:ascii="Arial" w:hAnsi="Arial" w:cs="Arial"/>
          <w:bCs/>
          <w:sz w:val="24"/>
          <w:szCs w:val="24"/>
        </w:rPr>
        <w:t>.</w:t>
      </w:r>
      <w:r w:rsidR="00C347A2" w:rsidRPr="000461F9">
        <w:rPr>
          <w:rFonts w:ascii="Arial" w:hAnsi="Arial" w:cs="Arial"/>
          <w:sz w:val="24"/>
          <w:szCs w:val="24"/>
        </w:rPr>
        <w:t xml:space="preserve"> Плановый размер Субсидии рассчитывается на основании информации, обосновывающей ее размер, указанной в документах, подтверждающих недополученные доходы, представленных Получателем субсидии в комитет по жизнеобеспечению в соответствии с подпунктом </w:t>
      </w:r>
      <w:r w:rsidR="00A01498" w:rsidRPr="000461F9">
        <w:rPr>
          <w:rFonts w:ascii="Arial" w:hAnsi="Arial" w:cs="Arial"/>
          <w:sz w:val="24"/>
          <w:szCs w:val="24"/>
        </w:rPr>
        <w:t>д</w:t>
      </w:r>
      <w:r w:rsidR="00C347A2" w:rsidRPr="000461F9">
        <w:rPr>
          <w:rFonts w:ascii="Arial" w:hAnsi="Arial" w:cs="Arial"/>
          <w:b/>
          <w:sz w:val="24"/>
          <w:szCs w:val="24"/>
        </w:rPr>
        <w:t>)</w:t>
      </w:r>
      <w:r w:rsidR="00C347A2" w:rsidRPr="000461F9">
        <w:rPr>
          <w:rFonts w:ascii="Arial" w:hAnsi="Arial" w:cs="Arial"/>
          <w:sz w:val="24"/>
          <w:szCs w:val="24"/>
        </w:rPr>
        <w:t xml:space="preserve"> пункта </w:t>
      </w:r>
      <w:r w:rsidRPr="000461F9">
        <w:rPr>
          <w:rFonts w:ascii="Arial" w:hAnsi="Arial" w:cs="Arial"/>
          <w:sz w:val="24"/>
          <w:szCs w:val="24"/>
        </w:rPr>
        <w:t>2.2</w:t>
      </w:r>
      <w:r w:rsidR="00C347A2" w:rsidRPr="000461F9">
        <w:rPr>
          <w:rFonts w:ascii="Arial" w:hAnsi="Arial" w:cs="Arial"/>
          <w:sz w:val="24"/>
          <w:szCs w:val="24"/>
        </w:rPr>
        <w:t xml:space="preserve">.1. настоящего Порядка, как разница между ожидаемыми к получению доходами Получателя субсидий от предоставления населению, проживающему на территории населенного пункта, услуг по организации </w:t>
      </w:r>
      <w:r w:rsidR="00A01498" w:rsidRPr="000461F9">
        <w:rPr>
          <w:rFonts w:ascii="Arial" w:hAnsi="Arial" w:cs="Arial"/>
          <w:sz w:val="24"/>
          <w:szCs w:val="24"/>
        </w:rPr>
        <w:t>тепло- и водоснабжения, водоотведения</w:t>
      </w:r>
      <w:r w:rsidR="00C347A2" w:rsidRPr="000461F9">
        <w:rPr>
          <w:rFonts w:ascii="Arial" w:hAnsi="Arial" w:cs="Arial"/>
          <w:sz w:val="24"/>
          <w:szCs w:val="24"/>
        </w:rPr>
        <w:t xml:space="preserve"> по тарифам, установленным комитетом Тульской области по тарифам, </w:t>
      </w:r>
      <w:r w:rsidR="00C347A2" w:rsidRPr="000461F9">
        <w:rPr>
          <w:rFonts w:ascii="Arial" w:hAnsi="Arial" w:cs="Arial"/>
          <w:bCs/>
          <w:sz w:val="24"/>
          <w:szCs w:val="24"/>
        </w:rPr>
        <w:t>и затратами</w:t>
      </w:r>
      <w:r w:rsidR="00C347A2" w:rsidRPr="000461F9">
        <w:rPr>
          <w:rFonts w:ascii="Arial" w:hAnsi="Arial" w:cs="Arial"/>
          <w:sz w:val="24"/>
          <w:szCs w:val="24"/>
        </w:rPr>
        <w:t>, планируемыми Получателем субсидии  понести в процессе предоставления данных услуг.</w:t>
      </w:r>
    </w:p>
    <w:p w:rsidR="00C347A2" w:rsidRPr="000461F9" w:rsidRDefault="00C347A2" w:rsidP="00C347A2">
      <w:pPr>
        <w:autoSpaceDE w:val="0"/>
        <w:autoSpaceDN w:val="0"/>
        <w:adjustRightInd w:val="0"/>
        <w:ind w:firstLine="720"/>
        <w:rPr>
          <w:rFonts w:ascii="Arial" w:hAnsi="Arial" w:cs="Arial"/>
          <w:sz w:val="24"/>
          <w:szCs w:val="24"/>
        </w:rPr>
      </w:pPr>
      <w:r w:rsidRPr="000461F9">
        <w:rPr>
          <w:rFonts w:ascii="Arial" w:hAnsi="Arial" w:cs="Arial"/>
          <w:sz w:val="24"/>
          <w:szCs w:val="24"/>
        </w:rPr>
        <w:t xml:space="preserve">При этом, к направлениям затрат, на возмещение которых предоставляются Субсидии,  относятся расходы, связанные с производством и реализацией услуг по организации </w:t>
      </w:r>
      <w:r w:rsidR="00A01498" w:rsidRPr="000461F9">
        <w:rPr>
          <w:rFonts w:ascii="Arial" w:hAnsi="Arial" w:cs="Arial"/>
          <w:sz w:val="24"/>
          <w:szCs w:val="24"/>
        </w:rPr>
        <w:t>тепло- и водоснабжения, водоотведения</w:t>
      </w:r>
      <w:r w:rsidRPr="000461F9">
        <w:rPr>
          <w:rFonts w:ascii="Arial" w:hAnsi="Arial" w:cs="Arial"/>
          <w:sz w:val="24"/>
          <w:szCs w:val="24"/>
        </w:rPr>
        <w:t>, предоставляемых населению, проживающему на территории населенного пункта.</w:t>
      </w:r>
    </w:p>
    <w:p w:rsidR="00C347A2" w:rsidRPr="000461F9" w:rsidRDefault="00C347A2" w:rsidP="00C347A2">
      <w:pPr>
        <w:autoSpaceDE w:val="0"/>
        <w:autoSpaceDN w:val="0"/>
        <w:adjustRightInd w:val="0"/>
        <w:ind w:firstLine="708"/>
        <w:rPr>
          <w:rFonts w:ascii="Arial" w:hAnsi="Arial" w:cs="Arial"/>
          <w:sz w:val="24"/>
          <w:szCs w:val="24"/>
        </w:rPr>
      </w:pPr>
      <w:r w:rsidRPr="000461F9">
        <w:rPr>
          <w:rFonts w:ascii="Arial" w:hAnsi="Arial" w:cs="Arial"/>
          <w:sz w:val="24"/>
          <w:szCs w:val="24"/>
        </w:rPr>
        <w:t>Первичные документы, подтверждающие фактически произведенные затраты по исполнению данных направлений  затрат,  находятся  на  хранении  у Получателя субсидий и в случае необходимости предъявляются администрации округа.</w:t>
      </w:r>
    </w:p>
    <w:p w:rsidR="00C347A2" w:rsidRPr="000461F9" w:rsidRDefault="00C347A2" w:rsidP="00C347A2">
      <w:pPr>
        <w:autoSpaceDE w:val="0"/>
        <w:autoSpaceDN w:val="0"/>
        <w:adjustRightInd w:val="0"/>
        <w:ind w:firstLine="720"/>
        <w:rPr>
          <w:rFonts w:ascii="Arial" w:hAnsi="Arial" w:cs="Arial"/>
          <w:sz w:val="24"/>
          <w:szCs w:val="24"/>
        </w:rPr>
      </w:pPr>
      <w:r w:rsidRPr="000461F9">
        <w:rPr>
          <w:rFonts w:ascii="Arial" w:hAnsi="Arial" w:cs="Arial"/>
          <w:sz w:val="24"/>
          <w:szCs w:val="24"/>
        </w:rPr>
        <w:t>В случае повышения стоимости тарифов размер Субсидий может быть пересмотрен.</w:t>
      </w:r>
    </w:p>
    <w:p w:rsidR="00C347A2" w:rsidRPr="000461F9" w:rsidRDefault="00E437E0" w:rsidP="00C347A2">
      <w:pPr>
        <w:autoSpaceDE w:val="0"/>
        <w:autoSpaceDN w:val="0"/>
        <w:adjustRightInd w:val="0"/>
        <w:ind w:firstLine="720"/>
        <w:rPr>
          <w:rFonts w:ascii="Arial" w:hAnsi="Arial" w:cs="Arial"/>
          <w:sz w:val="24"/>
          <w:szCs w:val="24"/>
        </w:rPr>
      </w:pPr>
      <w:r w:rsidRPr="000461F9">
        <w:rPr>
          <w:rFonts w:ascii="Arial" w:hAnsi="Arial" w:cs="Arial"/>
          <w:sz w:val="24"/>
          <w:szCs w:val="24"/>
        </w:rPr>
        <w:t>2.8</w:t>
      </w:r>
      <w:r w:rsidR="00C347A2" w:rsidRPr="000461F9">
        <w:rPr>
          <w:rFonts w:ascii="Arial" w:hAnsi="Arial" w:cs="Arial"/>
          <w:sz w:val="24"/>
          <w:szCs w:val="24"/>
        </w:rPr>
        <w:t xml:space="preserve">. Перечисление Субсидии осуществляется ежемесячно, не позднее десятого рабочего дня после принятия администрацией округа решения о </w:t>
      </w:r>
      <w:r w:rsidR="00C347A2" w:rsidRPr="000461F9">
        <w:rPr>
          <w:rFonts w:ascii="Arial" w:hAnsi="Arial" w:cs="Arial"/>
          <w:sz w:val="24"/>
          <w:szCs w:val="24"/>
        </w:rPr>
        <w:lastRenderedPageBreak/>
        <w:t xml:space="preserve">перечислении Субсидий по результатам рассмотрения им документов, указанных в </w:t>
      </w:r>
      <w:hyperlink r:id="rId15" w:history="1">
        <w:r w:rsidR="00C347A2" w:rsidRPr="000461F9">
          <w:rPr>
            <w:rFonts w:ascii="Arial" w:hAnsi="Arial" w:cs="Arial"/>
            <w:sz w:val="24"/>
            <w:szCs w:val="24"/>
          </w:rPr>
          <w:t xml:space="preserve">пункте </w:t>
        </w:r>
      </w:hyperlink>
      <w:r w:rsidRPr="000461F9">
        <w:rPr>
          <w:rFonts w:ascii="Arial" w:hAnsi="Arial" w:cs="Arial"/>
          <w:sz w:val="24"/>
          <w:szCs w:val="24"/>
        </w:rPr>
        <w:t>2</w:t>
      </w:r>
      <w:r w:rsidR="00C347A2" w:rsidRPr="000461F9">
        <w:rPr>
          <w:rFonts w:ascii="Arial" w:hAnsi="Arial" w:cs="Arial"/>
          <w:sz w:val="24"/>
          <w:szCs w:val="24"/>
        </w:rPr>
        <w:t>.2.</w:t>
      </w:r>
      <w:r w:rsidRPr="000461F9">
        <w:rPr>
          <w:rFonts w:ascii="Arial" w:hAnsi="Arial" w:cs="Arial"/>
          <w:sz w:val="24"/>
          <w:szCs w:val="24"/>
        </w:rPr>
        <w:t>2.</w:t>
      </w:r>
      <w:r w:rsidR="00C347A2" w:rsidRPr="000461F9">
        <w:rPr>
          <w:rFonts w:ascii="Arial" w:hAnsi="Arial" w:cs="Arial"/>
          <w:sz w:val="24"/>
          <w:szCs w:val="24"/>
        </w:rPr>
        <w:t xml:space="preserve"> настоящего Порядка, в сроки, указанные в </w:t>
      </w:r>
      <w:r w:rsidR="00A01498" w:rsidRPr="000461F9">
        <w:rPr>
          <w:rFonts w:ascii="Arial" w:hAnsi="Arial" w:cs="Arial"/>
          <w:sz w:val="24"/>
          <w:szCs w:val="24"/>
        </w:rPr>
        <w:t xml:space="preserve">п. </w:t>
      </w:r>
      <w:hyperlink r:id="rId16" w:history="1">
        <w:r w:rsidRPr="000461F9">
          <w:rPr>
            <w:rFonts w:ascii="Arial" w:hAnsi="Arial" w:cs="Arial"/>
            <w:sz w:val="24"/>
            <w:szCs w:val="24"/>
          </w:rPr>
          <w:t>2.3.</w:t>
        </w:r>
      </w:hyperlink>
      <w:r w:rsidR="00C347A2" w:rsidRPr="000461F9">
        <w:rPr>
          <w:rFonts w:ascii="Arial" w:hAnsi="Arial" w:cs="Arial"/>
          <w:sz w:val="24"/>
          <w:szCs w:val="24"/>
        </w:rPr>
        <w:t xml:space="preserve"> настоящего Порядка.</w:t>
      </w:r>
    </w:p>
    <w:p w:rsidR="00C347A2" w:rsidRPr="000461F9" w:rsidRDefault="00C347A2" w:rsidP="00C347A2">
      <w:pPr>
        <w:autoSpaceDE w:val="0"/>
        <w:autoSpaceDN w:val="0"/>
        <w:adjustRightInd w:val="0"/>
        <w:ind w:firstLine="720"/>
        <w:rPr>
          <w:rFonts w:ascii="Arial" w:hAnsi="Arial" w:cs="Arial"/>
          <w:sz w:val="24"/>
          <w:szCs w:val="24"/>
        </w:rPr>
      </w:pPr>
      <w:r w:rsidRPr="000461F9">
        <w:rPr>
          <w:rFonts w:ascii="Arial" w:hAnsi="Arial" w:cs="Arial"/>
          <w:b/>
          <w:color w:val="FF0000"/>
          <w:sz w:val="24"/>
          <w:szCs w:val="24"/>
        </w:rPr>
        <w:t xml:space="preserve"> </w:t>
      </w:r>
      <w:r w:rsidRPr="000461F9">
        <w:rPr>
          <w:rFonts w:ascii="Arial" w:hAnsi="Arial" w:cs="Arial"/>
          <w:sz w:val="24"/>
          <w:szCs w:val="24"/>
        </w:rPr>
        <w:t>В этих целях администрация округа формирует заявку на финансирование по установленной форме и направляет ее в финансовое управление администрации округа (далее – финансовое управление).</w:t>
      </w:r>
    </w:p>
    <w:p w:rsidR="00C347A2" w:rsidRPr="000461F9" w:rsidRDefault="00C347A2" w:rsidP="00E437E0">
      <w:pPr>
        <w:pStyle w:val="21"/>
        <w:tabs>
          <w:tab w:val="left" w:pos="720"/>
        </w:tabs>
        <w:spacing w:line="240" w:lineRule="auto"/>
        <w:ind w:left="0" w:firstLine="283"/>
        <w:jc w:val="both"/>
        <w:rPr>
          <w:rFonts w:ascii="Arial" w:hAnsi="Arial" w:cs="Arial"/>
        </w:rPr>
      </w:pPr>
      <w:r w:rsidRPr="000461F9">
        <w:rPr>
          <w:rFonts w:ascii="Arial" w:hAnsi="Arial" w:cs="Arial"/>
        </w:rPr>
        <w:t xml:space="preserve">  Финансовое управление на основании заявки на финансирование зачисляет бюджетные средства на лицевой счет администрации округа, открытый в финансовом управлении в установленном порядке.</w:t>
      </w:r>
    </w:p>
    <w:p w:rsidR="00C347A2" w:rsidRPr="000461F9" w:rsidRDefault="00C347A2" w:rsidP="00C347A2">
      <w:pPr>
        <w:autoSpaceDE w:val="0"/>
        <w:autoSpaceDN w:val="0"/>
        <w:adjustRightInd w:val="0"/>
        <w:ind w:firstLine="720"/>
        <w:rPr>
          <w:rFonts w:ascii="Arial" w:hAnsi="Arial" w:cs="Arial"/>
          <w:sz w:val="24"/>
          <w:szCs w:val="24"/>
        </w:rPr>
      </w:pPr>
      <w:r w:rsidRPr="000461F9">
        <w:rPr>
          <w:rFonts w:ascii="Arial" w:hAnsi="Arial" w:cs="Arial"/>
          <w:sz w:val="24"/>
          <w:szCs w:val="24"/>
        </w:rPr>
        <w:t>2</w:t>
      </w:r>
      <w:r w:rsidR="00E437E0" w:rsidRPr="000461F9">
        <w:rPr>
          <w:rFonts w:ascii="Arial" w:hAnsi="Arial" w:cs="Arial"/>
          <w:sz w:val="24"/>
          <w:szCs w:val="24"/>
        </w:rPr>
        <w:t>.9</w:t>
      </w:r>
      <w:r w:rsidRPr="000461F9">
        <w:rPr>
          <w:rFonts w:ascii="Arial" w:hAnsi="Arial" w:cs="Arial"/>
          <w:sz w:val="24"/>
          <w:szCs w:val="24"/>
        </w:rPr>
        <w:t>. Субсидии перечисляются на расчетный счет соответствующего Получателя субсидий, открытый ему в учреждении Центрального банка Российской Федерации или кредитной организации, указанный в соответствующем Соглашении.</w:t>
      </w:r>
    </w:p>
    <w:p w:rsidR="00C347A2" w:rsidRPr="000461F9" w:rsidRDefault="00E437E0" w:rsidP="00C347A2">
      <w:pPr>
        <w:autoSpaceDE w:val="0"/>
        <w:autoSpaceDN w:val="0"/>
        <w:adjustRightInd w:val="0"/>
        <w:ind w:firstLine="720"/>
        <w:rPr>
          <w:rFonts w:ascii="Arial" w:hAnsi="Arial" w:cs="Arial"/>
          <w:sz w:val="24"/>
          <w:szCs w:val="24"/>
        </w:rPr>
      </w:pPr>
      <w:r w:rsidRPr="000461F9">
        <w:rPr>
          <w:rFonts w:ascii="Arial" w:hAnsi="Arial" w:cs="Arial"/>
          <w:sz w:val="24"/>
          <w:szCs w:val="24"/>
        </w:rPr>
        <w:t>2.10</w:t>
      </w:r>
      <w:r w:rsidR="00C347A2" w:rsidRPr="000461F9">
        <w:rPr>
          <w:rFonts w:ascii="Arial" w:hAnsi="Arial" w:cs="Arial"/>
          <w:sz w:val="24"/>
          <w:szCs w:val="24"/>
        </w:rPr>
        <w:t xml:space="preserve">. Субсидии предоставляются в размере фактически недополученных доходов в связи с предоставлением населению, проживающему на территории населенного пункта, услуг по организации </w:t>
      </w:r>
      <w:r w:rsidR="00A01498" w:rsidRPr="000461F9">
        <w:rPr>
          <w:rFonts w:ascii="Arial" w:hAnsi="Arial" w:cs="Arial"/>
          <w:sz w:val="24"/>
          <w:szCs w:val="24"/>
        </w:rPr>
        <w:t>тепло- и водоснабжения, водоотведения</w:t>
      </w:r>
      <w:r w:rsidR="00C347A2" w:rsidRPr="000461F9">
        <w:rPr>
          <w:rFonts w:ascii="Arial" w:hAnsi="Arial" w:cs="Arial"/>
          <w:sz w:val="24"/>
          <w:szCs w:val="24"/>
        </w:rPr>
        <w:t xml:space="preserve"> по тарифам, установленным комитетом Тульской области по тарифам, сложившихся у Получателя субсидий, но не превышающем размер Субсидий, указанный в соответствующем Соглашении. </w:t>
      </w:r>
    </w:p>
    <w:p w:rsidR="00C347A2" w:rsidRPr="000461F9" w:rsidRDefault="00E437E0" w:rsidP="00C347A2">
      <w:pPr>
        <w:ind w:firstLine="540"/>
        <w:rPr>
          <w:rFonts w:ascii="Arial" w:hAnsi="Arial" w:cs="Arial"/>
          <w:sz w:val="24"/>
          <w:szCs w:val="24"/>
        </w:rPr>
      </w:pPr>
      <w:r w:rsidRPr="000461F9">
        <w:rPr>
          <w:rFonts w:ascii="Arial" w:hAnsi="Arial" w:cs="Arial"/>
          <w:sz w:val="24"/>
          <w:szCs w:val="24"/>
        </w:rPr>
        <w:t>2.11</w:t>
      </w:r>
      <w:r w:rsidR="00C347A2" w:rsidRPr="000461F9">
        <w:rPr>
          <w:rFonts w:ascii="Arial" w:hAnsi="Arial" w:cs="Arial"/>
          <w:sz w:val="24"/>
          <w:szCs w:val="24"/>
        </w:rPr>
        <w:t xml:space="preserve">. Результатом предоставления Субсидии является обеспечение населения, проживающего на территории населенного пункта, услугами по организации </w:t>
      </w:r>
      <w:r w:rsidR="00A01498" w:rsidRPr="000461F9">
        <w:rPr>
          <w:rFonts w:ascii="Arial" w:hAnsi="Arial" w:cs="Arial"/>
          <w:sz w:val="24"/>
          <w:szCs w:val="24"/>
        </w:rPr>
        <w:t>тепло- и водоснабжения, водоотведения.</w:t>
      </w:r>
    </w:p>
    <w:p w:rsidR="00C347A2" w:rsidRPr="000461F9" w:rsidRDefault="00C347A2" w:rsidP="00C347A2">
      <w:pPr>
        <w:autoSpaceDE w:val="0"/>
        <w:autoSpaceDN w:val="0"/>
        <w:adjustRightInd w:val="0"/>
        <w:ind w:firstLine="540"/>
        <w:rPr>
          <w:rFonts w:ascii="Arial" w:hAnsi="Arial" w:cs="Arial"/>
          <w:sz w:val="24"/>
          <w:szCs w:val="24"/>
        </w:rPr>
      </w:pPr>
      <w:r w:rsidRPr="000461F9">
        <w:rPr>
          <w:rFonts w:ascii="Arial" w:hAnsi="Arial" w:cs="Arial"/>
          <w:sz w:val="24"/>
          <w:szCs w:val="24"/>
        </w:rPr>
        <w:t>Показателем, необходимым для достижения результатов предоставления Субсидии, являются жители населенного пункта</w:t>
      </w:r>
      <w:r w:rsidR="00E437E0" w:rsidRPr="000461F9">
        <w:rPr>
          <w:rFonts w:ascii="Arial" w:hAnsi="Arial" w:cs="Arial"/>
          <w:sz w:val="24"/>
          <w:szCs w:val="24"/>
        </w:rPr>
        <w:t>,</w:t>
      </w:r>
      <w:r w:rsidRPr="000461F9">
        <w:rPr>
          <w:rFonts w:ascii="Arial" w:hAnsi="Arial" w:cs="Arial"/>
          <w:sz w:val="24"/>
          <w:szCs w:val="24"/>
        </w:rPr>
        <w:t xml:space="preserve"> обеспеченные </w:t>
      </w:r>
      <w:r w:rsidR="00A01498" w:rsidRPr="000461F9">
        <w:rPr>
          <w:rFonts w:ascii="Arial" w:hAnsi="Arial" w:cs="Arial"/>
          <w:sz w:val="24"/>
          <w:szCs w:val="24"/>
        </w:rPr>
        <w:t>тепло- и водоснабжением, водоотведением.</w:t>
      </w:r>
    </w:p>
    <w:p w:rsidR="00C347A2" w:rsidRPr="000461F9" w:rsidRDefault="00C347A2" w:rsidP="00C347A2">
      <w:pPr>
        <w:autoSpaceDE w:val="0"/>
        <w:autoSpaceDN w:val="0"/>
        <w:adjustRightInd w:val="0"/>
        <w:ind w:firstLine="540"/>
        <w:rPr>
          <w:rFonts w:ascii="Arial" w:hAnsi="Arial" w:cs="Arial"/>
          <w:b/>
          <w:bCs/>
          <w:sz w:val="24"/>
          <w:szCs w:val="24"/>
        </w:rPr>
      </w:pPr>
    </w:p>
    <w:p w:rsidR="00E437E0" w:rsidRPr="000461F9" w:rsidRDefault="00E437E0" w:rsidP="00E437E0">
      <w:pPr>
        <w:autoSpaceDE w:val="0"/>
        <w:autoSpaceDN w:val="0"/>
        <w:adjustRightInd w:val="0"/>
        <w:ind w:firstLine="540"/>
        <w:jc w:val="center"/>
        <w:rPr>
          <w:rFonts w:ascii="Arial" w:hAnsi="Arial" w:cs="Arial"/>
          <w:bCs/>
          <w:sz w:val="24"/>
          <w:szCs w:val="24"/>
        </w:rPr>
      </w:pPr>
      <w:r w:rsidRPr="000461F9">
        <w:rPr>
          <w:rFonts w:ascii="Arial" w:hAnsi="Arial" w:cs="Arial"/>
          <w:bCs/>
          <w:sz w:val="24"/>
          <w:szCs w:val="24"/>
        </w:rPr>
        <w:t>3. Требования к отчетности</w:t>
      </w:r>
    </w:p>
    <w:p w:rsidR="00E437E0" w:rsidRPr="000461F9" w:rsidRDefault="00E437E0" w:rsidP="00E437E0">
      <w:pPr>
        <w:autoSpaceDE w:val="0"/>
        <w:autoSpaceDN w:val="0"/>
        <w:adjustRightInd w:val="0"/>
        <w:ind w:firstLine="540"/>
        <w:jc w:val="center"/>
        <w:rPr>
          <w:rFonts w:ascii="Arial" w:hAnsi="Arial" w:cs="Arial"/>
          <w:bCs/>
          <w:sz w:val="24"/>
          <w:szCs w:val="24"/>
        </w:rPr>
      </w:pPr>
    </w:p>
    <w:p w:rsidR="00E437E0" w:rsidRPr="000461F9" w:rsidRDefault="00E437E0" w:rsidP="004560B0">
      <w:pPr>
        <w:autoSpaceDE w:val="0"/>
        <w:autoSpaceDN w:val="0"/>
        <w:adjustRightInd w:val="0"/>
        <w:ind w:firstLine="540"/>
        <w:rPr>
          <w:rFonts w:ascii="Arial" w:hAnsi="Arial" w:cs="Arial"/>
          <w:sz w:val="24"/>
          <w:szCs w:val="24"/>
        </w:rPr>
      </w:pPr>
      <w:r w:rsidRPr="000461F9">
        <w:rPr>
          <w:rFonts w:ascii="Arial" w:hAnsi="Arial" w:cs="Arial"/>
          <w:sz w:val="24"/>
          <w:szCs w:val="24"/>
        </w:rPr>
        <w:t xml:space="preserve">3.1. Порядок и сроки представления Получателем субсидий </w:t>
      </w:r>
      <w:r w:rsidR="004560B0" w:rsidRPr="000461F9">
        <w:rPr>
          <w:rFonts w:ascii="Arial" w:hAnsi="Arial" w:cs="Arial"/>
          <w:sz w:val="24"/>
          <w:szCs w:val="24"/>
        </w:rPr>
        <w:t xml:space="preserve">(но не реже одного раза в квартал) </w:t>
      </w:r>
      <w:r w:rsidRPr="000461F9">
        <w:rPr>
          <w:rFonts w:ascii="Arial" w:hAnsi="Arial" w:cs="Arial"/>
          <w:sz w:val="24"/>
          <w:szCs w:val="24"/>
        </w:rPr>
        <w:t>отчета о достижении значений результатов предоставления Субсидии, а также  порядок и сроки проверки и принятия администрацией округа отчетности, представленной Получателем субсидий, устанавливаются в Соглашении.</w:t>
      </w:r>
    </w:p>
    <w:p w:rsidR="00E437E0" w:rsidRPr="000461F9" w:rsidRDefault="00E437E0" w:rsidP="00E437E0">
      <w:pPr>
        <w:ind w:firstLine="540"/>
        <w:rPr>
          <w:rFonts w:ascii="Arial" w:hAnsi="Arial" w:cs="Arial"/>
          <w:sz w:val="24"/>
          <w:szCs w:val="24"/>
        </w:rPr>
      </w:pPr>
      <w:r w:rsidRPr="000461F9">
        <w:rPr>
          <w:rFonts w:ascii="Arial" w:hAnsi="Arial" w:cs="Arial"/>
          <w:sz w:val="24"/>
          <w:szCs w:val="24"/>
        </w:rPr>
        <w:t>Соглашением могут быть установлены сроки и формы предоставления Получателем субсидии дополнительной отчетности.</w:t>
      </w:r>
    </w:p>
    <w:p w:rsidR="00E437E0" w:rsidRPr="000461F9" w:rsidRDefault="00E437E0" w:rsidP="00E437E0">
      <w:pPr>
        <w:tabs>
          <w:tab w:val="left" w:pos="720"/>
        </w:tabs>
        <w:autoSpaceDE w:val="0"/>
        <w:autoSpaceDN w:val="0"/>
        <w:adjustRightInd w:val="0"/>
        <w:ind w:firstLine="540"/>
        <w:rPr>
          <w:rFonts w:ascii="Arial" w:hAnsi="Arial" w:cs="Arial"/>
          <w:sz w:val="24"/>
          <w:szCs w:val="24"/>
        </w:rPr>
      </w:pPr>
    </w:p>
    <w:p w:rsidR="00E437E0" w:rsidRPr="000461F9" w:rsidRDefault="00E437E0" w:rsidP="00E437E0">
      <w:pPr>
        <w:ind w:firstLine="540"/>
        <w:jc w:val="center"/>
        <w:rPr>
          <w:rFonts w:ascii="Arial" w:hAnsi="Arial" w:cs="Arial"/>
          <w:bCs/>
          <w:sz w:val="24"/>
          <w:szCs w:val="24"/>
        </w:rPr>
      </w:pPr>
      <w:r w:rsidRPr="000461F9">
        <w:rPr>
          <w:rFonts w:ascii="Arial" w:hAnsi="Arial" w:cs="Arial"/>
          <w:bCs/>
          <w:sz w:val="24"/>
          <w:szCs w:val="24"/>
        </w:rPr>
        <w:t>4. Осуществление контроля за соблюдением условий и порядка предоставления субсидий и ответственности за их нарушение</w:t>
      </w:r>
    </w:p>
    <w:p w:rsidR="00E437E0" w:rsidRPr="000461F9" w:rsidRDefault="00E437E0" w:rsidP="00E437E0">
      <w:pPr>
        <w:autoSpaceDE w:val="0"/>
        <w:autoSpaceDN w:val="0"/>
        <w:adjustRightInd w:val="0"/>
        <w:ind w:firstLine="540"/>
        <w:rPr>
          <w:rFonts w:ascii="Arial" w:hAnsi="Arial" w:cs="Arial"/>
          <w:sz w:val="24"/>
          <w:szCs w:val="24"/>
        </w:rPr>
      </w:pPr>
    </w:p>
    <w:p w:rsidR="00E437E0" w:rsidRPr="000461F9" w:rsidRDefault="00E437E0" w:rsidP="00E437E0">
      <w:pPr>
        <w:autoSpaceDE w:val="0"/>
        <w:autoSpaceDN w:val="0"/>
        <w:adjustRightInd w:val="0"/>
        <w:ind w:firstLine="567"/>
        <w:rPr>
          <w:rFonts w:ascii="Arial" w:hAnsi="Arial" w:cs="Arial"/>
          <w:sz w:val="24"/>
          <w:szCs w:val="24"/>
        </w:rPr>
      </w:pPr>
      <w:r w:rsidRPr="000461F9">
        <w:rPr>
          <w:rFonts w:ascii="Arial" w:hAnsi="Arial" w:cs="Arial"/>
          <w:sz w:val="24"/>
          <w:szCs w:val="24"/>
        </w:rPr>
        <w:t>4.1. Администрация округа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порядком проведения мониторинга достижения результатов.</w:t>
      </w:r>
    </w:p>
    <w:p w:rsidR="00E437E0" w:rsidRPr="000461F9" w:rsidRDefault="00E437E0" w:rsidP="00E437E0">
      <w:pPr>
        <w:autoSpaceDE w:val="0"/>
        <w:autoSpaceDN w:val="0"/>
        <w:adjustRightInd w:val="0"/>
        <w:ind w:firstLine="567"/>
        <w:rPr>
          <w:rFonts w:ascii="Arial" w:hAnsi="Arial" w:cs="Arial"/>
          <w:sz w:val="24"/>
          <w:szCs w:val="24"/>
        </w:rPr>
      </w:pPr>
      <w:r w:rsidRPr="000461F9">
        <w:rPr>
          <w:rFonts w:ascii="Arial" w:hAnsi="Arial" w:cs="Arial"/>
          <w:sz w:val="24"/>
          <w:szCs w:val="24"/>
        </w:rPr>
        <w:t>4.2. Получатели субсидий несут ответственность за нецелевое использование Субсидий в соответствии с законодательством Российской Федерации.</w:t>
      </w:r>
    </w:p>
    <w:p w:rsidR="00E437E0" w:rsidRPr="000461F9" w:rsidRDefault="00E437E0" w:rsidP="00E437E0">
      <w:pPr>
        <w:autoSpaceDE w:val="0"/>
        <w:autoSpaceDN w:val="0"/>
        <w:adjustRightInd w:val="0"/>
        <w:ind w:firstLine="567"/>
        <w:rPr>
          <w:rFonts w:ascii="Arial" w:hAnsi="Arial" w:cs="Arial"/>
          <w:sz w:val="24"/>
          <w:szCs w:val="24"/>
        </w:rPr>
      </w:pPr>
      <w:r w:rsidRPr="000461F9">
        <w:rPr>
          <w:rFonts w:ascii="Arial" w:hAnsi="Arial" w:cs="Arial"/>
          <w:sz w:val="24"/>
          <w:szCs w:val="24"/>
        </w:rPr>
        <w:t xml:space="preserve">4.3. Проверка соблюдения Получателями субсидий порядка и условий предоставления Субсидий, в том числе в части достижения результатов предоставления Субсидий, указанных в </w:t>
      </w:r>
      <w:hyperlink r:id="rId17" w:history="1">
        <w:r w:rsidRPr="000461F9">
          <w:rPr>
            <w:rFonts w:ascii="Arial" w:hAnsi="Arial" w:cs="Arial"/>
            <w:sz w:val="24"/>
            <w:szCs w:val="24"/>
          </w:rPr>
          <w:t xml:space="preserve">пункте </w:t>
        </w:r>
      </w:hyperlink>
      <w:r w:rsidR="00D9728E" w:rsidRPr="000461F9">
        <w:rPr>
          <w:rFonts w:ascii="Arial" w:hAnsi="Arial" w:cs="Arial"/>
          <w:sz w:val="24"/>
          <w:szCs w:val="24"/>
        </w:rPr>
        <w:t>2.11.</w:t>
      </w:r>
      <w:r w:rsidRPr="000461F9">
        <w:rPr>
          <w:rFonts w:ascii="Arial" w:hAnsi="Arial" w:cs="Arial"/>
          <w:sz w:val="24"/>
          <w:szCs w:val="24"/>
        </w:rPr>
        <w:t xml:space="preserve"> настоящего Порядка, осуществляется администрацией округа, а также органами муниципального финансового контроля в соответствии с Бюджетным кодексом Российской Федерации.</w:t>
      </w:r>
    </w:p>
    <w:p w:rsidR="00E437E0" w:rsidRPr="000461F9" w:rsidRDefault="00E437E0" w:rsidP="00E437E0">
      <w:pPr>
        <w:autoSpaceDE w:val="0"/>
        <w:autoSpaceDN w:val="0"/>
        <w:adjustRightInd w:val="0"/>
        <w:ind w:firstLine="567"/>
        <w:rPr>
          <w:rFonts w:ascii="Arial" w:hAnsi="Arial" w:cs="Arial"/>
          <w:sz w:val="24"/>
          <w:szCs w:val="24"/>
        </w:rPr>
      </w:pPr>
      <w:r w:rsidRPr="000461F9">
        <w:rPr>
          <w:rFonts w:ascii="Arial" w:hAnsi="Arial" w:cs="Arial"/>
          <w:sz w:val="24"/>
          <w:szCs w:val="24"/>
        </w:rPr>
        <w:lastRenderedPageBreak/>
        <w:t>4.4. В случае нарушения Получателем Субсидий условий, установленных настоящим Порядком и Соглашением при предоставлении Субсидий, выявленного по фактам проверок, проведенных администрацией округа и органами муниципального финансового контроля, администрация округа  принимает решение о приостановлении предоставления Субсидий до устранения выявленных нарушений, и в срок не позднее пятого рабочего дня с даты принятия данного решения направляет  Получателю субсидий уведомление об этом.</w:t>
      </w:r>
    </w:p>
    <w:p w:rsidR="00E437E0" w:rsidRPr="000461F9" w:rsidRDefault="00E437E0" w:rsidP="00E437E0">
      <w:pPr>
        <w:pStyle w:val="21"/>
        <w:spacing w:line="240" w:lineRule="auto"/>
        <w:ind w:left="0" w:firstLine="567"/>
        <w:jc w:val="both"/>
        <w:rPr>
          <w:rFonts w:ascii="Arial" w:hAnsi="Arial" w:cs="Arial"/>
        </w:rPr>
      </w:pPr>
      <w:r w:rsidRPr="000461F9">
        <w:rPr>
          <w:rFonts w:ascii="Arial" w:hAnsi="Arial" w:cs="Arial"/>
        </w:rPr>
        <w:t xml:space="preserve">4.5. В случае установления администрацией округа или получения от органов муниципального финансового контроля информации о факте (ах) нарушения Получателем Субсидий условий предоставления Субсидий, установленных настоящим Порядком и Соглашением, а также недостижения результата предоставления Субсидий, указанного в </w:t>
      </w:r>
      <w:hyperlink w:anchor="Par0" w:history="1">
        <w:r w:rsidRPr="000461F9">
          <w:rPr>
            <w:rFonts w:ascii="Arial" w:hAnsi="Arial" w:cs="Arial"/>
          </w:rPr>
          <w:t xml:space="preserve">пункте </w:t>
        </w:r>
        <w:r w:rsidR="00D9728E" w:rsidRPr="000461F9">
          <w:rPr>
            <w:rFonts w:ascii="Arial" w:hAnsi="Arial" w:cs="Arial"/>
          </w:rPr>
          <w:t>2.1</w:t>
        </w:r>
        <w:r w:rsidRPr="000461F9">
          <w:rPr>
            <w:rFonts w:ascii="Arial" w:hAnsi="Arial" w:cs="Arial"/>
          </w:rPr>
          <w:t>1</w:t>
        </w:r>
      </w:hyperlink>
      <w:r w:rsidR="00D9728E" w:rsidRPr="000461F9">
        <w:rPr>
          <w:rFonts w:ascii="Arial" w:hAnsi="Arial" w:cs="Arial"/>
        </w:rPr>
        <w:t>.</w:t>
      </w:r>
      <w:r w:rsidRPr="000461F9">
        <w:rPr>
          <w:rFonts w:ascii="Arial" w:hAnsi="Arial" w:cs="Arial"/>
        </w:rPr>
        <w:t xml:space="preserve"> настоящего Порядка, администрация округа принимает решение о возврате Субсидий.</w:t>
      </w:r>
    </w:p>
    <w:p w:rsidR="00E437E0" w:rsidRPr="000461F9" w:rsidRDefault="00E437E0" w:rsidP="00E437E0">
      <w:pPr>
        <w:autoSpaceDE w:val="0"/>
        <w:autoSpaceDN w:val="0"/>
        <w:adjustRightInd w:val="0"/>
        <w:ind w:firstLine="567"/>
        <w:rPr>
          <w:rFonts w:ascii="Arial" w:hAnsi="Arial" w:cs="Arial"/>
          <w:sz w:val="24"/>
          <w:szCs w:val="24"/>
        </w:rPr>
      </w:pPr>
      <w:r w:rsidRPr="000461F9">
        <w:rPr>
          <w:rFonts w:ascii="Arial" w:hAnsi="Arial" w:cs="Arial"/>
          <w:sz w:val="24"/>
          <w:szCs w:val="24"/>
        </w:rPr>
        <w:t>В этом случае администрация округа не позднее пятого рабочего дня с даты принятия соответствующего решения направляет Получателю субсидий уведомление о необходимости возврата Субсидий с указанием суммы возврата и срока.</w:t>
      </w:r>
    </w:p>
    <w:p w:rsidR="00E437E0" w:rsidRPr="000461F9" w:rsidRDefault="00D9728E" w:rsidP="00E437E0">
      <w:pPr>
        <w:autoSpaceDE w:val="0"/>
        <w:autoSpaceDN w:val="0"/>
        <w:adjustRightInd w:val="0"/>
        <w:ind w:firstLine="567"/>
        <w:rPr>
          <w:rFonts w:ascii="Arial" w:hAnsi="Arial" w:cs="Arial"/>
          <w:bCs/>
          <w:sz w:val="24"/>
          <w:szCs w:val="24"/>
        </w:rPr>
      </w:pPr>
      <w:r w:rsidRPr="000461F9">
        <w:rPr>
          <w:rFonts w:ascii="Arial" w:hAnsi="Arial" w:cs="Arial"/>
          <w:sz w:val="24"/>
          <w:szCs w:val="24"/>
        </w:rPr>
        <w:t>4.6</w:t>
      </w:r>
      <w:r w:rsidR="00E437E0" w:rsidRPr="000461F9">
        <w:rPr>
          <w:rFonts w:ascii="Arial" w:hAnsi="Arial" w:cs="Arial"/>
          <w:sz w:val="24"/>
          <w:szCs w:val="24"/>
        </w:rPr>
        <w:t xml:space="preserve">. Получатель субсидий в трехдневный срок со дня предъявления уведомления о необходимости возврата Субсидий обеспечивает возврат Субсидий в бюджет округа путем </w:t>
      </w:r>
      <w:r w:rsidR="00E437E0" w:rsidRPr="000461F9">
        <w:rPr>
          <w:rFonts w:ascii="Arial" w:hAnsi="Arial" w:cs="Arial"/>
          <w:bCs/>
          <w:sz w:val="24"/>
          <w:szCs w:val="24"/>
        </w:rPr>
        <w:t xml:space="preserve">перечисления денежных средств на лицевой счет </w:t>
      </w:r>
      <w:r w:rsidR="00E437E0" w:rsidRPr="000461F9">
        <w:rPr>
          <w:rFonts w:ascii="Arial" w:hAnsi="Arial" w:cs="Arial"/>
          <w:sz w:val="24"/>
          <w:szCs w:val="24"/>
        </w:rPr>
        <w:t>администрации округа</w:t>
      </w:r>
      <w:r w:rsidR="00E437E0" w:rsidRPr="000461F9">
        <w:rPr>
          <w:rFonts w:ascii="Arial" w:hAnsi="Arial" w:cs="Arial"/>
          <w:bCs/>
          <w:sz w:val="24"/>
          <w:szCs w:val="24"/>
        </w:rPr>
        <w:t>.</w:t>
      </w:r>
    </w:p>
    <w:p w:rsidR="00E437E0" w:rsidRPr="000461F9" w:rsidRDefault="00E437E0" w:rsidP="00A2046D">
      <w:pPr>
        <w:pStyle w:val="3"/>
        <w:ind w:firstLine="567"/>
        <w:jc w:val="both"/>
        <w:rPr>
          <w:rFonts w:ascii="Arial" w:hAnsi="Arial" w:cs="Arial"/>
          <w:b w:val="0"/>
          <w:sz w:val="24"/>
          <w:szCs w:val="24"/>
        </w:rPr>
      </w:pPr>
      <w:r w:rsidRPr="000461F9">
        <w:rPr>
          <w:rFonts w:ascii="Arial" w:hAnsi="Arial" w:cs="Arial"/>
          <w:b w:val="0"/>
          <w:sz w:val="24"/>
          <w:szCs w:val="24"/>
        </w:rPr>
        <w:t>В случае если Субсидии не возвращены в установленный срок, они взыскиваются администрацией округа в доход бюджета округа в порядке, установленном действующим законодательством.</w:t>
      </w:r>
    </w:p>
    <w:p w:rsidR="00D9728E" w:rsidRPr="000461F9" w:rsidRDefault="004A47D1" w:rsidP="004A47D1">
      <w:pPr>
        <w:autoSpaceDE w:val="0"/>
        <w:autoSpaceDN w:val="0"/>
        <w:adjustRightInd w:val="0"/>
        <w:ind w:firstLine="540"/>
        <w:jc w:val="center"/>
        <w:rPr>
          <w:rFonts w:ascii="Arial" w:hAnsi="Arial" w:cs="Arial"/>
          <w:sz w:val="24"/>
          <w:szCs w:val="24"/>
        </w:rPr>
      </w:pPr>
      <w:r w:rsidRPr="000461F9">
        <w:rPr>
          <w:rFonts w:ascii="Arial" w:hAnsi="Arial" w:cs="Arial"/>
          <w:sz w:val="24"/>
          <w:szCs w:val="24"/>
        </w:rPr>
        <w:softHyphen/>
      </w:r>
      <w:r w:rsidRPr="000461F9">
        <w:rPr>
          <w:rFonts w:ascii="Arial" w:hAnsi="Arial" w:cs="Arial"/>
          <w:sz w:val="24"/>
          <w:szCs w:val="24"/>
        </w:rPr>
        <w:softHyphen/>
      </w:r>
      <w:r w:rsidRPr="000461F9">
        <w:rPr>
          <w:rFonts w:ascii="Arial" w:hAnsi="Arial" w:cs="Arial"/>
          <w:sz w:val="24"/>
          <w:szCs w:val="24"/>
        </w:rPr>
        <w:softHyphen/>
      </w:r>
      <w:r w:rsidRPr="000461F9">
        <w:rPr>
          <w:rFonts w:ascii="Arial" w:hAnsi="Arial" w:cs="Arial"/>
          <w:sz w:val="24"/>
          <w:szCs w:val="24"/>
        </w:rPr>
        <w:softHyphen/>
      </w:r>
      <w:r w:rsidRPr="000461F9">
        <w:rPr>
          <w:rFonts w:ascii="Arial" w:hAnsi="Arial" w:cs="Arial"/>
          <w:sz w:val="24"/>
          <w:szCs w:val="24"/>
        </w:rPr>
        <w:softHyphen/>
      </w:r>
    </w:p>
    <w:p w:rsidR="00D9728E" w:rsidRPr="000461F9" w:rsidRDefault="00D9728E" w:rsidP="004A47D1">
      <w:pPr>
        <w:autoSpaceDE w:val="0"/>
        <w:autoSpaceDN w:val="0"/>
        <w:adjustRightInd w:val="0"/>
        <w:ind w:firstLine="540"/>
        <w:jc w:val="center"/>
        <w:rPr>
          <w:rFonts w:ascii="Arial" w:hAnsi="Arial" w:cs="Arial"/>
          <w:sz w:val="24"/>
          <w:szCs w:val="24"/>
        </w:rPr>
      </w:pPr>
    </w:p>
    <w:p w:rsidR="00D9728E" w:rsidRPr="000461F9" w:rsidRDefault="00D9728E" w:rsidP="004A47D1">
      <w:pPr>
        <w:autoSpaceDE w:val="0"/>
        <w:autoSpaceDN w:val="0"/>
        <w:adjustRightInd w:val="0"/>
        <w:ind w:firstLine="540"/>
        <w:jc w:val="center"/>
        <w:rPr>
          <w:rFonts w:ascii="Arial" w:hAnsi="Arial" w:cs="Arial"/>
          <w:sz w:val="24"/>
          <w:szCs w:val="24"/>
        </w:rPr>
      </w:pPr>
    </w:p>
    <w:p w:rsidR="00D9728E" w:rsidRPr="000461F9" w:rsidRDefault="00D9728E" w:rsidP="004A47D1">
      <w:pPr>
        <w:autoSpaceDE w:val="0"/>
        <w:autoSpaceDN w:val="0"/>
        <w:adjustRightInd w:val="0"/>
        <w:ind w:firstLine="540"/>
        <w:jc w:val="center"/>
        <w:rPr>
          <w:rFonts w:ascii="Arial" w:hAnsi="Arial" w:cs="Arial"/>
          <w:sz w:val="24"/>
          <w:szCs w:val="24"/>
        </w:rPr>
      </w:pPr>
    </w:p>
    <w:p w:rsidR="00D9728E" w:rsidRPr="000461F9" w:rsidRDefault="00D9728E" w:rsidP="004A47D1">
      <w:pPr>
        <w:autoSpaceDE w:val="0"/>
        <w:autoSpaceDN w:val="0"/>
        <w:adjustRightInd w:val="0"/>
        <w:ind w:firstLine="540"/>
        <w:jc w:val="center"/>
        <w:rPr>
          <w:rFonts w:ascii="Arial" w:hAnsi="Arial" w:cs="Arial"/>
          <w:sz w:val="24"/>
          <w:szCs w:val="24"/>
        </w:rPr>
      </w:pPr>
    </w:p>
    <w:p w:rsidR="00D9728E" w:rsidRPr="000461F9" w:rsidRDefault="00D9728E" w:rsidP="004A47D1">
      <w:pPr>
        <w:autoSpaceDE w:val="0"/>
        <w:autoSpaceDN w:val="0"/>
        <w:adjustRightInd w:val="0"/>
        <w:ind w:firstLine="540"/>
        <w:jc w:val="center"/>
        <w:rPr>
          <w:rFonts w:ascii="Arial" w:hAnsi="Arial" w:cs="Arial"/>
          <w:sz w:val="24"/>
          <w:szCs w:val="24"/>
        </w:rPr>
      </w:pPr>
    </w:p>
    <w:p w:rsidR="00D9728E" w:rsidRPr="000461F9" w:rsidRDefault="00D9728E" w:rsidP="00D9728E">
      <w:pPr>
        <w:rPr>
          <w:rFonts w:ascii="Arial" w:hAnsi="Arial" w:cs="Arial"/>
          <w:sz w:val="24"/>
          <w:szCs w:val="24"/>
        </w:rPr>
        <w:sectPr w:rsidR="00D9728E" w:rsidRPr="000461F9">
          <w:headerReference w:type="default" r:id="rId18"/>
          <w:type w:val="continuous"/>
          <w:pgSz w:w="11905" w:h="16838"/>
          <w:pgMar w:top="1134" w:right="851" w:bottom="1134" w:left="1701" w:header="720" w:footer="720" w:gutter="0"/>
          <w:pgNumType w:start="1"/>
          <w:cols w:space="720"/>
          <w:noEndnote/>
          <w:titlePg/>
        </w:sectPr>
      </w:pPr>
    </w:p>
    <w:p w:rsidR="00D9728E" w:rsidRPr="000461F9" w:rsidRDefault="00D9728E" w:rsidP="00447002">
      <w:pPr>
        <w:widowControl w:val="0"/>
        <w:autoSpaceDE w:val="0"/>
        <w:autoSpaceDN w:val="0"/>
        <w:adjustRightInd w:val="0"/>
        <w:jc w:val="right"/>
        <w:outlineLvl w:val="0"/>
        <w:rPr>
          <w:rFonts w:ascii="Arial" w:hAnsi="Arial" w:cs="Arial"/>
          <w:sz w:val="24"/>
          <w:szCs w:val="24"/>
        </w:rPr>
      </w:pPr>
      <w:r w:rsidRPr="000461F9">
        <w:rPr>
          <w:rFonts w:ascii="Arial" w:hAnsi="Arial" w:cs="Arial"/>
          <w:sz w:val="24"/>
          <w:szCs w:val="24"/>
        </w:rPr>
        <w:lastRenderedPageBreak/>
        <w:t>Приложение № 1</w:t>
      </w:r>
    </w:p>
    <w:p w:rsidR="00D9728E" w:rsidRPr="000461F9" w:rsidRDefault="00D9728E" w:rsidP="00447002">
      <w:pPr>
        <w:widowControl w:val="0"/>
        <w:autoSpaceDE w:val="0"/>
        <w:autoSpaceDN w:val="0"/>
        <w:adjustRightInd w:val="0"/>
        <w:jc w:val="right"/>
        <w:rPr>
          <w:rFonts w:ascii="Arial" w:hAnsi="Arial" w:cs="Arial"/>
          <w:sz w:val="24"/>
          <w:szCs w:val="24"/>
        </w:rPr>
      </w:pPr>
      <w:r w:rsidRPr="000461F9">
        <w:rPr>
          <w:rFonts w:ascii="Arial" w:hAnsi="Arial" w:cs="Arial"/>
          <w:sz w:val="24"/>
          <w:szCs w:val="24"/>
        </w:rPr>
        <w:t>к Порядку предоставления из бюджета</w:t>
      </w:r>
    </w:p>
    <w:p w:rsidR="00D24425" w:rsidRPr="000461F9" w:rsidRDefault="00D9728E" w:rsidP="00447002">
      <w:pPr>
        <w:autoSpaceDE w:val="0"/>
        <w:autoSpaceDN w:val="0"/>
        <w:adjustRightInd w:val="0"/>
        <w:jc w:val="right"/>
        <w:rPr>
          <w:rFonts w:ascii="Arial" w:hAnsi="Arial" w:cs="Arial"/>
          <w:sz w:val="24"/>
          <w:szCs w:val="24"/>
        </w:rPr>
      </w:pPr>
      <w:r w:rsidRPr="000461F9">
        <w:rPr>
          <w:rFonts w:ascii="Arial" w:hAnsi="Arial" w:cs="Arial"/>
          <w:sz w:val="24"/>
          <w:szCs w:val="24"/>
        </w:rPr>
        <w:t xml:space="preserve">муниципального образования </w:t>
      </w:r>
      <w:r w:rsidR="00D24425" w:rsidRPr="000461F9">
        <w:rPr>
          <w:rFonts w:ascii="Arial" w:hAnsi="Arial" w:cs="Arial"/>
          <w:sz w:val="24"/>
          <w:szCs w:val="24"/>
        </w:rPr>
        <w:t xml:space="preserve">Ефремовский </w:t>
      </w:r>
    </w:p>
    <w:p w:rsidR="00D24425" w:rsidRPr="000461F9" w:rsidRDefault="00D24425" w:rsidP="00447002">
      <w:pPr>
        <w:autoSpaceDE w:val="0"/>
        <w:autoSpaceDN w:val="0"/>
        <w:adjustRightInd w:val="0"/>
        <w:jc w:val="right"/>
        <w:rPr>
          <w:rFonts w:ascii="Arial" w:hAnsi="Arial" w:cs="Arial"/>
          <w:sz w:val="24"/>
          <w:szCs w:val="24"/>
        </w:rPr>
      </w:pPr>
      <w:r w:rsidRPr="000461F9">
        <w:rPr>
          <w:rFonts w:ascii="Arial" w:hAnsi="Arial" w:cs="Arial"/>
          <w:sz w:val="24"/>
          <w:szCs w:val="24"/>
        </w:rPr>
        <w:t xml:space="preserve">муниципальный округ Тульской области </w:t>
      </w:r>
    </w:p>
    <w:p w:rsidR="00D9728E" w:rsidRPr="000461F9" w:rsidRDefault="00D9728E" w:rsidP="00447002">
      <w:pPr>
        <w:autoSpaceDE w:val="0"/>
        <w:autoSpaceDN w:val="0"/>
        <w:adjustRightInd w:val="0"/>
        <w:jc w:val="right"/>
        <w:rPr>
          <w:rFonts w:ascii="Arial" w:hAnsi="Arial" w:cs="Arial"/>
          <w:sz w:val="24"/>
          <w:szCs w:val="24"/>
        </w:rPr>
      </w:pPr>
      <w:r w:rsidRPr="000461F9">
        <w:rPr>
          <w:rFonts w:ascii="Arial" w:hAnsi="Arial" w:cs="Arial"/>
          <w:sz w:val="24"/>
          <w:szCs w:val="24"/>
        </w:rPr>
        <w:t xml:space="preserve">субсидий юридическим лицам </w:t>
      </w:r>
    </w:p>
    <w:p w:rsidR="00D9728E" w:rsidRPr="000461F9" w:rsidRDefault="00D9728E" w:rsidP="00447002">
      <w:pPr>
        <w:widowControl w:val="0"/>
        <w:autoSpaceDE w:val="0"/>
        <w:autoSpaceDN w:val="0"/>
        <w:adjustRightInd w:val="0"/>
        <w:jc w:val="right"/>
        <w:rPr>
          <w:rFonts w:ascii="Arial" w:hAnsi="Arial" w:cs="Arial"/>
          <w:sz w:val="24"/>
          <w:szCs w:val="24"/>
        </w:rPr>
      </w:pPr>
      <w:r w:rsidRPr="000461F9">
        <w:rPr>
          <w:rFonts w:ascii="Arial" w:hAnsi="Arial" w:cs="Arial"/>
          <w:sz w:val="24"/>
          <w:szCs w:val="24"/>
        </w:rPr>
        <w:t xml:space="preserve">                                                                                                                              (за исключением  муниципальных учреждений)</w:t>
      </w:r>
    </w:p>
    <w:p w:rsidR="007764E8" w:rsidRPr="000461F9" w:rsidRDefault="00D9728E" w:rsidP="007764E8">
      <w:pPr>
        <w:widowControl w:val="0"/>
        <w:autoSpaceDE w:val="0"/>
        <w:autoSpaceDN w:val="0"/>
        <w:adjustRightInd w:val="0"/>
        <w:jc w:val="right"/>
        <w:rPr>
          <w:rFonts w:ascii="Arial" w:hAnsi="Arial" w:cs="Arial"/>
          <w:sz w:val="24"/>
          <w:szCs w:val="24"/>
        </w:rPr>
      </w:pPr>
      <w:r w:rsidRPr="000461F9">
        <w:rPr>
          <w:rFonts w:ascii="Arial" w:hAnsi="Arial" w:cs="Arial"/>
          <w:sz w:val="24"/>
          <w:szCs w:val="24"/>
        </w:rPr>
        <w:t xml:space="preserve">                                                                                                                   в целях возмещения недополученных доходов в связи                                                                                                                            с</w:t>
      </w:r>
      <w:r w:rsidR="00447002" w:rsidRPr="000461F9">
        <w:rPr>
          <w:rFonts w:ascii="Arial" w:hAnsi="Arial" w:cs="Arial"/>
          <w:sz w:val="24"/>
          <w:szCs w:val="24"/>
        </w:rPr>
        <w:t xml:space="preserve"> </w:t>
      </w:r>
      <w:r w:rsidRPr="000461F9">
        <w:rPr>
          <w:rFonts w:ascii="Arial" w:hAnsi="Arial" w:cs="Arial"/>
          <w:sz w:val="24"/>
          <w:szCs w:val="24"/>
        </w:rPr>
        <w:t>предоставлением населению</w:t>
      </w:r>
      <w:r w:rsidR="007764E8" w:rsidRPr="000461F9">
        <w:rPr>
          <w:rFonts w:ascii="Arial" w:hAnsi="Arial" w:cs="Arial"/>
          <w:sz w:val="24"/>
          <w:szCs w:val="24"/>
        </w:rPr>
        <w:t>, проживающему</w:t>
      </w:r>
    </w:p>
    <w:p w:rsidR="007764E8" w:rsidRPr="000461F9" w:rsidRDefault="007764E8" w:rsidP="007764E8">
      <w:pPr>
        <w:widowControl w:val="0"/>
        <w:autoSpaceDE w:val="0"/>
        <w:autoSpaceDN w:val="0"/>
        <w:adjustRightInd w:val="0"/>
        <w:jc w:val="right"/>
        <w:rPr>
          <w:rFonts w:ascii="Arial" w:hAnsi="Arial" w:cs="Arial"/>
          <w:sz w:val="24"/>
          <w:szCs w:val="24"/>
        </w:rPr>
      </w:pPr>
      <w:r w:rsidRPr="000461F9">
        <w:rPr>
          <w:rFonts w:ascii="Arial" w:hAnsi="Arial" w:cs="Arial"/>
          <w:sz w:val="24"/>
          <w:szCs w:val="24"/>
        </w:rPr>
        <w:t xml:space="preserve">        на территории населенного пункта, </w:t>
      </w:r>
    </w:p>
    <w:p w:rsidR="007764E8" w:rsidRPr="000461F9" w:rsidRDefault="007764E8" w:rsidP="007764E8">
      <w:pPr>
        <w:widowControl w:val="0"/>
        <w:autoSpaceDE w:val="0"/>
        <w:autoSpaceDN w:val="0"/>
        <w:adjustRightInd w:val="0"/>
        <w:jc w:val="right"/>
        <w:rPr>
          <w:rFonts w:ascii="Arial" w:hAnsi="Arial" w:cs="Arial"/>
          <w:sz w:val="24"/>
          <w:szCs w:val="24"/>
        </w:rPr>
      </w:pPr>
      <w:r w:rsidRPr="000461F9">
        <w:rPr>
          <w:rFonts w:ascii="Arial" w:hAnsi="Arial" w:cs="Arial"/>
          <w:sz w:val="24"/>
          <w:szCs w:val="24"/>
        </w:rPr>
        <w:t>услуг  по организации тепло- и водоснабжения, водоотведения</w:t>
      </w:r>
    </w:p>
    <w:p w:rsidR="007764E8" w:rsidRPr="000461F9" w:rsidRDefault="007764E8" w:rsidP="007764E8">
      <w:pPr>
        <w:autoSpaceDE w:val="0"/>
        <w:autoSpaceDN w:val="0"/>
        <w:adjustRightInd w:val="0"/>
        <w:jc w:val="right"/>
        <w:rPr>
          <w:rFonts w:ascii="Arial" w:hAnsi="Arial" w:cs="Arial"/>
          <w:sz w:val="24"/>
          <w:szCs w:val="24"/>
        </w:rPr>
      </w:pPr>
    </w:p>
    <w:p w:rsidR="00D9728E" w:rsidRPr="000461F9" w:rsidRDefault="00D9728E" w:rsidP="007764E8">
      <w:pPr>
        <w:widowControl w:val="0"/>
        <w:autoSpaceDE w:val="0"/>
        <w:autoSpaceDN w:val="0"/>
        <w:adjustRightInd w:val="0"/>
        <w:jc w:val="right"/>
        <w:rPr>
          <w:rFonts w:ascii="Arial" w:hAnsi="Arial" w:cs="Arial"/>
          <w:bCs/>
          <w:sz w:val="24"/>
          <w:szCs w:val="24"/>
        </w:rPr>
      </w:pPr>
      <w:r w:rsidRPr="000461F9">
        <w:rPr>
          <w:rFonts w:ascii="Arial" w:hAnsi="Arial" w:cs="Arial"/>
          <w:bCs/>
          <w:sz w:val="24"/>
          <w:szCs w:val="24"/>
        </w:rPr>
        <w:t>СОГЛАСОВАНО</w:t>
      </w:r>
    </w:p>
    <w:p w:rsidR="00D9728E" w:rsidRPr="000461F9" w:rsidRDefault="00D9728E" w:rsidP="00D9728E">
      <w:pPr>
        <w:pStyle w:val="ConsPlusNonformat"/>
        <w:widowControl/>
        <w:suppressAutoHyphens/>
        <w:spacing w:line="276" w:lineRule="auto"/>
        <w:rPr>
          <w:rFonts w:ascii="Arial" w:hAnsi="Arial" w:cs="Arial"/>
          <w:sz w:val="24"/>
          <w:szCs w:val="24"/>
        </w:rPr>
      </w:pPr>
      <w:r w:rsidRPr="000461F9">
        <w:rPr>
          <w:rFonts w:ascii="Arial" w:hAnsi="Arial" w:cs="Arial"/>
          <w:sz w:val="24"/>
          <w:szCs w:val="24"/>
        </w:rPr>
        <w:t xml:space="preserve">Председатель комитета по жизнеобеспечению администрации </w:t>
      </w:r>
    </w:p>
    <w:p w:rsidR="00D9728E" w:rsidRPr="000461F9" w:rsidRDefault="00D9728E" w:rsidP="00D9728E">
      <w:pPr>
        <w:pStyle w:val="ConsPlusNonformat"/>
        <w:widowControl/>
        <w:suppressAutoHyphens/>
        <w:spacing w:line="276" w:lineRule="auto"/>
        <w:rPr>
          <w:rFonts w:ascii="Arial" w:hAnsi="Arial" w:cs="Arial"/>
          <w:bCs/>
          <w:sz w:val="24"/>
          <w:szCs w:val="24"/>
        </w:rPr>
      </w:pPr>
      <w:r w:rsidRPr="000461F9">
        <w:rPr>
          <w:rFonts w:ascii="Arial" w:hAnsi="Arial" w:cs="Arial"/>
          <w:sz w:val="24"/>
          <w:szCs w:val="24"/>
        </w:rPr>
        <w:t xml:space="preserve">муниципального образования </w:t>
      </w:r>
      <w:r w:rsidR="007764E8" w:rsidRPr="000461F9">
        <w:rPr>
          <w:rFonts w:ascii="Arial" w:hAnsi="Arial" w:cs="Arial"/>
          <w:sz w:val="24"/>
          <w:szCs w:val="24"/>
        </w:rPr>
        <w:t xml:space="preserve">Ефремовский муниципальный округ Тульской области </w:t>
      </w:r>
      <w:r w:rsidRPr="000461F9">
        <w:rPr>
          <w:rFonts w:ascii="Arial" w:hAnsi="Arial" w:cs="Arial"/>
          <w:bCs/>
          <w:sz w:val="24"/>
          <w:szCs w:val="24"/>
        </w:rPr>
        <w:t>________________ Ф.И.О.</w:t>
      </w:r>
    </w:p>
    <w:p w:rsidR="00D9728E" w:rsidRPr="000461F9" w:rsidRDefault="00D9728E" w:rsidP="00D9728E">
      <w:pPr>
        <w:pStyle w:val="ConsPlusNonformat"/>
        <w:widowControl/>
        <w:suppressAutoHyphens/>
        <w:spacing w:line="276" w:lineRule="auto"/>
        <w:jc w:val="center"/>
        <w:rPr>
          <w:rFonts w:ascii="Arial" w:hAnsi="Arial" w:cs="Arial"/>
          <w:sz w:val="24"/>
          <w:szCs w:val="24"/>
        </w:rPr>
      </w:pPr>
    </w:p>
    <w:p w:rsidR="00D9728E" w:rsidRPr="000461F9" w:rsidRDefault="00D9728E" w:rsidP="00D9728E">
      <w:pPr>
        <w:pStyle w:val="ConsPlusNonformat"/>
        <w:widowControl/>
        <w:suppressAutoHyphens/>
        <w:spacing w:line="276" w:lineRule="auto"/>
        <w:jc w:val="center"/>
        <w:rPr>
          <w:rFonts w:ascii="Arial" w:hAnsi="Arial" w:cs="Arial"/>
          <w:sz w:val="24"/>
          <w:szCs w:val="24"/>
        </w:rPr>
      </w:pPr>
      <w:r w:rsidRPr="000461F9">
        <w:rPr>
          <w:rFonts w:ascii="Arial" w:hAnsi="Arial" w:cs="Arial"/>
          <w:sz w:val="24"/>
          <w:szCs w:val="24"/>
        </w:rPr>
        <w:t>Расчет объема недополученных доходов</w:t>
      </w:r>
    </w:p>
    <w:p w:rsidR="00D9728E" w:rsidRPr="000461F9" w:rsidRDefault="00D9728E" w:rsidP="00D9728E">
      <w:pPr>
        <w:pStyle w:val="ConsPlusNonformat"/>
        <w:widowControl/>
        <w:suppressAutoHyphens/>
        <w:spacing w:line="276" w:lineRule="auto"/>
        <w:jc w:val="center"/>
        <w:rPr>
          <w:rFonts w:ascii="Arial" w:hAnsi="Arial" w:cs="Arial"/>
          <w:sz w:val="24"/>
          <w:szCs w:val="24"/>
        </w:rPr>
      </w:pPr>
      <w:r w:rsidRPr="000461F9">
        <w:rPr>
          <w:rFonts w:ascii="Arial" w:hAnsi="Arial" w:cs="Arial"/>
          <w:sz w:val="24"/>
          <w:szCs w:val="24"/>
        </w:rPr>
        <w:t xml:space="preserve">от предоставления населению, проживающему на территории населенного пункта, услуг по организации </w:t>
      </w:r>
      <w:r w:rsidR="007764E8" w:rsidRPr="000461F9">
        <w:rPr>
          <w:rFonts w:ascii="Arial" w:hAnsi="Arial" w:cs="Arial"/>
          <w:sz w:val="24"/>
          <w:szCs w:val="24"/>
        </w:rPr>
        <w:t>тепло- и водоснабжения, водоотведения</w:t>
      </w:r>
    </w:p>
    <w:p w:rsidR="00D9728E" w:rsidRPr="000461F9" w:rsidRDefault="00D9728E" w:rsidP="00D9728E">
      <w:pPr>
        <w:pStyle w:val="ConsPlusNonformat"/>
        <w:widowControl/>
        <w:suppressAutoHyphens/>
        <w:spacing w:line="276" w:lineRule="auto"/>
        <w:jc w:val="center"/>
        <w:rPr>
          <w:rFonts w:ascii="Arial" w:hAnsi="Arial" w:cs="Arial"/>
          <w:sz w:val="24"/>
          <w:szCs w:val="24"/>
        </w:rPr>
      </w:pPr>
      <w:r w:rsidRPr="000461F9">
        <w:rPr>
          <w:rFonts w:ascii="Arial" w:hAnsi="Arial" w:cs="Arial"/>
          <w:sz w:val="24"/>
          <w:szCs w:val="24"/>
        </w:rPr>
        <w:t xml:space="preserve"> за ________  20 ___ года</w:t>
      </w:r>
    </w:p>
    <w:tbl>
      <w:tblPr>
        <w:tblW w:w="14220" w:type="dxa"/>
        <w:tblInd w:w="108" w:type="dxa"/>
        <w:tblLayout w:type="fixed"/>
        <w:tblLook w:val="04A0" w:firstRow="1" w:lastRow="0" w:firstColumn="1" w:lastColumn="0" w:noHBand="0" w:noVBand="1"/>
      </w:tblPr>
      <w:tblGrid>
        <w:gridCol w:w="2485"/>
        <w:gridCol w:w="2375"/>
        <w:gridCol w:w="2160"/>
        <w:gridCol w:w="2160"/>
        <w:gridCol w:w="2321"/>
        <w:gridCol w:w="2719"/>
      </w:tblGrid>
      <w:tr w:rsidR="00D9728E" w:rsidRPr="000461F9" w:rsidTr="00D9728E">
        <w:trPr>
          <w:trHeight w:val="1195"/>
        </w:trPr>
        <w:tc>
          <w:tcPr>
            <w:tcW w:w="2485" w:type="dxa"/>
            <w:tcBorders>
              <w:top w:val="single" w:sz="4" w:space="0" w:color="auto"/>
              <w:left w:val="single" w:sz="4" w:space="0" w:color="auto"/>
              <w:bottom w:val="single" w:sz="4" w:space="0" w:color="auto"/>
              <w:right w:val="single" w:sz="4" w:space="0" w:color="auto"/>
            </w:tcBorders>
            <w:vAlign w:val="center"/>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Наименование юридического лица</w:t>
            </w:r>
          </w:p>
        </w:tc>
        <w:tc>
          <w:tcPr>
            <w:tcW w:w="2375" w:type="dxa"/>
            <w:tcBorders>
              <w:top w:val="single" w:sz="4" w:space="0" w:color="auto"/>
              <w:left w:val="nil"/>
              <w:bottom w:val="single" w:sz="4" w:space="0" w:color="auto"/>
              <w:right w:val="single" w:sz="4" w:space="0" w:color="auto"/>
            </w:tcBorders>
          </w:tcPr>
          <w:p w:rsidR="00D9728E" w:rsidRPr="000461F9" w:rsidRDefault="00D9728E" w:rsidP="00D9728E">
            <w:pPr>
              <w:jc w:val="center"/>
              <w:rPr>
                <w:rFonts w:ascii="Arial" w:hAnsi="Arial" w:cs="Arial"/>
                <w:color w:val="000000"/>
                <w:sz w:val="24"/>
                <w:szCs w:val="24"/>
              </w:rPr>
            </w:pPr>
          </w:p>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 xml:space="preserve">Наименование услуги </w:t>
            </w:r>
          </w:p>
        </w:tc>
        <w:tc>
          <w:tcPr>
            <w:tcW w:w="2160" w:type="dxa"/>
            <w:tcBorders>
              <w:top w:val="single" w:sz="4" w:space="0" w:color="auto"/>
              <w:left w:val="single" w:sz="4" w:space="0" w:color="auto"/>
              <w:bottom w:val="single" w:sz="4" w:space="0" w:color="auto"/>
              <w:right w:val="single" w:sz="4" w:space="0" w:color="auto"/>
            </w:tcBorders>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Объем предоставленных услуг за отчетный период (нат.ед.)</w:t>
            </w:r>
          </w:p>
        </w:tc>
        <w:tc>
          <w:tcPr>
            <w:tcW w:w="2160" w:type="dxa"/>
            <w:tcBorders>
              <w:top w:val="single" w:sz="4" w:space="0" w:color="auto"/>
              <w:left w:val="nil"/>
              <w:bottom w:val="single" w:sz="4" w:space="0" w:color="auto"/>
              <w:right w:val="single" w:sz="6" w:space="0" w:color="auto"/>
            </w:tcBorders>
            <w:vAlign w:val="center"/>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Доход от предоставленных услуг, руб.</w:t>
            </w:r>
          </w:p>
        </w:tc>
        <w:tc>
          <w:tcPr>
            <w:tcW w:w="2321" w:type="dxa"/>
            <w:tcBorders>
              <w:top w:val="single" w:sz="4" w:space="0" w:color="auto"/>
              <w:left w:val="single" w:sz="6" w:space="0" w:color="auto"/>
              <w:bottom w:val="single" w:sz="4" w:space="0" w:color="auto"/>
              <w:right w:val="single" w:sz="4" w:space="0" w:color="auto"/>
            </w:tcBorders>
            <w:vAlign w:val="center"/>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Затраты на производство услуг,</w:t>
            </w:r>
          </w:p>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руб.</w:t>
            </w:r>
            <w:r w:rsidRPr="000461F9">
              <w:rPr>
                <w:rFonts w:ascii="Arial" w:hAnsi="Arial" w:cs="Arial"/>
                <w:color w:val="FF0000"/>
                <w:sz w:val="24"/>
                <w:szCs w:val="24"/>
              </w:rPr>
              <w:t xml:space="preserve"> </w:t>
            </w:r>
          </w:p>
        </w:tc>
        <w:tc>
          <w:tcPr>
            <w:tcW w:w="2719" w:type="dxa"/>
            <w:tcBorders>
              <w:top w:val="single" w:sz="4" w:space="0" w:color="auto"/>
              <w:left w:val="single" w:sz="4" w:space="0" w:color="auto"/>
              <w:bottom w:val="single" w:sz="4" w:space="0" w:color="auto"/>
              <w:right w:val="single" w:sz="4" w:space="0" w:color="auto"/>
            </w:tcBorders>
            <w:vAlign w:val="center"/>
          </w:tcPr>
          <w:p w:rsidR="00D9728E" w:rsidRPr="000461F9" w:rsidRDefault="00D9728E" w:rsidP="00D9728E">
            <w:pPr>
              <w:jc w:val="center"/>
              <w:rPr>
                <w:rFonts w:ascii="Arial" w:hAnsi="Arial" w:cs="Arial"/>
                <w:color w:val="000000"/>
                <w:sz w:val="24"/>
                <w:szCs w:val="24"/>
              </w:rPr>
            </w:pPr>
            <w:r w:rsidRPr="000461F9">
              <w:rPr>
                <w:rFonts w:ascii="Arial" w:hAnsi="Arial" w:cs="Arial"/>
                <w:sz w:val="24"/>
                <w:szCs w:val="24"/>
              </w:rPr>
              <w:t>Объем недополученных доходов</w:t>
            </w:r>
            <w:r w:rsidRPr="000461F9">
              <w:rPr>
                <w:rFonts w:ascii="Arial" w:hAnsi="Arial" w:cs="Arial"/>
                <w:color w:val="000000"/>
                <w:sz w:val="24"/>
                <w:szCs w:val="24"/>
              </w:rPr>
              <w:t xml:space="preserve"> от предоставленных услуг,</w:t>
            </w:r>
          </w:p>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руб.</w:t>
            </w:r>
            <w:r w:rsidRPr="000461F9">
              <w:rPr>
                <w:rFonts w:ascii="Arial" w:hAnsi="Arial" w:cs="Arial"/>
                <w:color w:val="FF0000"/>
                <w:sz w:val="24"/>
                <w:szCs w:val="24"/>
              </w:rPr>
              <w:t xml:space="preserve"> </w:t>
            </w:r>
          </w:p>
        </w:tc>
      </w:tr>
      <w:tr w:rsidR="00D9728E" w:rsidRPr="000461F9" w:rsidTr="00D9728E">
        <w:trPr>
          <w:trHeight w:val="257"/>
        </w:trPr>
        <w:tc>
          <w:tcPr>
            <w:tcW w:w="2485" w:type="dxa"/>
            <w:tcBorders>
              <w:top w:val="single" w:sz="4" w:space="0" w:color="auto"/>
              <w:left w:val="single" w:sz="4" w:space="0" w:color="auto"/>
              <w:bottom w:val="single" w:sz="4" w:space="0" w:color="auto"/>
              <w:right w:val="single" w:sz="4" w:space="0" w:color="auto"/>
            </w:tcBorders>
            <w:vAlign w:val="bottom"/>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1</w:t>
            </w:r>
          </w:p>
        </w:tc>
        <w:tc>
          <w:tcPr>
            <w:tcW w:w="2375" w:type="dxa"/>
            <w:tcBorders>
              <w:top w:val="single" w:sz="4" w:space="0" w:color="auto"/>
              <w:left w:val="nil"/>
              <w:bottom w:val="single" w:sz="4" w:space="0" w:color="auto"/>
              <w:right w:val="single" w:sz="4" w:space="0" w:color="auto"/>
            </w:tcBorders>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2</w:t>
            </w: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3</w:t>
            </w:r>
          </w:p>
        </w:tc>
        <w:tc>
          <w:tcPr>
            <w:tcW w:w="2160" w:type="dxa"/>
            <w:tcBorders>
              <w:top w:val="single" w:sz="4" w:space="0" w:color="auto"/>
              <w:left w:val="nil"/>
              <w:bottom w:val="single" w:sz="4" w:space="0" w:color="auto"/>
              <w:right w:val="single" w:sz="6" w:space="0" w:color="auto"/>
            </w:tcBorders>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4</w:t>
            </w:r>
          </w:p>
        </w:tc>
        <w:tc>
          <w:tcPr>
            <w:tcW w:w="2321" w:type="dxa"/>
            <w:tcBorders>
              <w:top w:val="single" w:sz="4" w:space="0" w:color="auto"/>
              <w:left w:val="single" w:sz="6" w:space="0" w:color="auto"/>
              <w:bottom w:val="single" w:sz="4" w:space="0" w:color="auto"/>
              <w:right w:val="single" w:sz="4" w:space="0" w:color="auto"/>
            </w:tcBorders>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5</w:t>
            </w:r>
          </w:p>
        </w:tc>
        <w:tc>
          <w:tcPr>
            <w:tcW w:w="2719" w:type="dxa"/>
            <w:tcBorders>
              <w:top w:val="single" w:sz="4" w:space="0" w:color="auto"/>
              <w:left w:val="single" w:sz="4" w:space="0" w:color="auto"/>
              <w:bottom w:val="single" w:sz="4" w:space="0" w:color="auto"/>
              <w:right w:val="single" w:sz="4" w:space="0" w:color="auto"/>
            </w:tcBorders>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6</w:t>
            </w:r>
          </w:p>
        </w:tc>
      </w:tr>
      <w:tr w:rsidR="00D9728E" w:rsidRPr="000461F9" w:rsidTr="00D9728E">
        <w:trPr>
          <w:trHeight w:val="431"/>
        </w:trPr>
        <w:tc>
          <w:tcPr>
            <w:tcW w:w="2485" w:type="dxa"/>
            <w:tcBorders>
              <w:top w:val="single" w:sz="4" w:space="0" w:color="auto"/>
              <w:left w:val="single" w:sz="4" w:space="0" w:color="auto"/>
              <w:bottom w:val="single" w:sz="4" w:space="0" w:color="auto"/>
              <w:right w:val="single" w:sz="4" w:space="0" w:color="auto"/>
            </w:tcBorders>
            <w:vAlign w:val="bottom"/>
          </w:tcPr>
          <w:p w:rsidR="00D9728E" w:rsidRPr="000461F9" w:rsidRDefault="00D9728E" w:rsidP="00D9728E">
            <w:pPr>
              <w:rPr>
                <w:rFonts w:ascii="Arial" w:hAnsi="Arial" w:cs="Arial"/>
                <w:color w:val="000000"/>
                <w:sz w:val="24"/>
                <w:szCs w:val="24"/>
              </w:rPr>
            </w:pPr>
          </w:p>
        </w:tc>
        <w:tc>
          <w:tcPr>
            <w:tcW w:w="2375" w:type="dxa"/>
            <w:tcBorders>
              <w:top w:val="single" w:sz="4" w:space="0" w:color="auto"/>
              <w:left w:val="nil"/>
              <w:bottom w:val="single" w:sz="4" w:space="0" w:color="auto"/>
              <w:right w:val="single" w:sz="4" w:space="0" w:color="auto"/>
            </w:tcBorders>
          </w:tcPr>
          <w:p w:rsidR="00D9728E" w:rsidRPr="000461F9" w:rsidRDefault="00D9728E" w:rsidP="00D9728E">
            <w:pPr>
              <w:rPr>
                <w:rFonts w:ascii="Arial" w:hAnsi="Arial" w:cs="Arial"/>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0461F9" w:rsidRDefault="00D9728E" w:rsidP="00D9728E">
            <w:pPr>
              <w:rPr>
                <w:rFonts w:ascii="Arial" w:hAnsi="Arial" w:cs="Arial"/>
                <w:color w:val="000000"/>
                <w:sz w:val="24"/>
                <w:szCs w:val="24"/>
              </w:rPr>
            </w:pPr>
          </w:p>
        </w:tc>
        <w:tc>
          <w:tcPr>
            <w:tcW w:w="2160" w:type="dxa"/>
            <w:tcBorders>
              <w:top w:val="single" w:sz="4" w:space="0" w:color="auto"/>
              <w:left w:val="nil"/>
              <w:bottom w:val="single" w:sz="4" w:space="0" w:color="auto"/>
              <w:right w:val="single" w:sz="6" w:space="0" w:color="auto"/>
            </w:tcBorders>
          </w:tcPr>
          <w:p w:rsidR="00D9728E" w:rsidRPr="000461F9" w:rsidRDefault="00D9728E" w:rsidP="00D9728E">
            <w:pPr>
              <w:rPr>
                <w:rFonts w:ascii="Arial" w:hAnsi="Arial" w:cs="Arial"/>
                <w:color w:val="000000"/>
                <w:sz w:val="24"/>
                <w:szCs w:val="24"/>
              </w:rPr>
            </w:pPr>
          </w:p>
        </w:tc>
        <w:tc>
          <w:tcPr>
            <w:tcW w:w="2321" w:type="dxa"/>
            <w:tcBorders>
              <w:top w:val="single" w:sz="4" w:space="0" w:color="auto"/>
              <w:left w:val="single" w:sz="6" w:space="0" w:color="auto"/>
              <w:bottom w:val="single" w:sz="4" w:space="0" w:color="auto"/>
              <w:right w:val="single" w:sz="4" w:space="0" w:color="auto"/>
            </w:tcBorders>
          </w:tcPr>
          <w:p w:rsidR="00D9728E" w:rsidRPr="000461F9" w:rsidRDefault="00D9728E" w:rsidP="00D9728E">
            <w:pPr>
              <w:rPr>
                <w:rFonts w:ascii="Arial" w:hAnsi="Arial" w:cs="Arial"/>
                <w:color w:val="000000"/>
                <w:sz w:val="24"/>
                <w:szCs w:val="24"/>
              </w:rPr>
            </w:pPr>
          </w:p>
        </w:tc>
        <w:tc>
          <w:tcPr>
            <w:tcW w:w="2719" w:type="dxa"/>
            <w:tcBorders>
              <w:top w:val="single" w:sz="4" w:space="0" w:color="auto"/>
              <w:left w:val="single" w:sz="4" w:space="0" w:color="auto"/>
              <w:bottom w:val="single" w:sz="4" w:space="0" w:color="auto"/>
              <w:right w:val="single" w:sz="4" w:space="0" w:color="auto"/>
            </w:tcBorders>
          </w:tcPr>
          <w:p w:rsidR="00D9728E" w:rsidRPr="000461F9" w:rsidRDefault="00D9728E" w:rsidP="00D9728E">
            <w:pPr>
              <w:rPr>
                <w:rFonts w:ascii="Arial" w:hAnsi="Arial" w:cs="Arial"/>
                <w:color w:val="000000"/>
                <w:sz w:val="24"/>
                <w:szCs w:val="24"/>
              </w:rPr>
            </w:pPr>
          </w:p>
        </w:tc>
      </w:tr>
      <w:tr w:rsidR="00D9728E" w:rsidRPr="000461F9" w:rsidTr="00D9728E">
        <w:trPr>
          <w:trHeight w:val="465"/>
        </w:trPr>
        <w:tc>
          <w:tcPr>
            <w:tcW w:w="2485" w:type="dxa"/>
            <w:tcBorders>
              <w:top w:val="single" w:sz="4" w:space="0" w:color="auto"/>
              <w:left w:val="single" w:sz="4" w:space="0" w:color="auto"/>
              <w:bottom w:val="single" w:sz="4" w:space="0" w:color="auto"/>
              <w:right w:val="single" w:sz="4" w:space="0" w:color="auto"/>
            </w:tcBorders>
            <w:vAlign w:val="bottom"/>
          </w:tcPr>
          <w:p w:rsidR="00D9728E" w:rsidRPr="000461F9" w:rsidRDefault="00D9728E" w:rsidP="00D9728E">
            <w:pPr>
              <w:rPr>
                <w:rFonts w:ascii="Arial" w:hAnsi="Arial" w:cs="Arial"/>
                <w:color w:val="000000"/>
                <w:sz w:val="24"/>
                <w:szCs w:val="24"/>
              </w:rPr>
            </w:pPr>
            <w:r w:rsidRPr="000461F9">
              <w:rPr>
                <w:rFonts w:ascii="Arial" w:hAnsi="Arial" w:cs="Arial"/>
                <w:color w:val="000000"/>
                <w:sz w:val="24"/>
                <w:szCs w:val="24"/>
              </w:rPr>
              <w:t>ИТОГО:</w:t>
            </w:r>
          </w:p>
        </w:tc>
        <w:tc>
          <w:tcPr>
            <w:tcW w:w="2375" w:type="dxa"/>
            <w:tcBorders>
              <w:top w:val="single" w:sz="4" w:space="0" w:color="auto"/>
              <w:left w:val="nil"/>
              <w:bottom w:val="single" w:sz="4" w:space="0" w:color="auto"/>
              <w:right w:val="single" w:sz="4" w:space="0" w:color="auto"/>
            </w:tcBorders>
          </w:tcPr>
          <w:p w:rsidR="00D9728E" w:rsidRPr="000461F9" w:rsidRDefault="00D9728E" w:rsidP="00D9728E">
            <w:pPr>
              <w:rPr>
                <w:rFonts w:ascii="Arial" w:hAnsi="Arial" w:cs="Arial"/>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0461F9" w:rsidRDefault="00D9728E" w:rsidP="00D9728E">
            <w:pPr>
              <w:rPr>
                <w:rFonts w:ascii="Arial" w:hAnsi="Arial" w:cs="Arial"/>
                <w:color w:val="000000"/>
                <w:sz w:val="24"/>
                <w:szCs w:val="24"/>
              </w:rPr>
            </w:pPr>
          </w:p>
        </w:tc>
        <w:tc>
          <w:tcPr>
            <w:tcW w:w="2160" w:type="dxa"/>
            <w:tcBorders>
              <w:top w:val="single" w:sz="4" w:space="0" w:color="auto"/>
              <w:left w:val="nil"/>
              <w:bottom w:val="single" w:sz="6" w:space="0" w:color="auto"/>
              <w:right w:val="single" w:sz="6" w:space="0" w:color="auto"/>
            </w:tcBorders>
          </w:tcPr>
          <w:p w:rsidR="00D9728E" w:rsidRPr="000461F9" w:rsidRDefault="00D9728E" w:rsidP="00D9728E">
            <w:pPr>
              <w:rPr>
                <w:rFonts w:ascii="Arial" w:hAnsi="Arial" w:cs="Arial"/>
                <w:color w:val="000000"/>
                <w:sz w:val="24"/>
                <w:szCs w:val="24"/>
              </w:rPr>
            </w:pPr>
          </w:p>
        </w:tc>
        <w:tc>
          <w:tcPr>
            <w:tcW w:w="2321" w:type="dxa"/>
            <w:tcBorders>
              <w:top w:val="single" w:sz="4" w:space="0" w:color="auto"/>
              <w:left w:val="single" w:sz="6" w:space="0" w:color="auto"/>
              <w:bottom w:val="single" w:sz="6" w:space="0" w:color="auto"/>
              <w:right w:val="single" w:sz="4" w:space="0" w:color="auto"/>
            </w:tcBorders>
          </w:tcPr>
          <w:p w:rsidR="00D9728E" w:rsidRPr="000461F9" w:rsidRDefault="00D9728E" w:rsidP="00D9728E">
            <w:pPr>
              <w:rPr>
                <w:rFonts w:ascii="Arial" w:hAnsi="Arial" w:cs="Arial"/>
                <w:color w:val="000000"/>
                <w:sz w:val="24"/>
                <w:szCs w:val="24"/>
              </w:rPr>
            </w:pPr>
          </w:p>
        </w:tc>
        <w:tc>
          <w:tcPr>
            <w:tcW w:w="2719" w:type="dxa"/>
            <w:tcBorders>
              <w:top w:val="single" w:sz="4" w:space="0" w:color="auto"/>
              <w:left w:val="single" w:sz="4" w:space="0" w:color="auto"/>
              <w:bottom w:val="single" w:sz="4" w:space="0" w:color="auto"/>
              <w:right w:val="single" w:sz="4" w:space="0" w:color="auto"/>
            </w:tcBorders>
          </w:tcPr>
          <w:p w:rsidR="00D9728E" w:rsidRPr="000461F9" w:rsidRDefault="00D9728E" w:rsidP="00D9728E">
            <w:pPr>
              <w:rPr>
                <w:rFonts w:ascii="Arial" w:hAnsi="Arial" w:cs="Arial"/>
                <w:color w:val="000000"/>
                <w:sz w:val="24"/>
                <w:szCs w:val="24"/>
              </w:rPr>
            </w:pPr>
          </w:p>
        </w:tc>
      </w:tr>
    </w:tbl>
    <w:p w:rsidR="007764E8" w:rsidRPr="000461F9" w:rsidRDefault="00D9728E" w:rsidP="00D9728E">
      <w:pPr>
        <w:pStyle w:val="ConsPlusNonformat"/>
        <w:widowControl/>
        <w:suppressAutoHyphens/>
        <w:spacing w:line="276" w:lineRule="auto"/>
        <w:rPr>
          <w:rFonts w:ascii="Arial" w:hAnsi="Arial" w:cs="Arial"/>
          <w:sz w:val="24"/>
          <w:szCs w:val="24"/>
        </w:rPr>
      </w:pPr>
      <w:r w:rsidRPr="000461F9">
        <w:rPr>
          <w:rFonts w:ascii="Arial" w:hAnsi="Arial" w:cs="Arial"/>
          <w:sz w:val="24"/>
          <w:szCs w:val="24"/>
        </w:rPr>
        <w:t xml:space="preserve">                   </w:t>
      </w:r>
    </w:p>
    <w:p w:rsidR="00D9728E" w:rsidRPr="000461F9" w:rsidRDefault="007764E8" w:rsidP="00D9728E">
      <w:pPr>
        <w:pStyle w:val="ConsPlusNonformat"/>
        <w:widowControl/>
        <w:suppressAutoHyphens/>
        <w:spacing w:line="276" w:lineRule="auto"/>
        <w:rPr>
          <w:rFonts w:ascii="Arial" w:hAnsi="Arial" w:cs="Arial"/>
          <w:sz w:val="24"/>
          <w:szCs w:val="24"/>
        </w:rPr>
      </w:pPr>
      <w:r w:rsidRPr="000461F9">
        <w:rPr>
          <w:rFonts w:ascii="Arial" w:hAnsi="Arial" w:cs="Arial"/>
          <w:sz w:val="24"/>
          <w:szCs w:val="24"/>
        </w:rPr>
        <w:t xml:space="preserve">                   </w:t>
      </w:r>
      <w:r w:rsidR="00D24425" w:rsidRPr="000461F9">
        <w:rPr>
          <w:rFonts w:ascii="Arial" w:hAnsi="Arial" w:cs="Arial"/>
          <w:sz w:val="24"/>
          <w:szCs w:val="24"/>
        </w:rPr>
        <w:t xml:space="preserve">  </w:t>
      </w:r>
      <w:r w:rsidR="00D9728E" w:rsidRPr="000461F9">
        <w:rPr>
          <w:rFonts w:ascii="Arial" w:hAnsi="Arial" w:cs="Arial"/>
          <w:sz w:val="24"/>
          <w:szCs w:val="24"/>
        </w:rPr>
        <w:t>Руководитель</w:t>
      </w:r>
    </w:p>
    <w:p w:rsidR="00A2046D" w:rsidRPr="000461F9" w:rsidRDefault="00D9728E" w:rsidP="00D9728E">
      <w:pPr>
        <w:widowControl w:val="0"/>
        <w:autoSpaceDE w:val="0"/>
        <w:autoSpaceDN w:val="0"/>
        <w:adjustRightInd w:val="0"/>
        <w:outlineLvl w:val="0"/>
        <w:rPr>
          <w:rFonts w:ascii="Arial" w:hAnsi="Arial" w:cs="Arial"/>
          <w:sz w:val="24"/>
          <w:szCs w:val="24"/>
        </w:rPr>
      </w:pPr>
      <w:r w:rsidRPr="000461F9">
        <w:rPr>
          <w:rFonts w:ascii="Arial" w:hAnsi="Arial" w:cs="Arial"/>
          <w:sz w:val="24"/>
          <w:szCs w:val="24"/>
        </w:rPr>
        <w:t xml:space="preserve">                   </w:t>
      </w:r>
    </w:p>
    <w:p w:rsidR="00D9728E" w:rsidRPr="000461F9" w:rsidRDefault="00A2046D" w:rsidP="00D9728E">
      <w:pPr>
        <w:widowControl w:val="0"/>
        <w:autoSpaceDE w:val="0"/>
        <w:autoSpaceDN w:val="0"/>
        <w:adjustRightInd w:val="0"/>
        <w:outlineLvl w:val="0"/>
        <w:rPr>
          <w:rFonts w:ascii="Arial" w:hAnsi="Arial" w:cs="Arial"/>
          <w:sz w:val="24"/>
          <w:szCs w:val="24"/>
        </w:rPr>
      </w:pPr>
      <w:r w:rsidRPr="000461F9">
        <w:rPr>
          <w:rFonts w:ascii="Arial" w:hAnsi="Arial" w:cs="Arial"/>
          <w:sz w:val="24"/>
          <w:szCs w:val="24"/>
        </w:rPr>
        <w:t xml:space="preserve">                  </w:t>
      </w:r>
      <w:r w:rsidR="00D9728E" w:rsidRPr="000461F9">
        <w:rPr>
          <w:rFonts w:ascii="Arial" w:hAnsi="Arial" w:cs="Arial"/>
          <w:sz w:val="24"/>
          <w:szCs w:val="24"/>
        </w:rPr>
        <w:t xml:space="preserve"> Главный бухгалтер </w:t>
      </w:r>
    </w:p>
    <w:p w:rsidR="00D9728E" w:rsidRPr="000461F9" w:rsidRDefault="00D9728E" w:rsidP="00D24425">
      <w:pPr>
        <w:widowControl w:val="0"/>
        <w:autoSpaceDE w:val="0"/>
        <w:autoSpaceDN w:val="0"/>
        <w:adjustRightInd w:val="0"/>
        <w:jc w:val="right"/>
        <w:outlineLvl w:val="0"/>
        <w:rPr>
          <w:rFonts w:ascii="Arial" w:hAnsi="Arial" w:cs="Arial"/>
          <w:sz w:val="24"/>
          <w:szCs w:val="24"/>
        </w:rPr>
      </w:pPr>
      <w:r w:rsidRPr="000461F9">
        <w:rPr>
          <w:rFonts w:ascii="Arial" w:hAnsi="Arial" w:cs="Arial"/>
          <w:sz w:val="24"/>
          <w:szCs w:val="24"/>
        </w:rPr>
        <w:lastRenderedPageBreak/>
        <w:t>Приложение № 2</w:t>
      </w:r>
    </w:p>
    <w:p w:rsidR="00D9728E" w:rsidRPr="000461F9" w:rsidRDefault="00D9728E" w:rsidP="00D24425">
      <w:pPr>
        <w:widowControl w:val="0"/>
        <w:autoSpaceDE w:val="0"/>
        <w:autoSpaceDN w:val="0"/>
        <w:adjustRightInd w:val="0"/>
        <w:jc w:val="right"/>
        <w:rPr>
          <w:rFonts w:ascii="Arial" w:hAnsi="Arial" w:cs="Arial"/>
          <w:sz w:val="24"/>
          <w:szCs w:val="24"/>
        </w:rPr>
      </w:pPr>
      <w:r w:rsidRPr="000461F9">
        <w:rPr>
          <w:rFonts w:ascii="Arial" w:hAnsi="Arial" w:cs="Arial"/>
          <w:sz w:val="24"/>
          <w:szCs w:val="24"/>
        </w:rPr>
        <w:t>к Порядку предоставления из бюджета</w:t>
      </w:r>
    </w:p>
    <w:p w:rsidR="00D24425" w:rsidRPr="000461F9" w:rsidRDefault="00D9728E" w:rsidP="00D24425">
      <w:pPr>
        <w:autoSpaceDE w:val="0"/>
        <w:autoSpaceDN w:val="0"/>
        <w:adjustRightInd w:val="0"/>
        <w:jc w:val="right"/>
        <w:rPr>
          <w:rFonts w:ascii="Arial" w:hAnsi="Arial" w:cs="Arial"/>
          <w:sz w:val="24"/>
          <w:szCs w:val="24"/>
        </w:rPr>
      </w:pPr>
      <w:r w:rsidRPr="000461F9">
        <w:rPr>
          <w:rFonts w:ascii="Arial" w:hAnsi="Arial" w:cs="Arial"/>
          <w:sz w:val="24"/>
          <w:szCs w:val="24"/>
        </w:rPr>
        <w:t xml:space="preserve">муниципального образования </w:t>
      </w:r>
      <w:r w:rsidR="00D24425" w:rsidRPr="000461F9">
        <w:rPr>
          <w:rFonts w:ascii="Arial" w:hAnsi="Arial" w:cs="Arial"/>
          <w:sz w:val="24"/>
          <w:szCs w:val="24"/>
        </w:rPr>
        <w:t xml:space="preserve">Ефремовский </w:t>
      </w:r>
    </w:p>
    <w:p w:rsidR="00D9728E" w:rsidRPr="000461F9" w:rsidRDefault="00D24425" w:rsidP="00D24425">
      <w:pPr>
        <w:autoSpaceDE w:val="0"/>
        <w:autoSpaceDN w:val="0"/>
        <w:adjustRightInd w:val="0"/>
        <w:jc w:val="right"/>
        <w:rPr>
          <w:rFonts w:ascii="Arial" w:hAnsi="Arial" w:cs="Arial"/>
          <w:sz w:val="24"/>
          <w:szCs w:val="24"/>
        </w:rPr>
      </w:pPr>
      <w:r w:rsidRPr="000461F9">
        <w:rPr>
          <w:rFonts w:ascii="Arial" w:hAnsi="Arial" w:cs="Arial"/>
          <w:sz w:val="24"/>
          <w:szCs w:val="24"/>
        </w:rPr>
        <w:t>муниципальный округ Тульской области</w:t>
      </w:r>
    </w:p>
    <w:p w:rsidR="00D9728E" w:rsidRPr="000461F9" w:rsidRDefault="00D9728E" w:rsidP="00D24425">
      <w:pPr>
        <w:widowControl w:val="0"/>
        <w:autoSpaceDE w:val="0"/>
        <w:autoSpaceDN w:val="0"/>
        <w:adjustRightInd w:val="0"/>
        <w:jc w:val="right"/>
        <w:rPr>
          <w:rFonts w:ascii="Arial" w:hAnsi="Arial" w:cs="Arial"/>
          <w:sz w:val="24"/>
          <w:szCs w:val="24"/>
        </w:rPr>
      </w:pPr>
      <w:r w:rsidRPr="000461F9">
        <w:rPr>
          <w:rFonts w:ascii="Arial" w:hAnsi="Arial" w:cs="Arial"/>
          <w:sz w:val="24"/>
          <w:szCs w:val="24"/>
        </w:rPr>
        <w:t xml:space="preserve">                                                                                                                                                            субсидий юридическим лицам </w:t>
      </w:r>
    </w:p>
    <w:p w:rsidR="00D9728E" w:rsidRPr="000461F9" w:rsidRDefault="00D9728E" w:rsidP="00D24425">
      <w:pPr>
        <w:widowControl w:val="0"/>
        <w:autoSpaceDE w:val="0"/>
        <w:autoSpaceDN w:val="0"/>
        <w:adjustRightInd w:val="0"/>
        <w:jc w:val="right"/>
        <w:rPr>
          <w:rFonts w:ascii="Arial" w:hAnsi="Arial" w:cs="Arial"/>
          <w:sz w:val="24"/>
          <w:szCs w:val="24"/>
        </w:rPr>
      </w:pPr>
      <w:r w:rsidRPr="000461F9">
        <w:rPr>
          <w:rFonts w:ascii="Arial" w:hAnsi="Arial" w:cs="Arial"/>
          <w:sz w:val="24"/>
          <w:szCs w:val="24"/>
        </w:rPr>
        <w:t xml:space="preserve">                                                                                                                              (за исключением  муниципальных учреждений)</w:t>
      </w:r>
    </w:p>
    <w:p w:rsidR="00D9728E" w:rsidRPr="000461F9" w:rsidRDefault="00D9728E" w:rsidP="00D24425">
      <w:pPr>
        <w:widowControl w:val="0"/>
        <w:autoSpaceDE w:val="0"/>
        <w:autoSpaceDN w:val="0"/>
        <w:adjustRightInd w:val="0"/>
        <w:jc w:val="right"/>
        <w:rPr>
          <w:rFonts w:ascii="Arial" w:hAnsi="Arial" w:cs="Arial"/>
          <w:sz w:val="24"/>
          <w:szCs w:val="24"/>
        </w:rPr>
      </w:pPr>
      <w:r w:rsidRPr="000461F9">
        <w:rPr>
          <w:rFonts w:ascii="Arial" w:hAnsi="Arial" w:cs="Arial"/>
          <w:sz w:val="24"/>
          <w:szCs w:val="24"/>
        </w:rPr>
        <w:t xml:space="preserve">                                                                                                                  в целях возмещения недополученных доходов в связи</w:t>
      </w:r>
    </w:p>
    <w:p w:rsidR="007764E8" w:rsidRPr="000461F9" w:rsidRDefault="00D9728E" w:rsidP="007764E8">
      <w:pPr>
        <w:widowControl w:val="0"/>
        <w:autoSpaceDE w:val="0"/>
        <w:autoSpaceDN w:val="0"/>
        <w:adjustRightInd w:val="0"/>
        <w:jc w:val="right"/>
        <w:rPr>
          <w:rFonts w:ascii="Arial" w:hAnsi="Arial" w:cs="Arial"/>
          <w:sz w:val="24"/>
          <w:szCs w:val="24"/>
        </w:rPr>
      </w:pPr>
      <w:r w:rsidRPr="000461F9">
        <w:rPr>
          <w:rFonts w:ascii="Arial" w:hAnsi="Arial" w:cs="Arial"/>
          <w:sz w:val="24"/>
          <w:szCs w:val="24"/>
        </w:rPr>
        <w:t xml:space="preserve">                                                                                                                            с предоставлением населению, </w:t>
      </w:r>
      <w:r w:rsidR="007764E8" w:rsidRPr="000461F9">
        <w:rPr>
          <w:rFonts w:ascii="Arial" w:hAnsi="Arial" w:cs="Arial"/>
          <w:sz w:val="24"/>
          <w:szCs w:val="24"/>
        </w:rPr>
        <w:t>проживающему</w:t>
      </w:r>
    </w:p>
    <w:p w:rsidR="007764E8" w:rsidRPr="000461F9" w:rsidRDefault="007764E8" w:rsidP="007764E8">
      <w:pPr>
        <w:widowControl w:val="0"/>
        <w:autoSpaceDE w:val="0"/>
        <w:autoSpaceDN w:val="0"/>
        <w:adjustRightInd w:val="0"/>
        <w:jc w:val="right"/>
        <w:rPr>
          <w:rFonts w:ascii="Arial" w:hAnsi="Arial" w:cs="Arial"/>
          <w:sz w:val="24"/>
          <w:szCs w:val="24"/>
        </w:rPr>
      </w:pPr>
      <w:r w:rsidRPr="000461F9">
        <w:rPr>
          <w:rFonts w:ascii="Arial" w:hAnsi="Arial" w:cs="Arial"/>
          <w:sz w:val="24"/>
          <w:szCs w:val="24"/>
        </w:rPr>
        <w:t xml:space="preserve">        на территории населенного пункта, </w:t>
      </w:r>
    </w:p>
    <w:p w:rsidR="007764E8" w:rsidRPr="000461F9" w:rsidRDefault="007764E8" w:rsidP="007764E8">
      <w:pPr>
        <w:widowControl w:val="0"/>
        <w:autoSpaceDE w:val="0"/>
        <w:autoSpaceDN w:val="0"/>
        <w:adjustRightInd w:val="0"/>
        <w:jc w:val="right"/>
        <w:rPr>
          <w:rFonts w:ascii="Arial" w:hAnsi="Arial" w:cs="Arial"/>
          <w:sz w:val="24"/>
          <w:szCs w:val="24"/>
        </w:rPr>
      </w:pPr>
      <w:r w:rsidRPr="000461F9">
        <w:rPr>
          <w:rFonts w:ascii="Arial" w:hAnsi="Arial" w:cs="Arial"/>
          <w:sz w:val="24"/>
          <w:szCs w:val="24"/>
        </w:rPr>
        <w:t>услуг  по организации тепло- и водоснабжения, водоотведения</w:t>
      </w:r>
    </w:p>
    <w:p w:rsidR="00D9728E" w:rsidRPr="000461F9" w:rsidRDefault="00D9728E" w:rsidP="007764E8">
      <w:pPr>
        <w:widowControl w:val="0"/>
        <w:autoSpaceDE w:val="0"/>
        <w:autoSpaceDN w:val="0"/>
        <w:adjustRightInd w:val="0"/>
        <w:jc w:val="right"/>
        <w:rPr>
          <w:rFonts w:ascii="Arial" w:hAnsi="Arial" w:cs="Arial"/>
          <w:sz w:val="24"/>
          <w:szCs w:val="24"/>
        </w:rPr>
      </w:pPr>
    </w:p>
    <w:p w:rsidR="00D9728E" w:rsidRPr="000461F9" w:rsidRDefault="00D9728E" w:rsidP="00D9728E">
      <w:pPr>
        <w:autoSpaceDE w:val="0"/>
        <w:autoSpaceDN w:val="0"/>
        <w:adjustRightInd w:val="0"/>
        <w:jc w:val="right"/>
        <w:rPr>
          <w:rFonts w:ascii="Arial" w:hAnsi="Arial" w:cs="Arial"/>
          <w:sz w:val="24"/>
          <w:szCs w:val="24"/>
        </w:rPr>
      </w:pPr>
    </w:p>
    <w:p w:rsidR="00D9728E" w:rsidRPr="000461F9" w:rsidRDefault="00D9728E" w:rsidP="00D9728E">
      <w:pPr>
        <w:pStyle w:val="2"/>
        <w:rPr>
          <w:rFonts w:ascii="Arial" w:hAnsi="Arial" w:cs="Arial"/>
          <w:szCs w:val="24"/>
        </w:rPr>
      </w:pPr>
      <w:r w:rsidRPr="000461F9">
        <w:rPr>
          <w:rFonts w:ascii="Arial" w:hAnsi="Arial" w:cs="Arial"/>
          <w:szCs w:val="24"/>
        </w:rPr>
        <w:t>Сведения о суммах недополученных доходов, подлежащих возмещению</w:t>
      </w:r>
    </w:p>
    <w:p w:rsidR="00D9728E" w:rsidRPr="000461F9" w:rsidRDefault="00D9728E" w:rsidP="00D9728E">
      <w:pPr>
        <w:pStyle w:val="ConsPlusNonformat"/>
        <w:widowControl/>
        <w:suppressAutoHyphens/>
        <w:spacing w:line="276" w:lineRule="auto"/>
        <w:jc w:val="center"/>
        <w:rPr>
          <w:rFonts w:ascii="Arial" w:hAnsi="Arial" w:cs="Arial"/>
          <w:sz w:val="24"/>
          <w:szCs w:val="24"/>
        </w:rPr>
      </w:pPr>
      <w:r w:rsidRPr="000461F9">
        <w:rPr>
          <w:rFonts w:ascii="Arial" w:hAnsi="Arial" w:cs="Arial"/>
          <w:color w:val="000000"/>
          <w:sz w:val="24"/>
          <w:szCs w:val="24"/>
        </w:rPr>
        <w:t xml:space="preserve">из бюджета </w:t>
      </w:r>
      <w:r w:rsidRPr="000461F9">
        <w:rPr>
          <w:rFonts w:ascii="Arial" w:hAnsi="Arial" w:cs="Arial"/>
          <w:sz w:val="24"/>
          <w:szCs w:val="24"/>
        </w:rPr>
        <w:t xml:space="preserve">муниципального образования </w:t>
      </w:r>
      <w:r w:rsidR="00C624D5" w:rsidRPr="000461F9">
        <w:rPr>
          <w:rFonts w:ascii="Arial" w:hAnsi="Arial" w:cs="Arial"/>
          <w:sz w:val="24"/>
          <w:szCs w:val="24"/>
        </w:rPr>
        <w:t>Ефремовский муниципальный округ Тульской области</w:t>
      </w:r>
    </w:p>
    <w:p w:rsidR="00D9728E" w:rsidRPr="000461F9" w:rsidRDefault="00D9728E" w:rsidP="00D9728E">
      <w:pPr>
        <w:pStyle w:val="ConsPlusNonformat"/>
        <w:widowControl/>
        <w:suppressAutoHyphens/>
        <w:spacing w:line="276" w:lineRule="auto"/>
        <w:jc w:val="center"/>
        <w:rPr>
          <w:rFonts w:ascii="Arial" w:hAnsi="Arial" w:cs="Arial"/>
          <w:sz w:val="24"/>
          <w:szCs w:val="24"/>
        </w:rPr>
      </w:pPr>
      <w:r w:rsidRPr="000461F9">
        <w:rPr>
          <w:rFonts w:ascii="Arial" w:hAnsi="Arial" w:cs="Arial"/>
          <w:sz w:val="24"/>
          <w:szCs w:val="24"/>
        </w:rPr>
        <w:t xml:space="preserve"> за ________  20__ года</w:t>
      </w:r>
    </w:p>
    <w:p w:rsidR="00D9728E" w:rsidRPr="000461F9" w:rsidRDefault="00D9728E" w:rsidP="00D9728E">
      <w:pPr>
        <w:pStyle w:val="ConsPlusNonformat"/>
        <w:widowControl/>
        <w:suppressAutoHyphens/>
        <w:spacing w:line="276" w:lineRule="auto"/>
        <w:jc w:val="center"/>
        <w:rPr>
          <w:rFonts w:ascii="Arial" w:hAnsi="Arial" w:cs="Arial"/>
          <w:sz w:val="24"/>
          <w:szCs w:val="24"/>
        </w:rPr>
      </w:pPr>
      <w:r w:rsidRPr="000461F9">
        <w:rPr>
          <w:rFonts w:ascii="Arial" w:hAnsi="Arial" w:cs="Arial"/>
          <w:sz w:val="24"/>
          <w:szCs w:val="24"/>
        </w:rPr>
        <w:t xml:space="preserve">                                                                                                                                                                                            тыс. руб.</w:t>
      </w:r>
    </w:p>
    <w:tbl>
      <w:tblPr>
        <w:tblW w:w="14580" w:type="dxa"/>
        <w:tblInd w:w="108" w:type="dxa"/>
        <w:tblLayout w:type="fixed"/>
        <w:tblLook w:val="04A0" w:firstRow="1" w:lastRow="0" w:firstColumn="1" w:lastColumn="0" w:noHBand="0" w:noVBand="1"/>
      </w:tblPr>
      <w:tblGrid>
        <w:gridCol w:w="1800"/>
        <w:gridCol w:w="1800"/>
        <w:gridCol w:w="2160"/>
        <w:gridCol w:w="1980"/>
        <w:gridCol w:w="2340"/>
        <w:gridCol w:w="2340"/>
        <w:gridCol w:w="2160"/>
      </w:tblGrid>
      <w:tr w:rsidR="00D9728E" w:rsidRPr="000461F9" w:rsidTr="00D9728E">
        <w:trPr>
          <w:trHeight w:val="1275"/>
        </w:trPr>
        <w:tc>
          <w:tcPr>
            <w:tcW w:w="1800" w:type="dxa"/>
            <w:tcBorders>
              <w:top w:val="single" w:sz="4" w:space="0" w:color="auto"/>
              <w:left w:val="single" w:sz="4" w:space="0" w:color="auto"/>
              <w:bottom w:val="single" w:sz="4" w:space="0" w:color="auto"/>
              <w:right w:val="single" w:sz="4" w:space="0" w:color="auto"/>
            </w:tcBorders>
            <w:vAlign w:val="center"/>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Наименование юридического лица</w:t>
            </w:r>
          </w:p>
        </w:tc>
        <w:tc>
          <w:tcPr>
            <w:tcW w:w="1800" w:type="dxa"/>
            <w:tcBorders>
              <w:top w:val="single" w:sz="4" w:space="0" w:color="auto"/>
              <w:left w:val="nil"/>
              <w:bottom w:val="single" w:sz="4" w:space="0" w:color="auto"/>
              <w:right w:val="single" w:sz="4" w:space="0" w:color="auto"/>
            </w:tcBorders>
          </w:tcPr>
          <w:p w:rsidR="00D9728E" w:rsidRPr="000461F9" w:rsidRDefault="00D9728E" w:rsidP="00D9728E">
            <w:pPr>
              <w:jc w:val="center"/>
              <w:rPr>
                <w:rFonts w:ascii="Arial" w:hAnsi="Arial" w:cs="Arial"/>
                <w:color w:val="000000"/>
                <w:sz w:val="24"/>
                <w:szCs w:val="24"/>
              </w:rPr>
            </w:pPr>
          </w:p>
          <w:p w:rsidR="00D9728E" w:rsidRPr="000461F9" w:rsidRDefault="00D9728E" w:rsidP="00D9728E">
            <w:pPr>
              <w:autoSpaceDE w:val="0"/>
              <w:autoSpaceDN w:val="0"/>
              <w:adjustRightInd w:val="0"/>
              <w:jc w:val="center"/>
              <w:rPr>
                <w:rFonts w:ascii="Arial" w:hAnsi="Arial" w:cs="Arial"/>
                <w:color w:val="000000"/>
                <w:sz w:val="24"/>
                <w:szCs w:val="24"/>
              </w:rPr>
            </w:pPr>
            <w:r w:rsidRPr="000461F9">
              <w:rPr>
                <w:rFonts w:ascii="Arial" w:hAnsi="Arial" w:cs="Arial"/>
                <w:color w:val="000000"/>
                <w:sz w:val="24"/>
                <w:szCs w:val="24"/>
              </w:rPr>
              <w:t>Сумма</w:t>
            </w:r>
          </w:p>
          <w:p w:rsidR="00D9728E" w:rsidRPr="000461F9" w:rsidRDefault="00D9728E" w:rsidP="00D9728E">
            <w:pPr>
              <w:autoSpaceDE w:val="0"/>
              <w:autoSpaceDN w:val="0"/>
              <w:adjustRightInd w:val="0"/>
              <w:jc w:val="center"/>
              <w:rPr>
                <w:rFonts w:ascii="Arial" w:hAnsi="Arial" w:cs="Arial"/>
                <w:color w:val="000000"/>
                <w:sz w:val="24"/>
                <w:szCs w:val="24"/>
              </w:rPr>
            </w:pPr>
            <w:r w:rsidRPr="000461F9">
              <w:rPr>
                <w:rFonts w:ascii="Arial" w:hAnsi="Arial" w:cs="Arial"/>
                <w:color w:val="000000"/>
                <w:sz w:val="24"/>
                <w:szCs w:val="24"/>
              </w:rPr>
              <w:t>заключенного</w:t>
            </w:r>
          </w:p>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соглашения</w:t>
            </w:r>
          </w:p>
        </w:tc>
        <w:tc>
          <w:tcPr>
            <w:tcW w:w="2160" w:type="dxa"/>
            <w:tcBorders>
              <w:top w:val="single" w:sz="4" w:space="0" w:color="auto"/>
              <w:left w:val="single" w:sz="4" w:space="0" w:color="auto"/>
              <w:bottom w:val="single" w:sz="4" w:space="0" w:color="auto"/>
              <w:right w:val="single" w:sz="4" w:space="0" w:color="auto"/>
            </w:tcBorders>
          </w:tcPr>
          <w:p w:rsidR="00D9728E" w:rsidRPr="000461F9" w:rsidRDefault="00D9728E" w:rsidP="00D9728E">
            <w:pPr>
              <w:autoSpaceDE w:val="0"/>
              <w:autoSpaceDN w:val="0"/>
              <w:adjustRightInd w:val="0"/>
              <w:jc w:val="center"/>
              <w:rPr>
                <w:rFonts w:ascii="Arial" w:hAnsi="Arial" w:cs="Arial"/>
                <w:color w:val="000000"/>
                <w:sz w:val="24"/>
                <w:szCs w:val="24"/>
              </w:rPr>
            </w:pPr>
            <w:r w:rsidRPr="000461F9">
              <w:rPr>
                <w:rFonts w:ascii="Arial" w:hAnsi="Arial" w:cs="Arial"/>
                <w:color w:val="000000"/>
                <w:sz w:val="24"/>
                <w:szCs w:val="24"/>
              </w:rPr>
              <w:t>Суммы</w:t>
            </w:r>
          </w:p>
          <w:p w:rsidR="00D9728E" w:rsidRPr="000461F9" w:rsidRDefault="00D9728E" w:rsidP="00D9728E">
            <w:pPr>
              <w:jc w:val="center"/>
              <w:rPr>
                <w:rFonts w:ascii="Arial" w:hAnsi="Arial" w:cs="Arial"/>
                <w:color w:val="000000"/>
                <w:sz w:val="24"/>
                <w:szCs w:val="24"/>
              </w:rPr>
            </w:pPr>
            <w:r w:rsidRPr="000461F9">
              <w:rPr>
                <w:rFonts w:ascii="Arial" w:hAnsi="Arial" w:cs="Arial"/>
                <w:sz w:val="24"/>
                <w:szCs w:val="24"/>
              </w:rPr>
              <w:t>недополученных доходов</w:t>
            </w:r>
            <w:r w:rsidRPr="000461F9">
              <w:rPr>
                <w:rFonts w:ascii="Arial" w:hAnsi="Arial" w:cs="Arial"/>
                <w:color w:val="000000"/>
                <w:sz w:val="24"/>
                <w:szCs w:val="24"/>
              </w:rPr>
              <w:t xml:space="preserve"> от предоставленных услуг к возмещению, нарастающим итогом с н.г.</w:t>
            </w:r>
          </w:p>
        </w:tc>
        <w:tc>
          <w:tcPr>
            <w:tcW w:w="1980" w:type="dxa"/>
            <w:tcBorders>
              <w:top w:val="single" w:sz="4" w:space="0" w:color="auto"/>
              <w:left w:val="nil"/>
              <w:bottom w:val="single" w:sz="4" w:space="0" w:color="auto"/>
              <w:right w:val="single" w:sz="6" w:space="0" w:color="auto"/>
            </w:tcBorders>
            <w:vAlign w:val="center"/>
          </w:tcPr>
          <w:p w:rsidR="00D9728E" w:rsidRPr="000461F9" w:rsidRDefault="00D9728E" w:rsidP="00D9728E">
            <w:pPr>
              <w:autoSpaceDE w:val="0"/>
              <w:autoSpaceDN w:val="0"/>
              <w:adjustRightInd w:val="0"/>
              <w:jc w:val="center"/>
              <w:rPr>
                <w:rFonts w:ascii="Arial" w:hAnsi="Arial" w:cs="Arial"/>
                <w:color w:val="000000"/>
                <w:sz w:val="24"/>
                <w:szCs w:val="24"/>
              </w:rPr>
            </w:pPr>
            <w:r w:rsidRPr="000461F9">
              <w:rPr>
                <w:rFonts w:ascii="Arial" w:hAnsi="Arial" w:cs="Arial"/>
                <w:color w:val="000000"/>
                <w:sz w:val="24"/>
                <w:szCs w:val="24"/>
              </w:rPr>
              <w:t>Сумма</w:t>
            </w:r>
          </w:p>
          <w:p w:rsidR="00D9728E" w:rsidRPr="000461F9" w:rsidRDefault="00D9728E" w:rsidP="00D9728E">
            <w:pPr>
              <w:jc w:val="center"/>
              <w:rPr>
                <w:rFonts w:ascii="Arial" w:hAnsi="Arial" w:cs="Arial"/>
                <w:color w:val="000000"/>
                <w:sz w:val="24"/>
                <w:szCs w:val="24"/>
              </w:rPr>
            </w:pPr>
            <w:r w:rsidRPr="000461F9">
              <w:rPr>
                <w:rFonts w:ascii="Arial" w:hAnsi="Arial" w:cs="Arial"/>
                <w:sz w:val="24"/>
                <w:szCs w:val="24"/>
              </w:rPr>
              <w:t>выделенной Субсидии</w:t>
            </w:r>
            <w:r w:rsidRPr="000461F9">
              <w:rPr>
                <w:rFonts w:ascii="Arial" w:hAnsi="Arial" w:cs="Arial"/>
                <w:color w:val="000000"/>
                <w:sz w:val="24"/>
                <w:szCs w:val="24"/>
              </w:rPr>
              <w:t xml:space="preserve"> на возмещение выпадающих доходов, нарастающим итогом с н.г.</w:t>
            </w:r>
          </w:p>
        </w:tc>
        <w:tc>
          <w:tcPr>
            <w:tcW w:w="2340" w:type="dxa"/>
            <w:tcBorders>
              <w:top w:val="single" w:sz="4" w:space="0" w:color="auto"/>
              <w:left w:val="nil"/>
              <w:bottom w:val="single" w:sz="4" w:space="0" w:color="auto"/>
              <w:right w:val="single" w:sz="6" w:space="0" w:color="auto"/>
            </w:tcBorders>
          </w:tcPr>
          <w:p w:rsidR="00D9728E" w:rsidRPr="000461F9" w:rsidRDefault="00D9728E" w:rsidP="00D9728E">
            <w:pPr>
              <w:autoSpaceDE w:val="0"/>
              <w:autoSpaceDN w:val="0"/>
              <w:adjustRightInd w:val="0"/>
              <w:jc w:val="center"/>
              <w:rPr>
                <w:rFonts w:ascii="Arial" w:hAnsi="Arial" w:cs="Arial"/>
                <w:color w:val="000000"/>
                <w:sz w:val="24"/>
                <w:szCs w:val="24"/>
              </w:rPr>
            </w:pPr>
            <w:r w:rsidRPr="000461F9">
              <w:rPr>
                <w:rFonts w:ascii="Arial" w:hAnsi="Arial" w:cs="Arial"/>
                <w:color w:val="000000"/>
                <w:sz w:val="24"/>
                <w:szCs w:val="24"/>
              </w:rPr>
              <w:t>Объем</w:t>
            </w:r>
          </w:p>
          <w:p w:rsidR="00D9728E" w:rsidRPr="000461F9" w:rsidRDefault="00D9728E" w:rsidP="00D9728E">
            <w:pPr>
              <w:autoSpaceDE w:val="0"/>
              <w:autoSpaceDN w:val="0"/>
              <w:adjustRightInd w:val="0"/>
              <w:jc w:val="center"/>
              <w:rPr>
                <w:rFonts w:ascii="Arial" w:hAnsi="Arial" w:cs="Arial"/>
                <w:color w:val="000000"/>
                <w:sz w:val="24"/>
                <w:szCs w:val="24"/>
              </w:rPr>
            </w:pPr>
            <w:r w:rsidRPr="000461F9">
              <w:rPr>
                <w:rFonts w:ascii="Arial" w:hAnsi="Arial" w:cs="Arial"/>
                <w:sz w:val="24"/>
                <w:szCs w:val="24"/>
              </w:rPr>
              <w:t>использованной Субсидии</w:t>
            </w:r>
            <w:r w:rsidRPr="000461F9">
              <w:rPr>
                <w:rFonts w:ascii="Arial" w:hAnsi="Arial" w:cs="Arial"/>
                <w:color w:val="000000"/>
                <w:sz w:val="24"/>
                <w:szCs w:val="24"/>
              </w:rPr>
              <w:t>, нарастающим итогом с н.г.</w:t>
            </w:r>
          </w:p>
        </w:tc>
        <w:tc>
          <w:tcPr>
            <w:tcW w:w="2340" w:type="dxa"/>
            <w:tcBorders>
              <w:top w:val="single" w:sz="4" w:space="0" w:color="auto"/>
              <w:left w:val="nil"/>
              <w:bottom w:val="single" w:sz="4" w:space="0" w:color="auto"/>
              <w:right w:val="single" w:sz="4" w:space="0" w:color="auto"/>
            </w:tcBorders>
          </w:tcPr>
          <w:p w:rsidR="00D9728E" w:rsidRPr="000461F9" w:rsidRDefault="00D9728E" w:rsidP="00D9728E">
            <w:pPr>
              <w:autoSpaceDE w:val="0"/>
              <w:autoSpaceDN w:val="0"/>
              <w:adjustRightInd w:val="0"/>
              <w:jc w:val="center"/>
              <w:rPr>
                <w:rFonts w:ascii="Arial" w:hAnsi="Arial" w:cs="Arial"/>
                <w:sz w:val="24"/>
                <w:szCs w:val="24"/>
              </w:rPr>
            </w:pPr>
            <w:r w:rsidRPr="000461F9">
              <w:rPr>
                <w:rFonts w:ascii="Arial" w:hAnsi="Arial" w:cs="Arial"/>
                <w:color w:val="000000"/>
                <w:sz w:val="24"/>
                <w:szCs w:val="24"/>
              </w:rPr>
              <w:t>Остаток</w:t>
            </w:r>
            <w:r w:rsidRPr="000461F9">
              <w:rPr>
                <w:rFonts w:ascii="Arial" w:hAnsi="Arial" w:cs="Arial"/>
                <w:sz w:val="24"/>
                <w:szCs w:val="24"/>
              </w:rPr>
              <w:t xml:space="preserve"> </w:t>
            </w:r>
          </w:p>
          <w:p w:rsidR="00D9728E" w:rsidRPr="000461F9" w:rsidRDefault="00D9728E" w:rsidP="00D9728E">
            <w:pPr>
              <w:autoSpaceDE w:val="0"/>
              <w:autoSpaceDN w:val="0"/>
              <w:adjustRightInd w:val="0"/>
              <w:jc w:val="center"/>
              <w:rPr>
                <w:rFonts w:ascii="Arial" w:hAnsi="Arial" w:cs="Arial"/>
                <w:sz w:val="24"/>
                <w:szCs w:val="24"/>
              </w:rPr>
            </w:pPr>
            <w:r w:rsidRPr="000461F9">
              <w:rPr>
                <w:rFonts w:ascii="Arial" w:hAnsi="Arial" w:cs="Arial"/>
                <w:sz w:val="24"/>
                <w:szCs w:val="24"/>
              </w:rPr>
              <w:t>выделенной Субсидии</w:t>
            </w:r>
          </w:p>
          <w:p w:rsidR="00D9728E" w:rsidRPr="000461F9" w:rsidRDefault="00D9728E" w:rsidP="00D9728E">
            <w:pPr>
              <w:autoSpaceDE w:val="0"/>
              <w:autoSpaceDN w:val="0"/>
              <w:adjustRightInd w:val="0"/>
              <w:jc w:val="center"/>
              <w:rPr>
                <w:rFonts w:ascii="Arial" w:hAnsi="Arial" w:cs="Arial"/>
                <w:color w:val="000000"/>
                <w:sz w:val="24"/>
                <w:szCs w:val="24"/>
              </w:rPr>
            </w:pPr>
            <w:r w:rsidRPr="000461F9">
              <w:rPr>
                <w:rFonts w:ascii="Arial" w:hAnsi="Arial" w:cs="Arial"/>
                <w:sz w:val="24"/>
                <w:szCs w:val="24"/>
              </w:rPr>
              <w:t>(4-5)</w:t>
            </w:r>
          </w:p>
        </w:tc>
        <w:tc>
          <w:tcPr>
            <w:tcW w:w="2160" w:type="dxa"/>
            <w:tcBorders>
              <w:top w:val="single" w:sz="4" w:space="0" w:color="auto"/>
              <w:left w:val="single" w:sz="4" w:space="0" w:color="auto"/>
              <w:bottom w:val="single" w:sz="4" w:space="0" w:color="auto"/>
              <w:right w:val="single" w:sz="6" w:space="0" w:color="auto"/>
            </w:tcBorders>
          </w:tcPr>
          <w:p w:rsidR="00D9728E" w:rsidRPr="000461F9" w:rsidRDefault="00D9728E" w:rsidP="00D9728E">
            <w:pPr>
              <w:autoSpaceDE w:val="0"/>
              <w:autoSpaceDN w:val="0"/>
              <w:adjustRightInd w:val="0"/>
              <w:jc w:val="center"/>
              <w:rPr>
                <w:rFonts w:ascii="Arial" w:hAnsi="Arial" w:cs="Arial"/>
                <w:color w:val="000000"/>
                <w:sz w:val="24"/>
                <w:szCs w:val="24"/>
              </w:rPr>
            </w:pPr>
            <w:r w:rsidRPr="000461F9">
              <w:rPr>
                <w:rFonts w:ascii="Arial" w:hAnsi="Arial" w:cs="Arial"/>
                <w:color w:val="000000"/>
                <w:sz w:val="24"/>
                <w:szCs w:val="24"/>
              </w:rPr>
              <w:t>Сумма</w:t>
            </w:r>
          </w:p>
          <w:p w:rsidR="00D9728E" w:rsidRPr="000461F9" w:rsidRDefault="00D9728E" w:rsidP="00D9728E">
            <w:pPr>
              <w:autoSpaceDE w:val="0"/>
              <w:autoSpaceDN w:val="0"/>
              <w:adjustRightInd w:val="0"/>
              <w:jc w:val="center"/>
              <w:rPr>
                <w:rFonts w:ascii="Arial" w:hAnsi="Arial" w:cs="Arial"/>
                <w:color w:val="000000"/>
                <w:sz w:val="24"/>
                <w:szCs w:val="24"/>
              </w:rPr>
            </w:pPr>
            <w:r w:rsidRPr="000461F9">
              <w:rPr>
                <w:rFonts w:ascii="Arial" w:hAnsi="Arial" w:cs="Arial"/>
                <w:sz w:val="24"/>
                <w:szCs w:val="24"/>
              </w:rPr>
              <w:t>недополученных доходов,</w:t>
            </w:r>
            <w:r w:rsidRPr="000461F9">
              <w:rPr>
                <w:rFonts w:ascii="Arial" w:hAnsi="Arial" w:cs="Arial"/>
                <w:color w:val="000000"/>
                <w:sz w:val="24"/>
                <w:szCs w:val="24"/>
              </w:rPr>
              <w:t xml:space="preserve"> подлежащая возмещению</w:t>
            </w:r>
          </w:p>
          <w:p w:rsidR="00D9728E" w:rsidRPr="000461F9" w:rsidRDefault="00D9728E" w:rsidP="00D9728E">
            <w:pPr>
              <w:autoSpaceDE w:val="0"/>
              <w:autoSpaceDN w:val="0"/>
              <w:adjustRightInd w:val="0"/>
              <w:jc w:val="center"/>
              <w:rPr>
                <w:rFonts w:ascii="Arial" w:hAnsi="Arial" w:cs="Arial"/>
                <w:color w:val="000000"/>
                <w:sz w:val="24"/>
                <w:szCs w:val="24"/>
              </w:rPr>
            </w:pPr>
            <w:r w:rsidRPr="000461F9">
              <w:rPr>
                <w:rFonts w:ascii="Arial" w:hAnsi="Arial" w:cs="Arial"/>
                <w:sz w:val="24"/>
                <w:szCs w:val="24"/>
              </w:rPr>
              <w:t>((3-4)-6)</w:t>
            </w:r>
          </w:p>
        </w:tc>
      </w:tr>
      <w:tr w:rsidR="00D9728E" w:rsidRPr="000461F9" w:rsidTr="00D9728E">
        <w:trPr>
          <w:trHeight w:val="257"/>
        </w:trPr>
        <w:tc>
          <w:tcPr>
            <w:tcW w:w="1800" w:type="dxa"/>
            <w:tcBorders>
              <w:top w:val="single" w:sz="4" w:space="0" w:color="auto"/>
              <w:left w:val="single" w:sz="4" w:space="0" w:color="auto"/>
              <w:bottom w:val="single" w:sz="4" w:space="0" w:color="auto"/>
              <w:right w:val="single" w:sz="4" w:space="0" w:color="auto"/>
            </w:tcBorders>
            <w:vAlign w:val="bottom"/>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1</w:t>
            </w:r>
          </w:p>
        </w:tc>
        <w:tc>
          <w:tcPr>
            <w:tcW w:w="1800" w:type="dxa"/>
            <w:tcBorders>
              <w:top w:val="single" w:sz="4" w:space="0" w:color="auto"/>
              <w:left w:val="nil"/>
              <w:bottom w:val="single" w:sz="4" w:space="0" w:color="auto"/>
              <w:right w:val="single" w:sz="4" w:space="0" w:color="auto"/>
            </w:tcBorders>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2</w:t>
            </w: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3</w:t>
            </w:r>
          </w:p>
        </w:tc>
        <w:tc>
          <w:tcPr>
            <w:tcW w:w="1980" w:type="dxa"/>
            <w:tcBorders>
              <w:top w:val="single" w:sz="4" w:space="0" w:color="auto"/>
              <w:left w:val="nil"/>
              <w:bottom w:val="single" w:sz="4" w:space="0" w:color="auto"/>
              <w:right w:val="single" w:sz="6" w:space="0" w:color="auto"/>
            </w:tcBorders>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4</w:t>
            </w:r>
          </w:p>
        </w:tc>
        <w:tc>
          <w:tcPr>
            <w:tcW w:w="2340" w:type="dxa"/>
            <w:tcBorders>
              <w:top w:val="single" w:sz="4" w:space="0" w:color="auto"/>
              <w:left w:val="nil"/>
              <w:bottom w:val="single" w:sz="4" w:space="0" w:color="auto"/>
              <w:right w:val="single" w:sz="6" w:space="0" w:color="auto"/>
            </w:tcBorders>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5</w:t>
            </w:r>
          </w:p>
        </w:tc>
        <w:tc>
          <w:tcPr>
            <w:tcW w:w="2340" w:type="dxa"/>
            <w:tcBorders>
              <w:top w:val="single" w:sz="4" w:space="0" w:color="auto"/>
              <w:left w:val="nil"/>
              <w:bottom w:val="single" w:sz="4" w:space="0" w:color="auto"/>
              <w:right w:val="single" w:sz="4" w:space="0" w:color="auto"/>
            </w:tcBorders>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6</w:t>
            </w:r>
          </w:p>
        </w:tc>
        <w:tc>
          <w:tcPr>
            <w:tcW w:w="2160" w:type="dxa"/>
            <w:tcBorders>
              <w:top w:val="single" w:sz="4" w:space="0" w:color="auto"/>
              <w:left w:val="single" w:sz="4" w:space="0" w:color="auto"/>
              <w:bottom w:val="single" w:sz="4" w:space="0" w:color="auto"/>
              <w:right w:val="single" w:sz="6" w:space="0" w:color="auto"/>
            </w:tcBorders>
          </w:tcPr>
          <w:p w:rsidR="00D9728E" w:rsidRPr="000461F9" w:rsidRDefault="00D9728E" w:rsidP="00D9728E">
            <w:pPr>
              <w:jc w:val="center"/>
              <w:rPr>
                <w:rFonts w:ascii="Arial" w:hAnsi="Arial" w:cs="Arial"/>
                <w:color w:val="000000"/>
                <w:sz w:val="24"/>
                <w:szCs w:val="24"/>
              </w:rPr>
            </w:pPr>
            <w:r w:rsidRPr="000461F9">
              <w:rPr>
                <w:rFonts w:ascii="Arial" w:hAnsi="Arial" w:cs="Arial"/>
                <w:color w:val="000000"/>
                <w:sz w:val="24"/>
                <w:szCs w:val="24"/>
              </w:rPr>
              <w:t>7</w:t>
            </w:r>
          </w:p>
        </w:tc>
      </w:tr>
      <w:tr w:rsidR="00D9728E" w:rsidRPr="000461F9" w:rsidTr="00D9728E">
        <w:trPr>
          <w:trHeight w:val="465"/>
        </w:trPr>
        <w:tc>
          <w:tcPr>
            <w:tcW w:w="1800" w:type="dxa"/>
            <w:tcBorders>
              <w:top w:val="single" w:sz="4" w:space="0" w:color="auto"/>
              <w:left w:val="single" w:sz="4" w:space="0" w:color="auto"/>
              <w:bottom w:val="single" w:sz="4" w:space="0" w:color="auto"/>
              <w:right w:val="single" w:sz="4" w:space="0" w:color="auto"/>
            </w:tcBorders>
            <w:vAlign w:val="bottom"/>
          </w:tcPr>
          <w:p w:rsidR="00D9728E" w:rsidRPr="000461F9" w:rsidRDefault="00D9728E" w:rsidP="00D9728E">
            <w:pPr>
              <w:rPr>
                <w:rFonts w:ascii="Arial" w:hAnsi="Arial" w:cs="Arial"/>
                <w:color w:val="000000"/>
                <w:sz w:val="24"/>
                <w:szCs w:val="24"/>
              </w:rPr>
            </w:pPr>
          </w:p>
          <w:p w:rsidR="00D9728E" w:rsidRPr="000461F9" w:rsidRDefault="00D9728E" w:rsidP="00D9728E">
            <w:pPr>
              <w:rPr>
                <w:rFonts w:ascii="Arial" w:hAnsi="Arial" w:cs="Arial"/>
                <w:color w:val="000000"/>
                <w:sz w:val="24"/>
                <w:szCs w:val="24"/>
              </w:rPr>
            </w:pPr>
          </w:p>
        </w:tc>
        <w:tc>
          <w:tcPr>
            <w:tcW w:w="1800" w:type="dxa"/>
            <w:tcBorders>
              <w:top w:val="single" w:sz="4" w:space="0" w:color="auto"/>
              <w:left w:val="nil"/>
              <w:bottom w:val="single" w:sz="4" w:space="0" w:color="auto"/>
              <w:right w:val="single" w:sz="4" w:space="0" w:color="auto"/>
            </w:tcBorders>
          </w:tcPr>
          <w:p w:rsidR="00D9728E" w:rsidRPr="000461F9" w:rsidRDefault="00D9728E" w:rsidP="00D9728E">
            <w:pPr>
              <w:rPr>
                <w:rFonts w:ascii="Arial" w:hAnsi="Arial" w:cs="Arial"/>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0461F9" w:rsidRDefault="00D9728E" w:rsidP="00D9728E">
            <w:pPr>
              <w:rPr>
                <w:rFonts w:ascii="Arial" w:hAnsi="Arial" w:cs="Arial"/>
                <w:color w:val="000000"/>
                <w:sz w:val="24"/>
                <w:szCs w:val="24"/>
              </w:rPr>
            </w:pPr>
          </w:p>
        </w:tc>
        <w:tc>
          <w:tcPr>
            <w:tcW w:w="1980" w:type="dxa"/>
            <w:tcBorders>
              <w:top w:val="single" w:sz="4" w:space="0" w:color="auto"/>
              <w:left w:val="nil"/>
              <w:bottom w:val="single" w:sz="6" w:space="0" w:color="auto"/>
              <w:right w:val="single" w:sz="6" w:space="0" w:color="auto"/>
            </w:tcBorders>
          </w:tcPr>
          <w:p w:rsidR="00D9728E" w:rsidRPr="000461F9" w:rsidRDefault="00D9728E" w:rsidP="00D9728E">
            <w:pPr>
              <w:rPr>
                <w:rFonts w:ascii="Arial" w:hAnsi="Arial" w:cs="Arial"/>
                <w:color w:val="000000"/>
                <w:sz w:val="24"/>
                <w:szCs w:val="24"/>
              </w:rPr>
            </w:pPr>
          </w:p>
        </w:tc>
        <w:tc>
          <w:tcPr>
            <w:tcW w:w="2340" w:type="dxa"/>
            <w:tcBorders>
              <w:top w:val="single" w:sz="4" w:space="0" w:color="auto"/>
              <w:left w:val="nil"/>
              <w:bottom w:val="single" w:sz="6" w:space="0" w:color="auto"/>
              <w:right w:val="single" w:sz="6" w:space="0" w:color="auto"/>
            </w:tcBorders>
          </w:tcPr>
          <w:p w:rsidR="00D9728E" w:rsidRPr="000461F9" w:rsidRDefault="00D9728E" w:rsidP="00D9728E">
            <w:pPr>
              <w:rPr>
                <w:rFonts w:ascii="Arial" w:hAnsi="Arial" w:cs="Arial"/>
                <w:color w:val="000000"/>
                <w:sz w:val="24"/>
                <w:szCs w:val="24"/>
              </w:rPr>
            </w:pPr>
          </w:p>
        </w:tc>
        <w:tc>
          <w:tcPr>
            <w:tcW w:w="2340" w:type="dxa"/>
            <w:tcBorders>
              <w:top w:val="single" w:sz="4" w:space="0" w:color="auto"/>
              <w:left w:val="nil"/>
              <w:bottom w:val="single" w:sz="6" w:space="0" w:color="auto"/>
              <w:right w:val="single" w:sz="4" w:space="0" w:color="auto"/>
            </w:tcBorders>
          </w:tcPr>
          <w:p w:rsidR="00D9728E" w:rsidRPr="000461F9" w:rsidRDefault="00D9728E" w:rsidP="00D9728E">
            <w:pPr>
              <w:rPr>
                <w:rFonts w:ascii="Arial" w:hAnsi="Arial" w:cs="Arial"/>
                <w:color w:val="000000"/>
                <w:sz w:val="24"/>
                <w:szCs w:val="24"/>
              </w:rPr>
            </w:pPr>
          </w:p>
        </w:tc>
        <w:tc>
          <w:tcPr>
            <w:tcW w:w="2160" w:type="dxa"/>
            <w:tcBorders>
              <w:top w:val="single" w:sz="4" w:space="0" w:color="auto"/>
              <w:left w:val="single" w:sz="4" w:space="0" w:color="auto"/>
              <w:bottom w:val="single" w:sz="6" w:space="0" w:color="auto"/>
              <w:right w:val="single" w:sz="6" w:space="0" w:color="auto"/>
            </w:tcBorders>
          </w:tcPr>
          <w:p w:rsidR="00D9728E" w:rsidRPr="000461F9" w:rsidRDefault="00D9728E" w:rsidP="00D9728E">
            <w:pPr>
              <w:rPr>
                <w:rFonts w:ascii="Arial" w:hAnsi="Arial" w:cs="Arial"/>
                <w:color w:val="000000"/>
                <w:sz w:val="24"/>
                <w:szCs w:val="24"/>
              </w:rPr>
            </w:pPr>
          </w:p>
        </w:tc>
      </w:tr>
    </w:tbl>
    <w:p w:rsidR="00A2046D" w:rsidRPr="000461F9" w:rsidRDefault="00D9728E" w:rsidP="00D9728E">
      <w:pPr>
        <w:pStyle w:val="ConsPlusNonformat"/>
        <w:widowControl/>
        <w:suppressAutoHyphens/>
        <w:spacing w:line="276" w:lineRule="auto"/>
        <w:rPr>
          <w:rFonts w:ascii="Arial" w:hAnsi="Arial" w:cs="Arial"/>
          <w:sz w:val="24"/>
          <w:szCs w:val="24"/>
        </w:rPr>
      </w:pPr>
      <w:r w:rsidRPr="000461F9">
        <w:rPr>
          <w:rFonts w:ascii="Arial" w:hAnsi="Arial" w:cs="Arial"/>
          <w:sz w:val="24"/>
          <w:szCs w:val="24"/>
        </w:rPr>
        <w:t xml:space="preserve">                   </w:t>
      </w:r>
    </w:p>
    <w:p w:rsidR="00D9728E" w:rsidRPr="000461F9" w:rsidRDefault="00A2046D" w:rsidP="00D9728E">
      <w:pPr>
        <w:pStyle w:val="ConsPlusNonformat"/>
        <w:widowControl/>
        <w:suppressAutoHyphens/>
        <w:spacing w:line="276" w:lineRule="auto"/>
        <w:rPr>
          <w:rFonts w:ascii="Arial" w:hAnsi="Arial" w:cs="Arial"/>
          <w:sz w:val="24"/>
          <w:szCs w:val="24"/>
        </w:rPr>
      </w:pPr>
      <w:r w:rsidRPr="000461F9">
        <w:rPr>
          <w:rFonts w:ascii="Arial" w:hAnsi="Arial" w:cs="Arial"/>
          <w:sz w:val="24"/>
          <w:szCs w:val="24"/>
        </w:rPr>
        <w:t xml:space="preserve">                  </w:t>
      </w:r>
      <w:r w:rsidR="00D9728E" w:rsidRPr="000461F9">
        <w:rPr>
          <w:rFonts w:ascii="Arial" w:hAnsi="Arial" w:cs="Arial"/>
          <w:sz w:val="24"/>
          <w:szCs w:val="24"/>
        </w:rPr>
        <w:t xml:space="preserve"> Руководитель</w:t>
      </w:r>
    </w:p>
    <w:p w:rsidR="00A2046D" w:rsidRPr="000461F9" w:rsidRDefault="00D9728E" w:rsidP="00D9728E">
      <w:pPr>
        <w:pStyle w:val="ConsPlusNonformat"/>
        <w:widowControl/>
        <w:suppressAutoHyphens/>
        <w:spacing w:line="276" w:lineRule="auto"/>
        <w:rPr>
          <w:rFonts w:ascii="Arial" w:hAnsi="Arial" w:cs="Arial"/>
          <w:sz w:val="24"/>
          <w:szCs w:val="24"/>
        </w:rPr>
      </w:pPr>
      <w:r w:rsidRPr="000461F9">
        <w:rPr>
          <w:rFonts w:ascii="Arial" w:hAnsi="Arial" w:cs="Arial"/>
          <w:sz w:val="24"/>
          <w:szCs w:val="24"/>
        </w:rPr>
        <w:t xml:space="preserve">                  </w:t>
      </w:r>
    </w:p>
    <w:p w:rsidR="00D9728E" w:rsidRPr="000461F9" w:rsidRDefault="00A2046D" w:rsidP="00D9728E">
      <w:pPr>
        <w:pStyle w:val="ConsPlusNonformat"/>
        <w:widowControl/>
        <w:suppressAutoHyphens/>
        <w:spacing w:line="276" w:lineRule="auto"/>
        <w:rPr>
          <w:rFonts w:ascii="Arial" w:hAnsi="Arial" w:cs="Arial"/>
          <w:sz w:val="24"/>
          <w:szCs w:val="24"/>
        </w:rPr>
      </w:pPr>
      <w:r w:rsidRPr="000461F9">
        <w:rPr>
          <w:rFonts w:ascii="Arial" w:hAnsi="Arial" w:cs="Arial"/>
          <w:sz w:val="24"/>
          <w:szCs w:val="24"/>
        </w:rPr>
        <w:t xml:space="preserve">                 </w:t>
      </w:r>
      <w:r w:rsidR="00D9728E" w:rsidRPr="000461F9">
        <w:rPr>
          <w:rFonts w:ascii="Arial" w:hAnsi="Arial" w:cs="Arial"/>
          <w:sz w:val="24"/>
          <w:szCs w:val="24"/>
        </w:rPr>
        <w:t xml:space="preserve">  Главный бухгалтер</w:t>
      </w:r>
    </w:p>
    <w:p w:rsidR="00D9728E" w:rsidRPr="000461F9" w:rsidRDefault="00D9728E" w:rsidP="00D9728E">
      <w:pPr>
        <w:pStyle w:val="ConsPlusNonformat"/>
        <w:widowControl/>
        <w:suppressAutoHyphens/>
        <w:spacing w:line="276" w:lineRule="auto"/>
        <w:rPr>
          <w:rFonts w:ascii="Arial" w:hAnsi="Arial" w:cs="Arial"/>
          <w:sz w:val="24"/>
          <w:szCs w:val="24"/>
        </w:rPr>
      </w:pPr>
    </w:p>
    <w:p w:rsidR="00D9728E" w:rsidRPr="000461F9" w:rsidRDefault="00D9728E" w:rsidP="00D9728E">
      <w:pPr>
        <w:pStyle w:val="ConsPlusNonformat"/>
        <w:widowControl/>
        <w:suppressAutoHyphens/>
        <w:spacing w:line="276" w:lineRule="auto"/>
        <w:rPr>
          <w:rFonts w:ascii="Arial" w:hAnsi="Arial" w:cs="Arial"/>
          <w:sz w:val="24"/>
          <w:szCs w:val="24"/>
        </w:rPr>
      </w:pPr>
    </w:p>
    <w:sectPr w:rsidR="00D9728E" w:rsidRPr="000461F9" w:rsidSect="00D24425">
      <w:pgSz w:w="16838" w:h="11906" w:orient="landscape"/>
      <w:pgMar w:top="1276" w:right="1134" w:bottom="851"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879" w:rsidRDefault="00C82879" w:rsidP="000F37F7">
      <w:r>
        <w:separator/>
      </w:r>
    </w:p>
  </w:endnote>
  <w:endnote w:type="continuationSeparator" w:id="0">
    <w:p w:rsidR="00C82879" w:rsidRDefault="00C82879" w:rsidP="000F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879" w:rsidRDefault="00C82879" w:rsidP="000F37F7">
      <w:r>
        <w:separator/>
      </w:r>
    </w:p>
  </w:footnote>
  <w:footnote w:type="continuationSeparator" w:id="0">
    <w:p w:rsidR="00C82879" w:rsidRDefault="00C82879" w:rsidP="000F37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5247"/>
      <w:docPartObj>
        <w:docPartGallery w:val="Page Numbers (Top of Page)"/>
        <w:docPartUnique/>
      </w:docPartObj>
    </w:sdtPr>
    <w:sdtEndPr/>
    <w:sdtContent>
      <w:p w:rsidR="00AE0D5A" w:rsidRDefault="008A2FC6">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AE0D5A" w:rsidRDefault="00AE0D5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5A" w:rsidRDefault="00AE0D5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622D"/>
    <w:multiLevelType w:val="hybridMultilevel"/>
    <w:tmpl w:val="D53E43BA"/>
    <w:lvl w:ilvl="0" w:tplc="86641FCA">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 w15:restartNumberingAfterBreak="0">
    <w:nsid w:val="08630101"/>
    <w:multiLevelType w:val="hybridMultilevel"/>
    <w:tmpl w:val="673CC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A4A4C"/>
    <w:multiLevelType w:val="hybridMultilevel"/>
    <w:tmpl w:val="8D9637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34088D"/>
    <w:multiLevelType w:val="hybridMultilevel"/>
    <w:tmpl w:val="81CE22E4"/>
    <w:lvl w:ilvl="0" w:tplc="6B7E6322">
      <w:start w:val="1"/>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5" w15:restartNumberingAfterBreak="0">
    <w:nsid w:val="2A1B14CA"/>
    <w:multiLevelType w:val="hybridMultilevel"/>
    <w:tmpl w:val="4FC8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0166B3"/>
    <w:multiLevelType w:val="hybridMultilevel"/>
    <w:tmpl w:val="5D8E96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FB5A64"/>
    <w:multiLevelType w:val="hybridMultilevel"/>
    <w:tmpl w:val="DB387EDA"/>
    <w:lvl w:ilvl="0" w:tplc="04190001">
      <w:start w:val="1"/>
      <w:numFmt w:val="bullet"/>
      <w:lvlText w:val=""/>
      <w:lvlJc w:val="left"/>
      <w:pPr>
        <w:ind w:left="628" w:hanging="360"/>
      </w:pPr>
      <w:rPr>
        <w:rFonts w:ascii="Symbol" w:hAnsi="Symbol" w:hint="default"/>
      </w:rPr>
    </w:lvl>
    <w:lvl w:ilvl="1" w:tplc="04190003" w:tentative="1">
      <w:start w:val="1"/>
      <w:numFmt w:val="bullet"/>
      <w:lvlText w:val="o"/>
      <w:lvlJc w:val="left"/>
      <w:pPr>
        <w:ind w:left="1348" w:hanging="360"/>
      </w:pPr>
      <w:rPr>
        <w:rFonts w:ascii="Courier New" w:hAnsi="Courier New" w:cs="Courier New" w:hint="default"/>
      </w:rPr>
    </w:lvl>
    <w:lvl w:ilvl="2" w:tplc="04190005" w:tentative="1">
      <w:start w:val="1"/>
      <w:numFmt w:val="bullet"/>
      <w:lvlText w:val=""/>
      <w:lvlJc w:val="left"/>
      <w:pPr>
        <w:ind w:left="2068" w:hanging="360"/>
      </w:pPr>
      <w:rPr>
        <w:rFonts w:ascii="Wingdings" w:hAnsi="Wingdings" w:hint="default"/>
      </w:rPr>
    </w:lvl>
    <w:lvl w:ilvl="3" w:tplc="04190001" w:tentative="1">
      <w:start w:val="1"/>
      <w:numFmt w:val="bullet"/>
      <w:lvlText w:val=""/>
      <w:lvlJc w:val="left"/>
      <w:pPr>
        <w:ind w:left="2788" w:hanging="360"/>
      </w:pPr>
      <w:rPr>
        <w:rFonts w:ascii="Symbol" w:hAnsi="Symbol" w:hint="default"/>
      </w:rPr>
    </w:lvl>
    <w:lvl w:ilvl="4" w:tplc="04190003" w:tentative="1">
      <w:start w:val="1"/>
      <w:numFmt w:val="bullet"/>
      <w:lvlText w:val="o"/>
      <w:lvlJc w:val="left"/>
      <w:pPr>
        <w:ind w:left="3508" w:hanging="360"/>
      </w:pPr>
      <w:rPr>
        <w:rFonts w:ascii="Courier New" w:hAnsi="Courier New" w:cs="Courier New" w:hint="default"/>
      </w:rPr>
    </w:lvl>
    <w:lvl w:ilvl="5" w:tplc="04190005" w:tentative="1">
      <w:start w:val="1"/>
      <w:numFmt w:val="bullet"/>
      <w:lvlText w:val=""/>
      <w:lvlJc w:val="left"/>
      <w:pPr>
        <w:ind w:left="4228" w:hanging="360"/>
      </w:pPr>
      <w:rPr>
        <w:rFonts w:ascii="Wingdings" w:hAnsi="Wingdings" w:hint="default"/>
      </w:rPr>
    </w:lvl>
    <w:lvl w:ilvl="6" w:tplc="04190001" w:tentative="1">
      <w:start w:val="1"/>
      <w:numFmt w:val="bullet"/>
      <w:lvlText w:val=""/>
      <w:lvlJc w:val="left"/>
      <w:pPr>
        <w:ind w:left="4948" w:hanging="360"/>
      </w:pPr>
      <w:rPr>
        <w:rFonts w:ascii="Symbol" w:hAnsi="Symbol" w:hint="default"/>
      </w:rPr>
    </w:lvl>
    <w:lvl w:ilvl="7" w:tplc="04190003" w:tentative="1">
      <w:start w:val="1"/>
      <w:numFmt w:val="bullet"/>
      <w:lvlText w:val="o"/>
      <w:lvlJc w:val="left"/>
      <w:pPr>
        <w:ind w:left="5668" w:hanging="360"/>
      </w:pPr>
      <w:rPr>
        <w:rFonts w:ascii="Courier New" w:hAnsi="Courier New" w:cs="Courier New" w:hint="default"/>
      </w:rPr>
    </w:lvl>
    <w:lvl w:ilvl="8" w:tplc="04190005" w:tentative="1">
      <w:start w:val="1"/>
      <w:numFmt w:val="bullet"/>
      <w:lvlText w:val=""/>
      <w:lvlJc w:val="left"/>
      <w:pPr>
        <w:ind w:left="6388" w:hanging="360"/>
      </w:pPr>
      <w:rPr>
        <w:rFonts w:ascii="Wingdings" w:hAnsi="Wingdings" w:hint="default"/>
      </w:rPr>
    </w:lvl>
  </w:abstractNum>
  <w:abstractNum w:abstractNumId="8" w15:restartNumberingAfterBreak="0">
    <w:nsid w:val="391D5DB7"/>
    <w:multiLevelType w:val="hybridMultilevel"/>
    <w:tmpl w:val="F2621E30"/>
    <w:lvl w:ilvl="0" w:tplc="10528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A7E282E"/>
    <w:multiLevelType w:val="hybridMultilevel"/>
    <w:tmpl w:val="DADE336E"/>
    <w:lvl w:ilvl="0" w:tplc="9FD65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0B5CA0"/>
    <w:multiLevelType w:val="hybridMultilevel"/>
    <w:tmpl w:val="365CB3A2"/>
    <w:lvl w:ilvl="0" w:tplc="CBECDA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46BC5010"/>
    <w:multiLevelType w:val="hybridMultilevel"/>
    <w:tmpl w:val="10669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7244D6"/>
    <w:multiLevelType w:val="hybridMultilevel"/>
    <w:tmpl w:val="6B3E9FDE"/>
    <w:lvl w:ilvl="0" w:tplc="5576FF4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68B2CA8"/>
    <w:multiLevelType w:val="hybridMultilevel"/>
    <w:tmpl w:val="EBA6F8D6"/>
    <w:lvl w:ilvl="0" w:tplc="CFE41DEA">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0D2672"/>
    <w:multiLevelType w:val="hybridMultilevel"/>
    <w:tmpl w:val="EB163072"/>
    <w:lvl w:ilvl="0" w:tplc="FA5A148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4D5F4C"/>
    <w:multiLevelType w:val="singleLevel"/>
    <w:tmpl w:val="7EFAB12A"/>
    <w:lvl w:ilvl="0">
      <w:start w:val="1"/>
      <w:numFmt w:val="bullet"/>
      <w:lvlText w:val=""/>
      <w:lvlJc w:val="left"/>
      <w:pPr>
        <w:tabs>
          <w:tab w:val="num" w:pos="363"/>
        </w:tabs>
        <w:ind w:left="363" w:hanging="363"/>
      </w:pPr>
      <w:rPr>
        <w:rFonts w:ascii="Symbol" w:hAnsi="Symbol" w:hint="default"/>
        <w:sz w:val="16"/>
      </w:rPr>
    </w:lvl>
  </w:abstractNum>
  <w:abstractNum w:abstractNumId="17" w15:restartNumberingAfterBreak="0">
    <w:nsid w:val="734B4C0A"/>
    <w:multiLevelType w:val="hybridMultilevel"/>
    <w:tmpl w:val="580C41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792798"/>
    <w:multiLevelType w:val="hybridMultilevel"/>
    <w:tmpl w:val="FD46F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6"/>
  </w:num>
  <w:num w:numId="5">
    <w:abstractNumId w:val="12"/>
  </w:num>
  <w:num w:numId="6">
    <w:abstractNumId w:val="0"/>
  </w:num>
  <w:num w:numId="7">
    <w:abstractNumId w:val="4"/>
  </w:num>
  <w:num w:numId="8">
    <w:abstractNumId w:val="14"/>
  </w:num>
  <w:num w:numId="9">
    <w:abstractNumId w:val="18"/>
  </w:num>
  <w:num w:numId="10">
    <w:abstractNumId w:val="1"/>
  </w:num>
  <w:num w:numId="11">
    <w:abstractNumId w:val="5"/>
  </w:num>
  <w:num w:numId="12">
    <w:abstractNumId w:val="17"/>
  </w:num>
  <w:num w:numId="13">
    <w:abstractNumId w:val="13"/>
  </w:num>
  <w:num w:numId="14">
    <w:abstractNumId w:val="2"/>
  </w:num>
  <w:num w:numId="15">
    <w:abstractNumId w:val="15"/>
  </w:num>
  <w:num w:numId="16">
    <w:abstractNumId w:val="6"/>
  </w:num>
  <w:num w:numId="17">
    <w:abstractNumId w:val="8"/>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F7"/>
    <w:rsid w:val="00000F82"/>
    <w:rsid w:val="000043B0"/>
    <w:rsid w:val="00005602"/>
    <w:rsid w:val="00012A29"/>
    <w:rsid w:val="00020888"/>
    <w:rsid w:val="00022F71"/>
    <w:rsid w:val="00024144"/>
    <w:rsid w:val="00027F00"/>
    <w:rsid w:val="00042D6B"/>
    <w:rsid w:val="0004411E"/>
    <w:rsid w:val="0004486D"/>
    <w:rsid w:val="000461F9"/>
    <w:rsid w:val="000474F6"/>
    <w:rsid w:val="00050D0C"/>
    <w:rsid w:val="00054074"/>
    <w:rsid w:val="0005440E"/>
    <w:rsid w:val="00057CD2"/>
    <w:rsid w:val="000626E0"/>
    <w:rsid w:val="00062E2C"/>
    <w:rsid w:val="00066A9F"/>
    <w:rsid w:val="00072BAE"/>
    <w:rsid w:val="00076AC8"/>
    <w:rsid w:val="00077129"/>
    <w:rsid w:val="00080838"/>
    <w:rsid w:val="00080873"/>
    <w:rsid w:val="0008352E"/>
    <w:rsid w:val="000837BB"/>
    <w:rsid w:val="0008419F"/>
    <w:rsid w:val="00084490"/>
    <w:rsid w:val="000849F1"/>
    <w:rsid w:val="000851D2"/>
    <w:rsid w:val="00085BFE"/>
    <w:rsid w:val="00086F0C"/>
    <w:rsid w:val="000872F6"/>
    <w:rsid w:val="00091B90"/>
    <w:rsid w:val="00092196"/>
    <w:rsid w:val="000929DF"/>
    <w:rsid w:val="00093FF9"/>
    <w:rsid w:val="00095C07"/>
    <w:rsid w:val="000962CD"/>
    <w:rsid w:val="000A0C4C"/>
    <w:rsid w:val="000A4FA4"/>
    <w:rsid w:val="000A5B25"/>
    <w:rsid w:val="000A6747"/>
    <w:rsid w:val="000A706E"/>
    <w:rsid w:val="000B1895"/>
    <w:rsid w:val="000B5690"/>
    <w:rsid w:val="000B56BA"/>
    <w:rsid w:val="000C0D16"/>
    <w:rsid w:val="000C11D3"/>
    <w:rsid w:val="000C3B9A"/>
    <w:rsid w:val="000C5CDE"/>
    <w:rsid w:val="000D2070"/>
    <w:rsid w:val="000D6F7E"/>
    <w:rsid w:val="000D7733"/>
    <w:rsid w:val="000D7E2C"/>
    <w:rsid w:val="000E2E1E"/>
    <w:rsid w:val="000E5F58"/>
    <w:rsid w:val="000E72D7"/>
    <w:rsid w:val="000F0116"/>
    <w:rsid w:val="000F37F7"/>
    <w:rsid w:val="000F3F9D"/>
    <w:rsid w:val="000F5955"/>
    <w:rsid w:val="000F74CD"/>
    <w:rsid w:val="00100B51"/>
    <w:rsid w:val="00104072"/>
    <w:rsid w:val="00106583"/>
    <w:rsid w:val="00107B9C"/>
    <w:rsid w:val="00112BBB"/>
    <w:rsid w:val="00112C04"/>
    <w:rsid w:val="00115B8C"/>
    <w:rsid w:val="00122161"/>
    <w:rsid w:val="00122FA6"/>
    <w:rsid w:val="001238AA"/>
    <w:rsid w:val="0014142E"/>
    <w:rsid w:val="00141B90"/>
    <w:rsid w:val="00142C95"/>
    <w:rsid w:val="00142E23"/>
    <w:rsid w:val="00145AE7"/>
    <w:rsid w:val="001465F6"/>
    <w:rsid w:val="0014666D"/>
    <w:rsid w:val="00147720"/>
    <w:rsid w:val="001540B6"/>
    <w:rsid w:val="00157277"/>
    <w:rsid w:val="00161D2D"/>
    <w:rsid w:val="00162F0E"/>
    <w:rsid w:val="00163720"/>
    <w:rsid w:val="00163CA1"/>
    <w:rsid w:val="0017009D"/>
    <w:rsid w:val="0017082D"/>
    <w:rsid w:val="00173744"/>
    <w:rsid w:val="001741F3"/>
    <w:rsid w:val="0017464F"/>
    <w:rsid w:val="0017595B"/>
    <w:rsid w:val="00175D74"/>
    <w:rsid w:val="001774EF"/>
    <w:rsid w:val="001805F9"/>
    <w:rsid w:val="0018254F"/>
    <w:rsid w:val="001834AD"/>
    <w:rsid w:val="00185C16"/>
    <w:rsid w:val="00191BA4"/>
    <w:rsid w:val="00194228"/>
    <w:rsid w:val="00194423"/>
    <w:rsid w:val="0019606C"/>
    <w:rsid w:val="00197F86"/>
    <w:rsid w:val="001A2156"/>
    <w:rsid w:val="001A3852"/>
    <w:rsid w:val="001A39F9"/>
    <w:rsid w:val="001A5195"/>
    <w:rsid w:val="001A789B"/>
    <w:rsid w:val="001B36AC"/>
    <w:rsid w:val="001B4FA4"/>
    <w:rsid w:val="001B5E9B"/>
    <w:rsid w:val="001B608F"/>
    <w:rsid w:val="001B6179"/>
    <w:rsid w:val="001C0FC3"/>
    <w:rsid w:val="001C1040"/>
    <w:rsid w:val="001C3321"/>
    <w:rsid w:val="001C5446"/>
    <w:rsid w:val="001C5DCC"/>
    <w:rsid w:val="001D1E40"/>
    <w:rsid w:val="001D511C"/>
    <w:rsid w:val="001D59A9"/>
    <w:rsid w:val="001D784E"/>
    <w:rsid w:val="001D7DF2"/>
    <w:rsid w:val="001E1F24"/>
    <w:rsid w:val="001E263B"/>
    <w:rsid w:val="001E295B"/>
    <w:rsid w:val="001E2D57"/>
    <w:rsid w:val="001F1E3D"/>
    <w:rsid w:val="001F4853"/>
    <w:rsid w:val="001F4959"/>
    <w:rsid w:val="001F4C69"/>
    <w:rsid w:val="00200246"/>
    <w:rsid w:val="002055AB"/>
    <w:rsid w:val="00210033"/>
    <w:rsid w:val="002117A3"/>
    <w:rsid w:val="002127F4"/>
    <w:rsid w:val="00212B74"/>
    <w:rsid w:val="00213565"/>
    <w:rsid w:val="002135E7"/>
    <w:rsid w:val="00217D39"/>
    <w:rsid w:val="0022015A"/>
    <w:rsid w:val="00221155"/>
    <w:rsid w:val="002227DC"/>
    <w:rsid w:val="002248D9"/>
    <w:rsid w:val="002261F5"/>
    <w:rsid w:val="002322A2"/>
    <w:rsid w:val="00233C51"/>
    <w:rsid w:val="0023402B"/>
    <w:rsid w:val="002348D5"/>
    <w:rsid w:val="00236720"/>
    <w:rsid w:val="00236858"/>
    <w:rsid w:val="0024152E"/>
    <w:rsid w:val="00244596"/>
    <w:rsid w:val="00244E4E"/>
    <w:rsid w:val="00251BA0"/>
    <w:rsid w:val="00253A37"/>
    <w:rsid w:val="002544C5"/>
    <w:rsid w:val="002549BB"/>
    <w:rsid w:val="00255FD2"/>
    <w:rsid w:val="0026387A"/>
    <w:rsid w:val="00266A42"/>
    <w:rsid w:val="002711E2"/>
    <w:rsid w:val="002718AB"/>
    <w:rsid w:val="002773B3"/>
    <w:rsid w:val="00290A2B"/>
    <w:rsid w:val="0029146B"/>
    <w:rsid w:val="002A1A97"/>
    <w:rsid w:val="002A2F57"/>
    <w:rsid w:val="002A3FAD"/>
    <w:rsid w:val="002A6D7F"/>
    <w:rsid w:val="002A7B99"/>
    <w:rsid w:val="002B1C82"/>
    <w:rsid w:val="002B1FE5"/>
    <w:rsid w:val="002B4AA7"/>
    <w:rsid w:val="002B65D3"/>
    <w:rsid w:val="002B6C51"/>
    <w:rsid w:val="002C3261"/>
    <w:rsid w:val="002C547A"/>
    <w:rsid w:val="002C6756"/>
    <w:rsid w:val="002D2656"/>
    <w:rsid w:val="002D3AA3"/>
    <w:rsid w:val="002D50C9"/>
    <w:rsid w:val="002D5C01"/>
    <w:rsid w:val="002E678B"/>
    <w:rsid w:val="002F0437"/>
    <w:rsid w:val="002F1692"/>
    <w:rsid w:val="002F577E"/>
    <w:rsid w:val="002F5EE1"/>
    <w:rsid w:val="002F7585"/>
    <w:rsid w:val="00302E1D"/>
    <w:rsid w:val="003056AB"/>
    <w:rsid w:val="003068B6"/>
    <w:rsid w:val="00312C4E"/>
    <w:rsid w:val="00316D3B"/>
    <w:rsid w:val="0032117F"/>
    <w:rsid w:val="00322A88"/>
    <w:rsid w:val="003232C9"/>
    <w:rsid w:val="0032485F"/>
    <w:rsid w:val="00324E9E"/>
    <w:rsid w:val="00326A88"/>
    <w:rsid w:val="003276F8"/>
    <w:rsid w:val="003338AD"/>
    <w:rsid w:val="00334C2A"/>
    <w:rsid w:val="003359D7"/>
    <w:rsid w:val="00341C22"/>
    <w:rsid w:val="003429F7"/>
    <w:rsid w:val="00342FB0"/>
    <w:rsid w:val="0034327D"/>
    <w:rsid w:val="00352954"/>
    <w:rsid w:val="0035326D"/>
    <w:rsid w:val="00356647"/>
    <w:rsid w:val="00371E3E"/>
    <w:rsid w:val="003735F0"/>
    <w:rsid w:val="00373EEA"/>
    <w:rsid w:val="0037635B"/>
    <w:rsid w:val="00377A24"/>
    <w:rsid w:val="00380BE4"/>
    <w:rsid w:val="00382018"/>
    <w:rsid w:val="00382163"/>
    <w:rsid w:val="00382CE6"/>
    <w:rsid w:val="0038430A"/>
    <w:rsid w:val="00384440"/>
    <w:rsid w:val="00385E85"/>
    <w:rsid w:val="00391FFC"/>
    <w:rsid w:val="003A0435"/>
    <w:rsid w:val="003A0E9B"/>
    <w:rsid w:val="003A0FC5"/>
    <w:rsid w:val="003A1C61"/>
    <w:rsid w:val="003A4DD7"/>
    <w:rsid w:val="003B061F"/>
    <w:rsid w:val="003B3721"/>
    <w:rsid w:val="003B4A38"/>
    <w:rsid w:val="003B55DD"/>
    <w:rsid w:val="003B73C0"/>
    <w:rsid w:val="003C67F4"/>
    <w:rsid w:val="003D08D2"/>
    <w:rsid w:val="003D257D"/>
    <w:rsid w:val="003D59C8"/>
    <w:rsid w:val="003D5C4F"/>
    <w:rsid w:val="003D709E"/>
    <w:rsid w:val="003E33AE"/>
    <w:rsid w:val="003E75E3"/>
    <w:rsid w:val="003E76C0"/>
    <w:rsid w:val="003F06AC"/>
    <w:rsid w:val="003F3BE6"/>
    <w:rsid w:val="003F602D"/>
    <w:rsid w:val="003F7A60"/>
    <w:rsid w:val="00400552"/>
    <w:rsid w:val="00402F57"/>
    <w:rsid w:val="0040460E"/>
    <w:rsid w:val="004059FD"/>
    <w:rsid w:val="00414E25"/>
    <w:rsid w:val="00415FC1"/>
    <w:rsid w:val="00422602"/>
    <w:rsid w:val="00423327"/>
    <w:rsid w:val="00423B96"/>
    <w:rsid w:val="0042406D"/>
    <w:rsid w:val="004268D5"/>
    <w:rsid w:val="00426E7F"/>
    <w:rsid w:val="0043153F"/>
    <w:rsid w:val="00431D6F"/>
    <w:rsid w:val="00432AB6"/>
    <w:rsid w:val="00433D73"/>
    <w:rsid w:val="004404B3"/>
    <w:rsid w:val="00447002"/>
    <w:rsid w:val="004560B0"/>
    <w:rsid w:val="00460026"/>
    <w:rsid w:val="0046105B"/>
    <w:rsid w:val="004679B6"/>
    <w:rsid w:val="00467FD5"/>
    <w:rsid w:val="00472325"/>
    <w:rsid w:val="00472585"/>
    <w:rsid w:val="00473085"/>
    <w:rsid w:val="00475110"/>
    <w:rsid w:val="00476434"/>
    <w:rsid w:val="004776B5"/>
    <w:rsid w:val="00480767"/>
    <w:rsid w:val="00480A21"/>
    <w:rsid w:val="0048435F"/>
    <w:rsid w:val="00490CB8"/>
    <w:rsid w:val="00490CCA"/>
    <w:rsid w:val="00492F8F"/>
    <w:rsid w:val="00493269"/>
    <w:rsid w:val="004954B1"/>
    <w:rsid w:val="004956BB"/>
    <w:rsid w:val="004A0093"/>
    <w:rsid w:val="004A47D1"/>
    <w:rsid w:val="004A4DD8"/>
    <w:rsid w:val="004A53C9"/>
    <w:rsid w:val="004A7E07"/>
    <w:rsid w:val="004B0960"/>
    <w:rsid w:val="004B12E4"/>
    <w:rsid w:val="004B15AB"/>
    <w:rsid w:val="004B29E3"/>
    <w:rsid w:val="004B337B"/>
    <w:rsid w:val="004B37B1"/>
    <w:rsid w:val="004B43D5"/>
    <w:rsid w:val="004C0676"/>
    <w:rsid w:val="004C2039"/>
    <w:rsid w:val="004C473D"/>
    <w:rsid w:val="004C7F50"/>
    <w:rsid w:val="004D1160"/>
    <w:rsid w:val="004D226E"/>
    <w:rsid w:val="004D23AD"/>
    <w:rsid w:val="004D29F2"/>
    <w:rsid w:val="004D2E47"/>
    <w:rsid w:val="004D32C0"/>
    <w:rsid w:val="004D489A"/>
    <w:rsid w:val="004D6ACA"/>
    <w:rsid w:val="004D703A"/>
    <w:rsid w:val="004D7329"/>
    <w:rsid w:val="004E1FA8"/>
    <w:rsid w:val="004E41E3"/>
    <w:rsid w:val="004E5B0B"/>
    <w:rsid w:val="004E62BF"/>
    <w:rsid w:val="004F1B3C"/>
    <w:rsid w:val="004F516B"/>
    <w:rsid w:val="004F6DF5"/>
    <w:rsid w:val="0050319B"/>
    <w:rsid w:val="00504DCA"/>
    <w:rsid w:val="00504EA1"/>
    <w:rsid w:val="0050789E"/>
    <w:rsid w:val="0051240C"/>
    <w:rsid w:val="00514033"/>
    <w:rsid w:val="0052302F"/>
    <w:rsid w:val="00523084"/>
    <w:rsid w:val="00523469"/>
    <w:rsid w:val="00524FA7"/>
    <w:rsid w:val="00526992"/>
    <w:rsid w:val="00532055"/>
    <w:rsid w:val="00534A40"/>
    <w:rsid w:val="00535EE5"/>
    <w:rsid w:val="005379AA"/>
    <w:rsid w:val="00543D69"/>
    <w:rsid w:val="00544761"/>
    <w:rsid w:val="005448D5"/>
    <w:rsid w:val="005465A9"/>
    <w:rsid w:val="005466A8"/>
    <w:rsid w:val="00554CE1"/>
    <w:rsid w:val="00560780"/>
    <w:rsid w:val="00564142"/>
    <w:rsid w:val="00566CDB"/>
    <w:rsid w:val="00571FF6"/>
    <w:rsid w:val="005739DC"/>
    <w:rsid w:val="00574D4F"/>
    <w:rsid w:val="00577BB1"/>
    <w:rsid w:val="00580F8B"/>
    <w:rsid w:val="00585054"/>
    <w:rsid w:val="005856C1"/>
    <w:rsid w:val="005859D2"/>
    <w:rsid w:val="0058623D"/>
    <w:rsid w:val="00586AF6"/>
    <w:rsid w:val="00596D28"/>
    <w:rsid w:val="00597B55"/>
    <w:rsid w:val="005A0720"/>
    <w:rsid w:val="005A18D6"/>
    <w:rsid w:val="005B7DFC"/>
    <w:rsid w:val="005C0FD0"/>
    <w:rsid w:val="005C62F5"/>
    <w:rsid w:val="005C6AFA"/>
    <w:rsid w:val="005D2E8C"/>
    <w:rsid w:val="005D7114"/>
    <w:rsid w:val="005D7D95"/>
    <w:rsid w:val="005E19D8"/>
    <w:rsid w:val="005E28DE"/>
    <w:rsid w:val="005E2D6A"/>
    <w:rsid w:val="005E3D0E"/>
    <w:rsid w:val="005E475A"/>
    <w:rsid w:val="005E4D81"/>
    <w:rsid w:val="005F09E4"/>
    <w:rsid w:val="005F2A13"/>
    <w:rsid w:val="005F39BF"/>
    <w:rsid w:val="005F3C2E"/>
    <w:rsid w:val="005F3D6F"/>
    <w:rsid w:val="005F3DD4"/>
    <w:rsid w:val="005F3EE7"/>
    <w:rsid w:val="005F780C"/>
    <w:rsid w:val="005F78D9"/>
    <w:rsid w:val="00603240"/>
    <w:rsid w:val="006058D0"/>
    <w:rsid w:val="0061236F"/>
    <w:rsid w:val="00612B51"/>
    <w:rsid w:val="006130FF"/>
    <w:rsid w:val="006200BF"/>
    <w:rsid w:val="00620354"/>
    <w:rsid w:val="0062044E"/>
    <w:rsid w:val="006213A9"/>
    <w:rsid w:val="00623696"/>
    <w:rsid w:val="006241B9"/>
    <w:rsid w:val="00624BE9"/>
    <w:rsid w:val="00631CD4"/>
    <w:rsid w:val="006371EA"/>
    <w:rsid w:val="00637EF7"/>
    <w:rsid w:val="00643FA0"/>
    <w:rsid w:val="00644C4C"/>
    <w:rsid w:val="00646C52"/>
    <w:rsid w:val="00647098"/>
    <w:rsid w:val="006525BD"/>
    <w:rsid w:val="00657B2A"/>
    <w:rsid w:val="00661097"/>
    <w:rsid w:val="00665005"/>
    <w:rsid w:val="006652F1"/>
    <w:rsid w:val="00666BCA"/>
    <w:rsid w:val="00672A8D"/>
    <w:rsid w:val="00674043"/>
    <w:rsid w:val="00675169"/>
    <w:rsid w:val="00677F27"/>
    <w:rsid w:val="00681ED3"/>
    <w:rsid w:val="006825B5"/>
    <w:rsid w:val="0068379D"/>
    <w:rsid w:val="0068393F"/>
    <w:rsid w:val="006905DD"/>
    <w:rsid w:val="00693EE0"/>
    <w:rsid w:val="006A21F3"/>
    <w:rsid w:val="006A4D5E"/>
    <w:rsid w:val="006A503A"/>
    <w:rsid w:val="006A52FC"/>
    <w:rsid w:val="006A6625"/>
    <w:rsid w:val="006B1036"/>
    <w:rsid w:val="006B150D"/>
    <w:rsid w:val="006B4678"/>
    <w:rsid w:val="006B76B3"/>
    <w:rsid w:val="006C4655"/>
    <w:rsid w:val="006C4DA4"/>
    <w:rsid w:val="006C5883"/>
    <w:rsid w:val="006C5F81"/>
    <w:rsid w:val="006D0205"/>
    <w:rsid w:val="006D07F5"/>
    <w:rsid w:val="006D0ED6"/>
    <w:rsid w:val="006D13CB"/>
    <w:rsid w:val="006E2E5D"/>
    <w:rsid w:val="006E3971"/>
    <w:rsid w:val="006E46E6"/>
    <w:rsid w:val="006E6B7A"/>
    <w:rsid w:val="006E716C"/>
    <w:rsid w:val="006F1004"/>
    <w:rsid w:val="006F29BD"/>
    <w:rsid w:val="006F5927"/>
    <w:rsid w:val="006F6D0E"/>
    <w:rsid w:val="0070494E"/>
    <w:rsid w:val="00705A9F"/>
    <w:rsid w:val="00707FD3"/>
    <w:rsid w:val="00710096"/>
    <w:rsid w:val="00713FCC"/>
    <w:rsid w:val="00715507"/>
    <w:rsid w:val="0071585A"/>
    <w:rsid w:val="00716E9C"/>
    <w:rsid w:val="007179D7"/>
    <w:rsid w:val="00720C3A"/>
    <w:rsid w:val="007217D2"/>
    <w:rsid w:val="00724048"/>
    <w:rsid w:val="007252F2"/>
    <w:rsid w:val="00726C74"/>
    <w:rsid w:val="00727393"/>
    <w:rsid w:val="00730225"/>
    <w:rsid w:val="00734ACD"/>
    <w:rsid w:val="007402EC"/>
    <w:rsid w:val="00740845"/>
    <w:rsid w:val="00744480"/>
    <w:rsid w:val="00746523"/>
    <w:rsid w:val="0074684F"/>
    <w:rsid w:val="00751295"/>
    <w:rsid w:val="007512B6"/>
    <w:rsid w:val="0075279D"/>
    <w:rsid w:val="007553C8"/>
    <w:rsid w:val="00755426"/>
    <w:rsid w:val="007558E7"/>
    <w:rsid w:val="00755B69"/>
    <w:rsid w:val="00760B1E"/>
    <w:rsid w:val="00761737"/>
    <w:rsid w:val="00762260"/>
    <w:rsid w:val="007652F9"/>
    <w:rsid w:val="00765786"/>
    <w:rsid w:val="00766295"/>
    <w:rsid w:val="00767703"/>
    <w:rsid w:val="00772CBF"/>
    <w:rsid w:val="007764E8"/>
    <w:rsid w:val="007856E8"/>
    <w:rsid w:val="00794031"/>
    <w:rsid w:val="007A60DB"/>
    <w:rsid w:val="007B18BD"/>
    <w:rsid w:val="007B306F"/>
    <w:rsid w:val="007C0EFE"/>
    <w:rsid w:val="007C2D88"/>
    <w:rsid w:val="007C303E"/>
    <w:rsid w:val="007C4630"/>
    <w:rsid w:val="007C7516"/>
    <w:rsid w:val="007D116F"/>
    <w:rsid w:val="007D131F"/>
    <w:rsid w:val="007D27BC"/>
    <w:rsid w:val="007D3E63"/>
    <w:rsid w:val="007D4604"/>
    <w:rsid w:val="007D4939"/>
    <w:rsid w:val="007D75DE"/>
    <w:rsid w:val="007E1EF4"/>
    <w:rsid w:val="007E29BA"/>
    <w:rsid w:val="007E337F"/>
    <w:rsid w:val="007E542E"/>
    <w:rsid w:val="007F4122"/>
    <w:rsid w:val="007F47AE"/>
    <w:rsid w:val="007F64FE"/>
    <w:rsid w:val="007F6E3A"/>
    <w:rsid w:val="007F7B24"/>
    <w:rsid w:val="00801D19"/>
    <w:rsid w:val="0080284C"/>
    <w:rsid w:val="00805AC5"/>
    <w:rsid w:val="00807185"/>
    <w:rsid w:val="00814D96"/>
    <w:rsid w:val="0081668B"/>
    <w:rsid w:val="0082215D"/>
    <w:rsid w:val="0082410E"/>
    <w:rsid w:val="008315F8"/>
    <w:rsid w:val="00833A15"/>
    <w:rsid w:val="00835248"/>
    <w:rsid w:val="00841F8B"/>
    <w:rsid w:val="0084382C"/>
    <w:rsid w:val="00844137"/>
    <w:rsid w:val="008465BA"/>
    <w:rsid w:val="008469FB"/>
    <w:rsid w:val="008477C0"/>
    <w:rsid w:val="00853C24"/>
    <w:rsid w:val="00856322"/>
    <w:rsid w:val="008564E5"/>
    <w:rsid w:val="00857E3F"/>
    <w:rsid w:val="0086627C"/>
    <w:rsid w:val="00870E34"/>
    <w:rsid w:val="00872E7B"/>
    <w:rsid w:val="00880B25"/>
    <w:rsid w:val="00880BD5"/>
    <w:rsid w:val="00882C65"/>
    <w:rsid w:val="0089196F"/>
    <w:rsid w:val="00891E7B"/>
    <w:rsid w:val="008925B8"/>
    <w:rsid w:val="00892A37"/>
    <w:rsid w:val="008935B3"/>
    <w:rsid w:val="008A2FC6"/>
    <w:rsid w:val="008A63B0"/>
    <w:rsid w:val="008B3AEF"/>
    <w:rsid w:val="008B459E"/>
    <w:rsid w:val="008B59BE"/>
    <w:rsid w:val="008B724C"/>
    <w:rsid w:val="008C2130"/>
    <w:rsid w:val="008C243D"/>
    <w:rsid w:val="008C5F78"/>
    <w:rsid w:val="008C6C0A"/>
    <w:rsid w:val="008C7DDD"/>
    <w:rsid w:val="008D60D1"/>
    <w:rsid w:val="008D6A8A"/>
    <w:rsid w:val="008E233F"/>
    <w:rsid w:val="008E2FBA"/>
    <w:rsid w:val="008E78D4"/>
    <w:rsid w:val="008F0EE3"/>
    <w:rsid w:val="008F5B9E"/>
    <w:rsid w:val="008F5DD8"/>
    <w:rsid w:val="00901040"/>
    <w:rsid w:val="0090312B"/>
    <w:rsid w:val="00904255"/>
    <w:rsid w:val="00906EA8"/>
    <w:rsid w:val="0091081B"/>
    <w:rsid w:val="00911AC7"/>
    <w:rsid w:val="00912F8A"/>
    <w:rsid w:val="009144E4"/>
    <w:rsid w:val="00914DEF"/>
    <w:rsid w:val="0091624B"/>
    <w:rsid w:val="00916CF1"/>
    <w:rsid w:val="0092179B"/>
    <w:rsid w:val="00926905"/>
    <w:rsid w:val="00926D53"/>
    <w:rsid w:val="0093221D"/>
    <w:rsid w:val="00935D0F"/>
    <w:rsid w:val="00935E6C"/>
    <w:rsid w:val="0094365D"/>
    <w:rsid w:val="00944326"/>
    <w:rsid w:val="009457B3"/>
    <w:rsid w:val="0095053B"/>
    <w:rsid w:val="009512AE"/>
    <w:rsid w:val="0095135B"/>
    <w:rsid w:val="00952145"/>
    <w:rsid w:val="0096333D"/>
    <w:rsid w:val="00963C4E"/>
    <w:rsid w:val="00970028"/>
    <w:rsid w:val="00970BCD"/>
    <w:rsid w:val="00970D3C"/>
    <w:rsid w:val="009717AB"/>
    <w:rsid w:val="009719B2"/>
    <w:rsid w:val="00974E6E"/>
    <w:rsid w:val="0097677B"/>
    <w:rsid w:val="009817CA"/>
    <w:rsid w:val="00981F04"/>
    <w:rsid w:val="0098724A"/>
    <w:rsid w:val="00987406"/>
    <w:rsid w:val="00990226"/>
    <w:rsid w:val="00992153"/>
    <w:rsid w:val="009922B9"/>
    <w:rsid w:val="00992A4E"/>
    <w:rsid w:val="00995C9E"/>
    <w:rsid w:val="009A2F77"/>
    <w:rsid w:val="009A59D3"/>
    <w:rsid w:val="009B35E2"/>
    <w:rsid w:val="009B67A0"/>
    <w:rsid w:val="009B718D"/>
    <w:rsid w:val="009B79C6"/>
    <w:rsid w:val="009C0B95"/>
    <w:rsid w:val="009C1002"/>
    <w:rsid w:val="009C36D1"/>
    <w:rsid w:val="009C5AC1"/>
    <w:rsid w:val="009D2DD3"/>
    <w:rsid w:val="009D3F63"/>
    <w:rsid w:val="009D63B5"/>
    <w:rsid w:val="009E423D"/>
    <w:rsid w:val="009F2097"/>
    <w:rsid w:val="009F336C"/>
    <w:rsid w:val="00A0049B"/>
    <w:rsid w:val="00A0075D"/>
    <w:rsid w:val="00A0113E"/>
    <w:rsid w:val="00A01498"/>
    <w:rsid w:val="00A02115"/>
    <w:rsid w:val="00A06D35"/>
    <w:rsid w:val="00A10AA8"/>
    <w:rsid w:val="00A14AC2"/>
    <w:rsid w:val="00A2046D"/>
    <w:rsid w:val="00A224F6"/>
    <w:rsid w:val="00A235BE"/>
    <w:rsid w:val="00A25EB4"/>
    <w:rsid w:val="00A26736"/>
    <w:rsid w:val="00A3251F"/>
    <w:rsid w:val="00A34FA7"/>
    <w:rsid w:val="00A35006"/>
    <w:rsid w:val="00A432A8"/>
    <w:rsid w:val="00A43C81"/>
    <w:rsid w:val="00A47178"/>
    <w:rsid w:val="00A60476"/>
    <w:rsid w:val="00A615FF"/>
    <w:rsid w:val="00A620B2"/>
    <w:rsid w:val="00A667B9"/>
    <w:rsid w:val="00A72D85"/>
    <w:rsid w:val="00A748D2"/>
    <w:rsid w:val="00A76B89"/>
    <w:rsid w:val="00A7783D"/>
    <w:rsid w:val="00A817E9"/>
    <w:rsid w:val="00A84E43"/>
    <w:rsid w:val="00A85054"/>
    <w:rsid w:val="00A86B9C"/>
    <w:rsid w:val="00A876D8"/>
    <w:rsid w:val="00A90663"/>
    <w:rsid w:val="00A921E5"/>
    <w:rsid w:val="00A9396E"/>
    <w:rsid w:val="00A94627"/>
    <w:rsid w:val="00A946D6"/>
    <w:rsid w:val="00A948FF"/>
    <w:rsid w:val="00A9634B"/>
    <w:rsid w:val="00A96E38"/>
    <w:rsid w:val="00A97344"/>
    <w:rsid w:val="00AA1359"/>
    <w:rsid w:val="00AA1D76"/>
    <w:rsid w:val="00AA3B68"/>
    <w:rsid w:val="00AA586A"/>
    <w:rsid w:val="00AA7BE1"/>
    <w:rsid w:val="00AA7DE2"/>
    <w:rsid w:val="00AB1B36"/>
    <w:rsid w:val="00AB2203"/>
    <w:rsid w:val="00AB2B2B"/>
    <w:rsid w:val="00AB3F05"/>
    <w:rsid w:val="00AB4E65"/>
    <w:rsid w:val="00AB6631"/>
    <w:rsid w:val="00AB6EE8"/>
    <w:rsid w:val="00AC12E9"/>
    <w:rsid w:val="00AC147F"/>
    <w:rsid w:val="00AC1656"/>
    <w:rsid w:val="00AC2613"/>
    <w:rsid w:val="00AC5188"/>
    <w:rsid w:val="00AC5336"/>
    <w:rsid w:val="00AC5680"/>
    <w:rsid w:val="00AC7B32"/>
    <w:rsid w:val="00AD02C6"/>
    <w:rsid w:val="00AD3B0F"/>
    <w:rsid w:val="00AD7825"/>
    <w:rsid w:val="00AE0D5A"/>
    <w:rsid w:val="00AE26CF"/>
    <w:rsid w:val="00AE657D"/>
    <w:rsid w:val="00AF176D"/>
    <w:rsid w:val="00AF23F1"/>
    <w:rsid w:val="00AF59C4"/>
    <w:rsid w:val="00B00ED7"/>
    <w:rsid w:val="00B036E5"/>
    <w:rsid w:val="00B12CA4"/>
    <w:rsid w:val="00B200CD"/>
    <w:rsid w:val="00B21E15"/>
    <w:rsid w:val="00B30E12"/>
    <w:rsid w:val="00B34365"/>
    <w:rsid w:val="00B35225"/>
    <w:rsid w:val="00B40940"/>
    <w:rsid w:val="00B426FA"/>
    <w:rsid w:val="00B44961"/>
    <w:rsid w:val="00B45D0C"/>
    <w:rsid w:val="00B469DB"/>
    <w:rsid w:val="00B52245"/>
    <w:rsid w:val="00B54369"/>
    <w:rsid w:val="00B55B8E"/>
    <w:rsid w:val="00B56EF9"/>
    <w:rsid w:val="00B6051C"/>
    <w:rsid w:val="00B6164F"/>
    <w:rsid w:val="00B62168"/>
    <w:rsid w:val="00B62461"/>
    <w:rsid w:val="00B64F3A"/>
    <w:rsid w:val="00B67A10"/>
    <w:rsid w:val="00B70534"/>
    <w:rsid w:val="00B7487B"/>
    <w:rsid w:val="00B761B6"/>
    <w:rsid w:val="00B76C8D"/>
    <w:rsid w:val="00B820DD"/>
    <w:rsid w:val="00B82992"/>
    <w:rsid w:val="00B868A1"/>
    <w:rsid w:val="00B90F40"/>
    <w:rsid w:val="00BA3710"/>
    <w:rsid w:val="00BA3B7E"/>
    <w:rsid w:val="00BA56CF"/>
    <w:rsid w:val="00BA6C34"/>
    <w:rsid w:val="00BA7EA0"/>
    <w:rsid w:val="00BB0F1F"/>
    <w:rsid w:val="00BB246C"/>
    <w:rsid w:val="00BB46E9"/>
    <w:rsid w:val="00BB55FE"/>
    <w:rsid w:val="00BC1429"/>
    <w:rsid w:val="00BC3DA9"/>
    <w:rsid w:val="00BC41CD"/>
    <w:rsid w:val="00BC42AC"/>
    <w:rsid w:val="00BC4A97"/>
    <w:rsid w:val="00BC78C9"/>
    <w:rsid w:val="00BD0545"/>
    <w:rsid w:val="00BD213E"/>
    <w:rsid w:val="00BD2286"/>
    <w:rsid w:val="00BD67C6"/>
    <w:rsid w:val="00BD67EE"/>
    <w:rsid w:val="00BE16D5"/>
    <w:rsid w:val="00BE1AC7"/>
    <w:rsid w:val="00BE4F10"/>
    <w:rsid w:val="00BE62E9"/>
    <w:rsid w:val="00BF2881"/>
    <w:rsid w:val="00BF2E88"/>
    <w:rsid w:val="00BF4C7F"/>
    <w:rsid w:val="00BF64A6"/>
    <w:rsid w:val="00C00C0E"/>
    <w:rsid w:val="00C01311"/>
    <w:rsid w:val="00C04248"/>
    <w:rsid w:val="00C055AC"/>
    <w:rsid w:val="00C0648E"/>
    <w:rsid w:val="00C06974"/>
    <w:rsid w:val="00C109CF"/>
    <w:rsid w:val="00C11A3C"/>
    <w:rsid w:val="00C146CB"/>
    <w:rsid w:val="00C1536C"/>
    <w:rsid w:val="00C15BB4"/>
    <w:rsid w:val="00C16F7A"/>
    <w:rsid w:val="00C2078F"/>
    <w:rsid w:val="00C209AC"/>
    <w:rsid w:val="00C230C5"/>
    <w:rsid w:val="00C23DF1"/>
    <w:rsid w:val="00C242B1"/>
    <w:rsid w:val="00C24AA6"/>
    <w:rsid w:val="00C274B4"/>
    <w:rsid w:val="00C317A5"/>
    <w:rsid w:val="00C347A2"/>
    <w:rsid w:val="00C35C16"/>
    <w:rsid w:val="00C36F51"/>
    <w:rsid w:val="00C4175B"/>
    <w:rsid w:val="00C444D2"/>
    <w:rsid w:val="00C45E11"/>
    <w:rsid w:val="00C5080A"/>
    <w:rsid w:val="00C5115E"/>
    <w:rsid w:val="00C521DD"/>
    <w:rsid w:val="00C61230"/>
    <w:rsid w:val="00C624D5"/>
    <w:rsid w:val="00C65073"/>
    <w:rsid w:val="00C67034"/>
    <w:rsid w:val="00C678D6"/>
    <w:rsid w:val="00C71B3A"/>
    <w:rsid w:val="00C72CD2"/>
    <w:rsid w:val="00C73802"/>
    <w:rsid w:val="00C74276"/>
    <w:rsid w:val="00C81E91"/>
    <w:rsid w:val="00C82879"/>
    <w:rsid w:val="00C847CD"/>
    <w:rsid w:val="00C85753"/>
    <w:rsid w:val="00C85E5E"/>
    <w:rsid w:val="00C86013"/>
    <w:rsid w:val="00C8775F"/>
    <w:rsid w:val="00C87807"/>
    <w:rsid w:val="00C90387"/>
    <w:rsid w:val="00C905E9"/>
    <w:rsid w:val="00C94163"/>
    <w:rsid w:val="00C94F17"/>
    <w:rsid w:val="00C95D51"/>
    <w:rsid w:val="00C96DDB"/>
    <w:rsid w:val="00CA12AA"/>
    <w:rsid w:val="00CA414D"/>
    <w:rsid w:val="00CA58E4"/>
    <w:rsid w:val="00CA74FA"/>
    <w:rsid w:val="00CB4C6A"/>
    <w:rsid w:val="00CC0661"/>
    <w:rsid w:val="00CC0F56"/>
    <w:rsid w:val="00CC2D24"/>
    <w:rsid w:val="00CD04AB"/>
    <w:rsid w:val="00CD10AD"/>
    <w:rsid w:val="00CD1F2A"/>
    <w:rsid w:val="00CE319A"/>
    <w:rsid w:val="00CE75D4"/>
    <w:rsid w:val="00CF08BC"/>
    <w:rsid w:val="00CF108E"/>
    <w:rsid w:val="00CF41B6"/>
    <w:rsid w:val="00CF5493"/>
    <w:rsid w:val="00CF6830"/>
    <w:rsid w:val="00CF7E5E"/>
    <w:rsid w:val="00D067A3"/>
    <w:rsid w:val="00D10AFF"/>
    <w:rsid w:val="00D112AD"/>
    <w:rsid w:val="00D12226"/>
    <w:rsid w:val="00D12827"/>
    <w:rsid w:val="00D1347D"/>
    <w:rsid w:val="00D1797B"/>
    <w:rsid w:val="00D22109"/>
    <w:rsid w:val="00D22232"/>
    <w:rsid w:val="00D24425"/>
    <w:rsid w:val="00D26D00"/>
    <w:rsid w:val="00D360AC"/>
    <w:rsid w:val="00D40452"/>
    <w:rsid w:val="00D40E48"/>
    <w:rsid w:val="00D4136E"/>
    <w:rsid w:val="00D42355"/>
    <w:rsid w:val="00D43302"/>
    <w:rsid w:val="00D47E80"/>
    <w:rsid w:val="00D503F5"/>
    <w:rsid w:val="00D50C48"/>
    <w:rsid w:val="00D51F27"/>
    <w:rsid w:val="00D5345C"/>
    <w:rsid w:val="00D53CA1"/>
    <w:rsid w:val="00D60D3C"/>
    <w:rsid w:val="00D63BFD"/>
    <w:rsid w:val="00D7008B"/>
    <w:rsid w:val="00D729B2"/>
    <w:rsid w:val="00D72F81"/>
    <w:rsid w:val="00D73B35"/>
    <w:rsid w:val="00D74327"/>
    <w:rsid w:val="00D74F1C"/>
    <w:rsid w:val="00D76A64"/>
    <w:rsid w:val="00D849C0"/>
    <w:rsid w:val="00D856CB"/>
    <w:rsid w:val="00D93FBC"/>
    <w:rsid w:val="00D94128"/>
    <w:rsid w:val="00D9728E"/>
    <w:rsid w:val="00DA164B"/>
    <w:rsid w:val="00DA7C4A"/>
    <w:rsid w:val="00DB311E"/>
    <w:rsid w:val="00DB5645"/>
    <w:rsid w:val="00DB6222"/>
    <w:rsid w:val="00DB6D8C"/>
    <w:rsid w:val="00DB6FE2"/>
    <w:rsid w:val="00DD0549"/>
    <w:rsid w:val="00DD0CA4"/>
    <w:rsid w:val="00DD7DC0"/>
    <w:rsid w:val="00DE1984"/>
    <w:rsid w:val="00DE4DF9"/>
    <w:rsid w:val="00DE67D7"/>
    <w:rsid w:val="00DE6C76"/>
    <w:rsid w:val="00DF1967"/>
    <w:rsid w:val="00DF359C"/>
    <w:rsid w:val="00DF36D2"/>
    <w:rsid w:val="00E00FD1"/>
    <w:rsid w:val="00E01C50"/>
    <w:rsid w:val="00E044DA"/>
    <w:rsid w:val="00E052DB"/>
    <w:rsid w:val="00E06139"/>
    <w:rsid w:val="00E071BA"/>
    <w:rsid w:val="00E10B71"/>
    <w:rsid w:val="00E117A0"/>
    <w:rsid w:val="00E13359"/>
    <w:rsid w:val="00E1415B"/>
    <w:rsid w:val="00E14183"/>
    <w:rsid w:val="00E16B05"/>
    <w:rsid w:val="00E16F23"/>
    <w:rsid w:val="00E16FCE"/>
    <w:rsid w:val="00E17484"/>
    <w:rsid w:val="00E17493"/>
    <w:rsid w:val="00E20F54"/>
    <w:rsid w:val="00E21593"/>
    <w:rsid w:val="00E2421A"/>
    <w:rsid w:val="00E24AE0"/>
    <w:rsid w:val="00E2663F"/>
    <w:rsid w:val="00E26D71"/>
    <w:rsid w:val="00E302FE"/>
    <w:rsid w:val="00E339C6"/>
    <w:rsid w:val="00E340AB"/>
    <w:rsid w:val="00E37648"/>
    <w:rsid w:val="00E40772"/>
    <w:rsid w:val="00E41306"/>
    <w:rsid w:val="00E437E0"/>
    <w:rsid w:val="00E45139"/>
    <w:rsid w:val="00E45BE8"/>
    <w:rsid w:val="00E50F62"/>
    <w:rsid w:val="00E52923"/>
    <w:rsid w:val="00E52EEE"/>
    <w:rsid w:val="00E56D6A"/>
    <w:rsid w:val="00E60319"/>
    <w:rsid w:val="00E647AA"/>
    <w:rsid w:val="00E66BA1"/>
    <w:rsid w:val="00E66F16"/>
    <w:rsid w:val="00E70C13"/>
    <w:rsid w:val="00E7278B"/>
    <w:rsid w:val="00E73EE1"/>
    <w:rsid w:val="00E740EA"/>
    <w:rsid w:val="00E75EE8"/>
    <w:rsid w:val="00E75F4F"/>
    <w:rsid w:val="00E801FD"/>
    <w:rsid w:val="00E80981"/>
    <w:rsid w:val="00E82936"/>
    <w:rsid w:val="00E82E43"/>
    <w:rsid w:val="00E8397B"/>
    <w:rsid w:val="00E84C0E"/>
    <w:rsid w:val="00E879B5"/>
    <w:rsid w:val="00E922E9"/>
    <w:rsid w:val="00E9573D"/>
    <w:rsid w:val="00E96096"/>
    <w:rsid w:val="00E9639C"/>
    <w:rsid w:val="00EA1BA9"/>
    <w:rsid w:val="00EA31DE"/>
    <w:rsid w:val="00EA57D5"/>
    <w:rsid w:val="00EB101C"/>
    <w:rsid w:val="00EB1038"/>
    <w:rsid w:val="00EB2C99"/>
    <w:rsid w:val="00EB2DE4"/>
    <w:rsid w:val="00EC0B00"/>
    <w:rsid w:val="00EC0C71"/>
    <w:rsid w:val="00EC22E6"/>
    <w:rsid w:val="00EC29FE"/>
    <w:rsid w:val="00EC445B"/>
    <w:rsid w:val="00EC6185"/>
    <w:rsid w:val="00ED2E28"/>
    <w:rsid w:val="00ED5C5A"/>
    <w:rsid w:val="00ED6849"/>
    <w:rsid w:val="00EE0A0D"/>
    <w:rsid w:val="00EE1ECA"/>
    <w:rsid w:val="00EF0B57"/>
    <w:rsid w:val="00EF473B"/>
    <w:rsid w:val="00EF73D0"/>
    <w:rsid w:val="00F01D08"/>
    <w:rsid w:val="00F02E84"/>
    <w:rsid w:val="00F02FE4"/>
    <w:rsid w:val="00F0464C"/>
    <w:rsid w:val="00F05049"/>
    <w:rsid w:val="00F06D38"/>
    <w:rsid w:val="00F06F78"/>
    <w:rsid w:val="00F07745"/>
    <w:rsid w:val="00F07D8A"/>
    <w:rsid w:val="00F07E21"/>
    <w:rsid w:val="00F139C4"/>
    <w:rsid w:val="00F14916"/>
    <w:rsid w:val="00F16AEE"/>
    <w:rsid w:val="00F206C6"/>
    <w:rsid w:val="00F20952"/>
    <w:rsid w:val="00F22350"/>
    <w:rsid w:val="00F25414"/>
    <w:rsid w:val="00F25FA8"/>
    <w:rsid w:val="00F33ED6"/>
    <w:rsid w:val="00F34A7F"/>
    <w:rsid w:val="00F35DE6"/>
    <w:rsid w:val="00F4015B"/>
    <w:rsid w:val="00F4036C"/>
    <w:rsid w:val="00F40826"/>
    <w:rsid w:val="00F40A56"/>
    <w:rsid w:val="00F43BED"/>
    <w:rsid w:val="00F44C4B"/>
    <w:rsid w:val="00F50279"/>
    <w:rsid w:val="00F51B99"/>
    <w:rsid w:val="00F51F03"/>
    <w:rsid w:val="00F554A6"/>
    <w:rsid w:val="00F57036"/>
    <w:rsid w:val="00F60B71"/>
    <w:rsid w:val="00F6107B"/>
    <w:rsid w:val="00F62B2E"/>
    <w:rsid w:val="00F64523"/>
    <w:rsid w:val="00F65250"/>
    <w:rsid w:val="00F67F9D"/>
    <w:rsid w:val="00F7422D"/>
    <w:rsid w:val="00F759F4"/>
    <w:rsid w:val="00F77599"/>
    <w:rsid w:val="00F80F39"/>
    <w:rsid w:val="00F82876"/>
    <w:rsid w:val="00F8432E"/>
    <w:rsid w:val="00F9059A"/>
    <w:rsid w:val="00F958CE"/>
    <w:rsid w:val="00F96067"/>
    <w:rsid w:val="00F96E3F"/>
    <w:rsid w:val="00F972E1"/>
    <w:rsid w:val="00FA1832"/>
    <w:rsid w:val="00FA70EA"/>
    <w:rsid w:val="00FB0721"/>
    <w:rsid w:val="00FB2915"/>
    <w:rsid w:val="00FB3EF0"/>
    <w:rsid w:val="00FB4523"/>
    <w:rsid w:val="00FB551A"/>
    <w:rsid w:val="00FB5ED8"/>
    <w:rsid w:val="00FC23DB"/>
    <w:rsid w:val="00FC3019"/>
    <w:rsid w:val="00FC7275"/>
    <w:rsid w:val="00FD00BA"/>
    <w:rsid w:val="00FD20D7"/>
    <w:rsid w:val="00FD4BB3"/>
    <w:rsid w:val="00FD6006"/>
    <w:rsid w:val="00FD6FB9"/>
    <w:rsid w:val="00FE2A1C"/>
    <w:rsid w:val="00FE6476"/>
    <w:rsid w:val="00FF0C85"/>
    <w:rsid w:val="00FF2C98"/>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50B32264"/>
  <w15:docId w15:val="{BE8922E2-C014-4C25-994B-4DEE9536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BB"/>
  </w:style>
  <w:style w:type="paragraph" w:styleId="1">
    <w:name w:val="heading 1"/>
    <w:basedOn w:val="a"/>
    <w:next w:val="a"/>
    <w:link w:val="10"/>
    <w:uiPriority w:val="99"/>
    <w:qFormat/>
    <w:rsid w:val="0004486D"/>
    <w:pPr>
      <w:keepNext/>
      <w:ind w:firstLine="709"/>
      <w:jc w:val="center"/>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uiPriority w:val="99"/>
    <w:qFormat/>
    <w:rsid w:val="0004486D"/>
    <w:pPr>
      <w:keepNext/>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9"/>
    <w:qFormat/>
    <w:rsid w:val="0004486D"/>
    <w:pPr>
      <w:keepNext/>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qFormat/>
    <w:rsid w:val="0004486D"/>
    <w:pPr>
      <w:keepNext/>
      <w:jc w:val="center"/>
      <w:outlineLvl w:val="3"/>
    </w:pPr>
    <w:rPr>
      <w:rFonts w:ascii="Times New Roman" w:eastAsia="Times New Roman" w:hAnsi="Times New Roman" w:cs="Times New Roman"/>
      <w:b/>
      <w:sz w:val="20"/>
      <w:szCs w:val="20"/>
      <w:lang w:eastAsia="ru-RU"/>
    </w:rPr>
  </w:style>
  <w:style w:type="paragraph" w:styleId="6">
    <w:name w:val="heading 6"/>
    <w:basedOn w:val="a"/>
    <w:next w:val="a"/>
    <w:link w:val="60"/>
    <w:uiPriority w:val="99"/>
    <w:qFormat/>
    <w:rsid w:val="0004486D"/>
    <w:pPr>
      <w:keepNext/>
      <w:jc w:val="center"/>
      <w:outlineLvl w:val="5"/>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9"/>
    <w:rsid w:val="0004486D"/>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uiPriority w:val="99"/>
    <w:rsid w:val="0004486D"/>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04486D"/>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04486D"/>
    <w:rPr>
      <w:rFonts w:ascii="Times New Roman" w:eastAsia="Times New Roman" w:hAnsi="Times New Roman" w:cs="Times New Roman"/>
      <w:b/>
      <w:sz w:val="20"/>
      <w:szCs w:val="20"/>
      <w:lang w:eastAsia="ru-RU"/>
    </w:rPr>
  </w:style>
  <w:style w:type="character" w:customStyle="1" w:styleId="60">
    <w:name w:val="Заголовок 6 Знак"/>
    <w:basedOn w:val="a0"/>
    <w:link w:val="6"/>
    <w:uiPriority w:val="99"/>
    <w:rsid w:val="0004486D"/>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4486D"/>
  </w:style>
  <w:style w:type="paragraph" w:styleId="ad">
    <w:name w:val="Normal (Web)"/>
    <w:basedOn w:val="a"/>
    <w:uiPriority w:val="99"/>
    <w:rsid w:val="0004486D"/>
    <w:pPr>
      <w:jc w:val="left"/>
    </w:pPr>
    <w:rPr>
      <w:rFonts w:ascii="Times New Roman" w:eastAsia="Times New Roman" w:hAnsi="Times New Roman" w:cs="Times New Roman"/>
      <w:sz w:val="24"/>
      <w:szCs w:val="24"/>
      <w:lang w:eastAsia="ru-RU"/>
    </w:rPr>
  </w:style>
  <w:style w:type="paragraph" w:styleId="ae">
    <w:name w:val="Body Text Indent"/>
    <w:basedOn w:val="a"/>
    <w:link w:val="af"/>
    <w:uiPriority w:val="99"/>
    <w:rsid w:val="0004486D"/>
    <w:pPr>
      <w:ind w:firstLine="5670"/>
      <w:jc w:val="center"/>
    </w:pPr>
    <w:rPr>
      <w:rFonts w:ascii="Times New Roman" w:eastAsia="Times New Roman" w:hAnsi="Times New Roman" w:cs="Times New Roman"/>
      <w:b/>
      <w:sz w:val="28"/>
      <w:szCs w:val="28"/>
      <w:lang w:eastAsia="ru-RU"/>
    </w:rPr>
  </w:style>
  <w:style w:type="character" w:customStyle="1" w:styleId="af">
    <w:name w:val="Основной текст с отступом Знак"/>
    <w:basedOn w:val="a0"/>
    <w:link w:val="ae"/>
    <w:uiPriority w:val="99"/>
    <w:rsid w:val="0004486D"/>
    <w:rPr>
      <w:rFonts w:ascii="Times New Roman" w:eastAsia="Times New Roman" w:hAnsi="Times New Roman" w:cs="Times New Roman"/>
      <w:b/>
      <w:sz w:val="28"/>
      <w:szCs w:val="28"/>
      <w:lang w:eastAsia="ru-RU"/>
    </w:rPr>
  </w:style>
  <w:style w:type="paragraph" w:styleId="af0">
    <w:name w:val="Body Text"/>
    <w:basedOn w:val="a"/>
    <w:link w:val="af1"/>
    <w:rsid w:val="0004486D"/>
    <w:pPr>
      <w:spacing w:after="120"/>
      <w:jc w:val="left"/>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04486D"/>
    <w:rPr>
      <w:rFonts w:ascii="Times New Roman" w:eastAsia="Times New Roman" w:hAnsi="Times New Roman" w:cs="Times New Roman"/>
      <w:sz w:val="20"/>
      <w:szCs w:val="20"/>
      <w:lang w:eastAsia="ru-RU"/>
    </w:rPr>
  </w:style>
  <w:style w:type="table" w:customStyle="1" w:styleId="13">
    <w:name w:val="Сетка таблицы1"/>
    <w:basedOn w:val="a1"/>
    <w:next w:val="a8"/>
    <w:rsid w:val="0004486D"/>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Знак Знак Знак Знак"/>
    <w:basedOn w:val="a"/>
    <w:rsid w:val="0004486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AA">
    <w:name w:val="! AAA ! Знак Знак Знак Знак Знак Знак Знак Знак"/>
    <w:link w:val="AAA0"/>
    <w:qFormat/>
    <w:rsid w:val="0004486D"/>
    <w:pPr>
      <w:spacing w:after="120"/>
    </w:pPr>
    <w:rPr>
      <w:rFonts w:ascii="Times New Roman" w:eastAsia="Times New Roman" w:hAnsi="Times New Roman" w:cs="Times New Roman"/>
      <w:sz w:val="24"/>
      <w:szCs w:val="16"/>
      <w:lang w:eastAsia="ru-RU"/>
    </w:rPr>
  </w:style>
  <w:style w:type="paragraph" w:customStyle="1" w:styleId="Lbullit">
    <w:name w:val="! L=bullit ! Знак Знак"/>
    <w:basedOn w:val="AAA"/>
    <w:link w:val="Lbullit0"/>
    <w:rsid w:val="0004486D"/>
    <w:pPr>
      <w:numPr>
        <w:numId w:val="3"/>
      </w:numPr>
      <w:tabs>
        <w:tab w:val="clear" w:pos="567"/>
        <w:tab w:val="num" w:pos="360"/>
        <w:tab w:val="num" w:pos="720"/>
      </w:tabs>
      <w:spacing w:before="60" w:after="60"/>
      <w:ind w:left="0" w:firstLine="0"/>
    </w:pPr>
    <w:rPr>
      <w:color w:val="000000"/>
    </w:rPr>
  </w:style>
  <w:style w:type="paragraph" w:customStyle="1" w:styleId="B">
    <w:name w:val="! B !"/>
    <w:basedOn w:val="AAA"/>
    <w:next w:val="AAA"/>
    <w:rsid w:val="0004486D"/>
    <w:rPr>
      <w:b/>
      <w:color w:val="000000"/>
    </w:rPr>
  </w:style>
  <w:style w:type="character" w:customStyle="1" w:styleId="AAA0">
    <w:name w:val="! AAA ! Знак Знак Знак Знак Знак Знак Знак Знак Знак"/>
    <w:link w:val="AAA"/>
    <w:rsid w:val="0004486D"/>
    <w:rPr>
      <w:rFonts w:ascii="Times New Roman" w:eastAsia="Times New Roman" w:hAnsi="Times New Roman" w:cs="Times New Roman"/>
      <w:sz w:val="24"/>
      <w:szCs w:val="16"/>
      <w:lang w:eastAsia="ru-RU"/>
    </w:rPr>
  </w:style>
  <w:style w:type="character" w:customStyle="1" w:styleId="Lbullit0">
    <w:name w:val="! L=bullit ! Знак Знак Знак"/>
    <w:link w:val="Lbullit"/>
    <w:rsid w:val="0004486D"/>
    <w:rPr>
      <w:rFonts w:ascii="Times New Roman" w:eastAsia="Times New Roman" w:hAnsi="Times New Roman" w:cs="Times New Roman"/>
      <w:color w:val="000000"/>
      <w:sz w:val="24"/>
      <w:szCs w:val="16"/>
      <w:lang w:eastAsia="ru-RU"/>
    </w:rPr>
  </w:style>
  <w:style w:type="character" w:styleId="af3">
    <w:name w:val="line number"/>
    <w:basedOn w:val="a0"/>
    <w:uiPriority w:val="99"/>
    <w:semiHidden/>
    <w:unhideWhenUsed/>
    <w:rsid w:val="0004486D"/>
  </w:style>
  <w:style w:type="paragraph" w:customStyle="1" w:styleId="ConsPlusCell">
    <w:name w:val="ConsPlusCell"/>
    <w:rsid w:val="0004486D"/>
    <w:pPr>
      <w:autoSpaceDE w:val="0"/>
      <w:autoSpaceDN w:val="0"/>
      <w:adjustRightInd w:val="0"/>
      <w:jc w:val="left"/>
    </w:pPr>
    <w:rPr>
      <w:rFonts w:ascii="Arial" w:eastAsia="Times New Roman" w:hAnsi="Arial" w:cs="Arial"/>
      <w:sz w:val="20"/>
      <w:szCs w:val="20"/>
      <w:lang w:eastAsia="ru-RU"/>
    </w:rPr>
  </w:style>
  <w:style w:type="paragraph" w:customStyle="1" w:styleId="af4">
    <w:name w:val="Знак Знак Знак Знак"/>
    <w:basedOn w:val="a"/>
    <w:rsid w:val="0004486D"/>
    <w:pPr>
      <w:jc w:val="left"/>
    </w:pPr>
    <w:rPr>
      <w:rFonts w:ascii="Verdana" w:eastAsia="Times New Roman" w:hAnsi="Verdana" w:cs="Verdana"/>
      <w:sz w:val="20"/>
      <w:szCs w:val="20"/>
      <w:lang w:val="en-US"/>
    </w:rPr>
  </w:style>
  <w:style w:type="paragraph" w:styleId="31">
    <w:name w:val="Body Text Indent 3"/>
    <w:basedOn w:val="a"/>
    <w:link w:val="32"/>
    <w:rsid w:val="0004486D"/>
    <w:pPr>
      <w:spacing w:after="120"/>
      <w:ind w:left="283"/>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4486D"/>
    <w:rPr>
      <w:rFonts w:ascii="Times New Roman" w:eastAsia="Times New Roman" w:hAnsi="Times New Roman" w:cs="Times New Roman"/>
      <w:sz w:val="16"/>
      <w:szCs w:val="16"/>
      <w:lang w:eastAsia="ru-RU"/>
    </w:rPr>
  </w:style>
  <w:style w:type="paragraph" w:customStyle="1" w:styleId="ConsPlusNormal">
    <w:name w:val="ConsPlusNormal"/>
    <w:qFormat/>
    <w:rsid w:val="0004486D"/>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04486D"/>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486D"/>
    <w:rPr>
      <w:rFonts w:ascii="Times New Roman" w:eastAsia="Times New Roman" w:hAnsi="Times New Roman" w:cs="Times New Roman"/>
      <w:sz w:val="24"/>
      <w:szCs w:val="24"/>
      <w:lang w:eastAsia="ru-RU"/>
    </w:rPr>
  </w:style>
  <w:style w:type="character" w:styleId="af5">
    <w:name w:val="page number"/>
    <w:basedOn w:val="a0"/>
    <w:rsid w:val="0004486D"/>
  </w:style>
  <w:style w:type="character" w:styleId="af6">
    <w:name w:val="Placeholder Text"/>
    <w:uiPriority w:val="99"/>
    <w:semiHidden/>
    <w:rsid w:val="0004486D"/>
    <w:rPr>
      <w:color w:val="808080"/>
    </w:rPr>
  </w:style>
  <w:style w:type="paragraph" w:customStyle="1" w:styleId="Iauiue1">
    <w:name w:val="Iau?iue1"/>
    <w:rsid w:val="0004486D"/>
    <w:pPr>
      <w:tabs>
        <w:tab w:val="left" w:pos="709"/>
      </w:tabs>
    </w:pPr>
    <w:rPr>
      <w:rFonts w:ascii="Times New Roman" w:eastAsia="Times New Roman" w:hAnsi="Times New Roman" w:cs="Times New Roman"/>
      <w:sz w:val="24"/>
      <w:szCs w:val="20"/>
      <w:lang w:eastAsia="ru-RU"/>
    </w:rPr>
  </w:style>
  <w:style w:type="paragraph" w:customStyle="1" w:styleId="af7">
    <w:name w:val="Знак"/>
    <w:basedOn w:val="a"/>
    <w:rsid w:val="0004486D"/>
    <w:pPr>
      <w:jc w:val="left"/>
    </w:pPr>
    <w:rPr>
      <w:rFonts w:ascii="Verdana" w:eastAsia="Times New Roman" w:hAnsi="Verdana" w:cs="Verdana"/>
      <w:sz w:val="20"/>
      <w:szCs w:val="20"/>
      <w:lang w:val="en-US"/>
    </w:rPr>
  </w:style>
  <w:style w:type="character" w:customStyle="1" w:styleId="s10">
    <w:name w:val="s_10"/>
    <w:basedOn w:val="a0"/>
    <w:rsid w:val="0004486D"/>
  </w:style>
  <w:style w:type="paragraph" w:customStyle="1" w:styleId="14">
    <w:name w:val="Обычный1"/>
    <w:rsid w:val="0004486D"/>
    <w:pPr>
      <w:widowControl w:val="0"/>
      <w:tabs>
        <w:tab w:val="left" w:pos="709"/>
      </w:tabs>
    </w:pPr>
    <w:rPr>
      <w:rFonts w:ascii="Times New Roman" w:eastAsia="Times New Roman" w:hAnsi="Times New Roman" w:cs="Times New Roman"/>
      <w:sz w:val="24"/>
      <w:szCs w:val="20"/>
      <w:lang w:eastAsia="ru-RU"/>
    </w:rPr>
  </w:style>
  <w:style w:type="paragraph" w:customStyle="1" w:styleId="FR4">
    <w:name w:val="FR4"/>
    <w:rsid w:val="0004486D"/>
    <w:pPr>
      <w:widowControl w:val="0"/>
      <w:spacing w:line="300" w:lineRule="auto"/>
      <w:ind w:firstLine="740"/>
      <w:jc w:val="left"/>
    </w:pPr>
    <w:rPr>
      <w:rFonts w:ascii="Courier New" w:eastAsia="Times New Roman" w:hAnsi="Courier New" w:cs="Times New Roman"/>
      <w:sz w:val="28"/>
      <w:szCs w:val="20"/>
      <w:lang w:eastAsia="ru-RU"/>
    </w:rPr>
  </w:style>
  <w:style w:type="character" w:customStyle="1" w:styleId="FooterChar">
    <w:name w:val="Footer Char"/>
    <w:uiPriority w:val="99"/>
    <w:semiHidden/>
    <w:locked/>
    <w:rsid w:val="0004486D"/>
    <w:rPr>
      <w:rFonts w:ascii="Times New Roman" w:eastAsia="Times New Roman" w:hAnsi="Times New Roman" w:cs="Times New Roman"/>
      <w:sz w:val="24"/>
      <w:szCs w:val="24"/>
    </w:rPr>
  </w:style>
  <w:style w:type="paragraph" w:customStyle="1" w:styleId="ConsPlusTitle">
    <w:name w:val="ConsPlusTitle"/>
    <w:rsid w:val="0004486D"/>
    <w:pPr>
      <w:widowControl w:val="0"/>
      <w:autoSpaceDE w:val="0"/>
      <w:autoSpaceDN w:val="0"/>
      <w:adjustRightInd w:val="0"/>
      <w:jc w:val="left"/>
    </w:pPr>
    <w:rPr>
      <w:rFonts w:ascii="Times New Roman" w:eastAsia="Times New Roman" w:hAnsi="Times New Roman" w:cs="Times New Roman"/>
      <w:b/>
      <w:bCs/>
      <w:sz w:val="20"/>
      <w:szCs w:val="20"/>
      <w:lang w:eastAsia="ru-RU"/>
    </w:rPr>
  </w:style>
  <w:style w:type="character" w:styleId="af8">
    <w:name w:val="Strong"/>
    <w:uiPriority w:val="22"/>
    <w:qFormat/>
    <w:rsid w:val="0004486D"/>
    <w:rPr>
      <w:b/>
      <w:bCs/>
    </w:rPr>
  </w:style>
  <w:style w:type="character" w:customStyle="1" w:styleId="apple-converted-space">
    <w:name w:val="apple-converted-space"/>
    <w:rsid w:val="0004486D"/>
  </w:style>
  <w:style w:type="paragraph" w:styleId="HTML">
    <w:name w:val="HTML Preformatted"/>
    <w:basedOn w:val="a"/>
    <w:link w:val="HTML0"/>
    <w:uiPriority w:val="99"/>
    <w:unhideWhenUsed/>
    <w:rsid w:val="00044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4486D"/>
    <w:rPr>
      <w:rFonts w:ascii="Courier New" w:eastAsia="Times New Roman" w:hAnsi="Courier New" w:cs="Times New Roman"/>
      <w:sz w:val="20"/>
      <w:szCs w:val="20"/>
    </w:rPr>
  </w:style>
  <w:style w:type="character" w:styleId="af9">
    <w:name w:val="Hyperlink"/>
    <w:uiPriority w:val="99"/>
    <w:semiHidden/>
    <w:unhideWhenUsed/>
    <w:rsid w:val="0004486D"/>
    <w:rPr>
      <w:color w:val="0000FF"/>
      <w:u w:val="single"/>
    </w:rPr>
  </w:style>
  <w:style w:type="paragraph" w:customStyle="1" w:styleId="s1">
    <w:name w:val="s_1"/>
    <w:basedOn w:val="a"/>
    <w:rsid w:val="0004486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23">
    <w:name w:val="Знак Знак2"/>
    <w:basedOn w:val="a"/>
    <w:rsid w:val="0004486D"/>
    <w:pPr>
      <w:spacing w:before="100" w:beforeAutospacing="1" w:after="100" w:afterAutospacing="1"/>
      <w:jc w:val="left"/>
    </w:pPr>
    <w:rPr>
      <w:rFonts w:ascii="Tahoma" w:eastAsia="Times New Roman" w:hAnsi="Tahoma" w:cs="Tahoma"/>
      <w:sz w:val="20"/>
      <w:szCs w:val="20"/>
      <w:lang w:val="en-US"/>
    </w:rPr>
  </w:style>
  <w:style w:type="numbering" w:customStyle="1" w:styleId="110">
    <w:name w:val="Нет списка11"/>
    <w:next w:val="a2"/>
    <w:uiPriority w:val="99"/>
    <w:semiHidden/>
    <w:unhideWhenUsed/>
    <w:rsid w:val="0004486D"/>
  </w:style>
  <w:style w:type="numbering" w:customStyle="1" w:styleId="24">
    <w:name w:val="Нет списка2"/>
    <w:next w:val="a2"/>
    <w:uiPriority w:val="99"/>
    <w:semiHidden/>
    <w:unhideWhenUsed/>
    <w:rsid w:val="0004486D"/>
  </w:style>
  <w:style w:type="numbering" w:customStyle="1" w:styleId="33">
    <w:name w:val="Нет списка3"/>
    <w:next w:val="a2"/>
    <w:uiPriority w:val="99"/>
    <w:semiHidden/>
    <w:unhideWhenUsed/>
    <w:rsid w:val="0004486D"/>
  </w:style>
  <w:style w:type="table" w:customStyle="1" w:styleId="25">
    <w:name w:val="Сетка таблицы2"/>
    <w:basedOn w:val="a1"/>
    <w:next w:val="a8"/>
    <w:uiPriority w:val="59"/>
    <w:rsid w:val="0004486D"/>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4486D"/>
  </w:style>
  <w:style w:type="table" w:customStyle="1" w:styleId="111">
    <w:name w:val="Сетка таблицы11"/>
    <w:basedOn w:val="a1"/>
    <w:next w:val="a8"/>
    <w:rsid w:val="0004486D"/>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4486D"/>
  </w:style>
  <w:style w:type="numbering" w:customStyle="1" w:styleId="210">
    <w:name w:val="Нет списка21"/>
    <w:next w:val="a2"/>
    <w:uiPriority w:val="99"/>
    <w:semiHidden/>
    <w:unhideWhenUsed/>
    <w:rsid w:val="0004486D"/>
  </w:style>
  <w:style w:type="paragraph" w:styleId="afa">
    <w:name w:val="No Spacing"/>
    <w:uiPriority w:val="1"/>
    <w:qFormat/>
    <w:rsid w:val="00DB6FE2"/>
    <w:pPr>
      <w:jc w:val="left"/>
    </w:pPr>
    <w:rPr>
      <w:rFonts w:ascii="Times New Roman" w:eastAsia="Times New Roman" w:hAnsi="Times New Roman" w:cs="Times New Roman"/>
      <w:sz w:val="24"/>
      <w:szCs w:val="24"/>
      <w:lang w:eastAsia="ru-RU"/>
    </w:rPr>
  </w:style>
  <w:style w:type="paragraph" w:customStyle="1" w:styleId="26">
    <w:name w:val="Текст2"/>
    <w:basedOn w:val="a"/>
    <w:rsid w:val="004B43D5"/>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fb">
    <w:name w:val="List Paragraph"/>
    <w:basedOn w:val="a"/>
    <w:qFormat/>
    <w:rsid w:val="0019606C"/>
    <w:pPr>
      <w:ind w:left="720"/>
      <w:contextualSpacing/>
    </w:pPr>
  </w:style>
  <w:style w:type="paragraph" w:customStyle="1" w:styleId="afc">
    <w:name w:val="Содержимое таблицы"/>
    <w:basedOn w:val="a"/>
    <w:rsid w:val="000E2E1E"/>
    <w:pPr>
      <w:suppressLineNumbers/>
      <w:suppressAutoHyphens/>
      <w:jc w:val="left"/>
    </w:pPr>
    <w:rPr>
      <w:rFonts w:ascii="Times New Roman" w:eastAsia="Times New Roman" w:hAnsi="Times New Roman" w:cs="Times New Roman"/>
      <w:sz w:val="24"/>
      <w:szCs w:val="24"/>
      <w:lang w:eastAsia="zh-CN"/>
    </w:rPr>
  </w:style>
  <w:style w:type="paragraph" w:customStyle="1" w:styleId="27">
    <w:name w:val="Обычный2"/>
    <w:rsid w:val="008F5B9E"/>
    <w:rPr>
      <w:rFonts w:ascii="Calibri" w:eastAsia="Calibri" w:hAnsi="Calibri" w:cs="Calibri"/>
      <w:lang w:eastAsia="ru-RU"/>
    </w:rPr>
  </w:style>
  <w:style w:type="paragraph" w:customStyle="1" w:styleId="ConsPlusNonformat">
    <w:name w:val="ConsPlusNonformat"/>
    <w:rsid w:val="00C347A2"/>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15">
    <w:name w:val="Без интервала1"/>
    <w:rsid w:val="00C347A2"/>
    <w:rPr>
      <w:rFonts w:ascii="Calibri" w:eastAsia="Times New Roman" w:hAnsi="Calibri" w:cs="Times New Roman"/>
    </w:rPr>
  </w:style>
  <w:style w:type="paragraph" w:customStyle="1" w:styleId="16">
    <w:name w:val="Абзац списка1"/>
    <w:basedOn w:val="a"/>
    <w:rsid w:val="00C347A2"/>
    <w:pPr>
      <w:ind w:left="720"/>
    </w:pPr>
    <w:rPr>
      <w:rFonts w:ascii="Calibri" w:eastAsia="Times New Roman" w:hAnsi="Calibri" w:cs="Times New Roman"/>
    </w:rPr>
  </w:style>
  <w:style w:type="paragraph" w:styleId="28">
    <w:name w:val="Body Text 2"/>
    <w:basedOn w:val="a"/>
    <w:link w:val="29"/>
    <w:uiPriority w:val="99"/>
    <w:semiHidden/>
    <w:unhideWhenUsed/>
    <w:rsid w:val="00D9728E"/>
    <w:pPr>
      <w:spacing w:after="120" w:line="480" w:lineRule="auto"/>
    </w:pPr>
  </w:style>
  <w:style w:type="character" w:customStyle="1" w:styleId="29">
    <w:name w:val="Основной текст 2 Знак"/>
    <w:basedOn w:val="a0"/>
    <w:link w:val="28"/>
    <w:uiPriority w:val="99"/>
    <w:semiHidden/>
    <w:rsid w:val="00D9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135&amp;dst=100031" TargetMode="External"/><Relationship Id="rId13" Type="http://schemas.openxmlformats.org/officeDocument/2006/relationships/hyperlink" Target="consultantplus://offline/ref=549D27E1D5B0FA5A78BDD23A0CA7926D9B6AD1917AC080B870034978FF547E2032F313DE39356D73C0E336DA46DF2F3462C66C95177D5DB101Y0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40982AEF16FBEF55F6807D213D9FFE92DBF3DDD13DED5BAF89C8DB63D58788A7E0C5400C73BAC37992A845646129B5C9DCECC49D33038CD77899C8Eg7A9I" TargetMode="External"/><Relationship Id="rId2" Type="http://schemas.openxmlformats.org/officeDocument/2006/relationships/numbering" Target="numbering.xml"/><Relationship Id="rId16" Type="http://schemas.openxmlformats.org/officeDocument/2006/relationships/hyperlink" Target="consultantplus://offline/ref=E2F21FCC109B305FC631AF98938FB4F7149F8AAE98D9B6A7B32431A7431C3EC235A98300F884964EF2F000aCS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E2F21FCC109B305FC631AF98938FB4F7149F8AAE98D9B6A7B32431A7431C3EC235A98300F884964EF2F006aCSEG" TargetMode="External"/><Relationship Id="rId10" Type="http://schemas.openxmlformats.org/officeDocument/2006/relationships/hyperlink" Target="https://login.consultant.ru/link/?req=doc&amp;base=LAW&amp;n=468389&amp;dst=23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4294" TargetMode="External"/><Relationship Id="rId14" Type="http://schemas.openxmlformats.org/officeDocument/2006/relationships/hyperlink" Target="consultantplus://offline/ref=549D27E1D5B0FA5A78BDD23A0CA7926D9E6DD29873C480B870034978FF547E2020F34BD23B3D7276C3F6608B0008Y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4249-651B-46D1-AA8A-60126494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9659</Words>
  <Characters>55058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2025-01-13T07:31:00Z</cp:lastPrinted>
  <dcterms:created xsi:type="dcterms:W3CDTF">2025-01-20T14:39:00Z</dcterms:created>
  <dcterms:modified xsi:type="dcterms:W3CDTF">2025-01-20T14:39:00Z</dcterms:modified>
</cp:coreProperties>
</file>