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FE" w:rsidRPr="007C6BFE" w:rsidRDefault="007C6BFE" w:rsidP="007C6BFE">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7C6BFE">
        <w:rPr>
          <w:rFonts w:ascii="Verdana" w:eastAsia="Times New Roman" w:hAnsi="Verdana" w:cs="Times New Roman"/>
          <w:b/>
          <w:bCs/>
          <w:color w:val="052635"/>
          <w:sz w:val="30"/>
          <w:szCs w:val="30"/>
          <w:lang w:eastAsia="ru-RU"/>
        </w:rPr>
        <w:t>Постановление администрации №1043 от 07.07.2016г "О внесении изменений в постановление администрации муниципального образования от 07.10.2015 г. № 1736 «Об утверждении муниципальной программы муниципального образования город Ефремов «Обеспечение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Тульская область</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Муниципальное образование город Ефремов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Постановление</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b/>
          <w:bCs/>
          <w:color w:val="052635"/>
          <w:sz w:val="17"/>
          <w:szCs w:val="17"/>
          <w:lang w:eastAsia="ru-RU"/>
        </w:rPr>
        <w:t>    от 07.07.2016 г.                                                                                          № 1043</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b/>
          <w:bCs/>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b/>
          <w:bCs/>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от 07.10.2015 г. № 1736 «Об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 на 2016-2018 годы»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 соответствии с Законом РФ № 131-ФЗ от 06.10.2003 г. «Об общих принципах организации местного самоуправления в Российской Федерации», решением Собрания депутатов муниципального образования город Ефремов от 23.12.2015 № 18-149 «О бюджете муниципального образования город Ефремов на 2016 год и на плановый период 2017 и 2018 годов» (с внесёнными в него изменениями и дополнениями), Уставом муниципального образования город Ефремов, администрация муниципального образования город Ефремов ПОСТАНОВЛЯЕТ:</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 Внести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 на 2016-2018 годы» следующие изменения - приложение к постановлению изложить в новой редакции (приложение).</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1963"/>
      </w:tblGrid>
      <w:tr w:rsidR="007C6BFE" w:rsidRPr="007C6BFE" w:rsidTr="007C6BFE">
        <w:trPr>
          <w:tblCellSpacing w:w="0" w:type="dxa"/>
        </w:trPr>
        <w:tc>
          <w:tcPr>
            <w:tcW w:w="0" w:type="auto"/>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b/>
                <w:bCs/>
                <w:color w:val="052635"/>
                <w:sz w:val="17"/>
                <w:szCs w:val="17"/>
                <w:lang w:eastAsia="ru-RU"/>
              </w:rPr>
              <w:t>Глава администрации</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b/>
                <w:bCs/>
                <w:color w:val="052635"/>
                <w:sz w:val="17"/>
                <w:szCs w:val="17"/>
                <w:lang w:eastAsia="ru-RU"/>
              </w:rPr>
              <w:t>муниципального образования</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7C6BFE" w:rsidRPr="007C6BFE" w:rsidRDefault="007C6BFE" w:rsidP="007C6BF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b/>
                <w:bCs/>
                <w:color w:val="052635"/>
                <w:sz w:val="17"/>
                <w:szCs w:val="17"/>
                <w:lang w:eastAsia="ru-RU"/>
              </w:rPr>
              <w:t>         С.Г. Балтабаев</w:t>
            </w:r>
          </w:p>
        </w:tc>
      </w:tr>
    </w:tbl>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Приложение к постановлению</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админ</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истрации</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муниципального образования</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город Ефремов</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от    07.07.2016 № 1043</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Приложение к постановлению</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администрации</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муниципального образования</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город Ефремов</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от  15.06.2016 № 901</w:t>
      </w:r>
    </w:p>
    <w:p w:rsidR="007C6BFE" w:rsidRPr="007C6BFE" w:rsidRDefault="007C6BFE" w:rsidP="007C6BF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программа муниципального образования город Ефремов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Ответственный исполнитель:             комитет по жизнеобеспечению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администрации муниципального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образования город Ефремов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Дата составления проекта</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муниципальной программы:               Сентябрь 2015 года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Исполнитель:                                         Лукьянченко Н.А.,  главный специалист</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комитета по жизнеобеспечению,</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тел. (48741) 6-08-12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Руководитель отраслевого</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органа администрации:                         Бобровский С.А.</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председатель  комитета по</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жизнеобеспечению  администрации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муниципального   образования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город Ефремов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Председатель комитета по</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жизнеобеспечению                                                      С.А. Бобровский</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Паспорт муниципальной программы муниципального образования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город Ефремов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«Обеспечение качественным жильем населения муниципального образования город Ефремов на 2016-2018 годы»</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15"/>
        <w:gridCol w:w="4424"/>
      </w:tblGrid>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Ответственный исполнитель муниципальной</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комитет по жизнеобеспечению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администрации муниципального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образования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Соисполнители муниципальной</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отсутствуют</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Подпрограммы муниципальной</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             </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Цели муниципальной</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программы: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предоставление государственной  поддержки</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гражданам, нуждающимся  в улучшении    жилищных условий, в  решении жилищной проблемы;</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улучшение  технического  состояния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муниципального жилищного фонда</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улучшение жилищных условий граждан</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Этапы и сроки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программа будет реализовываться в  2016-2018 годах</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Целевые показатели (индикаторы) результативности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граждан, проживающих и работающих на селе, нуждающихся в  улучшении жилищных условий (чел.) (годовая периодичность, за отчётный период);</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молодых семей и молодых специалистов,  проживающих и работающих на селе, нуждающихся в  улучшении жилищных условий (ед.) (годовая периодичность, за отчётный период);</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(чел.) (годовая периодичность, за отчётный период);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в соответствии с Указом Президента  Российской Федерации от  07.05.2008 № 714 «Об обеспечении  жильем ветеранов Великой Отечественной  войны 1941-1945 годов» (чел.) (годовая периодичность, за отчётный период);</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молодых семей, нуждающихся     в   улучшении жилищных условий (ед.) (годовая периодичность, за отчётный период);</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отремонтированных жилых  помещений муниципального жилищного фонда (ед.) (годовая периодичность, за отчётный период)</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Объемы финансирования муниципальной  программы:</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Общий объем финансирования</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2016-2018 годах всего - 19461,8 тыс. рублей,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16061,8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1700,0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1700,0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в.т.ч. за счет средств федерального бюджета всего -  12031,2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12031,2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в.т.ч. за счет средств бюджета Тульской области всего - 1897,6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1897,6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 т.ч. за счет средств бюджета округа всего - 5533,0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2133,0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1700,0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1700,0 тыс. руб.</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Ожидаемые результаты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 граждан, проживающих и работающих на селе, нуждающихся в  улучшении жилищных условий, улучшат жилищные условия;</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 молодая семья, проживающая и работающая на селе, нуждающаяся в  улучшении жилищных условий, улучшит жилищные условия;</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 человек, пользующийся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улучшат  свои     жилищные условия;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 молодых семей улучшат свои жилищные условия;</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Отремонтировать 6 помещений муниципального жилищного  фонда</w:t>
            </w:r>
          </w:p>
        </w:tc>
      </w:tr>
    </w:tbl>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Характеристика текущего состояния, основные показатели и основные проблемы сферы обеспечения качественным жильем населения муниципального образования</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город Ефремов</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xml:space="preserve">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w:t>
      </w:r>
      <w:r w:rsidRPr="007C6BFE">
        <w:rPr>
          <w:rFonts w:ascii="Verdana" w:eastAsia="Times New Roman" w:hAnsi="Verdana" w:cs="Times New Roman"/>
          <w:color w:val="052635"/>
          <w:sz w:val="17"/>
          <w:szCs w:val="17"/>
          <w:lang w:eastAsia="ru-RU"/>
        </w:rPr>
        <w:lastRenderedPageBreak/>
        <w:t>ипотечного жилищного кредита или займа. К тому же, как правило, они еще не имеют возможности накопить на эти цели необходимые средства.</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На федеральном уровне разработана Федеральная целевая программа «Жилище» на 2015 - 2020 годы, утвержденная Постановлением Правительства Российской Федерации от 17.12.2010 N 1050 </w:t>
      </w:r>
      <w:hyperlink r:id="rId5" w:tooltip="Постановление Правительства РФ от 17.12.2010 N 1050 (ред. от 12.10.2013) &quot;О федеральной целевой программе &quot;Жилище&quot; на 2011 - 2015 годы&quot;{КонсультантПлюс}" w:history="1">
        <w:r w:rsidRPr="007C6BFE">
          <w:rPr>
            <w:rFonts w:ascii="Verdana" w:eastAsia="Times New Roman" w:hAnsi="Verdana" w:cs="Times New Roman"/>
            <w:color w:val="1759B4"/>
            <w:sz w:val="17"/>
            <w:szCs w:val="17"/>
            <w:u w:val="single"/>
            <w:lang w:eastAsia="ru-RU"/>
          </w:rPr>
          <w:t>подпрограмм</w:t>
        </w:r>
      </w:hyperlink>
      <w:r w:rsidRPr="007C6BFE">
        <w:rPr>
          <w:rFonts w:ascii="Verdana" w:eastAsia="Times New Roman" w:hAnsi="Verdana" w:cs="Times New Roman"/>
          <w:color w:val="052635"/>
          <w:sz w:val="17"/>
          <w:szCs w:val="17"/>
          <w:lang w:eastAsia="ru-RU"/>
        </w:rPr>
        <w:t>а «Обеспечение жильем молодых семей», так же разработана государственная </w:t>
      </w:r>
      <w:hyperlink r:id="rId6" w:anchor="Par29" w:tooltip="Ссылка на текущий документ" w:history="1">
        <w:r w:rsidRPr="007C6BFE">
          <w:rPr>
            <w:rFonts w:ascii="Verdana" w:eastAsia="Times New Roman" w:hAnsi="Verdana" w:cs="Times New Roman"/>
            <w:color w:val="1759B4"/>
            <w:sz w:val="17"/>
            <w:szCs w:val="17"/>
            <w:u w:val="single"/>
            <w:lang w:eastAsia="ru-RU"/>
          </w:rPr>
          <w:t>программ</w:t>
        </w:r>
      </w:hyperlink>
      <w:r w:rsidRPr="007C6BFE">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 утвержденная постановлением правительства Тульской области от 19.11.2013 N 660 подпрограмма «Обеспечение жильем молодых семей в Тульской области на 2014 - 2020 годы».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Реализация указанных задач в Тульской области ранее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290, в муниципальном образовании Ефремовский район – в рамках муниципальной долгосрочной целевой программы «Обеспечение жильем молодых семей в муниципальном образовании  Ефремовский район на 2011 – 2016 годы», утвержденной постановлением администрации муниципального образования Ефремовский район  от 11.10.2010  № 1112.</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Эти программы утратили свой статус с 01 января 2014 года, 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Реализация задач указанной муниципальной долгосрочной целевой программы «Обеспечение жильем молодых семей в муниципальном образовании  Ефремовский район на 2011 – 2016 годы» будет продолжена в подпрограмме «Обеспечение жильём отдельных категорий граждан  в муниципальном образовании город Ефремов».</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обусловливает решение проблемы программно-целевым методом.</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Основная проблема муниципальных образований - это постоянная нехватка средств не только на развитие, но и на текущие нужды. Решить существующую проблему в жилищной сфере, можно посредством долгосрочной целевой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становится вопрос о том, какие ресурсы нужно использовать наиболее эффективнее для достижения поставленных результатов и каким способом.</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 Приоритеты реализуемой в муниципальном образовании город Ефремов политики в сфере обеспечения качественным жильем населения, основные цели и задачи муниципальной программы. Прогноз развития сферы обеспечения качественным жильем населения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Основной целью Программы является предоставление государственной поддержки в решении жилищной проблемы молодым семьям в рамках Федеральной целевой программы "Жилище" на 2015 - 2020 годы, утвержденной Постановлением Правительства Российской Федерации от 17.12.2010 N 1050 </w:t>
      </w:r>
      <w:hyperlink r:id="rId7" w:tooltip="Постановление Правительства РФ от 17.12.2010 N 1050 (ред. от 12.10.2013) &quot;О федеральной целевой программе &quot;Жилище&quot; на 2011 - 2015 годы&quot;{КонсультантПлюс}" w:history="1">
        <w:r w:rsidRPr="007C6BFE">
          <w:rPr>
            <w:rFonts w:ascii="Verdana" w:eastAsia="Times New Roman" w:hAnsi="Verdana" w:cs="Times New Roman"/>
            <w:color w:val="1759B4"/>
            <w:sz w:val="17"/>
            <w:szCs w:val="17"/>
            <w:u w:val="single"/>
            <w:lang w:eastAsia="ru-RU"/>
          </w:rPr>
          <w:t>подпрограммы</w:t>
        </w:r>
      </w:hyperlink>
      <w:r w:rsidRPr="007C6BFE">
        <w:rPr>
          <w:rFonts w:ascii="Verdana" w:eastAsia="Times New Roman" w:hAnsi="Verdana" w:cs="Times New Roman"/>
          <w:color w:val="052635"/>
          <w:sz w:val="17"/>
          <w:szCs w:val="17"/>
          <w:lang w:eastAsia="ru-RU"/>
        </w:rPr>
        <w:t> "Обеспечение жильем молодых семей", государственной </w:t>
      </w:r>
      <w:hyperlink r:id="rId8" w:anchor="Par29" w:tooltip="Ссылка на текущий документ" w:history="1">
        <w:r w:rsidRPr="007C6BFE">
          <w:rPr>
            <w:rFonts w:ascii="Verdana" w:eastAsia="Times New Roman" w:hAnsi="Verdana" w:cs="Times New Roman"/>
            <w:color w:val="1759B4"/>
            <w:sz w:val="17"/>
            <w:szCs w:val="17"/>
            <w:u w:val="single"/>
            <w:lang w:eastAsia="ru-RU"/>
          </w:rPr>
          <w:t>программ</w:t>
        </w:r>
      </w:hyperlink>
      <w:r w:rsidRPr="007C6BFE">
        <w:rPr>
          <w:rFonts w:ascii="Verdana" w:eastAsia="Times New Roman" w:hAnsi="Verdana" w:cs="Times New Roman"/>
          <w:color w:val="052635"/>
          <w:sz w:val="17"/>
          <w:szCs w:val="17"/>
          <w:lang w:eastAsia="ru-RU"/>
        </w:rPr>
        <w:t>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N 660 подпрограммы "Обеспечение жильем молодых семей в Тульской области на 2014 - 2020 годы", отдельным категориям граждан, установленных Федеральным законом от 12.01.1995 № 5-Ф3 «О ветеранах» и Федеральным законом от 24.11.1995г. № 181-Ф3 «О социальной защите инвалидов в РФ», нуждающимся в улучшении жилищных условий,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Выполнение программы позволит улучшить техническое состояние муниципального жилищного фонда, и обеспечить жильем 18 молодых семей, граждан и молодых семей, проживающих и работающих в сельской местности в количестве 18 семей, и отдельные категории граждан, установленных Федеральным законом от 12.01.1995 № 5-Ф3 «О ветеранах» и Федеральным законом от 24.11.1995г. № 181-Ф3 «О социальной защите инвалидов в РФ».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Соответственно, для улучшения условий проживания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 участвующих в программе, необходимо привести муниципальный жилищный фонд в надлежащее состояние.</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 Этапы и (или) сроки реализации муниципальной программы</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программа будет реализовываться в период 2016-2018 годы.</w:t>
      </w:r>
    </w:p>
    <w:p w:rsidR="007C6BFE" w:rsidRPr="007C6BFE" w:rsidRDefault="007C6BFE" w:rsidP="007C6BFE">
      <w:pPr>
        <w:numPr>
          <w:ilvl w:val="0"/>
          <w:numId w:val="2"/>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Перечень мероприятий программы, входящих в подпрограммы и основные мероприятия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18"/>
        <w:gridCol w:w="1641"/>
        <w:gridCol w:w="866"/>
        <w:gridCol w:w="1116"/>
        <w:gridCol w:w="3398"/>
      </w:tblGrid>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r>
      <w:tr w:rsidR="007C6BFE" w:rsidRPr="007C6BFE" w:rsidTr="007C6BFE">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 граждан, проживающих в сельской местности, нуждающихся в  улучшении жилищных условий, улучшат жилищные условия</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 молодая семья и молодой специалист, проживающие в сельской местности, нуждающиеся в  улучшении жилищных условий, улучшат жилищные условия</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r>
      <w:tr w:rsidR="007C6BFE" w:rsidRPr="007C6BFE" w:rsidTr="007C6BFE">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 человек, пользующийся льготами на приобретение жилья, установленными Федеральными законами от  12.01.1995  № 5-ФЗ «О ветеранах», от 24.11.1995 № 181-ФЗ  «О социальной защите инвалидов РФ улучшат  свои     жилищные условия;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8 человек, пользующихся льготами на приобретение жилья   в соответствии с Указом Президента  РФ от   07.05.2008  № 714 «Об обеспечении жильем ветеранов Великой Отечественной  войны 1941-1945 годов», улучшат  свои     жилищные условия</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 молодых семей улучшат свои жилищные условия</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Будут отремонтированы 6 помещений муниципального жилищного  фонда</w:t>
            </w:r>
          </w:p>
        </w:tc>
      </w:tr>
    </w:tbl>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Разработка новых нормативных правовых актов для реализации данной программы не требуется.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 то же время, в  процессе реализации программы может потребоваться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разработка таких правовых актов, она  будет выполнена  в виде внесения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изменений в программу.</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 Перечень целевых показателей результативности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6"/>
        <w:gridCol w:w="137"/>
        <w:gridCol w:w="3766"/>
        <w:gridCol w:w="1018"/>
        <w:gridCol w:w="652"/>
        <w:gridCol w:w="554"/>
        <w:gridCol w:w="795"/>
        <w:gridCol w:w="1047"/>
        <w:gridCol w:w="1044"/>
      </w:tblGrid>
      <w:tr w:rsidR="007C6BFE" w:rsidRPr="007C6BFE" w:rsidTr="007C6BFE">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Значение показателей (индикаторов) результативности</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Отчет-ный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Теку-щий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w:t>
            </w:r>
          </w:p>
        </w:tc>
      </w:tr>
      <w:tr w:rsidR="007C6BFE" w:rsidRPr="007C6BFE" w:rsidTr="007C6BFE">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граждан,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молодых семей и молодых специалистов,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11</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r>
      <w:tr w:rsidR="007C6BFE" w:rsidRPr="007C6BFE" w:rsidTr="007C6BFE">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7C6BFE" w:rsidRPr="007C6BFE" w:rsidTr="007C6BFE">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r>
      <w:tr w:rsidR="007C6BFE" w:rsidRPr="007C6BFE" w:rsidTr="007C6BFE">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молодых семей,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ед.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r>
      <w:tr w:rsidR="007C6BFE" w:rsidRPr="007C6BFE" w:rsidTr="007C6BFE">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r>
    </w:tbl>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или изменения         приоритетов муниципальной политики в жилищной сфере.</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 Ресурсное обеспечение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Общий объём средств, направляемых на реализацию мероприятий муниципальной программы в 2016-2018 году, составляет 19461,8 тыс. рублей, в т. ч. средства федерального бюджета – 12031,2 тыс. руб., средства областного бюджета – 1897,6 тыс. руб., средства бюджета округа - 5533,0 тыс. руб.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Финансирование мероприятий Программы осуществляется в установленном Законодательством РФ порядке.</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Ресурсное обеспечение муниципальной 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6"/>
        <w:gridCol w:w="2165"/>
        <w:gridCol w:w="1898"/>
        <w:gridCol w:w="1002"/>
        <w:gridCol w:w="1010"/>
        <w:gridCol w:w="1008"/>
      </w:tblGrid>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МП, подпрограммы, основного мероприятия,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Расходы, тыс. руб.</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r>
      <w:tr w:rsidR="007C6BFE" w:rsidRPr="007C6BFE" w:rsidTr="007C6BFE">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программа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16061,8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1897,6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16061,8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1897,6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xml:space="preserve">Подпрограмма 2. «Обеспечение жильем отдельных категорий граждан в муниципальном </w:t>
            </w:r>
            <w:r w:rsidRPr="007C6BFE">
              <w:rPr>
                <w:rFonts w:ascii="Verdana" w:eastAsia="Times New Roman" w:hAnsi="Verdana" w:cs="Times New Roman"/>
                <w:color w:val="052635"/>
                <w:sz w:val="17"/>
                <w:szCs w:val="17"/>
                <w:lang w:eastAsia="ru-RU"/>
              </w:rPr>
              <w:lastRenderedPageBreak/>
              <w:t>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xml:space="preserve">Администрация муниципального </w:t>
            </w:r>
            <w:r w:rsidRPr="007C6BFE">
              <w:rPr>
                <w:rFonts w:ascii="Verdana" w:eastAsia="Times New Roman" w:hAnsi="Verdana" w:cs="Times New Roman"/>
                <w:color w:val="052635"/>
                <w:sz w:val="17"/>
                <w:szCs w:val="17"/>
                <w:lang w:eastAsia="ru-RU"/>
              </w:rPr>
              <w:lastRenderedPageBreak/>
              <w:t>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3439,8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992,6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1367,6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3439,8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992,6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1367,6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Прогнозная (справочная) оценка ресурсного обеспечения реализации муниципальной программы за счёт всех источников финансирования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114"/>
        <w:gridCol w:w="2490"/>
        <w:gridCol w:w="1002"/>
        <w:gridCol w:w="1063"/>
        <w:gridCol w:w="1059"/>
      </w:tblGrid>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Оценка расходов (тыс. руб.)</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программа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«Обеспечение качественным жильем населения муниципального образования город Ефремов на 2016-2018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Всего по программе, администрация МО город Ефремов,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22783,9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12215,0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12215,0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1100,0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1897,6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1800,0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1700,0</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6722,1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7615,0</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1930,4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1930,4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9582,3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11715,0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11715,0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992,6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1100,0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1800,0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1200,0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6142,5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7615,0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500,0</w:t>
            </w:r>
          </w:p>
        </w:tc>
      </w:tr>
    </w:tbl>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Ежегодный объём финансирования мероприятий программы подлежит уточнению в соответствии с Законодательством РФ.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других программ показывает возможность успешного управления данным риском.</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практику других муниципальных программ риск сбоев в реализации программы по причине недофинансирования можно считать умеренным.</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Реализации муниципальной программы также угрожают риски, которые связаны с изменения внешней среды и которыми невозможно управлять в рамках реализации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Риск ухудшения состояния экономики, что может привести к снижению бюджетных доходов, ухудшению динамики основных экономических показателей, в том числе повышению инфляции, снижению доходов населения. Такой риск для реализации программы может быть качественно оценен как высокий.</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областного бюджета на преодоление последствий таких катастроф. На качественном уровне такой риск для программы можно оценить, как умеренный.</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Основной задачей ответственного исполнителя при управлении рисками будет определение критериев и приоритетов, необходимых для принятия решений по отдельным мероприятиям, связанным с реализацией муниципальной программы, а также обобщение опыта работы, анализ предложений и инициатив в сфере реализации муниципальной программы, подготовка и рассмотрение аналитических, информационных, методических и справочных материалов в сфере реализации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Деятельность ответственного исполнителя в рамках указанных задач обеспечивает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Паспорт муниципальной подпрограммы</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«Устойчивое развитие сельских территорий в муниципальном образовании город Ефремов»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муниципальной программы муниципального образования</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город Ефремов «Обеспечение качественным жильем населения муниципального образования город Ефремов на 2016-2018 годы»</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77"/>
        <w:gridCol w:w="5962"/>
      </w:tblGrid>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отсутствуют</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Поддержка в решении жилищной проблемы граждан, молодых семей, молодых специалистов, признанных в установленном порядке нуждающимися в улучшении жилищных условий.</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 Предоставление гражданам, молодым семьям, молодым специалистам - участникам Программы социальных выплат на приобретение жилья или строительство индивидуального жилого дома в сельской местности;</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в сельской местности</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2016 год</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граждан, проживающих и работающих на селе, нуждающихся в  улучшении жилищных условий (ед.) (годовая периодичность, за отчётный период);</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молодых семей и молодых специалистов,  проживающих и работающих на селе, нуждающихся в  улучшении жилищных условий (ед.) (годовая периодичность, за отчётный период);</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Общий объем финансирования</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2016-2018 годах составит 1350,8 тыс. рублей,</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1350,8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в.т.ч. за счет средств федерального бюджета 767,4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767,4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в.т.ч. за счет средств бюджета Тульской области 530,0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530,0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в.т.ч. за счет средств бюджета  округа 53,4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53,4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 граждан, проживающих и работающих на селе, нуждающихся в  улучшении жилищных условий, улучшат свои жилищные условия;</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 молодая семья, проживающая и работающая на селе, нуждающаяся в  улучшении жилищных условий, улучшит свои жилищные условия</w:t>
            </w: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    Характеристика текущего состояния, основные показатели и основные проблемы в сфере обеспечения</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жильем граждан, проживающих в сельской местности</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муниципального образования город Ефремов</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Острота проблемы обеспечения жильем граждан, проживающих в сельской местности, определяется высокой стоимостью жилья, отсутствием строительства в сельской местности, сложностью в получении жилищных кредитов для приобретения и строительства жилья.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Как правило, граждане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населения стимул к повышению качества трудовой деятельности, уровня квалификации в целях роста заработной платы.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На федеральном уровне разработана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15.07.2013 № 598, так же разработана государственная </w:t>
      </w:r>
      <w:hyperlink r:id="rId9" w:anchor="Par29" w:tooltip="Ссылка на текущий документ" w:history="1">
        <w:r w:rsidRPr="007C6BFE">
          <w:rPr>
            <w:rFonts w:ascii="Verdana" w:eastAsia="Times New Roman" w:hAnsi="Verdana" w:cs="Times New Roman"/>
            <w:color w:val="1759B4"/>
            <w:sz w:val="17"/>
            <w:szCs w:val="17"/>
            <w:u w:val="single"/>
            <w:lang w:eastAsia="ru-RU"/>
          </w:rPr>
          <w:t>программ</w:t>
        </w:r>
      </w:hyperlink>
      <w:r w:rsidRPr="007C6BFE">
        <w:rPr>
          <w:rFonts w:ascii="Verdana" w:eastAsia="Times New Roman" w:hAnsi="Verdana" w:cs="Times New Roman"/>
          <w:color w:val="052635"/>
          <w:sz w:val="17"/>
          <w:szCs w:val="17"/>
          <w:lang w:eastAsia="ru-RU"/>
        </w:rPr>
        <w:t>а Тульской области «Развитие сельского хозяйства Тульской области» утвержденная постановлением правительства Тульской области от 22.10.2013 № 571.</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Реализация указанных задач в Тульской области ранее осуществлялась в рамках долгосрочной целевой программы «Социальное развитие села до 2013 года»,  утвержденной постановлением Правительства Российской Федерации от 03.12.2002 № 858.</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       Приоритеты реализуемой политики в сфере обеспечения жильем граждан, проживающих в сельской местности, муниципального образования город Ефремов, основные цели и задачи подпрограммы. Прогноз развития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граждан, нуждающимся в улучшении жилищных условий в сельской местности.</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подпрограммы социальных выплат на приобретение (строительство) жилья;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Целевые показатели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граждан, молодых семей, молодых специалистов,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3. Этапы и сроки реализации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Муниципальная  подпрограмма будет реализовываться в 2016 году.</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 Перечень мероприятий, входящих в подпрограммы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4"/>
        <w:gridCol w:w="1767"/>
        <w:gridCol w:w="1119"/>
        <w:gridCol w:w="1141"/>
        <w:gridCol w:w="2518"/>
      </w:tblGrid>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r>
      <w:tr w:rsidR="007C6BFE" w:rsidRPr="007C6BFE" w:rsidTr="007C6BFE">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 граждан, проживающих в сельской местности, нуждающихся в  улучшении жилищных условий, улучшат жилищные условия</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xml:space="preserve">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w:t>
            </w:r>
            <w:r w:rsidRPr="007C6BFE">
              <w:rPr>
                <w:rFonts w:ascii="Verdana" w:eastAsia="Times New Roman" w:hAnsi="Verdana" w:cs="Times New Roman"/>
                <w:color w:val="052635"/>
                <w:sz w:val="17"/>
                <w:szCs w:val="17"/>
                <w:lang w:eastAsia="ru-RU"/>
              </w:rPr>
              <w:lastRenderedPageBreak/>
              <w:t>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xml:space="preserve"> 1 молодая семья и молодые специалисты, проживающие в сельской местности, нуждающиеся в  улучшении жилищных </w:t>
            </w:r>
            <w:r w:rsidRPr="007C6BFE">
              <w:rPr>
                <w:rFonts w:ascii="Verdana" w:eastAsia="Times New Roman" w:hAnsi="Verdana" w:cs="Times New Roman"/>
                <w:color w:val="052635"/>
                <w:sz w:val="17"/>
                <w:szCs w:val="17"/>
                <w:lang w:eastAsia="ru-RU"/>
              </w:rPr>
              <w:lastRenderedPageBreak/>
              <w:t>условий, улучшат жилищные условия</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муниципальной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 Перечень целевых показателей (индикаторов) результативности муниципальной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6"/>
        <w:gridCol w:w="89"/>
        <w:gridCol w:w="2677"/>
        <w:gridCol w:w="1074"/>
        <w:gridCol w:w="932"/>
        <w:gridCol w:w="849"/>
        <w:gridCol w:w="1045"/>
        <w:gridCol w:w="1177"/>
        <w:gridCol w:w="1170"/>
      </w:tblGrid>
      <w:tr w:rsidR="007C6BFE" w:rsidRPr="007C6BFE" w:rsidTr="007C6BFE">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Значение показателей (индикаторов) результативности</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Отчетный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Текущий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w:t>
            </w:r>
          </w:p>
        </w:tc>
      </w:tr>
      <w:tr w:rsidR="007C6BFE" w:rsidRPr="007C6BFE" w:rsidTr="007C6BFE">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граждан,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молодых семей и молодых специалистов,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11</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r>
    </w:tbl>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 Ресурсное обеспечение муниципальной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Общий объем финансового обеспечения реализации муниципальной подпрограммы в 2016-2018 годах составляет  1350,8 тыс. рублей за счет всех источников финансирования, в том числе за счет средств федерального бюджета – 767,4 тыс. руб., за счёт средств бюджета Тульской области - 530,0 тыс. руб., за счет средств бюджета округа  –  53,4 тыс. рублей.</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Оценки объемов финансового обеспечения мероприятий муниципальной подпрограммы на 2016-2018 годы, получены на основании информации о количественных и стоимостных оценках соответствующих мероприятий.</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Ресурсное обеспечение муниципальной подпрограммы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49"/>
        <w:gridCol w:w="1982"/>
        <w:gridCol w:w="2122"/>
        <w:gridCol w:w="1002"/>
        <w:gridCol w:w="993"/>
        <w:gridCol w:w="991"/>
      </w:tblGrid>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МП, подпрограммы, основного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Расходы, тыс. руб.</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r>
      <w:tr w:rsidR="007C6BFE" w:rsidRPr="007C6BFE" w:rsidTr="007C6BFE">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программа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1350,8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Прогнозная (справочная) оценка ресурсного обеспечения реализации муниципальной подпрограммы за счёт всех источников финансирования</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7"/>
        <w:gridCol w:w="192"/>
        <w:gridCol w:w="3169"/>
        <w:gridCol w:w="2245"/>
        <w:gridCol w:w="1002"/>
        <w:gridCol w:w="1113"/>
        <w:gridCol w:w="1181"/>
      </w:tblGrid>
      <w:tr w:rsidR="007C6BFE" w:rsidRPr="007C6BFE" w:rsidTr="007C6BFE">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Оценка расходов (тыс. руб.)</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r>
      <w:tr w:rsidR="007C6BFE" w:rsidRPr="007C6BFE" w:rsidTr="007C6BFE">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программа «Обеспечение качественным жильем населения муниципального образования город Ефремов на 2016-2018 годы»</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1930,4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1930,4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изменение условий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резкое увеличение стоимости квадратного метра жилья.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Паспорт подпрограммы</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«Обеспечение жильем отдельных категорий граждан 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муниципальном образовании город Ефремов»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муниципальной программы муниципального образования</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город Ефремов «Обеспечение качественным жильем населения муниципального образования город Ефремов на 2016-2018 годы»</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5"/>
        <w:gridCol w:w="6094"/>
      </w:tblGrid>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отсутствуют</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Обеспечение жильем отдельных категорий граждан в целях реализации полномочий органов местного самоуправления</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Улучшение жилищных условий граждан</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2016 год</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(чел.) (годовая периодичность, за отчётный период);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в соответствии с Указом Президента  Российской Федерации от  07.05.2008 № 714 «Об обеспечении  жильем ветеранов Великой Отечественной  войны 1941-1945 годов» (чел.) (годовая периодичность, за отчётный период)</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Объемы финансирования муниципальной подпрограммы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Общий объем финансирования</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2016-2018 годах всего - 10271,2 тыс. рублей,</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10271,2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в.т.ч. за счет средств федерального  бюджета всего - 10271,2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10271,2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в.т.ч. за счет средств  бюджета Тульской области всего - 0,0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в.т.ч. за счет средств бюджета округа – 0,0 тыс. руб., из них  по годам:</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2016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2017 году: 0,0 тыс. руб.;</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в 2018 году: 0,0 тыс. руб.</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1 человек, пользующийся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улучшат  свои     жилищные условия;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tc>
      </w:tr>
    </w:tbl>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    Характеристика текущего состояния, основные показатели и основные проблемы в сфере обеспечения</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жильем отдельных категорий граждан</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муниципального образования город Ефремов</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администрация муниципального образования город Ефремов наделена полномочиями по обеспечению жильем:</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Российской Федерации»;</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в соответствии с Указом Президента РФ от 07.05.2008 года № 714  «Об обеспечении жильём ветеранов Великой Отечественной войны 1941-1945 годов».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 Приоритеты реализуемой политики в сфере обеспечения</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жильем отдельных категорий граждан муниципального образования город Ефремов, основные цели и задачи подпрограммы. Прогноз развития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Целью подпрограммы является обеспечение жильем отдельных категорий граждан в целях реализации полномочий органов местного самоуправления.</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 Этапы и сроки реализации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Муниципальная  подпрограмма будет реализовываться в 2016 году.</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 Перечень мероприятий, входящих в подпрограммы муниципальной программы</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7"/>
        <w:gridCol w:w="1747"/>
        <w:gridCol w:w="887"/>
        <w:gridCol w:w="912"/>
        <w:gridCol w:w="3916"/>
      </w:tblGrid>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r>
      <w:tr w:rsidR="007C6BFE" w:rsidRPr="007C6BFE" w:rsidTr="007C6BFE">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2.  «Обеспечение жильем отдельных категорий граждан в</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муниципальном образовании город Ефремов»</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 человек, пользующийся льготами на приобретение жилья, установленными Федеральными законами от  12.01.1995  № 5-ФЗ «О ветеранах», от 24.11.1995 № 181-ФЗ  «О социальной защите инвалидов РФ улучшат  свои     жилищные условия,</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муниципальной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 Перечень целевых показателей (индикаторов) результативности муниципальной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Достижение целей муниципальной подпрограммы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5"/>
        <w:gridCol w:w="84"/>
        <w:gridCol w:w="3108"/>
        <w:gridCol w:w="874"/>
        <w:gridCol w:w="919"/>
        <w:gridCol w:w="836"/>
        <w:gridCol w:w="1032"/>
        <w:gridCol w:w="1108"/>
        <w:gridCol w:w="1103"/>
      </w:tblGrid>
      <w:tr w:rsidR="007C6BFE" w:rsidRPr="007C6BFE" w:rsidTr="007C6BFE">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Значение показателей (индикаторов) результативности</w:t>
            </w:r>
          </w:p>
        </w:tc>
      </w:tr>
      <w:tr w:rsidR="007C6BFE" w:rsidRPr="007C6BFE" w:rsidTr="007C6BF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Отчетный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Текущий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 год</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w:t>
            </w:r>
          </w:p>
        </w:tc>
      </w:tr>
      <w:tr w:rsidR="007C6BFE" w:rsidRPr="007C6BFE" w:rsidTr="007C6BFE">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7C6BFE" w:rsidRPr="007C6BFE" w:rsidTr="007C6BFE">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lastRenderedPageBreak/>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7. Ресурсное обеспечение муниципальной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Общий объем финансового обеспечения реализации муниципальной подпрограммы в 2016-2018 годах составляет  10271,2 тыс. рублей за счет всех источников финансирования, в том числе за счет средств федерального бюджета – 10271,2 тыс. руб., за счёт средств бюджета Тульской области - 0,0 тыс. руб., за счет средств бюджета округа  –  0,0 тыс. рублей.</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Оценки объемов финансового обеспечения мероприятий муниципальной подпрограммы на 2016-2018 годы, получены на основании информации о количественных и стоимостных оценках соответствующих мероприятий.</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Ресурсное обеспечение муниципальной подпрограммы за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378"/>
        <w:gridCol w:w="37"/>
        <w:gridCol w:w="1982"/>
        <w:gridCol w:w="46"/>
        <w:gridCol w:w="956"/>
        <w:gridCol w:w="1168"/>
        <w:gridCol w:w="1161"/>
      </w:tblGrid>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МП, подпрограммы, основного мероприятия/мероприятия муниципальной программы</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ГРБС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Расходы, тыс. руб.</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r>
      <w:tr w:rsidR="007C6BFE" w:rsidRPr="007C6BFE" w:rsidTr="007C6BFE">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программа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Times New Roman" w:eastAsia="Times New Roman" w:hAnsi="Times New Roman" w:cs="Times New Roman"/>
                <w:sz w:val="20"/>
                <w:szCs w:val="20"/>
                <w:lang w:eastAsia="ru-RU"/>
              </w:rPr>
            </w:pP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Прогнозная (справочная) оценка ресурсного обеспечения реализации муниципальной подпрограммы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148"/>
        <w:gridCol w:w="2036"/>
        <w:gridCol w:w="1002"/>
        <w:gridCol w:w="1276"/>
        <w:gridCol w:w="1266"/>
      </w:tblGrid>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Оценка расходов (тыс. руб.)</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Очередной</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Первый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Второй год планового периода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2018</w:t>
            </w:r>
          </w:p>
        </w:tc>
      </w:tr>
      <w:tr w:rsidR="007C6BFE" w:rsidRPr="007C6BFE" w:rsidTr="007C6B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6</w:t>
            </w:r>
          </w:p>
        </w:tc>
      </w:tr>
      <w:tr w:rsidR="007C6BFE" w:rsidRPr="007C6BFE" w:rsidTr="007C6BFE">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Муниципальная  программа</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r w:rsidR="007C6BFE" w:rsidRPr="007C6BFE" w:rsidTr="007C6B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0,0</w:t>
            </w:r>
          </w:p>
        </w:tc>
      </w:tr>
    </w:tbl>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8.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резкое увеличение стоимости квадратного метра жилья.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7C6BFE" w:rsidRPr="007C6BFE" w:rsidRDefault="007C6BFE" w:rsidP="007C6BF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 и местных бюджетов.</w:t>
      </w:r>
    </w:p>
    <w:p w:rsidR="007C6BFE" w:rsidRPr="007C6BFE" w:rsidRDefault="007C6BFE" w:rsidP="007C6BF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C6BFE">
        <w:rPr>
          <w:rFonts w:ascii="Verdana" w:eastAsia="Times New Roman" w:hAnsi="Verdana" w:cs="Times New Roman"/>
          <w:color w:val="052635"/>
          <w:sz w:val="17"/>
          <w:szCs w:val="17"/>
          <w:lang w:eastAsia="ru-RU"/>
        </w:rPr>
        <w:t>________________________________</w:t>
      </w:r>
    </w:p>
    <w:p w:rsidR="00A64F19" w:rsidRDefault="00A64F19">
      <w:bookmarkStart w:id="0" w:name="_GoBack"/>
      <w:bookmarkEnd w:id="0"/>
    </w:p>
    <w:sectPr w:rsidR="00A64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723D"/>
    <w:multiLevelType w:val="multilevel"/>
    <w:tmpl w:val="D66C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75D37"/>
    <w:multiLevelType w:val="multilevel"/>
    <w:tmpl w:val="C14C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69"/>
    <w:rsid w:val="007C6BFE"/>
    <w:rsid w:val="00A64F19"/>
    <w:rsid w:val="00FD3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C4C89-A1E7-47C0-A541-1F17780C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C6B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6B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C6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6BFE"/>
  </w:style>
  <w:style w:type="character" w:styleId="a4">
    <w:name w:val="Hyperlink"/>
    <w:basedOn w:val="a0"/>
    <w:uiPriority w:val="99"/>
    <w:semiHidden/>
    <w:unhideWhenUsed/>
    <w:rsid w:val="007C6BFE"/>
    <w:rPr>
      <w:color w:val="0000FF"/>
      <w:u w:val="single"/>
    </w:rPr>
  </w:style>
  <w:style w:type="character" w:styleId="a5">
    <w:name w:val="FollowedHyperlink"/>
    <w:basedOn w:val="a0"/>
    <w:uiPriority w:val="99"/>
    <w:semiHidden/>
    <w:unhideWhenUsed/>
    <w:rsid w:val="007C6B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E2%84%961043.doc" TargetMode="External"/><Relationship Id="rId3" Type="http://schemas.openxmlformats.org/officeDocument/2006/relationships/settings" Target="settings.xml"/><Relationship Id="rId7" Type="http://schemas.openxmlformats.org/officeDocument/2006/relationships/hyperlink" Target="consultantplus://offline/ref=813EED1103E74E20AA9157DD71B3737D022C2673E817386CCDB10D06461D37601404BBACB78A9E7CCEr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E2%84%961043.doc" TargetMode="External"/><Relationship Id="rId11" Type="http://schemas.openxmlformats.org/officeDocument/2006/relationships/theme" Target="theme/theme1.xml"/><Relationship Id="rId5" Type="http://schemas.openxmlformats.org/officeDocument/2006/relationships/hyperlink" Target="consultantplus://offline/ref=813EED1103E74E20AA9157DD71B3737D022C2673E817386CCDB10D06461D37601404BBACB78A9E7CCErA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esktop\%E2%84%96104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9268</Words>
  <Characters>52828</Characters>
  <Application>Microsoft Office Word</Application>
  <DocSecurity>0</DocSecurity>
  <Lines>440</Lines>
  <Paragraphs>123</Paragraphs>
  <ScaleCrop>false</ScaleCrop>
  <Company/>
  <LinksUpToDate>false</LinksUpToDate>
  <CharactersWithSpaces>61973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2016-08-18T11:23:00Z</dcterms:created>
  <dcterms:modified xsi:type="dcterms:W3CDTF">2016-08-18T11:23:00Z</dcterms:modified>
</cp:coreProperties>
</file>