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11" w:rsidRDefault="000C17FF" w:rsidP="000C17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0A11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0C17FF" w:rsidRPr="00530A11" w:rsidRDefault="000C17FF" w:rsidP="000C17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0A11">
        <w:rPr>
          <w:rFonts w:ascii="Times New Roman" w:hAnsi="Times New Roman" w:cs="Times New Roman"/>
          <w:sz w:val="24"/>
          <w:szCs w:val="24"/>
        </w:rPr>
        <w:t>к протоколу</w:t>
      </w:r>
      <w:r w:rsidR="00530A11" w:rsidRPr="00530A11">
        <w:rPr>
          <w:rFonts w:ascii="Times New Roman" w:hAnsi="Times New Roman" w:cs="Times New Roman"/>
          <w:sz w:val="24"/>
          <w:szCs w:val="24"/>
        </w:rPr>
        <w:t xml:space="preserve"> заседания </w:t>
      </w:r>
      <w:proofErr w:type="gramStart"/>
      <w:r w:rsidR="00530A11" w:rsidRPr="00530A11"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</w:p>
    <w:p w:rsidR="00530A11" w:rsidRPr="00530A11" w:rsidRDefault="00530A11" w:rsidP="00530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A11">
        <w:rPr>
          <w:rFonts w:ascii="Times New Roman" w:hAnsi="Times New Roman" w:cs="Times New Roman"/>
          <w:sz w:val="24"/>
          <w:szCs w:val="24"/>
        </w:rPr>
        <w:t>комиссии по противодействию злоупотреблению</w:t>
      </w:r>
    </w:p>
    <w:p w:rsidR="00530A11" w:rsidRPr="00530A11" w:rsidRDefault="00530A11" w:rsidP="00530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A11">
        <w:rPr>
          <w:rFonts w:ascii="Times New Roman" w:hAnsi="Times New Roman" w:cs="Times New Roman"/>
          <w:sz w:val="24"/>
          <w:szCs w:val="24"/>
        </w:rPr>
        <w:t xml:space="preserve"> наркотическими средствами и их незаконному обороту </w:t>
      </w:r>
    </w:p>
    <w:p w:rsidR="00530A11" w:rsidRPr="00530A11" w:rsidRDefault="00530A11" w:rsidP="00530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0A11"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proofErr w:type="gramStart"/>
      <w:r w:rsidRPr="00530A11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530A11">
        <w:rPr>
          <w:rFonts w:ascii="Times New Roman" w:hAnsi="Times New Roman" w:cs="Times New Roman"/>
          <w:sz w:val="24"/>
          <w:szCs w:val="24"/>
        </w:rPr>
        <w:t xml:space="preserve"> город Ефремов</w:t>
      </w:r>
    </w:p>
    <w:p w:rsidR="000C17FF" w:rsidRPr="00530A11" w:rsidRDefault="00CF1149" w:rsidP="000C17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0A11">
        <w:rPr>
          <w:rFonts w:ascii="Times New Roman" w:hAnsi="Times New Roman" w:cs="Times New Roman"/>
          <w:sz w:val="24"/>
          <w:szCs w:val="24"/>
        </w:rPr>
        <w:t xml:space="preserve">от </w:t>
      </w:r>
      <w:r w:rsidR="008A0096">
        <w:rPr>
          <w:rFonts w:ascii="Times New Roman" w:hAnsi="Times New Roman" w:cs="Times New Roman"/>
          <w:sz w:val="24"/>
          <w:szCs w:val="24"/>
        </w:rPr>
        <w:t>23</w:t>
      </w:r>
      <w:r w:rsidR="0035720A" w:rsidRPr="00530A11">
        <w:rPr>
          <w:rFonts w:ascii="Times New Roman" w:hAnsi="Times New Roman" w:cs="Times New Roman"/>
          <w:sz w:val="24"/>
          <w:szCs w:val="24"/>
        </w:rPr>
        <w:t>.12.</w:t>
      </w:r>
      <w:r w:rsidR="00461A09" w:rsidRPr="00530A11">
        <w:rPr>
          <w:rFonts w:ascii="Times New Roman" w:hAnsi="Times New Roman" w:cs="Times New Roman"/>
          <w:sz w:val="24"/>
          <w:szCs w:val="24"/>
        </w:rPr>
        <w:t>202</w:t>
      </w:r>
      <w:r w:rsidR="00E6049D">
        <w:rPr>
          <w:rFonts w:ascii="Times New Roman" w:hAnsi="Times New Roman" w:cs="Times New Roman"/>
          <w:sz w:val="24"/>
          <w:szCs w:val="24"/>
        </w:rPr>
        <w:t>2</w:t>
      </w:r>
      <w:r w:rsidR="000C17FF" w:rsidRPr="00530A11">
        <w:rPr>
          <w:rFonts w:ascii="Times New Roman" w:hAnsi="Times New Roman" w:cs="Times New Roman"/>
          <w:sz w:val="24"/>
          <w:szCs w:val="24"/>
        </w:rPr>
        <w:t xml:space="preserve"> года №4</w:t>
      </w:r>
    </w:p>
    <w:p w:rsidR="000C17FF" w:rsidRDefault="000C17FF" w:rsidP="000C17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0C17FF" w:rsidRDefault="000C17FF" w:rsidP="000C17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proofErr w:type="spellStart"/>
      <w:r w:rsidR="004E2A90">
        <w:rPr>
          <w:rFonts w:ascii="Times New Roman" w:hAnsi="Times New Roman" w:cs="Times New Roman"/>
          <w:b/>
          <w:sz w:val="24"/>
          <w:szCs w:val="24"/>
        </w:rPr>
        <w:t>антинаркот</w:t>
      </w:r>
      <w:r w:rsidR="001C14E2">
        <w:rPr>
          <w:rFonts w:ascii="Times New Roman" w:hAnsi="Times New Roman" w:cs="Times New Roman"/>
          <w:b/>
          <w:sz w:val="24"/>
          <w:szCs w:val="24"/>
        </w:rPr>
        <w:t>ической</w:t>
      </w:r>
      <w:proofErr w:type="spellEnd"/>
      <w:r w:rsidR="001C14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4E2A90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муниципальном образовании город Ефремов</w:t>
      </w:r>
    </w:p>
    <w:tbl>
      <w:tblPr>
        <w:tblStyle w:val="a4"/>
        <w:tblW w:w="14928" w:type="dxa"/>
        <w:tblLook w:val="04A0"/>
      </w:tblPr>
      <w:tblGrid>
        <w:gridCol w:w="675"/>
        <w:gridCol w:w="8364"/>
        <w:gridCol w:w="5889"/>
      </w:tblGrid>
      <w:tr w:rsidR="000C17FF" w:rsidTr="006951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7FF" w:rsidRDefault="000C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17FF" w:rsidRDefault="000C17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7FF" w:rsidRDefault="000C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7FF" w:rsidRDefault="000C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материала</w:t>
            </w:r>
          </w:p>
        </w:tc>
      </w:tr>
      <w:tr w:rsidR="000C17FF" w:rsidTr="0069511C">
        <w:tc>
          <w:tcPr>
            <w:tcW w:w="149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7FF" w:rsidRDefault="000C17FF" w:rsidP="00E60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заседание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35720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</w:t>
            </w:r>
            <w:r w:rsidR="00E604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г.)</w:t>
            </w:r>
          </w:p>
        </w:tc>
      </w:tr>
      <w:tr w:rsidR="000C17FF" w:rsidRPr="008B2793" w:rsidTr="006951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7FF" w:rsidRPr="008B2793" w:rsidRDefault="000C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17FF" w:rsidRPr="008872E3" w:rsidRDefault="000E27F7" w:rsidP="00E6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E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8872E3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88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1EA" w:rsidRPr="008872E3">
              <w:rPr>
                <w:rFonts w:ascii="Times New Roman" w:hAnsi="Times New Roman" w:cs="Times New Roman"/>
                <w:sz w:val="24"/>
                <w:szCs w:val="24"/>
              </w:rPr>
              <w:t>и  результаты</w:t>
            </w:r>
            <w:r w:rsidRPr="008872E3">
              <w:rPr>
                <w:rFonts w:ascii="Times New Roman" w:hAnsi="Times New Roman" w:cs="Times New Roman"/>
                <w:sz w:val="24"/>
                <w:szCs w:val="24"/>
              </w:rPr>
              <w:t xml:space="preserve"> работы правоохранительных органов по противодействию незаконному обороту наркотиков на территории муниципального образования город Ефремов</w:t>
            </w:r>
            <w:r w:rsidR="00E6049D" w:rsidRPr="008872E3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  <w:r w:rsidR="00A167A7" w:rsidRPr="0088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7FF" w:rsidRPr="008B2793" w:rsidRDefault="000C1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МОМВД России  «Ефремовский»</w:t>
            </w:r>
          </w:p>
          <w:p w:rsidR="001C14E2" w:rsidRPr="008B2793" w:rsidRDefault="001C14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787B" w:rsidRPr="008B2793" w:rsidTr="0069511C">
        <w:trPr>
          <w:trHeight w:val="118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B2793" w:rsidRDefault="00DF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872E3" w:rsidRDefault="00DF787B" w:rsidP="0057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E3">
              <w:rPr>
                <w:rFonts w:ascii="Times New Roman" w:hAnsi="Times New Roman" w:cs="Times New Roman"/>
                <w:sz w:val="24"/>
                <w:szCs w:val="24"/>
              </w:rPr>
              <w:t xml:space="preserve">О ситуации, складывающейся в городском округе в сфере наркотизации населения и оказания медицинской наркологической помощи </w:t>
            </w:r>
            <w:proofErr w:type="spellStart"/>
            <w:r w:rsidRPr="008872E3">
              <w:rPr>
                <w:rFonts w:ascii="Times New Roman" w:hAnsi="Times New Roman" w:cs="Times New Roman"/>
                <w:sz w:val="24"/>
                <w:szCs w:val="24"/>
              </w:rPr>
              <w:t>наркопотребителям</w:t>
            </w:r>
            <w:proofErr w:type="spellEnd"/>
            <w:r w:rsidRPr="008872E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город Ефремов по итогам 2022 года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B2793" w:rsidRDefault="00DF787B" w:rsidP="0057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 xml:space="preserve"> «ГУЗ ТОНД №1» Ефремовский филиал</w:t>
            </w:r>
          </w:p>
        </w:tc>
      </w:tr>
      <w:tr w:rsidR="00DF787B" w:rsidRPr="008B2793" w:rsidTr="0069511C">
        <w:trPr>
          <w:trHeight w:val="118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B2793" w:rsidRDefault="00DF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872E3" w:rsidRDefault="00570610" w:rsidP="003F49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72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комплекса профилактических </w:t>
            </w:r>
            <w:proofErr w:type="spellStart"/>
            <w:r w:rsidRPr="008872E3">
              <w:rPr>
                <w:rFonts w:ascii="Times New Roman" w:hAnsi="Times New Roman" w:cs="Times New Roman"/>
                <w:sz w:val="24"/>
                <w:szCs w:val="24"/>
              </w:rPr>
              <w:t>антинаркотических</w:t>
            </w:r>
            <w:proofErr w:type="spellEnd"/>
            <w:r w:rsidRPr="008872E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 среди обучающихся образовательных организаций муниципального образования город Ефремов</w:t>
            </w:r>
            <w:r w:rsidR="008872E3" w:rsidRPr="0088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="0067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8872E3" w:rsidRPr="0088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т.ч. п</w:t>
            </w:r>
            <w:r w:rsidR="00DE0720" w:rsidRPr="0088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роведение дополнительных мероприятий по усилению информационного противодействия распространению среди детей и молодежи наркомании, алкоголизма, </w:t>
            </w:r>
            <w:proofErr w:type="spellStart"/>
            <w:r w:rsidR="00DE0720" w:rsidRPr="0088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DE0720" w:rsidRPr="0088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A6" w:rsidRDefault="00DF787B" w:rsidP="008B1338">
            <w:pPr>
              <w:pStyle w:val="a3"/>
              <w:spacing w:before="0" w:beforeAutospacing="0" w:after="0" w:afterAutospacing="0"/>
              <w:jc w:val="center"/>
            </w:pPr>
            <w:r w:rsidRPr="008B2793">
              <w:t xml:space="preserve">Комитет по образованию </w:t>
            </w:r>
            <w:r w:rsidR="009D12A6">
              <w:t xml:space="preserve">администрации </w:t>
            </w:r>
            <w:r w:rsidRPr="008B2793">
              <w:t xml:space="preserve">муниципального образования город Ефремов, </w:t>
            </w:r>
          </w:p>
          <w:p w:rsidR="00DF787B" w:rsidRPr="008B2793" w:rsidRDefault="00DF787B" w:rsidP="008B133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2793">
              <w:rPr>
                <w:color w:val="000000"/>
              </w:rPr>
              <w:t xml:space="preserve">ГПОУ ТО «Ефремовский химико-технологический техникум», </w:t>
            </w:r>
          </w:p>
          <w:p w:rsidR="00DF787B" w:rsidRPr="008B2793" w:rsidRDefault="00DF787B" w:rsidP="008B1338">
            <w:pPr>
              <w:pStyle w:val="a3"/>
              <w:spacing w:before="0" w:beforeAutospacing="0" w:after="0" w:afterAutospacing="0"/>
              <w:jc w:val="center"/>
            </w:pPr>
            <w:r w:rsidRPr="008B2793">
              <w:rPr>
                <w:color w:val="000000"/>
              </w:rPr>
              <w:t xml:space="preserve">Ефремовский филиал ФГБОУ ВО </w:t>
            </w:r>
            <w:proofErr w:type="spellStart"/>
            <w:r w:rsidRPr="008B2793">
              <w:rPr>
                <w:color w:val="000000"/>
              </w:rPr>
              <w:t>РязГМУ</w:t>
            </w:r>
            <w:proofErr w:type="spellEnd"/>
          </w:p>
        </w:tc>
      </w:tr>
      <w:tr w:rsidR="00DF787B" w:rsidRPr="008B2793" w:rsidTr="0069511C">
        <w:tc>
          <w:tcPr>
            <w:tcW w:w="149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B2793" w:rsidRDefault="00DF787B" w:rsidP="00E60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b/>
                <w:sz w:val="24"/>
                <w:szCs w:val="24"/>
              </w:rPr>
              <w:t>2 заседание (</w:t>
            </w:r>
            <w:r w:rsidRPr="008B27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B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2023 г.)</w:t>
            </w:r>
          </w:p>
        </w:tc>
      </w:tr>
      <w:tr w:rsidR="00DF787B" w:rsidRPr="008B2793" w:rsidTr="006951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B2793" w:rsidRDefault="00DF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B2793" w:rsidRDefault="00570610" w:rsidP="00B714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работы по пресечению преступлений и правонарушений в сфере незаконного оборота наркотических средств и психотропных веществ, в т.ч. совершаемых бесконтактным способом с помощью «Закладок»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B2793" w:rsidRDefault="00DF787B" w:rsidP="00851B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МОМВД России «Ефремовский»</w:t>
            </w:r>
          </w:p>
        </w:tc>
      </w:tr>
      <w:tr w:rsidR="00DF787B" w:rsidRPr="008B2793" w:rsidTr="0069511C">
        <w:trPr>
          <w:trHeight w:val="78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B2793" w:rsidRDefault="00DF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B2793" w:rsidRDefault="00570610" w:rsidP="003F49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работе по выявлению и </w:t>
            </w:r>
            <w:r w:rsidR="008B2793" w:rsidRPr="003F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посещению</w:t>
            </w:r>
            <w:r w:rsidRPr="003F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семей, находящихся в социальн</w:t>
            </w:r>
            <w:proofErr w:type="gramStart"/>
            <w:r w:rsidRPr="003F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F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опасном положении и оказание им необходимой социально – психологической помощи</w:t>
            </w:r>
            <w:r w:rsidR="00DF787B" w:rsidRPr="003F4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F787B" w:rsidRPr="008B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12A6" w:rsidRDefault="008B2793" w:rsidP="00DA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ОУУПиПДН</w:t>
            </w:r>
            <w:proofErr w:type="spellEnd"/>
            <w:r w:rsidRPr="008B2793">
              <w:rPr>
                <w:rFonts w:ascii="Times New Roman" w:hAnsi="Times New Roman" w:cs="Times New Roman"/>
                <w:sz w:val="24"/>
                <w:szCs w:val="24"/>
              </w:rPr>
              <w:t xml:space="preserve"> МОМВД России «Ефремовский», </w:t>
            </w:r>
          </w:p>
          <w:p w:rsidR="00DF787B" w:rsidRPr="008B2793" w:rsidRDefault="00423B51" w:rsidP="00DA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 администрации муниципального образования город Ефремов, </w:t>
            </w:r>
            <w:r w:rsidR="008B2793" w:rsidRPr="008B279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муниципального образования город Ефремов</w:t>
            </w:r>
          </w:p>
        </w:tc>
      </w:tr>
      <w:tr w:rsidR="00DF787B" w:rsidRPr="008B2793" w:rsidTr="008872E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B2793" w:rsidRDefault="00DF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F787B" w:rsidRPr="008B2793" w:rsidRDefault="00A134C2" w:rsidP="0069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72E3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как форма профилактики наркомании в молодежной среде</w:t>
            </w:r>
            <w:r w:rsidR="00676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CEA" w:rsidRPr="00676CE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с учетом мероприятий по реализации Стратегии государственной </w:t>
            </w:r>
            <w:proofErr w:type="spellStart"/>
            <w:r w:rsidR="00676CEA" w:rsidRPr="00676CE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антинаркотической</w:t>
            </w:r>
            <w:proofErr w:type="spellEnd"/>
            <w:r w:rsidR="00676CEA" w:rsidRPr="00676CE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политики Российской Федерации на период до 2030 года, утвержденной Указом Президента Российской Федерации «Об утверждении Стратегии государственной </w:t>
            </w:r>
            <w:proofErr w:type="spellStart"/>
            <w:r w:rsidR="00676CEA" w:rsidRPr="00676CE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антинаркотичской</w:t>
            </w:r>
            <w:proofErr w:type="spellEnd"/>
            <w:r w:rsidR="00676CEA" w:rsidRPr="00676CE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 xml:space="preserve"> политики Российской Федерации на период до 2030 года» от 23 ноября 2020 года №733.</w:t>
            </w:r>
            <w:proofErr w:type="gramEnd"/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B2793" w:rsidRDefault="00A134C2" w:rsidP="0085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молодежной политике, физической культуре и спорту администрации муниципального образования город Ефремов</w:t>
            </w:r>
          </w:p>
        </w:tc>
      </w:tr>
      <w:tr w:rsidR="00DF787B" w:rsidRPr="008B2793" w:rsidTr="0069511C">
        <w:tc>
          <w:tcPr>
            <w:tcW w:w="149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B2793" w:rsidRDefault="00DF787B" w:rsidP="00E6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заседание (</w:t>
            </w:r>
            <w:r w:rsidRPr="008B27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B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2023 г.)</w:t>
            </w:r>
          </w:p>
        </w:tc>
      </w:tr>
      <w:tr w:rsidR="00DF787B" w:rsidRPr="008B2793" w:rsidTr="006951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B2793" w:rsidRDefault="00DF7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87B" w:rsidRPr="008B2793" w:rsidRDefault="00536235" w:rsidP="00B714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7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организации уничтожения</w:t>
            </w:r>
            <w:r w:rsidR="00C62BC4" w:rsidRPr="00887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незаконных </w:t>
            </w:r>
            <w:proofErr w:type="spellStart"/>
            <w:r w:rsidR="00C62BC4" w:rsidRPr="00887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наркопосевов</w:t>
            </w:r>
            <w:proofErr w:type="spellEnd"/>
            <w:r w:rsidR="00C62BC4" w:rsidRPr="00887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очагов произрастания дикорастущих, </w:t>
            </w:r>
            <w:proofErr w:type="spellStart"/>
            <w:r w:rsidR="00C62BC4" w:rsidRPr="00887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наркосодержащих</w:t>
            </w:r>
            <w:proofErr w:type="spellEnd"/>
            <w:r w:rsidR="00C62BC4" w:rsidRPr="00887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растений на территории муниципального образования город Ефремов в 2023 году</w:t>
            </w:r>
          </w:p>
          <w:p w:rsidR="00DF787B" w:rsidRPr="008B2793" w:rsidRDefault="00DF787B" w:rsidP="0085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BC4" w:rsidRPr="008B2793" w:rsidRDefault="00C62BC4" w:rsidP="00C62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МОМВД России  «Ефремовский»</w:t>
            </w:r>
          </w:p>
          <w:p w:rsidR="00DF787B" w:rsidRPr="008B2793" w:rsidRDefault="00DF787B" w:rsidP="00495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2E3" w:rsidRPr="008B2793" w:rsidTr="006951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2E3" w:rsidRPr="008B2793" w:rsidRDefault="008A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72E3" w:rsidRPr="008B2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2E3" w:rsidRPr="006F497B" w:rsidRDefault="008872E3" w:rsidP="0088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7B">
              <w:rPr>
                <w:rFonts w:ascii="Times New Roman" w:hAnsi="Times New Roman" w:cs="Times New Roman"/>
                <w:sz w:val="24"/>
                <w:szCs w:val="24"/>
              </w:rPr>
              <w:t>О работе с лицами, допускающими немедицинское потребление наркотиков, а также с «</w:t>
            </w:r>
            <w:proofErr w:type="spellStart"/>
            <w:r w:rsidRPr="006F497B">
              <w:rPr>
                <w:rFonts w:ascii="Times New Roman" w:hAnsi="Times New Roman" w:cs="Times New Roman"/>
                <w:sz w:val="24"/>
                <w:szCs w:val="24"/>
              </w:rPr>
              <w:t>созависимыми</w:t>
            </w:r>
            <w:proofErr w:type="spellEnd"/>
            <w:r w:rsidRPr="006F497B">
              <w:rPr>
                <w:rFonts w:ascii="Times New Roman" w:hAnsi="Times New Roman" w:cs="Times New Roman"/>
                <w:sz w:val="24"/>
                <w:szCs w:val="24"/>
              </w:rPr>
              <w:t xml:space="preserve"> лицами»</w:t>
            </w:r>
            <w:r w:rsidR="0073172F">
              <w:rPr>
                <w:rFonts w:ascii="Times New Roman" w:hAnsi="Times New Roman" w:cs="Times New Roman"/>
                <w:sz w:val="24"/>
                <w:szCs w:val="24"/>
              </w:rPr>
              <w:t>. Духовно – нравственное и патриотическое воспитание молодежи, как основа профилактики наркомании.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2E3" w:rsidRPr="003F49BC" w:rsidRDefault="003F49BC" w:rsidP="0088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172F" w:rsidRPr="003F49BC">
              <w:rPr>
                <w:rFonts w:ascii="Times New Roman" w:hAnsi="Times New Roman" w:cs="Times New Roman"/>
                <w:sz w:val="24"/>
                <w:szCs w:val="24"/>
              </w:rPr>
              <w:t>редставитель</w:t>
            </w:r>
            <w:r w:rsidR="001D324B" w:rsidRPr="003F4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9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Ефремовского благочиния Тульской епархии Русской Православной Церкви</w:t>
            </w:r>
          </w:p>
        </w:tc>
      </w:tr>
      <w:tr w:rsidR="008A0096" w:rsidRPr="008B2793" w:rsidTr="006951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96" w:rsidRPr="008B2793" w:rsidRDefault="008A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96" w:rsidRPr="008872E3" w:rsidRDefault="008A0096" w:rsidP="008A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2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занятости детей и подростков в период </w:t>
            </w:r>
            <w:r w:rsidRPr="008872E3">
              <w:rPr>
                <w:rFonts w:ascii="Times New Roman" w:hAnsi="Times New Roman" w:cs="Times New Roman"/>
                <w:sz w:val="24"/>
                <w:szCs w:val="24"/>
              </w:rPr>
              <w:t>летних каникул.</w:t>
            </w:r>
          </w:p>
          <w:p w:rsidR="008A0096" w:rsidRPr="008B2793" w:rsidRDefault="008A0096" w:rsidP="008A00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96" w:rsidRPr="008B2793" w:rsidRDefault="008A0096" w:rsidP="008A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культуре, молодежной политике, физической культуре и спорту администрации муниципального образования город Ефремов, Комитет по образованию </w:t>
            </w:r>
            <w:r w:rsidR="009D12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Ефремов</w:t>
            </w:r>
          </w:p>
        </w:tc>
      </w:tr>
      <w:tr w:rsidR="008A0096" w:rsidRPr="008B2793" w:rsidTr="0069511C">
        <w:tc>
          <w:tcPr>
            <w:tcW w:w="149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96" w:rsidRPr="008B2793" w:rsidRDefault="008A0096" w:rsidP="00E6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b/>
                <w:sz w:val="24"/>
                <w:szCs w:val="24"/>
              </w:rPr>
              <w:t>4 заседание (</w:t>
            </w:r>
            <w:r w:rsidRPr="008B27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31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79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 2023 г.)</w:t>
            </w:r>
          </w:p>
        </w:tc>
      </w:tr>
      <w:tr w:rsidR="008A0096" w:rsidRPr="008B2793" w:rsidTr="0069511C">
        <w:trPr>
          <w:trHeight w:val="119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96" w:rsidRPr="008B2793" w:rsidRDefault="008A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96" w:rsidRPr="008B2793" w:rsidRDefault="008A0096" w:rsidP="00E6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B">
              <w:rPr>
                <w:rFonts w:ascii="Times New Roman" w:hAnsi="Times New Roman" w:cs="Times New Roman"/>
                <w:sz w:val="24"/>
                <w:szCs w:val="24"/>
              </w:rPr>
              <w:t>Об основных результатах деятельности МОМВД России «Ефремовский», направленной на противодействие незаконному обороту наркотиков и профилактику наркомании на территории муниципального образования город Ефремов в 2023 году и задачах на 2024 год</w:t>
            </w: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96" w:rsidRPr="008B2793" w:rsidRDefault="008A0096" w:rsidP="00695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МОМВД России  «Ефремовский»</w:t>
            </w:r>
          </w:p>
        </w:tc>
      </w:tr>
      <w:tr w:rsidR="008A0096" w:rsidRPr="008B2793" w:rsidTr="006951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96" w:rsidRPr="008B2793" w:rsidRDefault="008A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96" w:rsidRPr="008B2793" w:rsidRDefault="008A0096" w:rsidP="0088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общей и индивидуальной профилактической работы среди несовершеннолетних, допускающих потребление наркотических, психотропных и других веществ.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96" w:rsidRDefault="008A0096" w:rsidP="0088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«ГУЗ ТОНД №1» Ефремовский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096" w:rsidRPr="008B2793" w:rsidRDefault="008A0096" w:rsidP="0088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ОУУПиПДН</w:t>
            </w:r>
            <w:proofErr w:type="spellEnd"/>
            <w:r w:rsidRPr="008B2793">
              <w:rPr>
                <w:rFonts w:ascii="Times New Roman" w:hAnsi="Times New Roman" w:cs="Times New Roman"/>
                <w:sz w:val="24"/>
                <w:szCs w:val="24"/>
              </w:rPr>
              <w:t xml:space="preserve"> МОМВД России «Ефремовский»</w:t>
            </w:r>
          </w:p>
        </w:tc>
      </w:tr>
      <w:tr w:rsidR="008A0096" w:rsidRPr="008B2793" w:rsidTr="0069511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96" w:rsidRPr="008B2793" w:rsidRDefault="008A0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96" w:rsidRPr="008B2793" w:rsidRDefault="008A0096" w:rsidP="00E604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324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proofErr w:type="spellStart"/>
            <w:r w:rsidRPr="001D324B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1D324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в муниципальном </w:t>
            </w:r>
            <w:proofErr w:type="gramStart"/>
            <w:r w:rsidRPr="001D324B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1D324B">
              <w:rPr>
                <w:rFonts w:ascii="Times New Roman" w:hAnsi="Times New Roman" w:cs="Times New Roman"/>
                <w:sz w:val="24"/>
                <w:szCs w:val="24"/>
              </w:rPr>
              <w:t xml:space="preserve"> город Ефремов на 2024 год.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0096" w:rsidRPr="008B2793" w:rsidRDefault="008A00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2793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8B2793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8B279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муниципального образования город Ефремов</w:t>
            </w:r>
          </w:p>
        </w:tc>
      </w:tr>
    </w:tbl>
    <w:p w:rsidR="00530A11" w:rsidRPr="008B2793" w:rsidRDefault="00134F1C" w:rsidP="006951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279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C17FF" w:rsidRPr="008B2793" w:rsidRDefault="00530A11" w:rsidP="006951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27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511C" w:rsidRPr="008B2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F1C" w:rsidRPr="008B27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00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34F1C" w:rsidRPr="008B2793">
        <w:rPr>
          <w:rFonts w:ascii="Times New Roman" w:hAnsi="Times New Roman" w:cs="Times New Roman"/>
          <w:b/>
          <w:sz w:val="24"/>
          <w:szCs w:val="24"/>
        </w:rPr>
        <w:t>Председатель комиссии,</w:t>
      </w:r>
    </w:p>
    <w:p w:rsidR="00EB2457" w:rsidRPr="0069511C" w:rsidRDefault="00EB2457" w:rsidP="006951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511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8785A" w:rsidRPr="0069511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95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F1C" w:rsidRPr="0069511C">
        <w:rPr>
          <w:rFonts w:ascii="Times New Roman" w:hAnsi="Times New Roman" w:cs="Times New Roman"/>
          <w:b/>
          <w:sz w:val="24"/>
          <w:szCs w:val="24"/>
        </w:rPr>
        <w:t>г</w:t>
      </w:r>
      <w:r w:rsidRPr="0069511C">
        <w:rPr>
          <w:rFonts w:ascii="Times New Roman" w:hAnsi="Times New Roman" w:cs="Times New Roman"/>
          <w:b/>
          <w:sz w:val="24"/>
          <w:szCs w:val="24"/>
        </w:rPr>
        <w:t>лава администрации</w:t>
      </w:r>
    </w:p>
    <w:p w:rsidR="00EB2457" w:rsidRPr="0069511C" w:rsidRDefault="0018785A" w:rsidP="006951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51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B2457" w:rsidRPr="0069511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E8789E" w:rsidRPr="0069511C" w:rsidRDefault="00EB2457" w:rsidP="006951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511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8785A" w:rsidRPr="0069511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9511C">
        <w:rPr>
          <w:rFonts w:ascii="Times New Roman" w:hAnsi="Times New Roman" w:cs="Times New Roman"/>
          <w:b/>
          <w:sz w:val="24"/>
          <w:szCs w:val="24"/>
        </w:rPr>
        <w:t xml:space="preserve">город Ефремов                                                       </w:t>
      </w:r>
      <w:r w:rsidR="0069511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9511C">
        <w:rPr>
          <w:rFonts w:ascii="Times New Roman" w:hAnsi="Times New Roman" w:cs="Times New Roman"/>
          <w:b/>
          <w:sz w:val="24"/>
          <w:szCs w:val="24"/>
        </w:rPr>
        <w:t xml:space="preserve">                  С. Г. Балтабаев</w:t>
      </w:r>
    </w:p>
    <w:p w:rsidR="00134F1C" w:rsidRPr="0069511C" w:rsidRDefault="00134F1C" w:rsidP="006951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B2457" w:rsidRPr="0069511C" w:rsidRDefault="00AE2062" w:rsidP="006951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511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33078" w:rsidRPr="006951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951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2457" w:rsidRPr="0069511C">
        <w:rPr>
          <w:rFonts w:ascii="Times New Roman" w:hAnsi="Times New Roman" w:cs="Times New Roman"/>
          <w:b/>
          <w:sz w:val="24"/>
          <w:szCs w:val="24"/>
        </w:rPr>
        <w:t>Секретарь комиссии,</w:t>
      </w:r>
    </w:p>
    <w:p w:rsidR="00EB2457" w:rsidRPr="0069511C" w:rsidRDefault="00676CEA" w:rsidP="006951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начальник</w:t>
      </w:r>
      <w:r w:rsidR="008A0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457" w:rsidRPr="0069511C">
        <w:rPr>
          <w:rFonts w:ascii="Times New Roman" w:hAnsi="Times New Roman" w:cs="Times New Roman"/>
          <w:b/>
          <w:sz w:val="24"/>
          <w:szCs w:val="24"/>
        </w:rPr>
        <w:t xml:space="preserve"> отдела </w:t>
      </w:r>
    </w:p>
    <w:p w:rsidR="00AE2062" w:rsidRPr="0069511C" w:rsidRDefault="00EB2457" w:rsidP="006951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511C">
        <w:rPr>
          <w:rFonts w:ascii="Times New Roman" w:hAnsi="Times New Roman" w:cs="Times New Roman"/>
          <w:b/>
          <w:sz w:val="24"/>
          <w:szCs w:val="24"/>
        </w:rPr>
        <w:t xml:space="preserve">по развитию местного самоуправления </w:t>
      </w:r>
    </w:p>
    <w:p w:rsidR="00AE2062" w:rsidRPr="0069511C" w:rsidRDefault="00AE2062" w:rsidP="006951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511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33078" w:rsidRPr="00695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457" w:rsidRPr="0069511C">
        <w:rPr>
          <w:rFonts w:ascii="Times New Roman" w:hAnsi="Times New Roman" w:cs="Times New Roman"/>
          <w:b/>
          <w:sz w:val="24"/>
          <w:szCs w:val="24"/>
        </w:rPr>
        <w:t>и организационной работе</w:t>
      </w:r>
    </w:p>
    <w:p w:rsidR="00AE2062" w:rsidRPr="0069511C" w:rsidRDefault="00EB2457" w:rsidP="006951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511C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</w:t>
      </w:r>
    </w:p>
    <w:p w:rsidR="003D7D99" w:rsidRDefault="00AE2062" w:rsidP="006951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9511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B2457" w:rsidRPr="0069511C">
        <w:rPr>
          <w:rFonts w:ascii="Times New Roman" w:hAnsi="Times New Roman" w:cs="Times New Roman"/>
          <w:b/>
          <w:sz w:val="24"/>
          <w:szCs w:val="24"/>
        </w:rPr>
        <w:t>образования город Ефремов</w:t>
      </w:r>
      <w:r w:rsidR="00C33078" w:rsidRPr="0069511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76C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Е.А. </w:t>
      </w:r>
      <w:proofErr w:type="spellStart"/>
      <w:r w:rsidR="00676CEA">
        <w:rPr>
          <w:rFonts w:ascii="Times New Roman" w:hAnsi="Times New Roman" w:cs="Times New Roman"/>
          <w:b/>
          <w:sz w:val="24"/>
          <w:szCs w:val="24"/>
        </w:rPr>
        <w:t>Кайсын</w:t>
      </w:r>
      <w:proofErr w:type="spellEnd"/>
      <w:r w:rsidR="00C33078" w:rsidRPr="0069511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8785A" w:rsidRPr="0069511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11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8785A" w:rsidRPr="0069511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33078" w:rsidRPr="0069511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D7D99" w:rsidRDefault="003D7D99" w:rsidP="006951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D7D99" w:rsidRPr="0069511C" w:rsidRDefault="003D7D99" w:rsidP="0069511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sectPr w:rsidR="003D7D99" w:rsidRPr="0069511C" w:rsidSect="00530A11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D7E"/>
    <w:multiLevelType w:val="hybridMultilevel"/>
    <w:tmpl w:val="5252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0C17FF"/>
    <w:rsid w:val="00005D28"/>
    <w:rsid w:val="00055273"/>
    <w:rsid w:val="000760E3"/>
    <w:rsid w:val="00086B9E"/>
    <w:rsid w:val="000A2B22"/>
    <w:rsid w:val="000B62A3"/>
    <w:rsid w:val="000C17FF"/>
    <w:rsid w:val="000E1619"/>
    <w:rsid w:val="000E27F7"/>
    <w:rsid w:val="000E45F5"/>
    <w:rsid w:val="000E4A4F"/>
    <w:rsid w:val="0011229D"/>
    <w:rsid w:val="00117B86"/>
    <w:rsid w:val="00117D67"/>
    <w:rsid w:val="00134F1C"/>
    <w:rsid w:val="00136E29"/>
    <w:rsid w:val="00167535"/>
    <w:rsid w:val="0018785A"/>
    <w:rsid w:val="001C14E2"/>
    <w:rsid w:val="001D324B"/>
    <w:rsid w:val="001E7952"/>
    <w:rsid w:val="00215C76"/>
    <w:rsid w:val="002E61EA"/>
    <w:rsid w:val="00355473"/>
    <w:rsid w:val="0035720A"/>
    <w:rsid w:val="00385697"/>
    <w:rsid w:val="00392659"/>
    <w:rsid w:val="003C3B13"/>
    <w:rsid w:val="003D7D99"/>
    <w:rsid w:val="003F49BC"/>
    <w:rsid w:val="00423B51"/>
    <w:rsid w:val="00461A09"/>
    <w:rsid w:val="00474183"/>
    <w:rsid w:val="0049504F"/>
    <w:rsid w:val="004B3409"/>
    <w:rsid w:val="004E2A90"/>
    <w:rsid w:val="004E5736"/>
    <w:rsid w:val="00530A11"/>
    <w:rsid w:val="00536235"/>
    <w:rsid w:val="0055048F"/>
    <w:rsid w:val="00570610"/>
    <w:rsid w:val="00634930"/>
    <w:rsid w:val="00641469"/>
    <w:rsid w:val="00676873"/>
    <w:rsid w:val="00676CEA"/>
    <w:rsid w:val="0069511C"/>
    <w:rsid w:val="006978D5"/>
    <w:rsid w:val="00697AE3"/>
    <w:rsid w:val="006A2813"/>
    <w:rsid w:val="006C4AC4"/>
    <w:rsid w:val="006D25F6"/>
    <w:rsid w:val="006F497B"/>
    <w:rsid w:val="00721936"/>
    <w:rsid w:val="00725C27"/>
    <w:rsid w:val="00731338"/>
    <w:rsid w:val="0073172F"/>
    <w:rsid w:val="00740490"/>
    <w:rsid w:val="00754732"/>
    <w:rsid w:val="00760F04"/>
    <w:rsid w:val="00774F34"/>
    <w:rsid w:val="0078625A"/>
    <w:rsid w:val="00842590"/>
    <w:rsid w:val="00842951"/>
    <w:rsid w:val="00851B2A"/>
    <w:rsid w:val="0085259A"/>
    <w:rsid w:val="00861BC7"/>
    <w:rsid w:val="008872E3"/>
    <w:rsid w:val="008A0096"/>
    <w:rsid w:val="008A67CF"/>
    <w:rsid w:val="008B1338"/>
    <w:rsid w:val="008B2793"/>
    <w:rsid w:val="008B4506"/>
    <w:rsid w:val="008D1A80"/>
    <w:rsid w:val="008E687F"/>
    <w:rsid w:val="008F2557"/>
    <w:rsid w:val="00910B5F"/>
    <w:rsid w:val="009156BC"/>
    <w:rsid w:val="00923AE6"/>
    <w:rsid w:val="00931956"/>
    <w:rsid w:val="00957625"/>
    <w:rsid w:val="00965B35"/>
    <w:rsid w:val="009701E2"/>
    <w:rsid w:val="009D12A6"/>
    <w:rsid w:val="00A12698"/>
    <w:rsid w:val="00A134C2"/>
    <w:rsid w:val="00A167A7"/>
    <w:rsid w:val="00A61BD3"/>
    <w:rsid w:val="00AB284B"/>
    <w:rsid w:val="00AB4BF8"/>
    <w:rsid w:val="00AE2062"/>
    <w:rsid w:val="00B01BE6"/>
    <w:rsid w:val="00B23E4F"/>
    <w:rsid w:val="00B51686"/>
    <w:rsid w:val="00B56315"/>
    <w:rsid w:val="00B63511"/>
    <w:rsid w:val="00B714FA"/>
    <w:rsid w:val="00BB1E22"/>
    <w:rsid w:val="00C33078"/>
    <w:rsid w:val="00C61610"/>
    <w:rsid w:val="00C62BC4"/>
    <w:rsid w:val="00C75C73"/>
    <w:rsid w:val="00C80023"/>
    <w:rsid w:val="00CA11B4"/>
    <w:rsid w:val="00CA143A"/>
    <w:rsid w:val="00CD0AAB"/>
    <w:rsid w:val="00CE60D5"/>
    <w:rsid w:val="00CF1149"/>
    <w:rsid w:val="00D40F1F"/>
    <w:rsid w:val="00DA3358"/>
    <w:rsid w:val="00DA7845"/>
    <w:rsid w:val="00DD5779"/>
    <w:rsid w:val="00DE0720"/>
    <w:rsid w:val="00DE7671"/>
    <w:rsid w:val="00DF787B"/>
    <w:rsid w:val="00E6049D"/>
    <w:rsid w:val="00E83683"/>
    <w:rsid w:val="00E8789E"/>
    <w:rsid w:val="00EB2457"/>
    <w:rsid w:val="00EC2AEF"/>
    <w:rsid w:val="00EC31BE"/>
    <w:rsid w:val="00F259E1"/>
    <w:rsid w:val="00F431BE"/>
    <w:rsid w:val="00F4520F"/>
    <w:rsid w:val="00FB71B1"/>
    <w:rsid w:val="00FC54EE"/>
    <w:rsid w:val="00FF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C1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2951"/>
  </w:style>
  <w:style w:type="paragraph" w:styleId="a5">
    <w:name w:val="List Paragraph"/>
    <w:basedOn w:val="a"/>
    <w:uiPriority w:val="34"/>
    <w:qFormat/>
    <w:rsid w:val="006D2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57C2-D1A6-4258-8C88-BB8CA4F5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Valeria</dc:creator>
  <cp:lastModifiedBy>Ivanova Valeria</cp:lastModifiedBy>
  <cp:revision>14</cp:revision>
  <cp:lastPrinted>2022-12-22T11:00:00Z</cp:lastPrinted>
  <dcterms:created xsi:type="dcterms:W3CDTF">2021-01-13T08:59:00Z</dcterms:created>
  <dcterms:modified xsi:type="dcterms:W3CDTF">2022-12-28T09:04:00Z</dcterms:modified>
</cp:coreProperties>
</file>