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F8740F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F8740F" w:rsidRPr="00F87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10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38683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E625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71:08:</w:t>
            </w:r>
            <w:r w:rsidR="003868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010103</w:t>
            </w:r>
            <w:r w:rsidR="00E625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:</w:t>
            </w:r>
            <w:r w:rsidR="003868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3A" w:rsidRPr="0038683A" w:rsidRDefault="0038683A" w:rsidP="0038683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</w:t>
            </w:r>
            <w:proofErr w:type="spell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71:08:010103:22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50155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Сформированная инвестиционная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A47D6" w:rsidP="00BA47D6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A47D6" w:rsidP="00BA47D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8683A" w:rsidRDefault="0038683A" w:rsidP="00B94E6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</w:t>
            </w:r>
            <w:proofErr w:type="spell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71:08:010103:22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6B58D8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501552" w:rsidRPr="00BA47D6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председателя комитета  по </w:t>
                  </w:r>
                  <w:proofErr w:type="spellStart"/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CB4765" w:rsidP="00A82D46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2423E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 w:rsidR="00A82D4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 возможностью последующего выкупа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A605B9" w:rsidRDefault="00A82D46" w:rsidP="00B83E0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A605B9" w:rsidRDefault="00A82D46" w:rsidP="00B83E0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38683A" w:rsidRDefault="00A82D46" w:rsidP="002423E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  <w:p w:rsidR="00A82D46" w:rsidRPr="000A29DE" w:rsidRDefault="00A82D46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Default="00A82D46" w:rsidP="0050155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Для размещения производственных зданий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(производственная деятельность)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82D46" w:rsidRPr="0038683A" w:rsidRDefault="00A82D4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843B5A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 деятельности, с учетом сан зоны проекта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0,360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926C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0,</w:t>
            </w:r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026 (участок филиал</w:t>
            </w:r>
            <w:proofErr w:type="gramStart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 ООО</w:t>
            </w:r>
            <w:proofErr w:type="gramEnd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"Газпром </w:t>
            </w:r>
            <w:proofErr w:type="spellStart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Москва "ЦБ МТС")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671905" w:rsidRDefault="00532627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671905" w:rsidRDefault="00B94E64" w:rsidP="005326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671905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683A" w:rsidP="003C2F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3C2F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C2FBC" w:rsidP="0038683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38683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3C2F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765" w:rsidRPr="0038683A" w:rsidRDefault="00CB4765" w:rsidP="00CB476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 регионального значени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вдоль участка, </w:t>
            </w: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М4 Дон; </w:t>
            </w: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автодорога Ефремов-химзавод в 2км от площадки</w:t>
            </w:r>
          </w:p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83A" w:rsidRPr="00E62547" w:rsidRDefault="0038683A" w:rsidP="00CB476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B476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Default="00E62547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 регионального значени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вдоль участка</w:t>
            </w:r>
          </w:p>
          <w:p w:rsidR="0038683A" w:rsidRPr="0038683A" w:rsidRDefault="0038683A" w:rsidP="0038683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2км от площадки</w:t>
            </w:r>
          </w:p>
          <w:p w:rsidR="0038683A" w:rsidRPr="00671905" w:rsidRDefault="0038683A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683A" w:rsidRPr="0038683A" w:rsidRDefault="0038683A" w:rsidP="0038683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около 2 км   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CB476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7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1"/>
        <w:gridCol w:w="1278"/>
        <w:gridCol w:w="1171"/>
        <w:gridCol w:w="1386"/>
        <w:gridCol w:w="1453"/>
        <w:gridCol w:w="1830"/>
        <w:gridCol w:w="2083"/>
        <w:gridCol w:w="3477"/>
      </w:tblGrid>
      <w:tr w:rsidR="003848C1" w:rsidRPr="00193A15" w:rsidTr="000377FA">
        <w:trPr>
          <w:cantSplit/>
          <w:trHeight w:val="284"/>
        </w:trPr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0377FA">
        <w:trPr>
          <w:cantSplit/>
          <w:trHeight w:val="284"/>
        </w:trPr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CB476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0377FA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14312D" w:rsidP="0014312D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BB7D46"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одключение от </w:t>
            </w:r>
            <w:proofErr w:type="spellStart"/>
            <w:r w:rsidR="00BB7D46"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Лобановской</w:t>
            </w:r>
            <w:proofErr w:type="spellEnd"/>
            <w:r w:rsidR="00BB7D46"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ГРС  Газопровод проходит вдоль границ земельного участка, техническая возможность подключения имеется.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14312D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1500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мкуб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5258B9" w:rsidRDefault="00BB7D46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432BAB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AB" w:rsidRPr="00193A15" w:rsidRDefault="00432BAB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AB" w:rsidRPr="00193A15" w:rsidRDefault="00432BAB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AB" w:rsidRPr="00193A15" w:rsidRDefault="00302968" w:rsidP="00640CE5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ПС 35/10 кВ №273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Осташино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Филиал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:Т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улэнерго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Регион: Тульская область. Муниципальное образование: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напряжения, кВ: 35/10 кВ. Установленная мощность трансформаторов, в МВА: 2×6,3 МВА. Максимальная полная мощность по результатам замеров за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последние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3 года (2017-2019): 2,61 МВА. Текущий резерв мощности: 4,41 МВА. Перспективный резерв мощности для технологического присоединения: 3,57 МВА. Объем мощности по договорам ТП: 0,53 МВт. Данные по итогам 2 квартала 2020 года (01.07.2020). Контактная информация для справок: +7(4782) 730-430; +7(4872)730-438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AB" w:rsidRPr="005F2790" w:rsidRDefault="00432BAB" w:rsidP="00302968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BAB" w:rsidRPr="00193A15" w:rsidRDefault="00432BAB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2BAB" w:rsidRPr="005258B9" w:rsidRDefault="00432BAB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432BAB" w:rsidRPr="005258B9" w:rsidRDefault="00432BAB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432BAB" w:rsidRPr="005258B9" w:rsidRDefault="00432BAB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432BAB" w:rsidRPr="005258B9" w:rsidRDefault="00432BAB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432BAB" w:rsidRPr="005258B9" w:rsidRDefault="00432BAB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432BAB" w:rsidRPr="00193A15" w:rsidRDefault="00432BAB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553BED" w:rsidRDefault="00BB7D46" w:rsidP="001929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Возможно подключение к водопроводным сетям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ядом находящегося предприятия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312D">
              <w:rPr>
                <w:rFonts w:ascii="Times New Roman" w:hAnsi="Times New Roman" w:cs="Times New Roman"/>
                <w:sz w:val="24"/>
                <w:szCs w:val="24"/>
              </w:rPr>
              <w:t xml:space="preserve"> Бурение скважин на участке.</w:t>
            </w:r>
          </w:p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B476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544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C2FB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C2FB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377FA"/>
    <w:rsid w:val="000A29DE"/>
    <w:rsid w:val="0014312D"/>
    <w:rsid w:val="0018015F"/>
    <w:rsid w:val="00192984"/>
    <w:rsid w:val="00193A15"/>
    <w:rsid w:val="001C77D0"/>
    <w:rsid w:val="002177D0"/>
    <w:rsid w:val="002202E3"/>
    <w:rsid w:val="002265F0"/>
    <w:rsid w:val="002423E4"/>
    <w:rsid w:val="00246480"/>
    <w:rsid w:val="002A7455"/>
    <w:rsid w:val="002C2A30"/>
    <w:rsid w:val="00302968"/>
    <w:rsid w:val="003848C1"/>
    <w:rsid w:val="0038683A"/>
    <w:rsid w:val="003C2FBC"/>
    <w:rsid w:val="00432BAB"/>
    <w:rsid w:val="00474F0E"/>
    <w:rsid w:val="00501552"/>
    <w:rsid w:val="00532627"/>
    <w:rsid w:val="00633B95"/>
    <w:rsid w:val="00671905"/>
    <w:rsid w:val="006B58D8"/>
    <w:rsid w:val="0078416A"/>
    <w:rsid w:val="007F506F"/>
    <w:rsid w:val="008546F0"/>
    <w:rsid w:val="00926C09"/>
    <w:rsid w:val="009329B6"/>
    <w:rsid w:val="0095189F"/>
    <w:rsid w:val="00975121"/>
    <w:rsid w:val="009A6B84"/>
    <w:rsid w:val="009D1154"/>
    <w:rsid w:val="009D44C0"/>
    <w:rsid w:val="00A51CE4"/>
    <w:rsid w:val="00A82D46"/>
    <w:rsid w:val="00A84271"/>
    <w:rsid w:val="00AA10E7"/>
    <w:rsid w:val="00AB2B54"/>
    <w:rsid w:val="00AD2896"/>
    <w:rsid w:val="00B347B9"/>
    <w:rsid w:val="00B610FA"/>
    <w:rsid w:val="00B65820"/>
    <w:rsid w:val="00B94E64"/>
    <w:rsid w:val="00BA47D6"/>
    <w:rsid w:val="00BA77A3"/>
    <w:rsid w:val="00BB7D46"/>
    <w:rsid w:val="00BD127E"/>
    <w:rsid w:val="00BF0E0B"/>
    <w:rsid w:val="00CB4765"/>
    <w:rsid w:val="00CC5345"/>
    <w:rsid w:val="00CF15A5"/>
    <w:rsid w:val="00D22CE2"/>
    <w:rsid w:val="00D5495A"/>
    <w:rsid w:val="00D65F1C"/>
    <w:rsid w:val="00D67F9E"/>
    <w:rsid w:val="00DA72C9"/>
    <w:rsid w:val="00E62547"/>
    <w:rsid w:val="00EF0762"/>
    <w:rsid w:val="00F55B50"/>
    <w:rsid w:val="00F8740F"/>
    <w:rsid w:val="00FB74CE"/>
    <w:rsid w:val="00FC686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B7D4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20</cp:revision>
  <cp:lastPrinted>2019-06-25T09:43:00Z</cp:lastPrinted>
  <dcterms:created xsi:type="dcterms:W3CDTF">2019-07-08T07:57:00Z</dcterms:created>
  <dcterms:modified xsi:type="dcterms:W3CDTF">2020-10-13T12:34:00Z</dcterms:modified>
</cp:coreProperties>
</file>