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AD27A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14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B94E64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AD27A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 на территории ТОСЭР «Ефремов»</w:t>
            </w:r>
          </w:p>
          <w:p w:rsidR="00423D60" w:rsidRPr="00B172A6" w:rsidRDefault="00423D60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AD27A3" w:rsidRDefault="00B94E64" w:rsidP="00B94E6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Местонахождение (адрес) площадки</w:t>
            </w:r>
          </w:p>
          <w:p w:rsidR="00D67F9E" w:rsidRPr="00AD27A3" w:rsidRDefault="0095189F" w:rsidP="00B94E6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8C" w:rsidRPr="00AD27A3" w:rsidRDefault="00DF258C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258C" w:rsidRPr="00AD27A3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Тульская область, городской округ Ефремов, автодорога Ефремов-химзавод 1 км</w:t>
            </w:r>
            <w:r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A78DE"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27A3"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71:27:010301:884</w:t>
            </w:r>
          </w:p>
          <w:p w:rsidR="00B94E64" w:rsidRPr="00AD27A3" w:rsidRDefault="00B94E64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AD27A3" w:rsidP="000A29D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Сформированная инвестиционная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плащадка</w:t>
            </w:r>
            <w:proofErr w:type="spellEnd"/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D27A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D27A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1B7E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proofErr w:type="spellStart"/>
            <w:r w:rsidRPr="001B7EFF">
              <w:rPr>
                <w:rFonts w:ascii="Times New Roman" w:hAnsi="Times New Roman" w:cs="Times New Roman"/>
                <w:sz w:val="24"/>
                <w:szCs w:val="24"/>
              </w:rPr>
              <w:t>Ефремовский</w:t>
            </w:r>
            <w:proofErr w:type="spellEnd"/>
            <w:r w:rsidRPr="001B7EF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0351FA">
              <w:rPr>
                <w:rFonts w:ascii="Times New Roman" w:hAnsi="Times New Roman" w:cs="Times New Roman"/>
                <w:sz w:val="24"/>
                <w:szCs w:val="24"/>
              </w:rPr>
              <w:t>Химзаводская</w:t>
            </w:r>
            <w:proofErr w:type="spellEnd"/>
            <w:r w:rsidR="00035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51FA">
              <w:rPr>
                <w:rFonts w:ascii="Times New Roman" w:hAnsi="Times New Roman" w:cs="Times New Roman"/>
                <w:sz w:val="24"/>
                <w:szCs w:val="24"/>
              </w:rPr>
              <w:t>трассса</w:t>
            </w:r>
            <w:proofErr w:type="spellEnd"/>
            <w:r w:rsidRPr="001B7EFF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 </w:t>
            </w:r>
            <w:r w:rsidR="000351FA">
              <w:rPr>
                <w:rFonts w:ascii="Arial" w:hAnsi="Arial" w:cs="Arial"/>
                <w:color w:val="000000"/>
              </w:rPr>
              <w:t>71:27:010301:884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BF3272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CA78DE" w:rsidRPr="00AD27A3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председателя комитета  по </w:t>
                  </w:r>
                  <w:proofErr w:type="spellStart"/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образования город Ефремов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AD27A3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Аренда, с последующим выкупом</w:t>
            </w:r>
          </w:p>
        </w:tc>
      </w:tr>
      <w:tr w:rsidR="002966B8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2966B8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A605B9" w:rsidRDefault="002966B8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2966B8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A605B9" w:rsidRDefault="002966B8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DF258C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351F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2966B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2966B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DF25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 размещения производственных зданий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0351F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2966B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0351F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2966B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0351F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351F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843B5A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Производственная деятельность или иное направление, с учетом требований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санзоны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0,800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0,050 (граница с территорией АО «ЕЗСК»</w:t>
            </w:r>
            <w:proofErr w:type="gramEnd"/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Производственные назначение, территория базы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258C" w:rsidRPr="00DF258C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30 метрах от площадки</w:t>
            </w:r>
          </w:p>
          <w:p w:rsidR="00B94E64" w:rsidRPr="00644C35" w:rsidRDefault="00B94E64" w:rsidP="00DF2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258C" w:rsidRPr="00DF258C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3,3 км   </w:t>
            </w:r>
            <w:proofErr w:type="gram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DF258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258C" w:rsidRPr="00DF258C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30 метрах от площадки</w:t>
            </w:r>
          </w:p>
          <w:p w:rsidR="00644C35" w:rsidRPr="00644C35" w:rsidRDefault="00644C35" w:rsidP="00DF2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2966B8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22"/>
        <w:gridCol w:w="1272"/>
        <w:gridCol w:w="1165"/>
        <w:gridCol w:w="1381"/>
        <w:gridCol w:w="1449"/>
        <w:gridCol w:w="1822"/>
        <w:gridCol w:w="2076"/>
        <w:gridCol w:w="3599"/>
      </w:tblGrid>
      <w:tr w:rsidR="003848C1" w:rsidRPr="00193A15" w:rsidTr="00422004">
        <w:trPr>
          <w:cantSplit/>
          <w:trHeight w:val="284"/>
        </w:trPr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422004">
        <w:trPr>
          <w:cantSplit/>
          <w:trHeight w:val="284"/>
        </w:trPr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EC52C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9C5545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Default="009C5545" w:rsidP="002966B8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Химзаводская</w:t>
            </w:r>
            <w:proofErr w:type="spellEnd"/>
          </w:p>
          <w:p w:rsidR="00422004" w:rsidRPr="00193A15" w:rsidRDefault="0059039F" w:rsidP="002966B8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9039F">
              <w:rPr>
                <w:rFonts w:ascii="PT Astra Serif" w:eastAsia="Times New Roman" w:hAnsi="PT Astra Serif"/>
                <w:spacing w:val="-4"/>
                <w:sz w:val="24"/>
                <w:szCs w:val="24"/>
              </w:rPr>
              <w:t>Ориентировочная протяженность линии газопровода составит 9 км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1500м3час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5258B9" w:rsidRDefault="009C5545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9C5545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ПС  Ефремов</w:t>
            </w:r>
            <w:r w:rsidR="00F35A3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По состоянию на 26.08.2019 г., стоимость технического  присоединения на мощность 2000 </w:t>
            </w:r>
            <w:proofErr w:type="spellStart"/>
            <w:r w:rsidR="00F35A3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Квт</w:t>
            </w:r>
            <w:proofErr w:type="spellEnd"/>
            <w:r w:rsidR="00F35A3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составляла 26,8 млн</w:t>
            </w:r>
            <w:proofErr w:type="gramStart"/>
            <w:r w:rsidR="00F35A3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.р</w:t>
            </w:r>
            <w:proofErr w:type="gramEnd"/>
            <w:r w:rsidR="00F35A3A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уб.</w:t>
            </w:r>
          </w:p>
          <w:p w:rsidR="00E63FFE" w:rsidRPr="00E63FFE" w:rsidRDefault="00E63FF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ПС 110/35/6 кВ №62 Ефремов. Загрузка подстанции составляет меньше 75%</w:t>
            </w:r>
          </w:p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9C5545" w:rsidRPr="00193A15" w:rsidRDefault="009C5545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554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ОАО «ЕЗСК»</w:t>
            </w:r>
            <w:r w:rsidR="0059039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- необходимо согласование.</w:t>
            </w:r>
          </w:p>
          <w:p w:rsidR="0059039F" w:rsidRPr="00193A15" w:rsidRDefault="0059039F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9039F">
              <w:rPr>
                <w:rFonts w:ascii="PT Astra Serif" w:eastAsia="Times New Roman" w:hAnsi="PT Astra Serif"/>
                <w:spacing w:val="-4"/>
                <w:sz w:val="24"/>
                <w:szCs w:val="24"/>
              </w:rPr>
              <w:t>При наличии химически загрязненных стоков, необходимо согласование с ЗАО "ЕЗСК сервис" видов и концентраций загрязняющих веще</w:t>
            </w:r>
            <w:proofErr w:type="gramStart"/>
            <w:r w:rsidRPr="0059039F">
              <w:rPr>
                <w:rFonts w:ascii="PT Astra Serif" w:eastAsia="Times New Roman" w:hAnsi="PT Astra Serif"/>
                <w:spacing w:val="-4"/>
                <w:sz w:val="24"/>
                <w:szCs w:val="24"/>
              </w:rPr>
              <w:t>ств дл</w:t>
            </w:r>
            <w:proofErr w:type="gramEnd"/>
            <w:r w:rsidRPr="0059039F">
              <w:rPr>
                <w:rFonts w:ascii="PT Astra Serif" w:eastAsia="Times New Roman" w:hAnsi="PT Astra Serif"/>
                <w:spacing w:val="-4"/>
                <w:sz w:val="24"/>
                <w:szCs w:val="24"/>
              </w:rPr>
              <w:t xml:space="preserve">я сброса в канализацию. В зависимости от состава, может понадобиться строительство локальных очистных сооружений для </w:t>
            </w:r>
            <w:proofErr w:type="spellStart"/>
            <w:r w:rsidRPr="0059039F">
              <w:rPr>
                <w:rFonts w:ascii="PT Astra Serif" w:eastAsia="Times New Roman" w:hAnsi="PT Astra Serif"/>
                <w:spacing w:val="-4"/>
                <w:sz w:val="24"/>
                <w:szCs w:val="24"/>
              </w:rPr>
              <w:t>предочистки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422004" w:rsidRPr="0041176A" w:rsidRDefault="00422004" w:rsidP="00422004">
      <w:pPr>
        <w:ind w:left="0"/>
        <w:jc w:val="both"/>
        <w:rPr>
          <w:rFonts w:ascii="PT Astra Serif" w:eastAsia="Times New Roman" w:hAnsi="PT Astra Serif"/>
          <w:spacing w:val="-4"/>
          <w:sz w:val="24"/>
          <w:szCs w:val="24"/>
        </w:rPr>
      </w:pPr>
      <w:r w:rsidRPr="0041176A">
        <w:rPr>
          <w:rFonts w:ascii="PT Astra Serif" w:eastAsia="Times New Roman" w:hAnsi="PT Astra Serif"/>
          <w:b/>
          <w:spacing w:val="-4"/>
          <w:sz w:val="24"/>
          <w:szCs w:val="24"/>
        </w:rPr>
        <w:t xml:space="preserve">Наличие </w:t>
      </w:r>
      <w:proofErr w:type="spellStart"/>
      <w:proofErr w:type="gramStart"/>
      <w:r w:rsidRPr="0041176A">
        <w:rPr>
          <w:rFonts w:ascii="PT Astra Serif" w:eastAsia="Times New Roman" w:hAnsi="PT Astra Serif"/>
          <w:b/>
          <w:spacing w:val="-4"/>
          <w:sz w:val="24"/>
          <w:szCs w:val="24"/>
        </w:rPr>
        <w:t>железно-дорожных</w:t>
      </w:r>
      <w:proofErr w:type="spellEnd"/>
      <w:proofErr w:type="gramEnd"/>
      <w:r w:rsidRPr="0041176A">
        <w:rPr>
          <w:rFonts w:ascii="PT Astra Serif" w:eastAsia="Times New Roman" w:hAnsi="PT Astra Serif"/>
          <w:b/>
          <w:spacing w:val="-4"/>
          <w:sz w:val="24"/>
          <w:szCs w:val="24"/>
        </w:rPr>
        <w:t xml:space="preserve"> подъездных путей или рядом распложенными</w:t>
      </w:r>
      <w:r w:rsidRPr="0041176A">
        <w:rPr>
          <w:rFonts w:ascii="PT Astra Serif" w:eastAsia="Times New Roman" w:hAnsi="PT Astra Serif"/>
          <w:spacing w:val="-4"/>
          <w:sz w:val="24"/>
          <w:szCs w:val="24"/>
        </w:rPr>
        <w:t>: площадка находится на расстоянии 3,3 км   от  ж/</w:t>
      </w:r>
      <w:proofErr w:type="spellStart"/>
      <w:r w:rsidRPr="0041176A">
        <w:rPr>
          <w:rFonts w:ascii="PT Astra Serif" w:eastAsia="Times New Roman" w:hAnsi="PT Astra Serif"/>
          <w:spacing w:val="-4"/>
          <w:sz w:val="24"/>
          <w:szCs w:val="24"/>
        </w:rPr>
        <w:t>д</w:t>
      </w:r>
      <w:proofErr w:type="spellEnd"/>
      <w:r w:rsidRPr="0041176A">
        <w:rPr>
          <w:rFonts w:ascii="PT Astra Serif" w:eastAsia="Times New Roman" w:hAnsi="PT Astra Serif"/>
          <w:spacing w:val="-4"/>
          <w:sz w:val="24"/>
          <w:szCs w:val="24"/>
        </w:rPr>
        <w:t xml:space="preserve"> станции «Ефремов Московской железной дороги».</w:t>
      </w:r>
    </w:p>
    <w:p w:rsidR="00422004" w:rsidRDefault="0042200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422004" w:rsidRDefault="0042200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59039F" w:rsidRPr="00193A15" w:rsidRDefault="0059039F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351FA"/>
    <w:rsid w:val="000A29DE"/>
    <w:rsid w:val="00193A15"/>
    <w:rsid w:val="001B7EFF"/>
    <w:rsid w:val="001C2B65"/>
    <w:rsid w:val="001C77D0"/>
    <w:rsid w:val="002177D0"/>
    <w:rsid w:val="002265F0"/>
    <w:rsid w:val="00246480"/>
    <w:rsid w:val="002467FB"/>
    <w:rsid w:val="002966B8"/>
    <w:rsid w:val="002A7455"/>
    <w:rsid w:val="002F0E86"/>
    <w:rsid w:val="003848C1"/>
    <w:rsid w:val="003F1ACC"/>
    <w:rsid w:val="0041176A"/>
    <w:rsid w:val="00422004"/>
    <w:rsid w:val="00423D60"/>
    <w:rsid w:val="00471E22"/>
    <w:rsid w:val="004D7AA5"/>
    <w:rsid w:val="0054636F"/>
    <w:rsid w:val="0059039F"/>
    <w:rsid w:val="005966ED"/>
    <w:rsid w:val="005F6F53"/>
    <w:rsid w:val="00601A00"/>
    <w:rsid w:val="00633B95"/>
    <w:rsid w:val="00644C35"/>
    <w:rsid w:val="0078416A"/>
    <w:rsid w:val="007F506F"/>
    <w:rsid w:val="00812837"/>
    <w:rsid w:val="008203D1"/>
    <w:rsid w:val="008546F0"/>
    <w:rsid w:val="008E79C6"/>
    <w:rsid w:val="009106C0"/>
    <w:rsid w:val="0095189F"/>
    <w:rsid w:val="009A6B84"/>
    <w:rsid w:val="009B285A"/>
    <w:rsid w:val="009C2415"/>
    <w:rsid w:val="009C5545"/>
    <w:rsid w:val="009D1154"/>
    <w:rsid w:val="00A51CE4"/>
    <w:rsid w:val="00A84271"/>
    <w:rsid w:val="00AB2B54"/>
    <w:rsid w:val="00AD27A3"/>
    <w:rsid w:val="00B172A6"/>
    <w:rsid w:val="00B52026"/>
    <w:rsid w:val="00B610FA"/>
    <w:rsid w:val="00B65820"/>
    <w:rsid w:val="00B94E64"/>
    <w:rsid w:val="00BA77A3"/>
    <w:rsid w:val="00BF0E0B"/>
    <w:rsid w:val="00BF3272"/>
    <w:rsid w:val="00CA78DE"/>
    <w:rsid w:val="00CC5345"/>
    <w:rsid w:val="00CF15A5"/>
    <w:rsid w:val="00D20F50"/>
    <w:rsid w:val="00D65F1C"/>
    <w:rsid w:val="00D67F9E"/>
    <w:rsid w:val="00DF258C"/>
    <w:rsid w:val="00E63FFE"/>
    <w:rsid w:val="00EC52C8"/>
    <w:rsid w:val="00F21F6B"/>
    <w:rsid w:val="00F35A3A"/>
    <w:rsid w:val="00FB18E5"/>
    <w:rsid w:val="00FD604C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C5545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59039F"/>
    <w:rPr>
      <w:rFonts w:ascii="Times New Roman" w:eastAsia="Times New Roman" w:hAnsi="Times New Roman" w:cs="Times New Roman"/>
      <w:color w:val="000000"/>
      <w:spacing w:val="8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15</cp:revision>
  <cp:lastPrinted>2019-06-25T09:43:00Z</cp:lastPrinted>
  <dcterms:created xsi:type="dcterms:W3CDTF">2019-07-09T09:30:00Z</dcterms:created>
  <dcterms:modified xsi:type="dcterms:W3CDTF">2020-10-13T12:36:00Z</dcterms:modified>
</cp:coreProperties>
</file>