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39" w:rsidRPr="00D34539" w:rsidRDefault="00743F52" w:rsidP="00D34539">
      <w:pPr>
        <w:pStyle w:val="a4"/>
        <w:ind w:left="1416" w:firstLine="708"/>
        <w:jc w:val="left"/>
        <w:rPr>
          <w:rFonts w:ascii="Arial" w:hAnsi="Arial" w:cs="Arial"/>
          <w:szCs w:val="24"/>
        </w:rPr>
      </w:pPr>
      <w:r w:rsidRPr="00D34539">
        <w:rPr>
          <w:rFonts w:ascii="Arial" w:hAnsi="Arial" w:cs="Arial"/>
          <w:b/>
          <w:bCs/>
          <w:spacing w:val="30"/>
          <w:szCs w:val="24"/>
        </w:rPr>
        <w:t xml:space="preserve">    </w:t>
      </w:r>
    </w:p>
    <w:tbl>
      <w:tblPr>
        <w:tblW w:w="0" w:type="auto"/>
        <w:tblLook w:val="01E0"/>
      </w:tblPr>
      <w:tblGrid>
        <w:gridCol w:w="4785"/>
        <w:gridCol w:w="4786"/>
      </w:tblGrid>
      <w:tr w:rsidR="00D34539" w:rsidRPr="00D34539" w:rsidTr="00D34539">
        <w:tc>
          <w:tcPr>
            <w:tcW w:w="9571" w:type="dxa"/>
            <w:gridSpan w:val="2"/>
            <w:hideMark/>
          </w:tcPr>
          <w:p w:rsidR="00D34539" w:rsidRPr="00D34539" w:rsidRDefault="00D345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3453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34539" w:rsidRPr="00D34539" w:rsidTr="00D34539">
        <w:tc>
          <w:tcPr>
            <w:tcW w:w="9571" w:type="dxa"/>
            <w:gridSpan w:val="2"/>
            <w:hideMark/>
          </w:tcPr>
          <w:p w:rsidR="00D34539" w:rsidRPr="00D34539" w:rsidRDefault="00D345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3453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D34539" w:rsidRPr="00D34539" w:rsidTr="00D34539">
        <w:tc>
          <w:tcPr>
            <w:tcW w:w="9571" w:type="dxa"/>
            <w:gridSpan w:val="2"/>
          </w:tcPr>
          <w:p w:rsidR="00D34539" w:rsidRPr="00D34539" w:rsidRDefault="00D34539">
            <w:pPr>
              <w:spacing w:line="240" w:lineRule="atLeast"/>
              <w:ind w:firstLine="709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zh-CN"/>
              </w:rPr>
            </w:pPr>
            <w:r w:rsidRPr="00D34539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D34539" w:rsidRPr="00D34539" w:rsidRDefault="00D34539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D34539" w:rsidRPr="00D34539" w:rsidRDefault="00D345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34539" w:rsidRPr="00D34539" w:rsidTr="00D34539">
        <w:tc>
          <w:tcPr>
            <w:tcW w:w="9571" w:type="dxa"/>
            <w:gridSpan w:val="2"/>
            <w:hideMark/>
          </w:tcPr>
          <w:p w:rsidR="00D34539" w:rsidRPr="00D34539" w:rsidRDefault="00D345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3453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34539" w:rsidRPr="00D34539" w:rsidTr="00D34539">
        <w:tc>
          <w:tcPr>
            <w:tcW w:w="9571" w:type="dxa"/>
            <w:gridSpan w:val="2"/>
          </w:tcPr>
          <w:p w:rsidR="00D34539" w:rsidRPr="00D34539" w:rsidRDefault="00D345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34539" w:rsidRPr="00D34539" w:rsidTr="00D34539">
        <w:tc>
          <w:tcPr>
            <w:tcW w:w="4785" w:type="dxa"/>
            <w:hideMark/>
          </w:tcPr>
          <w:p w:rsidR="00D34539" w:rsidRPr="00D34539" w:rsidRDefault="00D345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34539">
              <w:rPr>
                <w:rFonts w:ascii="Arial" w:hAnsi="Arial" w:cs="Arial"/>
                <w:b/>
                <w:sz w:val="24"/>
                <w:szCs w:val="24"/>
              </w:rPr>
              <w:t>от «  16  »  04  2024 г.</w:t>
            </w:r>
          </w:p>
        </w:tc>
        <w:tc>
          <w:tcPr>
            <w:tcW w:w="4786" w:type="dxa"/>
            <w:hideMark/>
          </w:tcPr>
          <w:p w:rsidR="00D34539" w:rsidRPr="00D34539" w:rsidRDefault="00D345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34539">
              <w:rPr>
                <w:rFonts w:ascii="Arial" w:hAnsi="Arial" w:cs="Arial"/>
                <w:b/>
                <w:sz w:val="24"/>
                <w:szCs w:val="24"/>
              </w:rPr>
              <w:t>№ 3-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</w:tbl>
    <w:p w:rsidR="002D71C0" w:rsidRPr="00D34539" w:rsidRDefault="002D71C0" w:rsidP="00D34539">
      <w:pPr>
        <w:pStyle w:val="a4"/>
        <w:ind w:left="1416" w:firstLine="708"/>
        <w:jc w:val="left"/>
        <w:rPr>
          <w:rFonts w:ascii="Arial" w:hAnsi="Arial" w:cs="Arial"/>
          <w:szCs w:val="24"/>
        </w:rPr>
      </w:pPr>
    </w:p>
    <w:p w:rsidR="00D34539" w:rsidRDefault="00D34539" w:rsidP="00FE6890">
      <w:pPr>
        <w:jc w:val="center"/>
        <w:rPr>
          <w:rFonts w:ascii="Arial" w:hAnsi="Arial" w:cs="Arial"/>
          <w:b/>
          <w:sz w:val="24"/>
          <w:szCs w:val="24"/>
        </w:rPr>
      </w:pPr>
    </w:p>
    <w:p w:rsidR="00FE6890" w:rsidRPr="00D34539" w:rsidRDefault="00FE6890" w:rsidP="00FE6890">
      <w:pPr>
        <w:jc w:val="center"/>
        <w:rPr>
          <w:rFonts w:ascii="Arial" w:hAnsi="Arial" w:cs="Arial"/>
          <w:b/>
          <w:sz w:val="24"/>
          <w:szCs w:val="24"/>
        </w:rPr>
      </w:pPr>
      <w:r w:rsidRPr="00D34539">
        <w:rPr>
          <w:rFonts w:ascii="Arial" w:hAnsi="Arial" w:cs="Arial"/>
          <w:b/>
          <w:sz w:val="24"/>
          <w:szCs w:val="24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FE6890" w:rsidRPr="00D34539" w:rsidRDefault="00FE6890" w:rsidP="00FE6890">
      <w:pPr>
        <w:jc w:val="center"/>
        <w:rPr>
          <w:rFonts w:ascii="Arial" w:hAnsi="Arial" w:cs="Arial"/>
          <w:b/>
          <w:sz w:val="24"/>
          <w:szCs w:val="24"/>
        </w:rPr>
      </w:pPr>
    </w:p>
    <w:p w:rsidR="004336ED" w:rsidRPr="00D34539" w:rsidRDefault="004336ED" w:rsidP="00FE6890">
      <w:pPr>
        <w:jc w:val="center"/>
        <w:rPr>
          <w:rFonts w:ascii="Arial" w:hAnsi="Arial" w:cs="Arial"/>
          <w:b/>
          <w:sz w:val="24"/>
          <w:szCs w:val="24"/>
        </w:rPr>
      </w:pPr>
    </w:p>
    <w:p w:rsidR="00FE6890" w:rsidRPr="00D34539" w:rsidRDefault="00FE6890" w:rsidP="00643D1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34539">
        <w:rPr>
          <w:rFonts w:ascii="Arial" w:hAnsi="Arial" w:cs="Arial"/>
          <w:b w:val="0"/>
          <w:sz w:val="24"/>
          <w:szCs w:val="24"/>
        </w:rPr>
        <w:t xml:space="preserve">           </w:t>
      </w:r>
      <w:proofErr w:type="gramStart"/>
      <w:r w:rsidR="00B33EFA" w:rsidRPr="00D34539">
        <w:rPr>
          <w:rFonts w:ascii="Arial" w:hAnsi="Arial" w:cs="Arial"/>
          <w:b w:val="0"/>
          <w:sz w:val="24"/>
          <w:szCs w:val="24"/>
        </w:rPr>
        <w:t xml:space="preserve">В соответствии с Федеральным  законом от 24.07.2023 №377-ФЗ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Федерации" и статью 44 </w:t>
      </w:r>
      <w:r w:rsidR="00643D15" w:rsidRPr="00D34539">
        <w:rPr>
          <w:rFonts w:ascii="Arial" w:hAnsi="Arial" w:cs="Arial"/>
          <w:b w:val="0"/>
          <w:sz w:val="24"/>
          <w:szCs w:val="24"/>
        </w:rPr>
        <w:t>Ф</w:t>
      </w:r>
      <w:r w:rsidR="00B33EFA" w:rsidRPr="00D34539">
        <w:rPr>
          <w:rFonts w:ascii="Arial" w:hAnsi="Arial" w:cs="Arial"/>
          <w:b w:val="0"/>
          <w:sz w:val="24"/>
          <w:szCs w:val="24"/>
        </w:rPr>
        <w:t>едерального закона «Об общих принципах организации публичной власти в субъектах Российской Федерации"</w:t>
      </w:r>
      <w:r w:rsidRPr="00D34539">
        <w:rPr>
          <w:rFonts w:ascii="Arial" w:hAnsi="Arial" w:cs="Arial"/>
          <w:b w:val="0"/>
          <w:sz w:val="24"/>
          <w:szCs w:val="24"/>
        </w:rPr>
        <w:t>, Федеральным  законом от 06.10.2003 №131-ФЗ «Об общих принципах организации местного самоуправления в Российской Федерации», на основании</w:t>
      </w:r>
      <w:proofErr w:type="gramEnd"/>
      <w:r w:rsidRPr="00D34539">
        <w:rPr>
          <w:rFonts w:ascii="Arial" w:hAnsi="Arial" w:cs="Arial"/>
          <w:b w:val="0"/>
          <w:sz w:val="24"/>
          <w:szCs w:val="24"/>
        </w:rPr>
        <w:t xml:space="preserve"> </w:t>
      </w:r>
      <w:hyperlink r:id="rId5" w:history="1">
        <w:r w:rsidRPr="00D34539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Pr="00D34539">
        <w:rPr>
          <w:rFonts w:ascii="Arial" w:hAnsi="Arial" w:cs="Arial"/>
          <w:b w:val="0"/>
          <w:sz w:val="24"/>
          <w:szCs w:val="24"/>
        </w:rPr>
        <w:t xml:space="preserve"> муниципального образования город Ефремов, </w:t>
      </w:r>
      <w:r w:rsidR="004F6BD2" w:rsidRPr="00D34539">
        <w:rPr>
          <w:rFonts w:ascii="Arial" w:hAnsi="Arial" w:cs="Arial"/>
          <w:b w:val="0"/>
          <w:sz w:val="24"/>
          <w:szCs w:val="24"/>
        </w:rPr>
        <w:t xml:space="preserve">рассмотрев протесты Ефремовской межрайонной прокуратуры № 7-01-2023/891 от 29.09.2023г, № 7-01-2024 от 26.02.2024г., </w:t>
      </w:r>
      <w:r w:rsidRPr="00D34539">
        <w:rPr>
          <w:rFonts w:ascii="Arial" w:hAnsi="Arial" w:cs="Arial"/>
          <w:b w:val="0"/>
          <w:sz w:val="24"/>
          <w:szCs w:val="24"/>
        </w:rPr>
        <w:t>Собрание депутатов муниципального образования город Ефремов РЕШИЛО:</w:t>
      </w:r>
    </w:p>
    <w:p w:rsidR="00FE6890" w:rsidRPr="00D34539" w:rsidRDefault="00FE6890" w:rsidP="00FE6890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</w:t>
      </w:r>
      <w:r w:rsidR="00643D15" w:rsidRPr="00D34539">
        <w:rPr>
          <w:rFonts w:ascii="Arial" w:hAnsi="Arial" w:cs="Arial"/>
          <w:sz w:val="24"/>
          <w:szCs w:val="24"/>
        </w:rPr>
        <w:t xml:space="preserve"> </w:t>
      </w:r>
      <w:r w:rsidRPr="00D34539">
        <w:rPr>
          <w:rFonts w:ascii="Arial" w:hAnsi="Arial" w:cs="Arial"/>
          <w:sz w:val="24"/>
          <w:szCs w:val="24"/>
        </w:rPr>
        <w:t xml:space="preserve">  1. Внести в Правила благоустройства территории муниципального образования город Ефремов, утвержденные решением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Ефремов» (далее Правила) следующие изменения:</w:t>
      </w:r>
    </w:p>
    <w:p w:rsidR="00C159FC" w:rsidRPr="00D34539" w:rsidRDefault="00643D15" w:rsidP="00C159FC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</w:t>
      </w:r>
      <w:r w:rsidR="00FE6890" w:rsidRPr="00D34539">
        <w:rPr>
          <w:rFonts w:ascii="Arial" w:hAnsi="Arial" w:cs="Arial"/>
          <w:sz w:val="24"/>
          <w:szCs w:val="24"/>
        </w:rPr>
        <w:t xml:space="preserve">1.1. </w:t>
      </w:r>
      <w:r w:rsidR="00C159FC" w:rsidRPr="00D34539">
        <w:rPr>
          <w:rFonts w:ascii="Arial" w:hAnsi="Arial" w:cs="Arial"/>
          <w:sz w:val="24"/>
          <w:szCs w:val="24"/>
        </w:rPr>
        <w:t>В</w:t>
      </w:r>
      <w:r w:rsidR="00B1339D" w:rsidRPr="00D34539">
        <w:rPr>
          <w:rFonts w:ascii="Arial" w:hAnsi="Arial" w:cs="Arial"/>
          <w:sz w:val="24"/>
          <w:szCs w:val="24"/>
        </w:rPr>
        <w:t xml:space="preserve"> </w:t>
      </w:r>
      <w:r w:rsidR="000706C8" w:rsidRPr="00D34539">
        <w:rPr>
          <w:rFonts w:ascii="Arial" w:hAnsi="Arial" w:cs="Arial"/>
          <w:sz w:val="24"/>
          <w:szCs w:val="24"/>
        </w:rPr>
        <w:t xml:space="preserve">пункте 1.6. </w:t>
      </w:r>
      <w:r w:rsidR="00E46B79" w:rsidRPr="00D34539">
        <w:rPr>
          <w:rFonts w:ascii="Arial" w:hAnsi="Arial" w:cs="Arial"/>
          <w:sz w:val="24"/>
          <w:szCs w:val="24"/>
        </w:rPr>
        <w:t xml:space="preserve">Правил </w:t>
      </w:r>
      <w:r w:rsidR="000706C8" w:rsidRPr="00D34539">
        <w:rPr>
          <w:rFonts w:ascii="Arial" w:hAnsi="Arial" w:cs="Arial"/>
          <w:sz w:val="24"/>
          <w:szCs w:val="24"/>
        </w:rPr>
        <w:t>слова</w:t>
      </w:r>
      <w:r w:rsidR="00C159FC" w:rsidRPr="00D34539">
        <w:rPr>
          <w:rFonts w:ascii="Arial" w:hAnsi="Arial" w:cs="Arial"/>
          <w:sz w:val="24"/>
          <w:szCs w:val="24"/>
        </w:rPr>
        <w:t>: «Деятельность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федеральным законодательством</w:t>
      </w:r>
      <w:proofErr w:type="gramStart"/>
      <w:r w:rsidR="00C159FC" w:rsidRPr="00D34539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C159FC" w:rsidRPr="00D34539">
        <w:rPr>
          <w:rFonts w:ascii="Arial" w:hAnsi="Arial" w:cs="Arial"/>
          <w:sz w:val="24"/>
          <w:szCs w:val="24"/>
        </w:rPr>
        <w:t xml:space="preserve">заменить </w:t>
      </w:r>
      <w:r w:rsidR="000706C8" w:rsidRPr="00D34539">
        <w:rPr>
          <w:rFonts w:ascii="Arial" w:hAnsi="Arial" w:cs="Arial"/>
          <w:sz w:val="24"/>
          <w:szCs w:val="24"/>
        </w:rPr>
        <w:t>словами</w:t>
      </w:r>
      <w:r w:rsidR="00B1339D" w:rsidRPr="00D34539">
        <w:rPr>
          <w:rFonts w:ascii="Arial" w:hAnsi="Arial" w:cs="Arial"/>
          <w:sz w:val="24"/>
          <w:szCs w:val="24"/>
        </w:rPr>
        <w:t xml:space="preserve">: </w:t>
      </w:r>
      <w:r w:rsidR="00C159FC" w:rsidRPr="00D34539">
        <w:rPr>
          <w:rFonts w:ascii="Arial" w:hAnsi="Arial" w:cs="Arial"/>
          <w:sz w:val="24"/>
          <w:szCs w:val="24"/>
        </w:rPr>
        <w:t>«Деятельность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</w:t>
      </w:r>
      <w:r w:rsidR="006009E0" w:rsidRPr="00D34539">
        <w:rPr>
          <w:rFonts w:ascii="Arial" w:hAnsi="Arial" w:cs="Arial"/>
          <w:sz w:val="24"/>
          <w:szCs w:val="24"/>
        </w:rPr>
        <w:t xml:space="preserve"> области обращения с животным</w:t>
      </w:r>
      <w:proofErr w:type="gramStart"/>
      <w:r w:rsidR="006009E0" w:rsidRPr="00D34539">
        <w:rPr>
          <w:rFonts w:ascii="Arial" w:hAnsi="Arial" w:cs="Arial"/>
          <w:sz w:val="24"/>
          <w:szCs w:val="24"/>
        </w:rPr>
        <w:t>.»;</w:t>
      </w:r>
      <w:proofErr w:type="gramEnd"/>
    </w:p>
    <w:p w:rsidR="00C159FC" w:rsidRPr="00D34539" w:rsidRDefault="00C159FC" w:rsidP="0018062B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</w:t>
      </w:r>
      <w:r w:rsidR="00643D15" w:rsidRPr="00D34539">
        <w:rPr>
          <w:rFonts w:ascii="Arial" w:hAnsi="Arial" w:cs="Arial"/>
          <w:sz w:val="24"/>
          <w:szCs w:val="24"/>
        </w:rPr>
        <w:t xml:space="preserve">  </w:t>
      </w:r>
      <w:r w:rsidRPr="00D34539">
        <w:rPr>
          <w:rFonts w:ascii="Arial" w:hAnsi="Arial" w:cs="Arial"/>
          <w:sz w:val="24"/>
          <w:szCs w:val="24"/>
        </w:rPr>
        <w:t xml:space="preserve">1.2. Дополнить пункт 2.16.16. </w:t>
      </w:r>
      <w:r w:rsidR="00E46B79" w:rsidRPr="00D34539">
        <w:rPr>
          <w:rFonts w:ascii="Arial" w:hAnsi="Arial" w:cs="Arial"/>
          <w:sz w:val="24"/>
          <w:szCs w:val="24"/>
        </w:rPr>
        <w:t>Правил</w:t>
      </w:r>
      <w:r w:rsidR="000706C8" w:rsidRPr="00D34539">
        <w:rPr>
          <w:rFonts w:ascii="Arial" w:hAnsi="Arial" w:cs="Arial"/>
          <w:sz w:val="24"/>
          <w:szCs w:val="24"/>
        </w:rPr>
        <w:t xml:space="preserve"> </w:t>
      </w:r>
      <w:r w:rsidRPr="00D34539">
        <w:rPr>
          <w:rFonts w:ascii="Arial" w:hAnsi="Arial" w:cs="Arial"/>
          <w:sz w:val="24"/>
          <w:szCs w:val="24"/>
        </w:rPr>
        <w:t>подпунктами 2.16.16.5., 2.16.16.6</w:t>
      </w:r>
      <w:r w:rsidR="00733380" w:rsidRPr="00D34539">
        <w:rPr>
          <w:rFonts w:ascii="Arial" w:hAnsi="Arial" w:cs="Arial"/>
          <w:sz w:val="24"/>
          <w:szCs w:val="24"/>
        </w:rPr>
        <w:t>.</w:t>
      </w:r>
      <w:r w:rsidRPr="00D34539">
        <w:rPr>
          <w:rFonts w:ascii="Arial" w:hAnsi="Arial" w:cs="Arial"/>
          <w:sz w:val="24"/>
          <w:szCs w:val="24"/>
        </w:rPr>
        <w:t xml:space="preserve"> следующего содержания:  </w:t>
      </w:r>
    </w:p>
    <w:p w:rsidR="00C159FC" w:rsidRPr="00D34539" w:rsidRDefault="00643D15" w:rsidP="00C159FC">
      <w:pPr>
        <w:pStyle w:val="ConsPlusNormal"/>
        <w:ind w:firstLine="540"/>
        <w:jc w:val="both"/>
        <w:rPr>
          <w:sz w:val="24"/>
          <w:szCs w:val="24"/>
        </w:rPr>
      </w:pPr>
      <w:r w:rsidRPr="00D34539">
        <w:rPr>
          <w:sz w:val="24"/>
          <w:szCs w:val="24"/>
        </w:rPr>
        <w:t xml:space="preserve"> </w:t>
      </w:r>
      <w:r w:rsidR="00C159FC" w:rsidRPr="00D34539">
        <w:rPr>
          <w:sz w:val="24"/>
          <w:szCs w:val="24"/>
        </w:rPr>
        <w:t>«2.16.16.5. Места размещения площадок для выгула собак на территории муниципального образования устанавливаются администрацией муниципального образования город Ефремов.</w:t>
      </w:r>
    </w:p>
    <w:p w:rsidR="00C159FC" w:rsidRPr="00D34539" w:rsidRDefault="00643D15" w:rsidP="00C159FC">
      <w:pPr>
        <w:pStyle w:val="ConsPlusNormal"/>
        <w:ind w:firstLine="540"/>
        <w:jc w:val="both"/>
        <w:rPr>
          <w:sz w:val="24"/>
          <w:szCs w:val="24"/>
        </w:rPr>
      </w:pPr>
      <w:r w:rsidRPr="00D34539">
        <w:rPr>
          <w:sz w:val="24"/>
          <w:szCs w:val="24"/>
        </w:rPr>
        <w:t xml:space="preserve">  </w:t>
      </w:r>
      <w:r w:rsidR="00C159FC" w:rsidRPr="00D34539">
        <w:rPr>
          <w:sz w:val="24"/>
          <w:szCs w:val="24"/>
        </w:rPr>
        <w:t>2.16.16.6.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159FC" w:rsidRPr="00D34539" w:rsidRDefault="00C159FC" w:rsidP="00C159FC">
      <w:pPr>
        <w:pStyle w:val="ConsPlusNormal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D34539">
        <w:rPr>
          <w:sz w:val="24"/>
          <w:szCs w:val="24"/>
        </w:rPr>
        <w:t xml:space="preserve">исключать возможность свободного, неконтролируемого передвижения животного вне мест, разрешенных </w:t>
      </w:r>
      <w:r w:rsidR="000706C8" w:rsidRPr="00D34539">
        <w:rPr>
          <w:sz w:val="24"/>
          <w:szCs w:val="24"/>
        </w:rPr>
        <w:t>постановлением</w:t>
      </w:r>
      <w:r w:rsidRPr="00D34539">
        <w:rPr>
          <w:sz w:val="24"/>
          <w:szCs w:val="24"/>
        </w:rPr>
        <w:t xml:space="preserve"> администрации муниципального образования город Ефремов для выгула животных;</w:t>
      </w:r>
    </w:p>
    <w:p w:rsidR="00C159FC" w:rsidRPr="00D34539" w:rsidRDefault="00C159FC" w:rsidP="00C159FC">
      <w:pPr>
        <w:pStyle w:val="ConsPlusNormal"/>
        <w:ind w:firstLine="540"/>
        <w:jc w:val="both"/>
        <w:rPr>
          <w:sz w:val="24"/>
          <w:szCs w:val="24"/>
        </w:rPr>
      </w:pPr>
      <w:r w:rsidRPr="00D34539">
        <w:rPr>
          <w:sz w:val="24"/>
          <w:szCs w:val="24"/>
        </w:rPr>
        <w:lastRenderedPageBreak/>
        <w:t>2) обеспечивать уборку продуктов жизнедеятельности животного в местах и на территориях общего пользования;</w:t>
      </w:r>
    </w:p>
    <w:p w:rsidR="00C159FC" w:rsidRPr="00D34539" w:rsidRDefault="00C159FC" w:rsidP="00C159FC">
      <w:pPr>
        <w:pStyle w:val="ConsPlusNormal"/>
        <w:ind w:firstLine="540"/>
        <w:jc w:val="both"/>
        <w:rPr>
          <w:sz w:val="24"/>
          <w:szCs w:val="24"/>
        </w:rPr>
      </w:pPr>
      <w:r w:rsidRPr="00D34539">
        <w:rPr>
          <w:sz w:val="24"/>
          <w:szCs w:val="24"/>
        </w:rPr>
        <w:t xml:space="preserve">3) не допускать выгул животного вне мест, разрешенных </w:t>
      </w:r>
      <w:r w:rsidR="000706C8" w:rsidRPr="00D34539">
        <w:rPr>
          <w:sz w:val="24"/>
          <w:szCs w:val="24"/>
        </w:rPr>
        <w:t>постановл</w:t>
      </w:r>
      <w:r w:rsidRPr="00D34539">
        <w:rPr>
          <w:sz w:val="24"/>
          <w:szCs w:val="24"/>
        </w:rPr>
        <w:t>ением администрации муниципального образования город Ефремов для выгула животных, и соблюдать иные требования к его выгулу</w:t>
      </w:r>
      <w:proofErr w:type="gramStart"/>
      <w:r w:rsidRPr="00D34539">
        <w:rPr>
          <w:sz w:val="24"/>
          <w:szCs w:val="24"/>
        </w:rPr>
        <w:t>.»</w:t>
      </w:r>
      <w:r w:rsidR="006009E0" w:rsidRPr="00D34539">
        <w:rPr>
          <w:sz w:val="24"/>
          <w:szCs w:val="24"/>
        </w:rPr>
        <w:t>;</w:t>
      </w:r>
      <w:proofErr w:type="gramEnd"/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1.3. Пункт  8.2.15. Правил  изложить в следующей редакции: 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«8.2.15. Содержание стационарных туалетных модулей и биотуалетов.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8.2.15.1. Функционирование стационарного туалетного модуля должно быть обеспечено в течение дня согласно размещенного на передней панели туалетного модуля графика работы.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8.2.15.2. </w:t>
      </w:r>
      <w:proofErr w:type="gramStart"/>
      <w:r w:rsidRPr="00D345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34539">
        <w:rPr>
          <w:rFonts w:ascii="Arial" w:hAnsi="Arial" w:cs="Arial"/>
          <w:sz w:val="24"/>
          <w:szCs w:val="24"/>
        </w:rPr>
        <w:t xml:space="preserve"> работой стационарных туалетных модулей осуществляется при посещении уполномоченными должностными лицами.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8.2.15.3. Инженерное оборудование, наружные и внутренние коммуникации, элементы электроавтоматики, сантехприборы, осветительная сеть, зеркала стационарных туалетных модулей не должны иметь дефектов.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8.2.15.4. В помещении стационарного туалетного модуля на стенах, полах, электрощите, в техническом коридоре, тепловом узле не должны находиться посторонние предметы.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8.2.15.5. Наружное освещение, световые указатели и информационные таблички должны быть в технически исправном состоянии. Символы и надписи должны быть хорошо различимы.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8.2.15.6. Лестничные марши, ступени, поручни, перила должны быть надежно закреплены.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8.2.15.7. Входные двери должны надежно закрываться на замки и задвижки. Двери должны быть подогнаны, утеплены, плотно закрываться.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8.2.15.8. Уборка подразделяется на дежурное обслуживание и генеральную уборку. Дежурное обслуживание производят ежедневно без закрытия туалета для посетителей. Генеральную уборку производят ежесуточно с закрытие туалета для посетителей (но не более 1 часа).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8.2.15.9.  Стационарные туалетные модули должны быть обеспечены жидким мылом или иными моющими средствами, электрополотенцами или бумажными полотенцами, туалетной бумагой.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8.2.15.10.  В стационарных туалетных модулях должны быть организованы дератизационные, дезинсекционные мероприятия не менее двух раз в год.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8.2.15.11. Режим функционирования стационарных туалетных модулей устанавливается для каждого модуля исходя из его посещаемости, месторасположения и других факторов.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8.2.15.12.  Общая продолжительность функционирования стационарного туалетного модуля в течение дня не должна быть менее 8 часов.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8.2.15.13. В праздничные дни и дни культурно-массовых гуляний, общественных и зрелищных мероприятий окончание работы туалетов при наличии необходимости может быть </w:t>
      </w:r>
      <w:proofErr w:type="gramStart"/>
      <w:r w:rsidRPr="00D34539">
        <w:rPr>
          <w:rFonts w:ascii="Arial" w:hAnsi="Arial" w:cs="Arial"/>
          <w:sz w:val="24"/>
          <w:szCs w:val="24"/>
        </w:rPr>
        <w:t>увеличен</w:t>
      </w:r>
      <w:proofErr w:type="gramEnd"/>
      <w:r w:rsidRPr="00D34539">
        <w:rPr>
          <w:rFonts w:ascii="Arial" w:hAnsi="Arial" w:cs="Arial"/>
          <w:sz w:val="24"/>
          <w:szCs w:val="24"/>
        </w:rPr>
        <w:t xml:space="preserve"> на время проведения указанных мероприятий в особом режиме.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8.2.15.14. Функционирование туалетного модуля может быть прервано: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>на период капитального ремонта или реконструкции;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>для производства аварийно-восстановительных работ (не более 3 суток);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>для проведения генеральной уборки туалета (не более 1 часа);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34539">
        <w:rPr>
          <w:rFonts w:ascii="Arial" w:hAnsi="Arial" w:cs="Arial"/>
          <w:sz w:val="24"/>
          <w:szCs w:val="24"/>
        </w:rPr>
        <w:t>по другим причинам в тех случаях, когда невозможно пользование сантехническими приборами (отсутствие подачи воды, электроэнергии, тепла и т.д.</w:t>
      </w:r>
      <w:proofErr w:type="gramEnd"/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lastRenderedPageBreak/>
        <w:t>В случаях, когда пользование сантехническими приборами по причине отсутствия подачи воды, электроэнергии, тепла и т.п. невозможно, составляется соответствующий акт и туалетный модуль считается временно неработающим.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8.2.15.15. Биотуалеты должны содержаться в надлежащем состоянии, их уборка должна производиться не менее двух раз в день с обязательной дезинфекцией.</w:t>
      </w:r>
    </w:p>
    <w:p w:rsidR="001113BC" w:rsidRPr="00D34539" w:rsidRDefault="001113BC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8.2.15.16. Ответственность за санитарное и техническое состояние туалетов несут их собственники, арендаторы (правообладатели) или специализированные организации, на обслуживании которых они находятся</w:t>
      </w:r>
      <w:proofErr w:type="gramStart"/>
      <w:r w:rsidRPr="00D34539">
        <w:rPr>
          <w:rFonts w:ascii="Arial" w:hAnsi="Arial" w:cs="Arial"/>
          <w:sz w:val="24"/>
          <w:szCs w:val="24"/>
        </w:rPr>
        <w:t>.</w:t>
      </w:r>
      <w:r w:rsidR="006009E0" w:rsidRPr="00D34539">
        <w:rPr>
          <w:rFonts w:ascii="Arial" w:hAnsi="Arial" w:cs="Arial"/>
          <w:sz w:val="24"/>
          <w:szCs w:val="24"/>
        </w:rPr>
        <w:t>»;</w:t>
      </w:r>
      <w:proofErr w:type="gramEnd"/>
    </w:p>
    <w:p w:rsidR="003C499D" w:rsidRPr="00D34539" w:rsidRDefault="003C499D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</w:t>
      </w:r>
      <w:r w:rsidR="001113BC" w:rsidRPr="00D34539">
        <w:rPr>
          <w:rFonts w:ascii="Arial" w:hAnsi="Arial" w:cs="Arial"/>
          <w:sz w:val="24"/>
          <w:szCs w:val="24"/>
        </w:rPr>
        <w:t xml:space="preserve">     </w:t>
      </w:r>
      <w:r w:rsidRPr="00D34539">
        <w:rPr>
          <w:rFonts w:ascii="Arial" w:hAnsi="Arial" w:cs="Arial"/>
          <w:sz w:val="24"/>
          <w:szCs w:val="24"/>
        </w:rPr>
        <w:t xml:space="preserve">   </w:t>
      </w:r>
      <w:r w:rsidR="001113BC" w:rsidRPr="00D34539">
        <w:rPr>
          <w:rFonts w:ascii="Arial" w:hAnsi="Arial" w:cs="Arial"/>
          <w:sz w:val="24"/>
          <w:szCs w:val="24"/>
        </w:rPr>
        <w:t xml:space="preserve">1.4. </w:t>
      </w:r>
      <w:r w:rsidRPr="00D34539">
        <w:rPr>
          <w:rFonts w:ascii="Arial" w:hAnsi="Arial" w:cs="Arial"/>
          <w:sz w:val="24"/>
          <w:szCs w:val="24"/>
        </w:rPr>
        <w:t xml:space="preserve">Дополнить пункт 8.4. </w:t>
      </w:r>
      <w:r w:rsidR="00E46B79" w:rsidRPr="00D34539">
        <w:rPr>
          <w:rFonts w:ascii="Arial" w:hAnsi="Arial" w:cs="Arial"/>
          <w:sz w:val="24"/>
          <w:szCs w:val="24"/>
        </w:rPr>
        <w:t>Правил</w:t>
      </w:r>
      <w:r w:rsidR="00A2061F" w:rsidRPr="00D34539">
        <w:rPr>
          <w:rFonts w:ascii="Arial" w:hAnsi="Arial" w:cs="Arial"/>
          <w:sz w:val="24"/>
          <w:szCs w:val="24"/>
        </w:rPr>
        <w:t xml:space="preserve"> </w:t>
      </w:r>
      <w:r w:rsidRPr="00D34539">
        <w:rPr>
          <w:rFonts w:ascii="Arial" w:hAnsi="Arial" w:cs="Arial"/>
          <w:sz w:val="24"/>
          <w:szCs w:val="24"/>
        </w:rPr>
        <w:t xml:space="preserve">подпунктом </w:t>
      </w:r>
      <w:r w:rsidR="00A2061F" w:rsidRPr="00D34539">
        <w:rPr>
          <w:rFonts w:ascii="Arial" w:hAnsi="Arial" w:cs="Arial"/>
          <w:sz w:val="24"/>
          <w:szCs w:val="24"/>
        </w:rPr>
        <w:t>8.4.19</w:t>
      </w:r>
      <w:r w:rsidRPr="00D34539">
        <w:rPr>
          <w:rFonts w:ascii="Arial" w:hAnsi="Arial" w:cs="Arial"/>
          <w:sz w:val="24"/>
          <w:szCs w:val="24"/>
        </w:rPr>
        <w:t xml:space="preserve">. следующего содержания:  </w:t>
      </w:r>
    </w:p>
    <w:p w:rsidR="003C499D" w:rsidRPr="00D34539" w:rsidRDefault="003C499D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</w:t>
      </w:r>
      <w:r w:rsidR="00A2061F" w:rsidRPr="00D34539">
        <w:rPr>
          <w:rFonts w:ascii="Arial" w:hAnsi="Arial" w:cs="Arial"/>
          <w:sz w:val="24"/>
          <w:szCs w:val="24"/>
        </w:rPr>
        <w:t>«</w:t>
      </w:r>
      <w:r w:rsidRPr="00D34539">
        <w:rPr>
          <w:rFonts w:ascii="Arial" w:hAnsi="Arial" w:cs="Arial"/>
          <w:sz w:val="24"/>
          <w:szCs w:val="24"/>
        </w:rPr>
        <w:t xml:space="preserve"> 8.4.19. Уборка общественных территорий в зимний период.</w:t>
      </w:r>
    </w:p>
    <w:p w:rsidR="003C499D" w:rsidRPr="00D34539" w:rsidRDefault="003C499D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</w:t>
      </w:r>
      <w:r w:rsidR="001113BC" w:rsidRPr="00D34539">
        <w:rPr>
          <w:rFonts w:ascii="Arial" w:hAnsi="Arial" w:cs="Arial"/>
          <w:sz w:val="24"/>
          <w:szCs w:val="24"/>
        </w:rPr>
        <w:t xml:space="preserve">   </w:t>
      </w:r>
      <w:r w:rsidRPr="00D34539">
        <w:rPr>
          <w:rFonts w:ascii="Arial" w:hAnsi="Arial" w:cs="Arial"/>
          <w:sz w:val="24"/>
          <w:szCs w:val="24"/>
        </w:rPr>
        <w:t xml:space="preserve">  8.4.19.1. В период зимней уборки дорожки и площадки парков, скверов, пешеходных зон должны быть убраны от снега и, в случае гололеда, обработаны противогололедными материалами. Детские площадки,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3C499D" w:rsidRPr="00D34539" w:rsidRDefault="003C499D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 8.4.19.2. При уборке дорожек в парках, лесопарках, садах, скверах, пешеходных зонах и других зеленых зонах допускается временное складирование снега, не содержащего химических реагентов и песка, на заранее подготовленные для этих целей площадки, при условии сохранности зеленых насаждений и обеспечения оттока талых вод.</w:t>
      </w:r>
    </w:p>
    <w:p w:rsidR="003C499D" w:rsidRPr="00D34539" w:rsidRDefault="00A2061F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</w:t>
      </w:r>
      <w:r w:rsidR="001113BC" w:rsidRPr="00D34539">
        <w:rPr>
          <w:rFonts w:ascii="Arial" w:hAnsi="Arial" w:cs="Arial"/>
          <w:sz w:val="24"/>
          <w:szCs w:val="24"/>
        </w:rPr>
        <w:t xml:space="preserve"> </w:t>
      </w:r>
      <w:r w:rsidRPr="00D34539">
        <w:rPr>
          <w:rFonts w:ascii="Arial" w:hAnsi="Arial" w:cs="Arial"/>
          <w:sz w:val="24"/>
          <w:szCs w:val="24"/>
        </w:rPr>
        <w:t xml:space="preserve"> </w:t>
      </w:r>
      <w:r w:rsidR="003C499D" w:rsidRPr="00D34539">
        <w:rPr>
          <w:rFonts w:ascii="Arial" w:hAnsi="Arial" w:cs="Arial"/>
          <w:sz w:val="24"/>
          <w:szCs w:val="24"/>
        </w:rPr>
        <w:t>8.4.19.3. Запрещается:</w:t>
      </w:r>
    </w:p>
    <w:p w:rsidR="003C499D" w:rsidRPr="00D34539" w:rsidRDefault="00A2061F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</w:t>
      </w:r>
      <w:r w:rsidR="001113BC" w:rsidRPr="00D34539">
        <w:rPr>
          <w:rFonts w:ascii="Arial" w:hAnsi="Arial" w:cs="Arial"/>
          <w:sz w:val="24"/>
          <w:szCs w:val="24"/>
        </w:rPr>
        <w:t xml:space="preserve"> </w:t>
      </w:r>
      <w:r w:rsidRPr="00D34539">
        <w:rPr>
          <w:rFonts w:ascii="Arial" w:hAnsi="Arial" w:cs="Arial"/>
          <w:sz w:val="24"/>
          <w:szCs w:val="24"/>
        </w:rPr>
        <w:t xml:space="preserve">   </w:t>
      </w:r>
      <w:r w:rsidR="003C499D" w:rsidRPr="00D34539">
        <w:rPr>
          <w:rFonts w:ascii="Arial" w:hAnsi="Arial" w:cs="Arial"/>
          <w:sz w:val="24"/>
          <w:szCs w:val="24"/>
        </w:rPr>
        <w:t>а)</w:t>
      </w:r>
      <w:r w:rsidR="003C499D" w:rsidRPr="00D34539">
        <w:rPr>
          <w:rFonts w:ascii="Arial" w:hAnsi="Arial" w:cs="Arial"/>
          <w:sz w:val="24"/>
          <w:szCs w:val="24"/>
        </w:rPr>
        <w:tab/>
        <w:t>выдвигать или перемещать на проезжую часть магистралей, улиц и проездов снег, счищаемый с общественных пространств, пешеходных зон.</w:t>
      </w:r>
    </w:p>
    <w:p w:rsidR="003C499D" w:rsidRPr="00D34539" w:rsidRDefault="00A2061F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</w:t>
      </w:r>
      <w:r w:rsidR="001113BC" w:rsidRPr="00D34539">
        <w:rPr>
          <w:rFonts w:ascii="Arial" w:hAnsi="Arial" w:cs="Arial"/>
          <w:sz w:val="24"/>
          <w:szCs w:val="24"/>
        </w:rPr>
        <w:t xml:space="preserve"> </w:t>
      </w:r>
      <w:r w:rsidRPr="00D34539">
        <w:rPr>
          <w:rFonts w:ascii="Arial" w:hAnsi="Arial" w:cs="Arial"/>
          <w:sz w:val="24"/>
          <w:szCs w:val="24"/>
        </w:rPr>
        <w:t xml:space="preserve"> </w:t>
      </w:r>
      <w:r w:rsidR="003C499D" w:rsidRPr="00D34539">
        <w:rPr>
          <w:rFonts w:ascii="Arial" w:hAnsi="Arial" w:cs="Arial"/>
          <w:sz w:val="24"/>
          <w:szCs w:val="24"/>
        </w:rPr>
        <w:t>б)</w:t>
      </w:r>
      <w:r w:rsidR="003C499D" w:rsidRPr="00D34539">
        <w:rPr>
          <w:rFonts w:ascii="Arial" w:hAnsi="Arial" w:cs="Arial"/>
          <w:sz w:val="24"/>
          <w:szCs w:val="24"/>
        </w:rPr>
        <w:tab/>
        <w:t>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внутридворовые проезды, иные места прохода пешеходов и проезда автомобилей.</w:t>
      </w:r>
    </w:p>
    <w:p w:rsidR="003C499D" w:rsidRPr="00D34539" w:rsidRDefault="00A2061F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</w:t>
      </w:r>
      <w:r w:rsidR="001113BC" w:rsidRPr="00D34539">
        <w:rPr>
          <w:rFonts w:ascii="Arial" w:hAnsi="Arial" w:cs="Arial"/>
          <w:sz w:val="24"/>
          <w:szCs w:val="24"/>
        </w:rPr>
        <w:t xml:space="preserve"> </w:t>
      </w:r>
      <w:r w:rsidRPr="00D34539">
        <w:rPr>
          <w:rFonts w:ascii="Arial" w:hAnsi="Arial" w:cs="Arial"/>
          <w:sz w:val="24"/>
          <w:szCs w:val="24"/>
        </w:rPr>
        <w:t xml:space="preserve">  </w:t>
      </w:r>
      <w:r w:rsidR="003C499D" w:rsidRPr="00D34539">
        <w:rPr>
          <w:rFonts w:ascii="Arial" w:hAnsi="Arial" w:cs="Arial"/>
          <w:sz w:val="24"/>
          <w:szCs w:val="24"/>
        </w:rPr>
        <w:t>8.4.19.4. Тротуары и лестничные марши должны быть очищены на всю ширину до универсального твердого покрытия от свежевыпавшего или уплотненного снега (снежно-ледяных образований).</w:t>
      </w:r>
    </w:p>
    <w:p w:rsidR="003C499D" w:rsidRPr="00D34539" w:rsidRDefault="00A25668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   </w:t>
      </w:r>
      <w:r w:rsidR="003C499D" w:rsidRPr="00D34539">
        <w:rPr>
          <w:rFonts w:ascii="Arial" w:hAnsi="Arial" w:cs="Arial"/>
          <w:sz w:val="24"/>
          <w:szCs w:val="24"/>
        </w:rPr>
        <w:t>В период снегопада тротуары и лестничные марши, площадки и ступеньки при входе в здания должны обрабатываться противогололедными материалами и расчищаться для движения пешеходов.</w:t>
      </w:r>
    </w:p>
    <w:p w:rsidR="003C499D" w:rsidRPr="00D34539" w:rsidRDefault="00A25668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   </w:t>
      </w:r>
      <w:r w:rsidR="003C499D" w:rsidRPr="00D34539">
        <w:rPr>
          <w:rFonts w:ascii="Arial" w:hAnsi="Arial" w:cs="Arial"/>
          <w:sz w:val="24"/>
          <w:szCs w:val="24"/>
        </w:rPr>
        <w:t>При оповещении о гололеде или возможности его возникновения, в первую очередь, лестничные марши, а затем и тротуары обрабатываются противогололедными материалами.</w:t>
      </w:r>
    </w:p>
    <w:p w:rsidR="003C499D" w:rsidRPr="00D34539" w:rsidRDefault="003C499D" w:rsidP="001113BC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   8.4.19.5. При расчистке травмобезопасного покрытия на детских и спортивных площадках рекомендуется использовать лопаты, метла, скребки и прочий инвентарь, рабочая часть которого выполнена из пластика или дерева.</w:t>
      </w:r>
    </w:p>
    <w:p w:rsidR="003C499D" w:rsidRPr="00D34539" w:rsidRDefault="003C499D" w:rsidP="00A2061F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   8.4.19.6. Расчистку детских и спортивных площадок от снега и наледи необходимо выполнять до уровня травмобезопасного покрытия.</w:t>
      </w:r>
    </w:p>
    <w:p w:rsidR="003C499D" w:rsidRPr="00D34539" w:rsidRDefault="003C499D" w:rsidP="00A2061F">
      <w:pPr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             8.4.19.7. Снежные массы и сколотый лед следует складировать вне территории детских и спортивных площадок</w:t>
      </w:r>
      <w:proofErr w:type="gramStart"/>
      <w:r w:rsidRPr="00D34539">
        <w:rPr>
          <w:rFonts w:ascii="Arial" w:hAnsi="Arial" w:cs="Arial"/>
          <w:sz w:val="24"/>
          <w:szCs w:val="24"/>
        </w:rPr>
        <w:t>.</w:t>
      </w:r>
      <w:r w:rsidR="006009E0" w:rsidRPr="00D34539">
        <w:rPr>
          <w:rFonts w:ascii="Arial" w:hAnsi="Arial" w:cs="Arial"/>
          <w:sz w:val="24"/>
          <w:szCs w:val="24"/>
        </w:rPr>
        <w:t>»;</w:t>
      </w:r>
    </w:p>
    <w:p w:rsidR="003C499D" w:rsidRPr="00D34539" w:rsidRDefault="00E46B79" w:rsidP="003C499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End"/>
      <w:r w:rsidRPr="00D34539">
        <w:rPr>
          <w:rFonts w:ascii="Arial" w:hAnsi="Arial" w:cs="Arial"/>
          <w:iCs/>
          <w:sz w:val="24"/>
          <w:szCs w:val="24"/>
        </w:rPr>
        <w:t xml:space="preserve">             1.5</w:t>
      </w:r>
      <w:r w:rsidR="00C766CE" w:rsidRPr="00D34539">
        <w:rPr>
          <w:rFonts w:ascii="Arial" w:hAnsi="Arial" w:cs="Arial"/>
          <w:iCs/>
          <w:sz w:val="24"/>
          <w:szCs w:val="24"/>
        </w:rPr>
        <w:t xml:space="preserve">. </w:t>
      </w:r>
      <w:r w:rsidRPr="00D34539">
        <w:rPr>
          <w:rFonts w:ascii="Arial" w:hAnsi="Arial" w:cs="Arial"/>
          <w:sz w:val="24"/>
          <w:szCs w:val="24"/>
        </w:rPr>
        <w:t xml:space="preserve">Пункт 8.2.10. </w:t>
      </w:r>
      <w:r w:rsidR="006009E0" w:rsidRPr="00D34539">
        <w:rPr>
          <w:rFonts w:ascii="Arial" w:hAnsi="Arial" w:cs="Arial"/>
          <w:sz w:val="24"/>
          <w:szCs w:val="24"/>
        </w:rPr>
        <w:t>Правил исключить;</w:t>
      </w:r>
    </w:p>
    <w:p w:rsidR="00C766CE" w:rsidRPr="00D34539" w:rsidRDefault="00E46B79" w:rsidP="00C766CE">
      <w:pPr>
        <w:pStyle w:val="ConsPlusNormal"/>
        <w:ind w:firstLine="540"/>
        <w:jc w:val="both"/>
        <w:rPr>
          <w:sz w:val="24"/>
          <w:szCs w:val="24"/>
        </w:rPr>
      </w:pPr>
      <w:r w:rsidRPr="00D34539">
        <w:rPr>
          <w:sz w:val="24"/>
          <w:szCs w:val="24"/>
        </w:rPr>
        <w:t xml:space="preserve">    </w:t>
      </w:r>
      <w:r w:rsidR="0082427C" w:rsidRPr="00D34539">
        <w:rPr>
          <w:sz w:val="24"/>
          <w:szCs w:val="24"/>
        </w:rPr>
        <w:t xml:space="preserve"> </w:t>
      </w:r>
      <w:r w:rsidRPr="00D34539">
        <w:rPr>
          <w:sz w:val="24"/>
          <w:szCs w:val="24"/>
        </w:rPr>
        <w:t xml:space="preserve">1.6. Подпункт </w:t>
      </w:r>
      <w:r w:rsidR="00C766CE" w:rsidRPr="00D34539">
        <w:rPr>
          <w:sz w:val="24"/>
          <w:szCs w:val="24"/>
        </w:rPr>
        <w:t xml:space="preserve">8.2.10.1. Правил изложить в следующей редакции: </w:t>
      </w:r>
    </w:p>
    <w:p w:rsidR="00C766CE" w:rsidRPr="00D34539" w:rsidRDefault="00C766CE" w:rsidP="00C766CE">
      <w:pPr>
        <w:pStyle w:val="ConsPlusNormal"/>
        <w:ind w:firstLine="540"/>
        <w:jc w:val="both"/>
        <w:rPr>
          <w:sz w:val="24"/>
          <w:szCs w:val="24"/>
        </w:rPr>
      </w:pPr>
      <w:r w:rsidRPr="00D34539">
        <w:rPr>
          <w:sz w:val="24"/>
          <w:szCs w:val="24"/>
        </w:rPr>
        <w:t xml:space="preserve">    «8.2.10.1. Уборка и очистка территорий для эксплуатации линий электропередачи, газовых, водопроводных и тепловых сетей являющихся бесхозяйными, организуется администрацией муниципального образования город Ефремов на основании заключенных муниципальных контрактов</w:t>
      </w:r>
      <w:proofErr w:type="gramStart"/>
      <w:r w:rsidRPr="00D34539">
        <w:rPr>
          <w:sz w:val="24"/>
          <w:szCs w:val="24"/>
        </w:rPr>
        <w:t>.».</w:t>
      </w:r>
      <w:proofErr w:type="gramEnd"/>
    </w:p>
    <w:p w:rsidR="002D71C0" w:rsidRPr="00D34539" w:rsidRDefault="00C766CE" w:rsidP="002D71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lastRenderedPageBreak/>
        <w:t xml:space="preserve">    </w:t>
      </w:r>
      <w:r w:rsidR="002D71C0" w:rsidRPr="00D34539">
        <w:rPr>
          <w:rFonts w:ascii="Arial" w:hAnsi="Arial" w:cs="Arial"/>
          <w:sz w:val="24"/>
          <w:szCs w:val="24"/>
        </w:rPr>
        <w:t xml:space="preserve">2.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2D71C0" w:rsidRPr="00D34539" w:rsidRDefault="009249EE" w:rsidP="002D71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4539">
        <w:rPr>
          <w:rFonts w:ascii="Arial" w:hAnsi="Arial" w:cs="Arial"/>
          <w:sz w:val="24"/>
          <w:szCs w:val="24"/>
        </w:rPr>
        <w:t xml:space="preserve"> </w:t>
      </w:r>
      <w:r w:rsidR="00C766CE" w:rsidRPr="00D34539">
        <w:rPr>
          <w:rFonts w:ascii="Arial" w:hAnsi="Arial" w:cs="Arial"/>
          <w:sz w:val="24"/>
          <w:szCs w:val="24"/>
        </w:rPr>
        <w:t xml:space="preserve">  </w:t>
      </w:r>
      <w:r w:rsidR="002D71C0" w:rsidRPr="00D34539">
        <w:rPr>
          <w:rFonts w:ascii="Arial" w:hAnsi="Arial" w:cs="Arial"/>
          <w:sz w:val="24"/>
          <w:szCs w:val="24"/>
        </w:rPr>
        <w:t xml:space="preserve"> 3. Решение вступает в силу со дня его официального обнародования.</w:t>
      </w:r>
    </w:p>
    <w:p w:rsidR="002D71C0" w:rsidRPr="00D34539" w:rsidRDefault="002D71C0" w:rsidP="002D71C0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9249EE" w:rsidRPr="00D34539" w:rsidRDefault="009249EE" w:rsidP="002D71C0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3B1944" w:rsidRPr="00D34539" w:rsidRDefault="002D71C0" w:rsidP="003B1944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34539">
        <w:rPr>
          <w:rFonts w:ascii="Arial" w:hAnsi="Arial" w:cs="Arial"/>
          <w:b/>
          <w:bCs/>
          <w:sz w:val="24"/>
          <w:szCs w:val="24"/>
        </w:rPr>
        <w:t xml:space="preserve">Глава </w:t>
      </w:r>
    </w:p>
    <w:p w:rsidR="002D71C0" w:rsidRPr="00D34539" w:rsidRDefault="002D71C0" w:rsidP="002D71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D34539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2D71C0" w:rsidRPr="00D34539" w:rsidRDefault="003B1944" w:rsidP="002D71C0">
      <w:pPr>
        <w:rPr>
          <w:rFonts w:ascii="Arial" w:hAnsi="Arial" w:cs="Arial"/>
          <w:b/>
          <w:bCs/>
          <w:sz w:val="24"/>
          <w:szCs w:val="24"/>
        </w:rPr>
      </w:pPr>
      <w:r w:rsidRPr="00D34539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D71C0" w:rsidRPr="00D34539">
        <w:rPr>
          <w:rFonts w:ascii="Arial" w:hAnsi="Arial" w:cs="Arial"/>
          <w:b/>
          <w:bCs/>
          <w:sz w:val="24"/>
          <w:szCs w:val="24"/>
        </w:rPr>
        <w:t xml:space="preserve">город Ефремов                                                          </w:t>
      </w:r>
      <w:r w:rsidRPr="00D3453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D71C0" w:rsidRPr="00D34539">
        <w:rPr>
          <w:rFonts w:ascii="Arial" w:hAnsi="Arial" w:cs="Arial"/>
          <w:b/>
          <w:bCs/>
          <w:sz w:val="24"/>
          <w:szCs w:val="24"/>
        </w:rPr>
        <w:t>А.В. Апарин</w:t>
      </w:r>
    </w:p>
    <w:p w:rsidR="004D4C2B" w:rsidRPr="00D34539" w:rsidRDefault="004D4C2B" w:rsidP="002D71C0">
      <w:pPr>
        <w:rPr>
          <w:rFonts w:ascii="Arial" w:hAnsi="Arial" w:cs="Arial"/>
          <w:b/>
          <w:bCs/>
          <w:sz w:val="24"/>
          <w:szCs w:val="24"/>
        </w:rPr>
      </w:pPr>
    </w:p>
    <w:p w:rsidR="004D4C2B" w:rsidRPr="00D34539" w:rsidRDefault="004D4C2B" w:rsidP="002D71C0">
      <w:pPr>
        <w:rPr>
          <w:rFonts w:ascii="Arial" w:hAnsi="Arial" w:cs="Arial"/>
          <w:b/>
          <w:bCs/>
          <w:sz w:val="24"/>
          <w:szCs w:val="24"/>
        </w:rPr>
      </w:pPr>
    </w:p>
    <w:p w:rsidR="00CC54C8" w:rsidRPr="00D34539" w:rsidRDefault="00CC54C8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994AD3" w:rsidRPr="00D34539" w:rsidRDefault="00994AD3" w:rsidP="002D71C0">
      <w:pPr>
        <w:rPr>
          <w:rFonts w:ascii="Arial" w:hAnsi="Arial" w:cs="Arial"/>
          <w:b/>
          <w:bCs/>
          <w:sz w:val="24"/>
          <w:szCs w:val="24"/>
        </w:rPr>
      </w:pPr>
    </w:p>
    <w:p w:rsidR="00CC54C8" w:rsidRPr="00D34539" w:rsidRDefault="00CC54C8" w:rsidP="002D71C0">
      <w:pPr>
        <w:rPr>
          <w:rFonts w:ascii="Arial" w:hAnsi="Arial" w:cs="Arial"/>
          <w:b/>
          <w:bCs/>
          <w:sz w:val="24"/>
          <w:szCs w:val="24"/>
        </w:rPr>
      </w:pPr>
    </w:p>
    <w:sectPr w:rsidR="00CC54C8" w:rsidRPr="00D34539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6D3"/>
    <w:multiLevelType w:val="multilevel"/>
    <w:tmpl w:val="0CB60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23286"/>
    <w:multiLevelType w:val="hybridMultilevel"/>
    <w:tmpl w:val="3B6AD38A"/>
    <w:lvl w:ilvl="0" w:tplc="456A5A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E6890"/>
    <w:rsid w:val="0003291F"/>
    <w:rsid w:val="0003382C"/>
    <w:rsid w:val="00040FE2"/>
    <w:rsid w:val="000706C8"/>
    <w:rsid w:val="000A0464"/>
    <w:rsid w:val="000B0703"/>
    <w:rsid w:val="001113BC"/>
    <w:rsid w:val="00111567"/>
    <w:rsid w:val="0012315D"/>
    <w:rsid w:val="0018062B"/>
    <w:rsid w:val="002867BE"/>
    <w:rsid w:val="00290F4D"/>
    <w:rsid w:val="002D71C0"/>
    <w:rsid w:val="002F689D"/>
    <w:rsid w:val="0030716F"/>
    <w:rsid w:val="00331B3E"/>
    <w:rsid w:val="003B1944"/>
    <w:rsid w:val="003C499D"/>
    <w:rsid w:val="003F469C"/>
    <w:rsid w:val="00400A02"/>
    <w:rsid w:val="00420AC0"/>
    <w:rsid w:val="00432BE2"/>
    <w:rsid w:val="004336ED"/>
    <w:rsid w:val="00440392"/>
    <w:rsid w:val="00464B58"/>
    <w:rsid w:val="00495675"/>
    <w:rsid w:val="004C0349"/>
    <w:rsid w:val="004D4C2B"/>
    <w:rsid w:val="004F6BD2"/>
    <w:rsid w:val="0051170F"/>
    <w:rsid w:val="00531336"/>
    <w:rsid w:val="005523B6"/>
    <w:rsid w:val="005948F9"/>
    <w:rsid w:val="005A28F8"/>
    <w:rsid w:val="005B2E90"/>
    <w:rsid w:val="005C599F"/>
    <w:rsid w:val="006009E0"/>
    <w:rsid w:val="00605C5B"/>
    <w:rsid w:val="00632412"/>
    <w:rsid w:val="00643D15"/>
    <w:rsid w:val="006942EB"/>
    <w:rsid w:val="00704A73"/>
    <w:rsid w:val="0073115F"/>
    <w:rsid w:val="00733380"/>
    <w:rsid w:val="00743F52"/>
    <w:rsid w:val="00744AF1"/>
    <w:rsid w:val="007464A3"/>
    <w:rsid w:val="0082427C"/>
    <w:rsid w:val="008322A6"/>
    <w:rsid w:val="00834A3B"/>
    <w:rsid w:val="00863264"/>
    <w:rsid w:val="00886602"/>
    <w:rsid w:val="008A2DB2"/>
    <w:rsid w:val="008E102C"/>
    <w:rsid w:val="00902B4F"/>
    <w:rsid w:val="00922AE6"/>
    <w:rsid w:val="009249EE"/>
    <w:rsid w:val="0096179B"/>
    <w:rsid w:val="00994AD3"/>
    <w:rsid w:val="009B38D7"/>
    <w:rsid w:val="009E402E"/>
    <w:rsid w:val="00A2061F"/>
    <w:rsid w:val="00A20CEA"/>
    <w:rsid w:val="00A25668"/>
    <w:rsid w:val="00A36D94"/>
    <w:rsid w:val="00A926A6"/>
    <w:rsid w:val="00AD53C4"/>
    <w:rsid w:val="00AF1666"/>
    <w:rsid w:val="00B1339D"/>
    <w:rsid w:val="00B33EFA"/>
    <w:rsid w:val="00B529AA"/>
    <w:rsid w:val="00B91872"/>
    <w:rsid w:val="00BD27A2"/>
    <w:rsid w:val="00BF24D0"/>
    <w:rsid w:val="00C14864"/>
    <w:rsid w:val="00C159FC"/>
    <w:rsid w:val="00C766CE"/>
    <w:rsid w:val="00CB5886"/>
    <w:rsid w:val="00CC54C8"/>
    <w:rsid w:val="00CD592F"/>
    <w:rsid w:val="00CF42E5"/>
    <w:rsid w:val="00D33F98"/>
    <w:rsid w:val="00D34539"/>
    <w:rsid w:val="00DB2478"/>
    <w:rsid w:val="00DB5665"/>
    <w:rsid w:val="00DC2234"/>
    <w:rsid w:val="00DF5299"/>
    <w:rsid w:val="00DF73DB"/>
    <w:rsid w:val="00E42A8F"/>
    <w:rsid w:val="00E46B79"/>
    <w:rsid w:val="00EF0769"/>
    <w:rsid w:val="00F61855"/>
    <w:rsid w:val="00F72EFF"/>
    <w:rsid w:val="00FD6276"/>
    <w:rsid w:val="00FE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6890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FE6890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uiPriority w:val="10"/>
    <w:rsid w:val="00FE68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qFormat/>
    <w:rsid w:val="00EF0769"/>
    <w:rPr>
      <w:rFonts w:ascii="Sylfaen" w:hAnsi="Sylfaen" w:cs="Sylfaen"/>
      <w:b w:val="0"/>
      <w:i w:val="0"/>
      <w:caps w:val="0"/>
      <w:smallCaps w:val="0"/>
      <w:strike w:val="0"/>
      <w:dstrike w:val="0"/>
      <w:sz w:val="22"/>
      <w:u w:val="none"/>
    </w:rPr>
  </w:style>
  <w:style w:type="paragraph" w:customStyle="1" w:styleId="ConsPlusNormal">
    <w:name w:val="ConsPlusNormal"/>
    <w:link w:val="ConsPlusNormal0"/>
    <w:qFormat/>
    <w:rsid w:val="00040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0FE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3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F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Elena</cp:lastModifiedBy>
  <cp:revision>18</cp:revision>
  <cp:lastPrinted>2024-04-17T10:40:00Z</cp:lastPrinted>
  <dcterms:created xsi:type="dcterms:W3CDTF">2023-12-06T14:39:00Z</dcterms:created>
  <dcterms:modified xsi:type="dcterms:W3CDTF">2024-04-17T11:09:00Z</dcterms:modified>
</cp:coreProperties>
</file>