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61" w:rsidRDefault="00975F61" w:rsidP="00F11C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CD2" w:rsidRPr="00E956FA" w:rsidRDefault="00F11CD2" w:rsidP="00F11CD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6FA">
        <w:rPr>
          <w:rFonts w:ascii="Times New Roman" w:hAnsi="Times New Roman" w:cs="Times New Roman"/>
          <w:b/>
          <w:sz w:val="26"/>
          <w:szCs w:val="26"/>
        </w:rPr>
        <w:t xml:space="preserve">Мониторинг реализации муниципальной программы </w:t>
      </w:r>
    </w:p>
    <w:p w:rsidR="007E2AC2" w:rsidRPr="00E956FA" w:rsidRDefault="00F11CD2" w:rsidP="007E2A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956FA">
        <w:rPr>
          <w:b/>
          <w:sz w:val="26"/>
          <w:szCs w:val="26"/>
        </w:rPr>
        <w:t>муниципального образования город Е</w:t>
      </w:r>
      <w:r w:rsidR="00BA661A" w:rsidRPr="00E956FA">
        <w:rPr>
          <w:b/>
          <w:sz w:val="26"/>
          <w:szCs w:val="26"/>
        </w:rPr>
        <w:t xml:space="preserve">фремов </w:t>
      </w:r>
      <w:r w:rsidR="00846663" w:rsidRPr="00E956FA">
        <w:rPr>
          <w:b/>
          <w:bCs/>
          <w:color w:val="052635"/>
          <w:sz w:val="26"/>
          <w:szCs w:val="26"/>
        </w:rPr>
        <w:t>«</w:t>
      </w:r>
      <w:r w:rsidR="00846663" w:rsidRPr="00E956FA">
        <w:rPr>
          <w:b/>
          <w:sz w:val="26"/>
          <w:szCs w:val="26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846663" w:rsidRPr="00E956FA">
        <w:rPr>
          <w:b/>
          <w:bCs/>
          <w:color w:val="052635"/>
          <w:sz w:val="26"/>
          <w:szCs w:val="26"/>
        </w:rPr>
        <w:t>»</w:t>
      </w:r>
    </w:p>
    <w:p w:rsidR="005565DE" w:rsidRPr="00E956FA" w:rsidRDefault="005565DE" w:rsidP="007E2AC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CD2" w:rsidRPr="00E956FA" w:rsidRDefault="00BA661A" w:rsidP="00CF527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956FA">
        <w:rPr>
          <w:rFonts w:ascii="Times New Roman" w:hAnsi="Times New Roman" w:cs="Times New Roman"/>
          <w:sz w:val="26"/>
          <w:szCs w:val="26"/>
        </w:rPr>
        <w:t xml:space="preserve">Отчетный период  </w:t>
      </w:r>
      <w:r w:rsidR="00CF5277">
        <w:rPr>
          <w:rFonts w:ascii="Times New Roman" w:hAnsi="Times New Roman" w:cs="Times New Roman"/>
          <w:sz w:val="26"/>
          <w:szCs w:val="26"/>
        </w:rPr>
        <w:t>9</w:t>
      </w:r>
      <w:r w:rsidRPr="00E956FA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C9292C" w:rsidRPr="00E956FA">
        <w:rPr>
          <w:rFonts w:ascii="Times New Roman" w:hAnsi="Times New Roman" w:cs="Times New Roman"/>
          <w:sz w:val="26"/>
          <w:szCs w:val="26"/>
        </w:rPr>
        <w:t xml:space="preserve"> 20</w:t>
      </w:r>
      <w:r w:rsidR="00CF5277">
        <w:rPr>
          <w:rFonts w:ascii="Times New Roman" w:hAnsi="Times New Roman" w:cs="Times New Roman"/>
          <w:sz w:val="26"/>
          <w:szCs w:val="26"/>
        </w:rPr>
        <w:t>23</w:t>
      </w:r>
      <w:r w:rsidR="00F11CD2" w:rsidRPr="00E956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F5277" w:rsidRDefault="00F11CD2" w:rsidP="00CF5277">
      <w:pPr>
        <w:pStyle w:val="ConsPlusNonformat"/>
        <w:ind w:right="-456"/>
        <w:rPr>
          <w:rFonts w:ascii="Times New Roman" w:hAnsi="Times New Roman" w:cs="Times New Roman"/>
          <w:sz w:val="26"/>
          <w:szCs w:val="26"/>
        </w:rPr>
      </w:pPr>
      <w:r w:rsidRPr="00E956FA">
        <w:rPr>
          <w:rFonts w:ascii="Times New Roman" w:hAnsi="Times New Roman" w:cs="Times New Roman"/>
          <w:sz w:val="26"/>
          <w:szCs w:val="26"/>
        </w:rPr>
        <w:t xml:space="preserve">Ответственный исполнитель:  </w:t>
      </w:r>
      <w:r w:rsidR="00846663" w:rsidRPr="00E956FA">
        <w:rPr>
          <w:rFonts w:ascii="Times New Roman" w:hAnsi="Times New Roman" w:cs="Times New Roman"/>
          <w:sz w:val="26"/>
          <w:szCs w:val="26"/>
        </w:rPr>
        <w:t xml:space="preserve">отдел по развитию местного самоуправления и организационной работе </w:t>
      </w:r>
      <w:r w:rsidRPr="00E956F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F11CD2" w:rsidRPr="00E956FA" w:rsidRDefault="00F11CD2" w:rsidP="00CF5277">
      <w:pPr>
        <w:pStyle w:val="ConsPlusNonformat"/>
        <w:ind w:right="-456"/>
        <w:rPr>
          <w:rFonts w:ascii="Times New Roman" w:hAnsi="Times New Roman" w:cs="Times New Roman"/>
          <w:sz w:val="26"/>
          <w:szCs w:val="26"/>
        </w:rPr>
      </w:pPr>
      <w:r w:rsidRPr="00E956F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</w:t>
      </w:r>
      <w:r w:rsidR="00846663" w:rsidRPr="00E956FA">
        <w:rPr>
          <w:rFonts w:ascii="Times New Roman" w:hAnsi="Times New Roman" w:cs="Times New Roman"/>
          <w:sz w:val="26"/>
          <w:szCs w:val="26"/>
        </w:rPr>
        <w:t>.</w:t>
      </w:r>
    </w:p>
    <w:p w:rsidR="00F11CD2" w:rsidRPr="007E2AC2" w:rsidRDefault="00F11CD2" w:rsidP="00CF5277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391"/>
        <w:gridCol w:w="992"/>
        <w:gridCol w:w="1985"/>
        <w:gridCol w:w="1559"/>
        <w:gridCol w:w="1614"/>
        <w:gridCol w:w="1788"/>
        <w:gridCol w:w="99"/>
        <w:gridCol w:w="1744"/>
        <w:gridCol w:w="1843"/>
      </w:tblGrid>
      <w:tr w:rsidR="00F11CD2" w:rsidRPr="00F11CD2" w:rsidTr="00BA062A">
        <w:trPr>
          <w:cantSplit/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N</w:t>
            </w:r>
          </w:p>
          <w:p w:rsidR="00F11CD2" w:rsidRPr="00F11CD2" w:rsidRDefault="00F11CD2" w:rsidP="009E7E95">
            <w:pPr>
              <w:pStyle w:val="ConsPlusCell"/>
              <w:jc w:val="center"/>
            </w:pPr>
            <w:proofErr w:type="spellStart"/>
            <w:proofErr w:type="gramStart"/>
            <w:r w:rsidRPr="00F11CD2">
              <w:t>п</w:t>
            </w:r>
            <w:proofErr w:type="spellEnd"/>
            <w:proofErr w:type="gramEnd"/>
            <w:r w:rsidRPr="00F11CD2">
              <w:t>/</w:t>
            </w:r>
            <w:proofErr w:type="spellStart"/>
            <w:r w:rsidRPr="00F11CD2">
              <w:t>п</w:t>
            </w:r>
            <w:proofErr w:type="spellEnd"/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Наименование</w:t>
            </w:r>
          </w:p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rPr>
                <w:szCs w:val="28"/>
              </w:rPr>
              <w:t>направления реализации</w:t>
            </w:r>
            <w:r w:rsidRPr="00F11CD2">
              <w:t xml:space="preserve">,     </w:t>
            </w:r>
            <w:r w:rsidRPr="00F11CD2">
              <w:br/>
              <w:t>контрольного события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 xml:space="preserve">Статус   </w:t>
            </w:r>
            <w:r w:rsidRPr="00F11CD2">
              <w:br/>
              <w:t>контрольного</w:t>
            </w:r>
            <w:r w:rsidRPr="00F11CD2">
              <w:br/>
              <w:t xml:space="preserve"> события   </w:t>
            </w:r>
            <w:r w:rsidRPr="00F11CD2">
              <w:br/>
            </w:r>
            <w:hyperlink w:anchor="Par1413" w:history="1">
              <w:r w:rsidRPr="00F11CD2"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 xml:space="preserve">Исполнитель </w:t>
            </w:r>
            <w:r w:rsidRPr="00F11CD2"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 xml:space="preserve">Факт    </w:t>
            </w:r>
            <w:r w:rsidRPr="00F11CD2">
              <w:br/>
              <w:t xml:space="preserve">начала   </w:t>
            </w:r>
            <w:r w:rsidRPr="00F11CD2">
              <w:br/>
              <w:t xml:space="preserve">реализации </w:t>
            </w:r>
            <w:r w:rsidRPr="00F11CD2">
              <w:br/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Факт  окончания</w:t>
            </w:r>
            <w:r w:rsidRPr="00F11CD2">
              <w:br/>
              <w:t>реализации</w:t>
            </w:r>
            <w:proofErr w:type="gramStart"/>
            <w:r w:rsidRPr="00F11CD2">
              <w:t xml:space="preserve"> ,</w:t>
            </w:r>
            <w:proofErr w:type="gramEnd"/>
            <w:r w:rsidRPr="00F11CD2">
              <w:t xml:space="preserve"> </w:t>
            </w:r>
            <w:r w:rsidRPr="00F11CD2">
              <w:br/>
              <w:t xml:space="preserve">наступления  </w:t>
            </w:r>
            <w:r w:rsidRPr="00F11CD2">
              <w:br/>
              <w:t xml:space="preserve">контрольного </w:t>
            </w:r>
            <w:r w:rsidRPr="00F11CD2">
              <w:br/>
              <w:t>события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Расходы  бюджета</w:t>
            </w:r>
          </w:p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 xml:space="preserve">на реализацию   </w:t>
            </w:r>
            <w:r w:rsidRPr="00F11CD2">
              <w:br/>
              <w:t xml:space="preserve">муниципальной       </w:t>
            </w:r>
            <w:r w:rsidRPr="00F11CD2">
              <w:br/>
              <w:t>программы,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 xml:space="preserve">Заключено   </w:t>
            </w:r>
            <w:r w:rsidRPr="00F11CD2">
              <w:br/>
              <w:t xml:space="preserve">контрактов (договоров) на </w:t>
            </w:r>
            <w:r w:rsidRPr="00F11CD2">
              <w:br/>
              <w:t>отчетную дату,</w:t>
            </w:r>
            <w:r w:rsidRPr="00F11CD2">
              <w:br/>
              <w:t xml:space="preserve">тыс. руб.   </w:t>
            </w:r>
            <w:r w:rsidRPr="00F11CD2">
              <w:br/>
            </w:r>
            <w:hyperlink w:anchor="Par1414" w:history="1">
              <w:r w:rsidRPr="00F11CD2">
                <w:t>&lt;2&gt;</w:t>
              </w:r>
            </w:hyperlink>
          </w:p>
        </w:tc>
      </w:tr>
      <w:tr w:rsidR="00F11CD2" w:rsidRPr="00F11CD2" w:rsidTr="00BA062A">
        <w:trPr>
          <w:cantSplit/>
          <w:trHeight w:val="72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предусмотрено</w:t>
            </w:r>
            <w:r w:rsidRPr="00F11CD2">
              <w:br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4C5434">
            <w:pPr>
              <w:pStyle w:val="ConsPlusCell"/>
              <w:jc w:val="center"/>
            </w:pPr>
            <w:r w:rsidRPr="00F11CD2">
              <w:t xml:space="preserve">кассовое  </w:t>
            </w:r>
            <w:r w:rsidRPr="00F11CD2">
              <w:br/>
              <w:t xml:space="preserve">исполнение </w:t>
            </w:r>
            <w:r w:rsidRPr="00F11CD2">
              <w:br/>
              <w:t xml:space="preserve">на </w:t>
            </w:r>
            <w:r w:rsidR="004C5434">
              <w:t>0</w:t>
            </w:r>
            <w:r w:rsidR="00BA062A">
              <w:t>1.</w:t>
            </w:r>
            <w:r w:rsidR="004C5434">
              <w:t>1</w:t>
            </w:r>
            <w:r w:rsidR="00CF5277">
              <w:t>0</w:t>
            </w:r>
            <w:r w:rsidR="0066737B">
              <w:t>.20</w:t>
            </w:r>
            <w:r w:rsidR="00CF5277">
              <w:t>23</w:t>
            </w:r>
            <w:r w:rsidR="00F0256F">
              <w:t xml:space="preserve">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</w:tr>
      <w:tr w:rsidR="00F11CD2" w:rsidRPr="00F11CD2" w:rsidTr="00BA062A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jc w:val="center"/>
            </w:pPr>
            <w:r w:rsidRPr="00F11CD2">
              <w:t>1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     2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F0256F">
            <w:pPr>
              <w:pStyle w:val="ConsPlusCell"/>
              <w:ind w:firstLine="350"/>
            </w:pPr>
            <w:r w:rsidRPr="00F11CD2">
              <w:t xml:space="preserve"> 3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 4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5     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 6       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 7 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8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F11CD2" w:rsidRDefault="00F11CD2" w:rsidP="009E7E95">
            <w:pPr>
              <w:pStyle w:val="ConsPlusCell"/>
              <w:ind w:firstLine="709"/>
            </w:pPr>
            <w:r w:rsidRPr="00F11CD2">
              <w:t xml:space="preserve">      9       </w:t>
            </w:r>
          </w:p>
        </w:tc>
      </w:tr>
      <w:tr w:rsidR="00F11CD2" w:rsidRPr="00F11CD2" w:rsidTr="0039002D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D2" w:rsidRPr="00BA062A" w:rsidRDefault="00F11CD2" w:rsidP="00BA062A">
            <w:r w:rsidRPr="00BA062A">
              <w:t>1.</w:t>
            </w:r>
          </w:p>
        </w:tc>
        <w:tc>
          <w:tcPr>
            <w:tcW w:w="150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63" w:rsidRPr="00E956FA" w:rsidRDefault="007E2AC2" w:rsidP="00846663">
            <w:pPr>
              <w:rPr>
                <w:b/>
                <w:color w:val="052635"/>
                <w:sz w:val="26"/>
                <w:szCs w:val="26"/>
              </w:rPr>
            </w:pPr>
            <w:r w:rsidRPr="00E956FA">
              <w:rPr>
                <w:b/>
                <w:sz w:val="26"/>
                <w:szCs w:val="26"/>
              </w:rPr>
              <w:t xml:space="preserve">Основное мероприятие 1. </w:t>
            </w:r>
            <w:r w:rsidR="00846663" w:rsidRPr="00E956FA">
              <w:rPr>
                <w:b/>
                <w:sz w:val="26"/>
                <w:szCs w:val="26"/>
              </w:rPr>
              <w:t xml:space="preserve"> </w:t>
            </w:r>
            <w:r w:rsidR="00846663" w:rsidRPr="00E956FA">
              <w:rPr>
                <w:rStyle w:val="apple-style-span"/>
                <w:b/>
                <w:sz w:val="26"/>
                <w:szCs w:val="26"/>
              </w:rPr>
              <w:t>«Совершенствование системы профилактики  преступлений и иных правонарушений в муниципальном образовании город Ефремов»</w:t>
            </w:r>
          </w:p>
          <w:p w:rsidR="00F11CD2" w:rsidRPr="007E2AC2" w:rsidRDefault="00F11CD2" w:rsidP="00BA66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2AC2" w:rsidRPr="00F11CD2" w:rsidTr="00BA062A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E2AC2" w:rsidRPr="00BA062A" w:rsidRDefault="007E2AC2" w:rsidP="00BA062A"/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BA062A" w:rsidRDefault="00BA062A" w:rsidP="009940F1">
            <w:pPr>
              <w:pStyle w:val="ConsPlusCell"/>
              <w:jc w:val="center"/>
              <w:rPr>
                <w:highlight w:val="yellow"/>
              </w:rPr>
            </w:pPr>
            <w:r w:rsidRPr="008466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A062A">
              <w:rPr>
                <w:rStyle w:val="apple-style-span"/>
              </w:rPr>
              <w:t>«Совершенствование системы профилактики  преступлений и иных правонарушений в муниципальном образовании город Ефремов»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846663" w:rsidRDefault="007E2AC2" w:rsidP="009E7E95">
            <w:pPr>
              <w:pStyle w:val="ConsPlusCell"/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BA062A" w:rsidRDefault="00BA062A" w:rsidP="00BA062A">
            <w:pPr>
              <w:pStyle w:val="ConsPlusCell"/>
              <w:ind w:firstLine="87"/>
              <w:jc w:val="center"/>
              <w:rPr>
                <w:highlight w:val="yellow"/>
              </w:rPr>
            </w:pPr>
            <w:r w:rsidRPr="00BA062A">
              <w:t>отдел по</w:t>
            </w:r>
            <w:r>
              <w:t xml:space="preserve"> развитию местного самоуправлени</w:t>
            </w:r>
            <w:r w:rsidRPr="00BA062A">
              <w:t>я и организационной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BA062A" w:rsidRDefault="00BA062A" w:rsidP="00CF5277">
            <w:pPr>
              <w:pStyle w:val="ConsPlusCell"/>
              <w:jc w:val="center"/>
            </w:pPr>
            <w:r w:rsidRPr="00BA062A">
              <w:t>01.01.</w:t>
            </w:r>
            <w:r w:rsidR="0066737B" w:rsidRPr="00BA062A">
              <w:t>20</w:t>
            </w:r>
            <w:r w:rsidR="00CF5277">
              <w:t>23</w:t>
            </w:r>
            <w:r w:rsidR="007E2AC2" w:rsidRPr="00BA062A">
              <w:t xml:space="preserve"> г.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BA062A" w:rsidRDefault="004C5434" w:rsidP="004C5434">
            <w:pPr>
              <w:pStyle w:val="ConsPlusCell"/>
              <w:ind w:left="108" w:hanging="108"/>
            </w:pPr>
            <w:r>
              <w:t>0</w:t>
            </w:r>
            <w:r w:rsidR="00BA062A" w:rsidRPr="00BA062A">
              <w:t>1.</w:t>
            </w:r>
            <w:r>
              <w:t>1</w:t>
            </w:r>
            <w:r w:rsidR="00CF5277">
              <w:t>0</w:t>
            </w:r>
            <w:r w:rsidR="00BA062A" w:rsidRPr="00BA062A">
              <w:t>.20</w:t>
            </w:r>
            <w:r w:rsidR="00CF5277">
              <w:t>23</w:t>
            </w:r>
            <w:r w:rsidR="00BA062A" w:rsidRPr="00BA062A">
              <w:t>г.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E956FA" w:rsidRDefault="00CF5277" w:rsidP="00E956FA">
            <w:pPr>
              <w:pStyle w:val="ConsPlusCell"/>
              <w:ind w:firstLine="154"/>
              <w:jc w:val="center"/>
            </w:pPr>
            <w:r>
              <w:t>200</w:t>
            </w:r>
            <w:r w:rsidR="00E956FA" w:rsidRPr="00E956FA">
              <w:t>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E956FA" w:rsidRDefault="00CF5277" w:rsidP="00E956FA">
            <w:pPr>
              <w:pStyle w:val="ConsPlusCell"/>
              <w:ind w:firstLine="251"/>
              <w:jc w:val="center"/>
            </w:pPr>
            <w:r>
              <w:t>200,0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2" w:rsidRPr="00846663" w:rsidRDefault="007E2AC2" w:rsidP="0039002D">
            <w:pPr>
              <w:pStyle w:val="ConsPlusCell"/>
              <w:ind w:firstLine="208"/>
              <w:rPr>
                <w:sz w:val="28"/>
                <w:szCs w:val="28"/>
                <w:highlight w:val="yellow"/>
              </w:rPr>
            </w:pPr>
          </w:p>
        </w:tc>
      </w:tr>
      <w:tr w:rsidR="00846663" w:rsidRPr="00F11CD2" w:rsidTr="00846663"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63" w:rsidRPr="00BA062A" w:rsidRDefault="00BA062A" w:rsidP="00BA062A">
            <w:r>
              <w:t>2.</w:t>
            </w:r>
          </w:p>
        </w:tc>
        <w:tc>
          <w:tcPr>
            <w:tcW w:w="150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63" w:rsidRPr="00E956FA" w:rsidRDefault="00846663" w:rsidP="0084666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956FA">
              <w:rPr>
                <w:b/>
                <w:sz w:val="26"/>
                <w:szCs w:val="26"/>
              </w:rPr>
              <w:t>Основное мероприятие 2. «Оказание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  <w:p w:rsidR="00846663" w:rsidRPr="00846663" w:rsidRDefault="00846663" w:rsidP="00846663">
            <w:pPr>
              <w:pStyle w:val="ConsPlusCell"/>
              <w:ind w:firstLine="208"/>
              <w:rPr>
                <w:sz w:val="28"/>
                <w:szCs w:val="28"/>
                <w:highlight w:val="yellow"/>
              </w:rPr>
            </w:pPr>
          </w:p>
        </w:tc>
      </w:tr>
      <w:tr w:rsidR="00BA062A" w:rsidRPr="00F11CD2" w:rsidTr="00BA062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62A" w:rsidRPr="00BA062A" w:rsidRDefault="00BA062A" w:rsidP="00BA062A"/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pPr>
              <w:autoSpaceDE w:val="0"/>
              <w:autoSpaceDN w:val="0"/>
              <w:adjustRightInd w:val="0"/>
              <w:jc w:val="center"/>
            </w:pPr>
            <w:r w:rsidRPr="00BA062A">
              <w:t>«Оказание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  <w:p w:rsidR="00BA062A" w:rsidRPr="00BA062A" w:rsidRDefault="00BA062A" w:rsidP="00BA062A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846663" w:rsidRDefault="00BA062A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pPr>
              <w:pStyle w:val="ConsPlusCell"/>
              <w:ind w:firstLine="87"/>
              <w:jc w:val="center"/>
            </w:pPr>
            <w:r w:rsidRPr="00BA062A">
              <w:t>отдел по развитию местного самоуправления и организационной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CF5277">
            <w:pPr>
              <w:pStyle w:val="ConsPlusCell"/>
              <w:jc w:val="center"/>
            </w:pPr>
            <w:r w:rsidRPr="00BA062A">
              <w:t>01.01.20</w:t>
            </w:r>
            <w:r w:rsidR="00CF5277">
              <w:t>23</w:t>
            </w:r>
            <w:r w:rsidRPr="00BA062A">
              <w:t xml:space="preserve"> г.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4C5434" w:rsidP="004C5434">
            <w:pPr>
              <w:pStyle w:val="ConsPlusCell"/>
              <w:ind w:left="108" w:hanging="108"/>
            </w:pPr>
            <w:r>
              <w:t>0</w:t>
            </w:r>
            <w:r w:rsidR="00BA062A" w:rsidRPr="00BA062A">
              <w:t>1.</w:t>
            </w:r>
            <w:r>
              <w:t>1</w:t>
            </w:r>
            <w:r w:rsidR="00CF5277">
              <w:t>0</w:t>
            </w:r>
            <w:r w:rsidR="00BA062A" w:rsidRPr="00BA062A">
              <w:t>.20</w:t>
            </w:r>
            <w:r w:rsidR="00CF5277">
              <w:t>23</w:t>
            </w:r>
            <w:r w:rsidR="00BA062A" w:rsidRPr="00BA062A">
              <w:t>г.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E956FA">
            <w:pPr>
              <w:pStyle w:val="ConsPlusCell"/>
              <w:ind w:firstLine="154"/>
              <w:jc w:val="center"/>
            </w:pPr>
            <w:r>
              <w:t>230,0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4C5434">
            <w:pPr>
              <w:pStyle w:val="ConsPlusCell"/>
              <w:ind w:firstLine="251"/>
              <w:jc w:val="center"/>
            </w:pPr>
            <w:r>
              <w:t>2</w:t>
            </w:r>
            <w:r w:rsidR="004C5434">
              <w:t>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846663" w:rsidRDefault="00BA062A" w:rsidP="0039002D">
            <w:pPr>
              <w:pStyle w:val="ConsPlusCell"/>
              <w:ind w:firstLine="208"/>
              <w:rPr>
                <w:sz w:val="28"/>
                <w:szCs w:val="28"/>
              </w:rPr>
            </w:pPr>
          </w:p>
        </w:tc>
      </w:tr>
      <w:tr w:rsidR="00BA062A" w:rsidRPr="00F11CD2" w:rsidTr="0039002D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r w:rsidRPr="00BA062A">
              <w:t>3.</w:t>
            </w:r>
          </w:p>
        </w:tc>
        <w:tc>
          <w:tcPr>
            <w:tcW w:w="150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BA062A" w:rsidP="00846663">
            <w:pPr>
              <w:pStyle w:val="ConsPlusCell"/>
              <w:rPr>
                <w:b/>
                <w:sz w:val="26"/>
                <w:szCs w:val="26"/>
              </w:rPr>
            </w:pPr>
            <w:r w:rsidRPr="00E956FA">
              <w:rPr>
                <w:b/>
                <w:sz w:val="26"/>
                <w:szCs w:val="26"/>
              </w:rPr>
              <w:t>Основное мероприятие 3. «</w:t>
            </w:r>
            <w:r w:rsidRPr="00E956FA">
              <w:rPr>
                <w:b/>
                <w:spacing w:val="-1"/>
                <w:sz w:val="26"/>
                <w:szCs w:val="26"/>
              </w:rPr>
              <w:t xml:space="preserve">Мероприятия профилактической </w:t>
            </w:r>
            <w:proofErr w:type="spellStart"/>
            <w:r w:rsidRPr="00E956FA">
              <w:rPr>
                <w:b/>
                <w:spacing w:val="-1"/>
                <w:sz w:val="26"/>
                <w:szCs w:val="26"/>
              </w:rPr>
              <w:t>антинаркотической</w:t>
            </w:r>
            <w:proofErr w:type="spellEnd"/>
            <w:r w:rsidRPr="00E956FA">
              <w:rPr>
                <w:b/>
                <w:spacing w:val="-1"/>
                <w:sz w:val="26"/>
                <w:szCs w:val="26"/>
              </w:rPr>
              <w:t xml:space="preserve"> направленности и формированию здорового образа жизни населения муниципального образования город Ефремов»</w:t>
            </w:r>
          </w:p>
        </w:tc>
      </w:tr>
      <w:tr w:rsidR="00BA062A" w:rsidRPr="00F11CD2" w:rsidTr="00BA062A"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/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9940F1">
            <w:pPr>
              <w:pStyle w:val="ConsPlusCell"/>
              <w:jc w:val="center"/>
            </w:pPr>
            <w:r w:rsidRPr="00BA062A">
              <w:t>«</w:t>
            </w:r>
            <w:r w:rsidRPr="00BA062A">
              <w:rPr>
                <w:spacing w:val="-1"/>
              </w:rPr>
              <w:t xml:space="preserve">Мероприятия профилактической </w:t>
            </w:r>
            <w:proofErr w:type="spellStart"/>
            <w:r w:rsidRPr="00BA062A">
              <w:rPr>
                <w:spacing w:val="-1"/>
              </w:rPr>
              <w:t>антинаркотической</w:t>
            </w:r>
            <w:proofErr w:type="spellEnd"/>
            <w:r w:rsidRPr="00BA062A">
              <w:rPr>
                <w:spacing w:val="-1"/>
              </w:rPr>
              <w:t xml:space="preserve"> направленности и формированию здорового образа жизни населения муниципального образования город Ефремов»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F11CD2" w:rsidRDefault="00BA062A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pPr>
              <w:pStyle w:val="ConsPlusCell"/>
              <w:ind w:firstLine="87"/>
              <w:jc w:val="center"/>
            </w:pPr>
            <w:r w:rsidRPr="00BA062A">
              <w:t>отдел по развитию местного самоуправления и организационной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656BF6" w:rsidP="00656BF6">
            <w:pPr>
              <w:pStyle w:val="ConsPlusCell"/>
              <w:jc w:val="center"/>
            </w:pPr>
            <w:r>
              <w:t>01.01.2023</w:t>
            </w:r>
            <w:r w:rsidR="00BA062A" w:rsidRPr="00BA062A">
              <w:t xml:space="preserve"> г.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4C5434" w:rsidP="004C5434">
            <w:pPr>
              <w:pStyle w:val="ConsPlusCell"/>
              <w:ind w:left="108" w:hanging="108"/>
            </w:pPr>
            <w:r>
              <w:t>0</w:t>
            </w:r>
            <w:r w:rsidR="00BA062A" w:rsidRPr="00BA062A">
              <w:t>1.</w:t>
            </w:r>
            <w:r>
              <w:t>1</w:t>
            </w:r>
            <w:r w:rsidR="00656BF6">
              <w:t>0</w:t>
            </w:r>
            <w:r w:rsidR="00BA062A" w:rsidRPr="00BA062A">
              <w:t>.20</w:t>
            </w:r>
            <w:r w:rsidR="00656BF6">
              <w:t>23</w:t>
            </w:r>
            <w:r w:rsidR="00BA062A" w:rsidRPr="00BA062A">
              <w:t>г.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E956FA">
            <w:pPr>
              <w:pStyle w:val="ConsPlusCell"/>
              <w:jc w:val="center"/>
            </w:pPr>
            <w:r>
              <w:t>10</w:t>
            </w:r>
            <w:r w:rsidR="00E956FA">
              <w:t>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E956FA">
            <w:pPr>
              <w:pStyle w:val="ConsPlusCell"/>
              <w:ind w:firstLine="110"/>
              <w:jc w:val="center"/>
            </w:pPr>
            <w:r>
              <w:t>0</w:t>
            </w:r>
            <w:r w:rsidR="00E956FA"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BA062A" w:rsidP="009E7E95">
            <w:pPr>
              <w:pStyle w:val="ConsPlusCell"/>
              <w:ind w:firstLine="709"/>
            </w:pPr>
          </w:p>
        </w:tc>
      </w:tr>
      <w:tr w:rsidR="00BA062A" w:rsidRPr="00F11CD2" w:rsidTr="00DF6C19"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r>
              <w:t>4.</w:t>
            </w:r>
          </w:p>
        </w:tc>
        <w:tc>
          <w:tcPr>
            <w:tcW w:w="150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BA062A" w:rsidP="00E956FA">
            <w:pPr>
              <w:pStyle w:val="ConsPlusCell"/>
              <w:rPr>
                <w:b/>
                <w:sz w:val="26"/>
                <w:szCs w:val="26"/>
              </w:rPr>
            </w:pPr>
            <w:r w:rsidRPr="00E956FA">
              <w:rPr>
                <w:b/>
                <w:sz w:val="26"/>
                <w:szCs w:val="26"/>
              </w:rPr>
              <w:t>Основное мероприятие 4.</w:t>
            </w:r>
            <w:r w:rsidRPr="00E956FA">
              <w:rPr>
                <w:b/>
                <w:bCs/>
                <w:sz w:val="26"/>
                <w:szCs w:val="26"/>
              </w:rPr>
              <w:t xml:space="preserve"> «Мероприятия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</w:t>
            </w:r>
            <w:proofErr w:type="gramStart"/>
            <w:r w:rsidRPr="00E956FA">
              <w:rPr>
                <w:b/>
                <w:bCs/>
                <w:sz w:val="26"/>
                <w:szCs w:val="26"/>
              </w:rPr>
              <w:t>.»</w:t>
            </w:r>
            <w:proofErr w:type="gramEnd"/>
          </w:p>
        </w:tc>
      </w:tr>
      <w:tr w:rsidR="00BA062A" w:rsidRPr="00F11CD2" w:rsidTr="00BA062A"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/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9940F1">
            <w:pPr>
              <w:pStyle w:val="ConsPlusCell"/>
              <w:jc w:val="center"/>
            </w:pPr>
            <w:r w:rsidRPr="00BA062A">
              <w:rPr>
                <w:bCs/>
              </w:rPr>
              <w:t>«Мероприятия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</w:t>
            </w:r>
            <w:proofErr w:type="gramStart"/>
            <w:r w:rsidRPr="00BA062A">
              <w:rPr>
                <w:bCs/>
              </w:rPr>
              <w:t>.»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F11CD2" w:rsidRDefault="00BA062A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>
            <w:pPr>
              <w:pStyle w:val="ConsPlusCell"/>
              <w:ind w:firstLine="87"/>
              <w:jc w:val="center"/>
            </w:pPr>
            <w:r w:rsidRPr="00BA062A">
              <w:t>отдел по развитию местного самоуправления и организационной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656BF6">
            <w:pPr>
              <w:pStyle w:val="ConsPlusCell"/>
              <w:jc w:val="center"/>
            </w:pPr>
            <w:r w:rsidRPr="00BA062A">
              <w:t>01.01.20</w:t>
            </w:r>
            <w:r w:rsidR="00656BF6">
              <w:t>23</w:t>
            </w:r>
            <w:r w:rsidRPr="00BA062A">
              <w:t xml:space="preserve"> г.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4C5434" w:rsidP="004C5434">
            <w:pPr>
              <w:pStyle w:val="ConsPlusCell"/>
              <w:ind w:left="108" w:hanging="108"/>
            </w:pPr>
            <w:r>
              <w:t>0</w:t>
            </w:r>
            <w:r w:rsidR="00656BF6">
              <w:t>1.</w:t>
            </w:r>
            <w:r>
              <w:t>1</w:t>
            </w:r>
            <w:r w:rsidR="00656BF6">
              <w:t>0.2023</w:t>
            </w:r>
            <w:r w:rsidR="00BA062A" w:rsidRPr="00BA062A">
              <w:t>г.</w:t>
            </w:r>
          </w:p>
        </w:tc>
        <w:tc>
          <w:tcPr>
            <w:tcW w:w="1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E956FA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4C5434" w:rsidP="00E956FA">
            <w:pPr>
              <w:pStyle w:val="ConsPlusCell"/>
              <w:ind w:firstLine="110"/>
              <w:jc w:val="center"/>
            </w:pPr>
            <w:r>
              <w:t>366</w:t>
            </w:r>
            <w:r w:rsidR="00E956FA">
              <w:t>,</w:t>
            </w:r>
            <w:r w:rsidR="00A879CB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BA062A" w:rsidP="00E956FA">
            <w:pPr>
              <w:pStyle w:val="ConsPlusCell"/>
              <w:ind w:firstLine="709"/>
              <w:jc w:val="center"/>
            </w:pPr>
          </w:p>
        </w:tc>
      </w:tr>
      <w:tr w:rsidR="00BA062A" w:rsidRPr="00F11CD2" w:rsidTr="00BA062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BA062A" w:rsidRDefault="00BA062A" w:rsidP="00BA062A"/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7E2AC2" w:rsidRDefault="00BA062A" w:rsidP="009940F1">
            <w:pPr>
              <w:pStyle w:val="ConsPlusCel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F11CD2" w:rsidRDefault="00BA062A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9940F1" w:rsidRDefault="00BA062A" w:rsidP="009E7E95">
            <w:pPr>
              <w:pStyle w:val="ConsPlusCell"/>
              <w:ind w:firstLine="8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Default="00BA062A" w:rsidP="00AF6309">
            <w:pPr>
              <w:pStyle w:val="ConsPlusCell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AF6309" w:rsidRDefault="00BA062A" w:rsidP="00AF6309">
            <w:pPr>
              <w:pStyle w:val="ConsPlusCell"/>
              <w:ind w:left="108" w:hanging="108"/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CF5277" w:rsidP="00E956FA">
            <w:pPr>
              <w:pStyle w:val="ConsPlusCell"/>
              <w:jc w:val="center"/>
            </w:pPr>
            <w:r>
              <w:t>440,0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E956FA" w:rsidRDefault="004C5434" w:rsidP="00E956FA">
            <w:pPr>
              <w:pStyle w:val="ConsPlusCell"/>
              <w:ind w:firstLine="110"/>
              <w:jc w:val="center"/>
            </w:pPr>
            <w:r>
              <w:t>590,8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A" w:rsidRPr="00F11CD2" w:rsidRDefault="00BA062A" w:rsidP="009E7E95">
            <w:pPr>
              <w:pStyle w:val="ConsPlusCell"/>
              <w:ind w:firstLine="709"/>
              <w:rPr>
                <w:sz w:val="28"/>
                <w:szCs w:val="28"/>
              </w:rPr>
            </w:pPr>
          </w:p>
        </w:tc>
      </w:tr>
    </w:tbl>
    <w:p w:rsidR="00F11CD2" w:rsidRPr="007E2AC2" w:rsidRDefault="00F11CD2" w:rsidP="00F11CD2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956FA" w:rsidRDefault="00E956FA" w:rsidP="00E956FA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956FA">
        <w:rPr>
          <w:rFonts w:ascii="Times New Roman" w:hAnsi="Times New Roman" w:cs="Times New Roman"/>
          <w:b/>
          <w:bCs/>
          <w:sz w:val="24"/>
          <w:szCs w:val="24"/>
        </w:rPr>
        <w:t>Начальник  отдела  по развитию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организационной работе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6FA" w:rsidRPr="00E956FA" w:rsidRDefault="00E956FA" w:rsidP="00E956FA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956FA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>город Ефремов</w:t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56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Е. А. </w:t>
      </w:r>
      <w:proofErr w:type="spellStart"/>
      <w:r w:rsidRPr="00E956FA">
        <w:rPr>
          <w:rFonts w:ascii="Times New Roman" w:hAnsi="Times New Roman" w:cs="Times New Roman"/>
          <w:b/>
          <w:bCs/>
          <w:sz w:val="24"/>
          <w:szCs w:val="24"/>
        </w:rPr>
        <w:t>Кайсын</w:t>
      </w:r>
      <w:proofErr w:type="spellEnd"/>
    </w:p>
    <w:p w:rsidR="00E956FA" w:rsidRPr="00E956FA" w:rsidRDefault="00E956FA" w:rsidP="00E956FA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DE" w:rsidRPr="00E956FA" w:rsidRDefault="00E956FA" w:rsidP="00F11CD2">
      <w:pPr>
        <w:widowControl w:val="0"/>
        <w:autoSpaceDE w:val="0"/>
        <w:autoSpaceDN w:val="0"/>
        <w:adjustRightInd w:val="0"/>
        <w:ind w:firstLine="709"/>
        <w:jc w:val="both"/>
      </w:pPr>
      <w:r w:rsidRPr="00E956FA">
        <w:t>Исп. Шахбазян А.Р.</w:t>
      </w:r>
      <w:r>
        <w:t xml:space="preserve"> 6-50-68</w:t>
      </w:r>
    </w:p>
    <w:sectPr w:rsidR="005565DE" w:rsidRPr="00E956FA" w:rsidSect="0039002D">
      <w:pgSz w:w="16838" w:h="11906" w:orient="landscape" w:code="9"/>
      <w:pgMar w:top="851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F11CD2"/>
    <w:rsid w:val="00083347"/>
    <w:rsid w:val="000A6749"/>
    <w:rsid w:val="000E0D53"/>
    <w:rsid w:val="001F27EC"/>
    <w:rsid w:val="001F5EE9"/>
    <w:rsid w:val="00266671"/>
    <w:rsid w:val="002F2808"/>
    <w:rsid w:val="00322A41"/>
    <w:rsid w:val="0033064C"/>
    <w:rsid w:val="00332544"/>
    <w:rsid w:val="00367C00"/>
    <w:rsid w:val="0039002D"/>
    <w:rsid w:val="004C5434"/>
    <w:rsid w:val="005020FC"/>
    <w:rsid w:val="0054726F"/>
    <w:rsid w:val="005565DE"/>
    <w:rsid w:val="00656BF6"/>
    <w:rsid w:val="0066737B"/>
    <w:rsid w:val="00736D84"/>
    <w:rsid w:val="00791714"/>
    <w:rsid w:val="007D1633"/>
    <w:rsid w:val="007E2AC2"/>
    <w:rsid w:val="00804B08"/>
    <w:rsid w:val="00846663"/>
    <w:rsid w:val="00975F61"/>
    <w:rsid w:val="009940F1"/>
    <w:rsid w:val="00994A5C"/>
    <w:rsid w:val="00A879CB"/>
    <w:rsid w:val="00AF6309"/>
    <w:rsid w:val="00B12320"/>
    <w:rsid w:val="00B43512"/>
    <w:rsid w:val="00BA062A"/>
    <w:rsid w:val="00BA661A"/>
    <w:rsid w:val="00BD4E5E"/>
    <w:rsid w:val="00C76AC8"/>
    <w:rsid w:val="00C9292C"/>
    <w:rsid w:val="00CA4248"/>
    <w:rsid w:val="00CF5277"/>
    <w:rsid w:val="00CF6281"/>
    <w:rsid w:val="00E745A4"/>
    <w:rsid w:val="00E956FA"/>
    <w:rsid w:val="00F0256F"/>
    <w:rsid w:val="00F1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1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1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E2AC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8466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A2DF-1112-42FB-BCD9-19D56D37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20</cp:revision>
  <cp:lastPrinted>2023-12-01T09:43:00Z</cp:lastPrinted>
  <dcterms:created xsi:type="dcterms:W3CDTF">2019-07-25T06:26:00Z</dcterms:created>
  <dcterms:modified xsi:type="dcterms:W3CDTF">2023-12-04T09:43:00Z</dcterms:modified>
</cp:coreProperties>
</file>