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BF" w:rsidRPr="00F25DBF" w:rsidRDefault="00F25DBF" w:rsidP="00F25D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5DB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№642 от 01.04.2015г "Об утверждении Порядка осуществления контроля за деятельностью муниципальных бюджетных и муниципальных казенных учреждений муниципального образования город Ефремов"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01.04.2015г.                                                  № 642</w:t>
      </w:r>
    </w:p>
    <w:p w:rsidR="00F25DBF" w:rsidRPr="00F25DBF" w:rsidRDefault="00F25DBF" w:rsidP="00F2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осуществления контроля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деятельностью муниципальных бюджетных и 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казенных учреждений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25DBF" w:rsidRPr="00F25DBF" w:rsidRDefault="00F25DBF" w:rsidP="00F2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соответствии с пунктом 5.1. статьи 32 Федерального закона от 12 января 1996 года № 7-ФЗ (ред. от 08.03.2015 г.) «О некоммерческих организациях», Федеральным законом от 8 мая 2010 года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Устава муниципального образования город Ефремов администрация муниципального образования город Ефремов ПОСТАНОВЛЯЕТ: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1. Утвердить Порядок осуществления контроля за деятельностью муниципальных бюджетных и муниципальных казенных учреждений муниципального образования город Ефремов (Приложение).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Комитету по образованию администрации муниципального образования город Ефремов (Пушкарева Л.Д.), управлению по культуре, молодежной политике, физической культуре и спорту администрации муниципального образования город Ефремов (Кузнецова Т.В.) довести настоящее постановление до сведения руководителей подведомственных бюджетных и казенных учреждений муниципального образования город Ефремов.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постановления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4. Постановление вступает в силу со дня его официального обнародования.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Глава администрации </w:t>
      </w: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муниципального образования </w:t>
      </w:r>
      <w:r w:rsidRPr="00F25DBF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  <w:t>город Ефремов                                            С.Г. Балтабаев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 апреля 2015 года № 642</w:t>
      </w:r>
    </w:p>
    <w:p w:rsidR="00F25DBF" w:rsidRPr="00F25DBF" w:rsidRDefault="00F25DBF" w:rsidP="00F25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осуществления контроля за деятельностью</w:t>
      </w:r>
    </w:p>
    <w:p w:rsidR="00F25DBF" w:rsidRPr="00F25DBF" w:rsidRDefault="00F25DBF" w:rsidP="00F25D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бюджетных и муниципальных казенных учреждений муниципального образования город Ефремов</w:t>
      </w:r>
    </w:p>
    <w:p w:rsidR="009D1A48" w:rsidRDefault="00F25DBF" w:rsidP="00F25DBF"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I. Общие положения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lastRenderedPageBreak/>
        <w:t>1. Настоящий Порядок разработан в целях обеспечения законности и прозрачности деятельности муниципальных бюджетных и казенных учреждений муниципального образования город Ефремов (далее – бюджетных и казенных учреждений городского округа), повышения доступности и качества предоставляемых услуг при условии оптимизации расходов на их предоставление, эффективного использования муниципального имущества.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Настоящий Порядок определяет основные положения и механизм осуществления контроля за деятельностью бюджетных и казенных учреждений городского округа.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II. Органы, осуществляющие контроль за деятельностью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бюджетных и казенных учреждений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 Контроль за деятельностью бюджетных и казенных учреждений городского округа, в части соблюдения бюджетными и казенными учреждениями требований законодательства Российской Федерации, правовых актов Тульской области, органов местного самоуправления муниципального образования город Ефремов, и целей, предусмотренных их учредительными документами, осуществляется отраслевыми подразделениями администрации муниципального образования город Ефремов (далее - администрации городского округа) в отношении подведомственных им бюджетных учреждений, созданных на базе имущества, находящегося в муниципальной собственности муниципального образования город Ефремов, а также главными распорядителями средств бюджета муниципального образования город Ефремов (далее - бюджета городского округа), в ведении которых находятся муниципальные казенные учреждения.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4. Контроль за деятельностью муниципальных бюджетных учреждений городского округа, связанный с использованием по назначению и сохранностью недвижимого и особо ценного движимого имущества муниципального образования город Ефремов, закрепленного за ними на праве оперативного управления или приобретенного за счет средств бюджета городского округа, а также за деятельностью муниципальных казенных учреждений, связанной с использованием по назначению и сохранностью имущества муниципального образования город Ефремов, закрепленного за ними на праве оперативного управления, осуществляет комитет имущественных и земельных отношений администрации муниципального образования город Ефремов (далее – комитет имущественных и земельных отношений).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5. Положения настоящего Порядка не применяются при осуществлении финансового контроля.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III. Основные цели и предмет контроля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6. Основными целями осуществления контроля являются: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оценка результатов деятельности бюджетных и казенных учреждений;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проверка соответствия качества предоставляемых муниципальных услуг (выполняемых работ);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оценка эффективности использования бюджетными и казенными учреждениями имущества муниципального образования город Ефремов.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 Предметом контроля, проводимого в соответствии с настоящим Порядком, являются: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7.1. осуществление бюджетными учреждениями городского округа предусмотренных уставами учреждений основных видов деятельности, в том числе выполнение муниципального задания на оказание муниципальных услуг (выполнение работ), выполнение бюджетными учреждениями городского округа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городского округа в соответствии с пунктом 1 статьи 78.1 Бюджетного кодекса Российской Федерации, выполнение работ (оказание услуг) за плату, а также иных видов деятельности, не являющихся основными видами деятельности;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7.2. исполнение бюджетными учреждениями городского округа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 городского округа в соответствии с пунктом 1 статьи 78.1 Бюджетного кодекса Российской Федерации;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7.3. осуществление казенными учреждениями городского округа предусмотренных уставами учреждений видов деятельности, в том числе оказания платных услуг, а также выполнение этими учреждениями муниципального задания в случае его утверждения;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7.4. исполнение казенными учреждениями городского округа бюджетной сметы;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7.5. качество предоставления бюджетными и казенными учреждениями городского округа муниципальных услуг (выполнения работ);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 xml:space="preserve">7.6. осуществление бюджетными и казенными учреждениями городского округа деятельности, 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lastRenderedPageBreak/>
        <w:t>связанной с учетом имущества муниципального образования город Ефремов, находящегося у учреждений на праве оперативного управления, его использованием и распоряжением, а также обеспечением его сохранности.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IV. Формы, методы и периодичность осуществления контроля за деятельностью бюджетных и казенных учреждений городского округа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8. Контроль за деятельностью бюджетных и казенных учреждений городского округа осуществляется органами, установленными в разделе II настоящего Порядка обособленно в соответствии с положениями о соответствующих структурных (отраслевых) подразделениях администрации городского округа.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9. Контроль за деятельностью бюджетных и казенных учреждений городского округа осуществляется с использованием форм текущего и последующего контроля.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10. Текущий контроль осуществляется отраслевыми подразделениями администрации городского округа в отношении подведомственных им бюджетных учреждений, а также главными распорядителями средств бюджета городского округа, в ведении которых находятся муниципальные казенные учреждения путем проверки сведений, содержащихся: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представляемом бюджетным учреждением в администрацию городского округа отчете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городского округа в соответствии с пунктом 1 статьи 78.1 Бюджетного кодекса Российской Федерации;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представляемом бюджетным учреждением в администрацию городского округа отчете о результатах деятельности учреждения и об использовании закрепленного за ним муниципального имущества, отчете об исполнении бюджетной сметы 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 городского округа в соответствии с пунктом 1 статьи 78.1 Бюджетного кодекса Российской Федерации;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представляемом казенным учреждением в администрацию городского округа отчете о результатах деятельности учреждения и об использовании закрепленного за ним муниципального имущества, отчете об исполнении бюджетной сметы.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11. Текущий контроль осуществляется комитетом имущественных и земельных отношений путем проверки сведений, содержащихся в представляемых бюджетными и казенными учреждениями городского округа комитету имущественных и земельных отношений картах учета муниципального имущества, имеющегося у юридического лица, и перечнях объектов недвижимости, в порядке, установленном Решением Собрания депутатов муниципального образования город Ефремов от 13.01.2015 № 1-13 «Положение о Порядке управления и распоряжения муниципальным имуществом муниципального образования город Ефремов» (далее – Положение).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12. Бюджетные и казенные учреждения представляют в администрацию городского округа документы, указанные в пункте 10 - в сроки, определенные постановлением администрации городского округа о порядке составления и утверждения отчетности, указанной в пункте 10.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13. Бюджетные и казенные учреждения представляют в комитет имущественных и земельных отношений документы, указанные в пункте 11 - в сроки, определенные Положением.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14. Последующий контроль осуществляется в форме проверок.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Контрольные мероприятия в процессе последующего контроля осуществляются на основании обособленных планов проверок, утверждаемых уполномоченными на то лицами.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15. Проверки проводятся на основании распоряжения (приказа) о ее назначении, в котором в обязательном порядке указываются: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наименование органа, принявшего решение о проведении проверки;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наименование бюджетного или казенного учреждения городского округа, в отношении которого проводится проверка;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фамилия, имя, отчество, должность лица (лиц), уполномоченного (уполномоченных) на проведение проверки;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предмет проверки;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сроки проведения проверки и проверяемый период.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16. Проверки осуществляются в плановом и внеплановом порядке.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Плановые проверки в отношении конкретного муниципального учреждения проводятся не чаще чем один раз в три года.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Вновь созданное бюджетное или казенное учреждение включается в план проверок не ранее чем по истечении одного года со дня государственной регистрации учреждения в качестве юридического лица.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Основаниями для проведения внеплановой проверки являются: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нарушения, выявленные в ходе текущего контроля деятельности бюджетных или казенных учреждений городского округа;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 xml:space="preserve">обращения граждан и юридических лиц с жалобой на нарушения законодательства, в том числе на 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lastRenderedPageBreak/>
        <w:t>качество предоставления муниципальных услуг (выполнения работ), а также сведения из средств массовой информации.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Руководитель учреждения уведомляется о предстоящей проверке не позднее, чем за 3 (три) рабочих дня до ее начала путем направления телефонограммы.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17. Предметом проверки являются документы, содержащие сведения о деятельности учреждения.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18. Проверки могут включать в себя мероприятия по контролю: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18.1. качества предоставления муниципальными учреждениями муниципальных услуг (выполнения работ), в том числе путем проведения опросов потребителей муниципальных услуг;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18.2. фактического наличия, состояния и характера использования муниципального имущества, находящегося в оперативном управлении у муниципального бюджетного или казенного учреждения городского округа.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19. Срок проведения проверки не может превышать 45 (сорок пять) рабочих дней. При этом датой начала проверки считается дата предъявления учреждению распоряжения (приказа) о проведении проверки. Датой окончания проверки считается день подписания акта проверки руководителем бюджетного или казенного учреждения городского округа, за исключением случаев, указанных в пунктах 25, 26 настоящего Порядка.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исключительных случаях срок проведения проверки может быть продлен, но не более чем на 30 (тридцать) рабочих дней.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V. Права органов,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осуществляющих в рамках своих полномочий контроль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за деятельностью бюджетных и казенных учреждений городского округа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 Органы, осуществляющие в рамках своих полномочий контроль за деятельностью бюджетных и казенных учреждений городского округа, вправе: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20.1. направлять своих представителей для участия в проводимых контрольных мероприятиях;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20.2. запрашивать у органов управления учреждением их учредительные документы, бухгалтерскую и статистическую отчетность, иные документы и сведения, характеризующие деятельность проверяемого учреждения (в том числе их копии на бумажном и электронном носителе);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20.3. запрашивать у должностных и других лиц, проверяемого учреждения, письменные объяснения и справки по вопросам, возникающим в процессе контрольных мероприятий, а также устные разъяснения по существу проверяемых вопросов;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20.4. получать доступ к информационным ресурсам автоматизированных систем, используемых в проверяемом учреждении, с соблюдением ограничений, установленных законодательством о защите персональных данных;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20.5. в случае отказа работниками проверяемого учреждения предоставить необходимые документы (информацию) либо возникновения иных препятствий для проведения контрольного мероприятия сообщать об этих фактах в администрацию городского округа, являющуюся учредителем муниципальных бюджетных и казенных учреждений городского округа;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20.6. в рамках проводимых контрольных мероприятий осуществлять взаимодействие с иными органами контроля, правоохранительными органами и органами прокурорского надзора;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20.7. в случае выявления нарушений в деятельности бюджетного или казенного учреждения городского округа (разного характера) выносить предписание об устранении выявленных нарушений и недостатков с указанием сроков их устранения.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VII. Права и обязанности, ответственность руководителей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бюджетных и казенных учреждений городского округа,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которых проводятся контрольные мероприятия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21. Руководитель бюджетного или казенного учреждения городского округа обязан: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21.1. создать надлежащие условия для проведения контрольных мероприятий должностным лицам органов, осуществляющих контроль за деятельностью бюджетных и казенных учреждений городского округа (предоставить необходимое помещение, оргтехнику, услуги связи и т.п.);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21.2. предоставить для проверки все необходимые документы, запрашиваемые должностными лицам органов, осуществляющих контроль за деятельностью бюджетных и казенных учреждений городского округа;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21.3.обеспечить присутствие главного бухгалтера, а также других ответственных должностных лиц учреждения.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22. Руководитель бюджетного или казенного учреждения городского округа имеет право на ознакомление с результатами контрольного мероприятия в ходе его проверки.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23. Руководитель бюджетного или казенного учреждения городского округа в соответствии с действующим законодательством несет ответственность в случае,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lastRenderedPageBreak/>
        <w:t>YI. Информация о проведенных контрольных мероприятиях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24. По результатам проверки должен быть составлен акт в количестве не менее двух экземпляров, который в течение 5 (пяти) рабочих дней со дня его подписания вручается под расписку руководителю (уполномоченному представителю) бюджетного или казенного учреждения городского округа.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акте проверки в обязательном порядке указываются: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дата и место составления акта;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наименование органа, а также фамилии, имена, отчества и должности должностных лиц, проводивших проверку;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дата и номер распоряжения (приказа) о назначении проверки;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наименование бюджетного или казенного учреждения городского округа, а также фамилия, имя, отчество и должность руководителя, иного должностного лица или уполномоченного представителя учреждения, присутствовавшего при проведении проверки;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дата, продолжительность и место проведения проверки, проверяемый период;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сведения о результатах ревизии (проверки), в том числе о выявленных нарушениях в деятельности бюджетного или казенного учреждения городского округа, об их характере и о лицах, допустивших указанные нарушения.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25. В случае несогласия с фактами и выводами, изложенными в акте проверки, руководитель бюджетного или казенного учреждения городского округа вправе в течение 3 (трех) рабочих дней с даты получения акта проверки представить письменные возражения (замечания) на акт в целом или его отдельные положения с приложением документов (заверенных копий документов), подтверждающих обоснованность таких возражений (замечаний).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26. Руководитель органа, назначивший проверку, в течение 5 (пяти) рабочих дней с даты получения замечаний (возражений) организует их рассмотрение и дает письменное заключение, которое направляется руководителю бюджетного или казенного учреждения городского округа и приобщается к материалам проверки.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День направления руководителю бюджетного или казенного учреждения городского округа заключения на представленные возражения считается датой окончания проверки.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27. В случае выявления при проведении проверки нарушений в деятельности бюджетного или казенного учреждения городского округа орган, проводивший проверку, в пределах полномочий, определенных положением об органе: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выдает предписание об устранении выявленных нарушений и недостатков с указанием сроков их устранения;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обеспечивает контроль за устранением выявленных нарушений и недостатков, принимает меры по их предупреждению, предотвращению возможного причинения ущерба бюджету городского округа, а также меры по привлечению лиц, допустивших выявленные нарушения, к ответственности.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28. Результаты контрольных мероприятий проведенных отраслевыми подразделениями администрации городского округа в отношении подведомственных им бюджетных учреждений, а также главными распорядителями средств бюджета городского округа, в ведении которых находятся бюджетные или казенные учреждения, учитываются при принятии решений: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учредителем о реорганизации учреждения или его ликвидации;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об изменении типа учреждения;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 сохранении (увеличении, уменьшении) показателей муниципального задания и объемов бюджетных ассигнований;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 перепрофилировании деятельности учреждения.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29. Результаты контрольных мероприятий проведенных комитетом имущественных и земельных отношений учитываются при принятии решений: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 принудительном изъятии имущества муниципального образования город Ефремов при наличии оснований, установленных законодательством Российской Федерации;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 направлении предложений о необходимости выполнения мероприятий по обеспечению сохранности имущества муниципального образования город Ефремов; </w:t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25DBF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об уточнении сведений, содержащихся в Реестре муниципального имущества муниципального образования город Ефремов. </w:t>
      </w:r>
      <w:bookmarkStart w:id="0" w:name="_GoBack"/>
      <w:bookmarkEnd w:id="0"/>
    </w:p>
    <w:sectPr w:rsidR="009D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4"/>
    <w:rsid w:val="00682894"/>
    <w:rsid w:val="009D1A48"/>
    <w:rsid w:val="00F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DFA52-F7C7-47CC-8968-21922D3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2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2970</Words>
  <Characters>16933</Characters>
  <Application>Microsoft Office Word</Application>
  <DocSecurity>0</DocSecurity>
  <Lines>141</Lines>
  <Paragraphs>39</Paragraphs>
  <ScaleCrop>false</ScaleCrop>
  <Company/>
  <LinksUpToDate>false</LinksUpToDate>
  <CharactersWithSpaces>19864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2016-08-18T13:19:00Z</dcterms:created>
  <dcterms:modified xsi:type="dcterms:W3CDTF">2016-08-18T13:19:00Z</dcterms:modified>
</cp:coreProperties>
</file>