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7BE" w:rsidRDefault="00BF3C7F" w:rsidP="00BF3C7F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bookmarkStart w:id="0" w:name="_GoBack"/>
      <w:r>
        <w:rPr>
          <w:rFonts w:ascii="Arial" w:hAnsi="Arial" w:cs="Arial"/>
          <w:b/>
          <w:sz w:val="32"/>
          <w:szCs w:val="32"/>
          <w:lang w:eastAsia="ar-SA"/>
        </w:rPr>
        <w:t>АДМИНИСТРАЦИЯ</w:t>
      </w:r>
    </w:p>
    <w:p w:rsidR="00BF3C7F" w:rsidRDefault="00BF3C7F" w:rsidP="00BF3C7F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МУНИЦИПАЛЬНОГО ОБРАЗОВАНИЯ</w:t>
      </w:r>
    </w:p>
    <w:p w:rsidR="00BF3C7F" w:rsidRDefault="00BF3C7F" w:rsidP="00BF3C7F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ЕФРЕМОВСКИЙ МУНИЦИПАЛЬНЫЙ ОКРУГ</w:t>
      </w:r>
    </w:p>
    <w:p w:rsidR="00BF3C7F" w:rsidRDefault="00BF3C7F" w:rsidP="00BF3C7F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ТУЛЬСКОЙ ОБЛАСТИ</w:t>
      </w:r>
    </w:p>
    <w:p w:rsidR="00BF3C7F" w:rsidRDefault="00BF3C7F" w:rsidP="00BF3C7F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</w:p>
    <w:p w:rsidR="00BF3C7F" w:rsidRDefault="00BF3C7F" w:rsidP="00BF3C7F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ПОСТАНОВЛЕНИЕ</w:t>
      </w:r>
    </w:p>
    <w:bookmarkEnd w:id="0"/>
    <w:p w:rsidR="00BF3C7F" w:rsidRDefault="00BF3C7F" w:rsidP="00BF3C7F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</w:p>
    <w:p w:rsidR="00BF3C7F" w:rsidRPr="00BF3C7F" w:rsidRDefault="00BF3C7F" w:rsidP="00BF3C7F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от 01.04.2026 № 452</w:t>
      </w:r>
    </w:p>
    <w:p w:rsidR="00B84DEB" w:rsidRPr="00BF3C7F" w:rsidRDefault="00B84DEB" w:rsidP="00001501">
      <w:pPr>
        <w:suppressAutoHyphens/>
        <w:jc w:val="center"/>
        <w:rPr>
          <w:rFonts w:ascii="Arial" w:hAnsi="Arial" w:cs="Arial"/>
          <w:b/>
          <w:lang w:eastAsia="ar-SA"/>
        </w:rPr>
      </w:pPr>
    </w:p>
    <w:p w:rsidR="00B84DEB" w:rsidRPr="00BF3C7F" w:rsidRDefault="00B84DEB" w:rsidP="00001501">
      <w:pPr>
        <w:suppressAutoHyphens/>
        <w:jc w:val="center"/>
        <w:rPr>
          <w:rFonts w:ascii="Arial" w:hAnsi="Arial" w:cs="Arial"/>
          <w:b/>
          <w:lang w:eastAsia="ar-SA"/>
        </w:rPr>
      </w:pPr>
    </w:p>
    <w:p w:rsidR="00001501" w:rsidRPr="00BF3C7F" w:rsidRDefault="00BF3C7F" w:rsidP="00001501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BF3C7F">
        <w:rPr>
          <w:rFonts w:ascii="Arial" w:hAnsi="Arial" w:cs="Arial"/>
          <w:b/>
          <w:sz w:val="32"/>
          <w:szCs w:val="32"/>
          <w:lang w:eastAsia="ar-SA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28.12.2024 № 2573 «ОБ УТВЕРЖДЕНИИ МУНИЦИПАЛЬНОЙ ПРОГРАММЫ МУНИЦИПАЛЬНОГО ОБРАЗОВАНИЯ ЕФРЕМОВСКИЙ МУНИЦИПАЛЬНЫЙ ОКРУГ ТУЛЬСКОЙ ОБЛАСТИ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Pr="00BF3C7F">
        <w:rPr>
          <w:rFonts w:ascii="Arial" w:hAnsi="Arial" w:cs="Arial"/>
          <w:b/>
          <w:sz w:val="32"/>
          <w:szCs w:val="32"/>
          <w:lang w:eastAsia="ar-SA"/>
        </w:rPr>
        <w:t>«РАЗВИТИЕ ФИЗИЧЕСКОЙ КУЛЬТУРЫ И МАССОВОГО СПОРТА В МУНИЦИПАЛЬНОМ ОБРАЗОВАНИИ ЕФРЕМОВСКИЙ МУНИЦИПАЛЬНЫЙ ОКРУГ ТУЛЬСКОЙ ОБЛАСТИ»</w:t>
      </w:r>
    </w:p>
    <w:p w:rsidR="00001501" w:rsidRPr="00BF3C7F" w:rsidRDefault="00001501" w:rsidP="00001501">
      <w:pPr>
        <w:suppressAutoHyphens/>
        <w:jc w:val="center"/>
        <w:rPr>
          <w:rFonts w:ascii="Arial" w:hAnsi="Arial" w:cs="Arial"/>
          <w:b/>
          <w:lang w:eastAsia="ar-SA"/>
        </w:rPr>
      </w:pPr>
    </w:p>
    <w:p w:rsidR="000D73FF" w:rsidRPr="00BF3C7F" w:rsidRDefault="001410CA" w:rsidP="001410CA">
      <w:pPr>
        <w:ind w:firstLine="720"/>
        <w:jc w:val="both"/>
        <w:rPr>
          <w:rFonts w:ascii="Arial" w:eastAsia="Calibri" w:hAnsi="Arial" w:cs="Arial"/>
          <w:spacing w:val="2"/>
        </w:rPr>
      </w:pPr>
      <w:r w:rsidRPr="00BF3C7F">
        <w:rPr>
          <w:rFonts w:ascii="Arial" w:hAnsi="Arial" w:cs="Arial"/>
          <w:lang w:eastAsia="ar-SA"/>
        </w:rPr>
        <w:t xml:space="preserve">Руководствуясь статьей 179 Бюджетного кодекса Российской Федерации, в соответствии со сводной бюджетной росписью бюджета муниципального образования Ефремовский муниципальный округ Тульской области на 2025 год и на плановый период 2026 и 2027 годов, постановлением администрации муниципального образования город Ефремов от 12.12.2024 года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 на основании Устава муниципального образования Ефремовский муниципальный округ Тульской области </w:t>
      </w:r>
      <w:r w:rsidRPr="00BF3C7F">
        <w:rPr>
          <w:rFonts w:ascii="Arial" w:hAnsi="Arial" w:cs="Arial"/>
          <w:bCs/>
          <w:lang w:eastAsia="ar-SA"/>
        </w:rPr>
        <w:t>администрация</w:t>
      </w:r>
      <w:r w:rsidRPr="00BF3C7F">
        <w:rPr>
          <w:rFonts w:ascii="Arial" w:hAnsi="Arial" w:cs="Arial"/>
          <w:lang w:eastAsia="ar-SA"/>
        </w:rPr>
        <w:t xml:space="preserve"> </w:t>
      </w:r>
      <w:r w:rsidRPr="00BF3C7F">
        <w:rPr>
          <w:rFonts w:ascii="Arial" w:hAnsi="Arial" w:cs="Arial"/>
          <w:bCs/>
          <w:lang w:eastAsia="ar-SA"/>
        </w:rPr>
        <w:t xml:space="preserve">муниципального образования </w:t>
      </w:r>
      <w:r w:rsidRPr="00BF3C7F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="00D302AB" w:rsidRPr="00BF3C7F">
        <w:rPr>
          <w:rFonts w:ascii="Arial" w:eastAsia="Calibri" w:hAnsi="Arial" w:cs="Arial"/>
          <w:spacing w:val="2"/>
        </w:rPr>
        <w:t xml:space="preserve"> </w:t>
      </w:r>
      <w:r w:rsidR="000D73FF" w:rsidRPr="00BF3C7F">
        <w:rPr>
          <w:rFonts w:ascii="Arial" w:eastAsia="Calibri" w:hAnsi="Arial" w:cs="Arial"/>
        </w:rPr>
        <w:t>ПОСТАНОВЛЯЕТ:</w:t>
      </w:r>
    </w:p>
    <w:p w:rsidR="00001501" w:rsidRPr="00BF3C7F" w:rsidRDefault="00001501" w:rsidP="0000150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BF3C7F">
        <w:rPr>
          <w:rFonts w:ascii="Arial" w:eastAsia="Calibri" w:hAnsi="Arial" w:cs="Arial"/>
          <w:color w:val="FF0000"/>
        </w:rPr>
        <w:t xml:space="preserve"> </w:t>
      </w:r>
      <w:r w:rsidRPr="00BF3C7F">
        <w:rPr>
          <w:rFonts w:ascii="Arial" w:eastAsia="Calibri" w:hAnsi="Arial" w:cs="Arial"/>
        </w:rPr>
        <w:t xml:space="preserve">1. </w:t>
      </w:r>
      <w:r w:rsidR="00403DB6" w:rsidRPr="00BF3C7F">
        <w:rPr>
          <w:rFonts w:ascii="Arial" w:eastAsia="Calibri" w:hAnsi="Arial" w:cs="Arial"/>
        </w:rPr>
        <w:t xml:space="preserve">Внести изменения </w:t>
      </w:r>
      <w:r w:rsidR="00403DB6" w:rsidRPr="00BF3C7F">
        <w:rPr>
          <w:rFonts w:ascii="Arial" w:hAnsi="Arial" w:cs="Arial"/>
          <w:lang w:eastAsia="ar-SA"/>
        </w:rPr>
        <w:t>в постановление администрации м</w:t>
      </w:r>
      <w:r w:rsidR="00FE2EE0" w:rsidRPr="00BF3C7F">
        <w:rPr>
          <w:rFonts w:ascii="Arial" w:hAnsi="Arial" w:cs="Arial"/>
          <w:lang w:eastAsia="ar-SA"/>
        </w:rPr>
        <w:t xml:space="preserve">униципального образования </w:t>
      </w:r>
      <w:r w:rsidR="00DE6DCB" w:rsidRPr="00BF3C7F">
        <w:rPr>
          <w:rFonts w:ascii="Arial" w:hAnsi="Arial" w:cs="Arial"/>
          <w:lang w:eastAsia="ar-SA"/>
        </w:rPr>
        <w:t>Е</w:t>
      </w:r>
      <w:r w:rsidR="00FE2EE0" w:rsidRPr="00BF3C7F">
        <w:rPr>
          <w:rFonts w:ascii="Arial" w:hAnsi="Arial" w:cs="Arial"/>
          <w:lang w:eastAsia="ar-SA"/>
        </w:rPr>
        <w:t>фремов</w:t>
      </w:r>
      <w:r w:rsidR="00DE6DCB" w:rsidRPr="00BF3C7F">
        <w:rPr>
          <w:rFonts w:ascii="Arial" w:hAnsi="Arial" w:cs="Arial"/>
          <w:lang w:eastAsia="ar-SA"/>
        </w:rPr>
        <w:t>ский муниципальный округ Тульской области</w:t>
      </w:r>
      <w:r w:rsidR="00FE2EE0" w:rsidRPr="00BF3C7F">
        <w:rPr>
          <w:rFonts w:ascii="Arial" w:hAnsi="Arial" w:cs="Arial"/>
          <w:lang w:eastAsia="ar-SA"/>
        </w:rPr>
        <w:t xml:space="preserve"> от 28.12.2024</w:t>
      </w:r>
      <w:r w:rsidR="00403DB6" w:rsidRPr="00BF3C7F">
        <w:rPr>
          <w:rFonts w:ascii="Arial" w:hAnsi="Arial" w:cs="Arial"/>
          <w:lang w:eastAsia="ar-SA"/>
        </w:rPr>
        <w:t xml:space="preserve"> № 2573 «Об утверждении муниципальной программы</w:t>
      </w:r>
      <w:r w:rsidR="00007340" w:rsidRPr="00BF3C7F">
        <w:rPr>
          <w:rFonts w:ascii="Arial" w:hAnsi="Arial" w:cs="Arial"/>
          <w:lang w:eastAsia="ar-SA"/>
        </w:rPr>
        <w:t xml:space="preserve"> муниципального образования</w:t>
      </w:r>
      <w:r w:rsidR="00403DB6" w:rsidRPr="00BF3C7F">
        <w:rPr>
          <w:rFonts w:ascii="Arial" w:hAnsi="Arial" w:cs="Arial"/>
          <w:lang w:eastAsia="ar-SA"/>
        </w:rPr>
        <w:t xml:space="preserve"> Ефремовский муниципальный округ Тульской области</w:t>
      </w:r>
      <w:r w:rsidR="00403DB6" w:rsidRPr="00BF3C7F">
        <w:rPr>
          <w:rFonts w:ascii="Arial" w:hAnsi="Arial" w:cs="Arial"/>
          <w:b/>
          <w:lang w:eastAsia="ar-SA"/>
        </w:rPr>
        <w:t xml:space="preserve"> </w:t>
      </w:r>
      <w:r w:rsidRPr="00BF3C7F">
        <w:rPr>
          <w:rFonts w:ascii="Arial" w:eastAsia="Calibri" w:hAnsi="Arial" w:cs="Arial"/>
        </w:rPr>
        <w:t>«</w:t>
      </w:r>
      <w:r w:rsidR="00F37B88" w:rsidRPr="00BF3C7F">
        <w:rPr>
          <w:rFonts w:ascii="Arial" w:eastAsia="Calibri" w:hAnsi="Arial" w:cs="Arial"/>
        </w:rPr>
        <w:t>Развитие физической культуры и массового спорта в муниципальном образовании Ефремовский муниципальный округ Тульской области</w:t>
      </w:r>
      <w:r w:rsidR="00444C5B" w:rsidRPr="00BF3C7F">
        <w:rPr>
          <w:rFonts w:ascii="Arial" w:eastAsia="Calibri" w:hAnsi="Arial" w:cs="Arial"/>
        </w:rPr>
        <w:t xml:space="preserve">», </w:t>
      </w:r>
      <w:r w:rsidR="00C02AFE" w:rsidRPr="00BF3C7F">
        <w:rPr>
          <w:rFonts w:ascii="Arial" w:eastAsia="Calibri" w:hAnsi="Arial" w:cs="Arial"/>
        </w:rPr>
        <w:t xml:space="preserve">изложив </w:t>
      </w:r>
      <w:r w:rsidR="00403DB6" w:rsidRPr="00BF3C7F">
        <w:rPr>
          <w:rFonts w:ascii="Arial" w:eastAsia="Calibri" w:hAnsi="Arial" w:cs="Arial"/>
        </w:rPr>
        <w:t xml:space="preserve">приложение к постановлению в новой редакции </w:t>
      </w:r>
      <w:r w:rsidRPr="00BF3C7F">
        <w:rPr>
          <w:rFonts w:ascii="Arial" w:eastAsia="Calibri" w:hAnsi="Arial" w:cs="Arial"/>
        </w:rPr>
        <w:t>(приложение).</w:t>
      </w:r>
    </w:p>
    <w:p w:rsidR="00001501" w:rsidRPr="00BF3C7F" w:rsidRDefault="00D0119F" w:rsidP="00001501">
      <w:pPr>
        <w:suppressAutoHyphens/>
        <w:ind w:firstLine="567"/>
        <w:jc w:val="both"/>
        <w:rPr>
          <w:rFonts w:ascii="Arial" w:hAnsi="Arial" w:cs="Arial"/>
          <w:lang w:eastAsia="ar-SA"/>
        </w:rPr>
      </w:pPr>
      <w:r w:rsidRPr="00BF3C7F">
        <w:rPr>
          <w:rFonts w:ascii="Arial" w:hAnsi="Arial" w:cs="Arial"/>
          <w:lang w:eastAsia="ar-SA"/>
        </w:rPr>
        <w:t>2</w:t>
      </w:r>
      <w:r w:rsidR="00001501" w:rsidRPr="00BF3C7F">
        <w:rPr>
          <w:rFonts w:ascii="Arial" w:hAnsi="Arial" w:cs="Arial"/>
          <w:lang w:eastAsia="ar-SA"/>
        </w:rPr>
        <w:t>. Комитету по делопроизводству и контролю администрации мун</w:t>
      </w:r>
      <w:r w:rsidR="00B24161" w:rsidRPr="00BF3C7F">
        <w:rPr>
          <w:rFonts w:ascii="Arial" w:hAnsi="Arial" w:cs="Arial"/>
          <w:lang w:eastAsia="ar-SA"/>
        </w:rPr>
        <w:t>иципального образования</w:t>
      </w:r>
      <w:r w:rsidR="002B1949" w:rsidRPr="00BF3C7F">
        <w:rPr>
          <w:rFonts w:ascii="Arial" w:hAnsi="Arial" w:cs="Arial"/>
          <w:lang w:eastAsia="ar-SA"/>
        </w:rPr>
        <w:t xml:space="preserve"> Ефремовский муниципальный округ Тульской области</w:t>
      </w:r>
      <w:r w:rsidR="00B24161" w:rsidRPr="00BF3C7F">
        <w:rPr>
          <w:rFonts w:ascii="Arial" w:hAnsi="Arial" w:cs="Arial"/>
          <w:lang w:eastAsia="ar-SA"/>
        </w:rPr>
        <w:t xml:space="preserve"> </w:t>
      </w:r>
      <w:r w:rsidR="00001501" w:rsidRPr="00BF3C7F">
        <w:rPr>
          <w:rFonts w:ascii="Arial" w:hAnsi="Arial" w:cs="Arial"/>
          <w:lang w:eastAsia="ar-SA"/>
        </w:rPr>
        <w:t xml:space="preserve">(Неликаева М.Г.) обнародовать настоящее постановление путем его размещения на официальном сайте муниципального образования </w:t>
      </w:r>
      <w:r w:rsidR="00A358A2" w:rsidRPr="00BF3C7F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="00001501" w:rsidRPr="00BF3C7F">
        <w:rPr>
          <w:rFonts w:ascii="Arial" w:hAnsi="Arial" w:cs="Arial"/>
          <w:lang w:eastAsia="ar-SA"/>
        </w:rPr>
        <w:t xml:space="preserve"> в информационно-телекоммуникационной сети «Интернет» и в местах для обнародования муниципальных нормативных правовых актов муниципа</w:t>
      </w:r>
      <w:r w:rsidR="00007340" w:rsidRPr="00BF3C7F">
        <w:rPr>
          <w:rFonts w:ascii="Arial" w:hAnsi="Arial" w:cs="Arial"/>
          <w:lang w:eastAsia="ar-SA"/>
        </w:rPr>
        <w:t>льного образования Ефремовсий муниципальный округ Тульской области</w:t>
      </w:r>
      <w:r w:rsidR="00001501" w:rsidRPr="00BF3C7F">
        <w:rPr>
          <w:rFonts w:ascii="Arial" w:hAnsi="Arial" w:cs="Arial"/>
          <w:lang w:eastAsia="ar-SA"/>
        </w:rPr>
        <w:t>.</w:t>
      </w:r>
    </w:p>
    <w:p w:rsidR="00D777BE" w:rsidRPr="00BF3C7F" w:rsidRDefault="00D0119F" w:rsidP="00EC0382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zh-CN"/>
        </w:rPr>
      </w:pPr>
      <w:r w:rsidRPr="00BF3C7F">
        <w:rPr>
          <w:rFonts w:ascii="Arial" w:hAnsi="Arial" w:cs="Arial"/>
          <w:lang w:eastAsia="ar-SA"/>
        </w:rPr>
        <w:t>3</w:t>
      </w:r>
      <w:r w:rsidR="00001501" w:rsidRPr="00BF3C7F">
        <w:rPr>
          <w:rFonts w:ascii="Arial" w:hAnsi="Arial" w:cs="Arial"/>
          <w:lang w:eastAsia="ar-SA"/>
        </w:rPr>
        <w:t xml:space="preserve">. </w:t>
      </w:r>
      <w:r w:rsidR="00EC0382" w:rsidRPr="00BF3C7F">
        <w:rPr>
          <w:rFonts w:ascii="Arial" w:hAnsi="Arial" w:cs="Arial"/>
        </w:rPr>
        <w:t>Постановление вступает в силу со дня его официального обнародования</w:t>
      </w:r>
      <w:r w:rsidR="00DE6DCB" w:rsidRPr="00BF3C7F">
        <w:rPr>
          <w:rFonts w:ascii="Arial" w:hAnsi="Arial" w:cs="Arial"/>
        </w:rPr>
        <w:t>.</w:t>
      </w:r>
      <w:r w:rsidR="00EC0382" w:rsidRPr="00BF3C7F">
        <w:rPr>
          <w:rFonts w:ascii="Arial" w:hAnsi="Arial" w:cs="Arial"/>
        </w:rPr>
        <w:t xml:space="preserve"> </w:t>
      </w:r>
    </w:p>
    <w:p w:rsidR="00EC0382" w:rsidRPr="00BF3C7F" w:rsidRDefault="00EC0382" w:rsidP="00EC0382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lang w:eastAsia="ar-SA"/>
        </w:rPr>
      </w:pPr>
    </w:p>
    <w:p w:rsidR="00CE1C3D" w:rsidRPr="00BF3C7F" w:rsidRDefault="00CE1C3D" w:rsidP="00EC0382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lang w:eastAsia="ar-SA"/>
        </w:rPr>
      </w:pPr>
    </w:p>
    <w:p w:rsidR="00BF3C7F" w:rsidRPr="00BF3C7F" w:rsidRDefault="00D777BE" w:rsidP="00BF3C7F">
      <w:pPr>
        <w:suppressAutoHyphens/>
        <w:jc w:val="both"/>
        <w:rPr>
          <w:rFonts w:ascii="Arial" w:eastAsia="Calibri" w:hAnsi="Arial" w:cs="Arial"/>
          <w:b/>
        </w:rPr>
      </w:pPr>
      <w:r w:rsidRPr="00BF3C7F">
        <w:rPr>
          <w:rFonts w:ascii="Arial" w:hAnsi="Arial" w:cs="Arial"/>
          <w:b/>
          <w:lang w:eastAsia="ar-SA"/>
        </w:rPr>
        <w:t xml:space="preserve">              </w:t>
      </w:r>
    </w:p>
    <w:p w:rsidR="00BF3C7F" w:rsidRDefault="00001501" w:rsidP="00001501">
      <w:pPr>
        <w:suppressAutoHyphens/>
        <w:jc w:val="both"/>
        <w:rPr>
          <w:rFonts w:ascii="Arial" w:eastAsia="Calibri" w:hAnsi="Arial" w:cs="Arial"/>
          <w:b/>
        </w:rPr>
      </w:pPr>
      <w:r w:rsidRPr="00BF3C7F">
        <w:rPr>
          <w:rFonts w:ascii="Arial" w:eastAsia="Calibri" w:hAnsi="Arial" w:cs="Arial"/>
          <w:b/>
        </w:rPr>
        <w:t xml:space="preserve"> </w:t>
      </w:r>
      <w:r w:rsidR="003F19D0" w:rsidRPr="00BF3C7F">
        <w:rPr>
          <w:rFonts w:ascii="Arial" w:eastAsia="Calibri" w:hAnsi="Arial" w:cs="Arial"/>
          <w:b/>
        </w:rPr>
        <w:t xml:space="preserve">                                 </w:t>
      </w:r>
      <w:r w:rsidRPr="00BF3C7F">
        <w:rPr>
          <w:rFonts w:ascii="Arial" w:eastAsia="Calibri" w:hAnsi="Arial" w:cs="Arial"/>
          <w:b/>
        </w:rPr>
        <w:t xml:space="preserve"> </w:t>
      </w:r>
      <w:r w:rsidR="00A358A2" w:rsidRPr="00BF3C7F">
        <w:rPr>
          <w:rFonts w:ascii="Arial" w:eastAsia="Calibri" w:hAnsi="Arial" w:cs="Arial"/>
          <w:b/>
        </w:rPr>
        <w:t xml:space="preserve">      </w:t>
      </w:r>
      <w:r w:rsidRPr="00BF3C7F">
        <w:rPr>
          <w:rFonts w:ascii="Arial" w:eastAsia="Calibri" w:hAnsi="Arial" w:cs="Arial"/>
          <w:b/>
        </w:rPr>
        <w:t xml:space="preserve">       </w:t>
      </w:r>
      <w:r w:rsidR="00B5716B" w:rsidRPr="00BF3C7F">
        <w:rPr>
          <w:rFonts w:ascii="Arial" w:eastAsia="Calibri" w:hAnsi="Arial" w:cs="Arial"/>
          <w:b/>
        </w:rPr>
        <w:t xml:space="preserve">         </w:t>
      </w:r>
    </w:p>
    <w:p w:rsidR="00BF3C7F" w:rsidRPr="00BF3C7F" w:rsidRDefault="00BF3C7F" w:rsidP="00BF3C7F">
      <w:pPr>
        <w:suppressAutoHyphens/>
        <w:jc w:val="right"/>
        <w:rPr>
          <w:rFonts w:ascii="Arial" w:hAnsi="Arial" w:cs="Arial"/>
          <w:lang w:eastAsia="ar-SA"/>
        </w:rPr>
      </w:pPr>
      <w:r w:rsidRPr="00BF3C7F">
        <w:rPr>
          <w:rFonts w:ascii="Arial" w:hAnsi="Arial" w:cs="Arial"/>
          <w:lang w:eastAsia="ar-SA"/>
        </w:rPr>
        <w:t xml:space="preserve">Глава администрации </w:t>
      </w:r>
    </w:p>
    <w:p w:rsidR="00BF3C7F" w:rsidRPr="00BF3C7F" w:rsidRDefault="00BF3C7F" w:rsidP="00BF3C7F">
      <w:pPr>
        <w:suppressAutoHyphens/>
        <w:jc w:val="right"/>
        <w:rPr>
          <w:rFonts w:ascii="Arial" w:hAnsi="Arial" w:cs="Arial"/>
          <w:lang w:eastAsia="ar-SA"/>
        </w:rPr>
      </w:pPr>
      <w:r w:rsidRPr="00BF3C7F">
        <w:rPr>
          <w:rFonts w:ascii="Arial" w:hAnsi="Arial" w:cs="Arial"/>
          <w:lang w:eastAsia="ar-SA"/>
        </w:rPr>
        <w:t xml:space="preserve">         муниципального образования </w:t>
      </w:r>
    </w:p>
    <w:p w:rsidR="00BF3C7F" w:rsidRPr="00BF3C7F" w:rsidRDefault="00BF3C7F" w:rsidP="00BF3C7F">
      <w:pPr>
        <w:suppressAutoHyphens/>
        <w:jc w:val="right"/>
        <w:rPr>
          <w:rFonts w:ascii="Arial" w:eastAsia="Calibri" w:hAnsi="Arial" w:cs="Arial"/>
        </w:rPr>
      </w:pPr>
      <w:r w:rsidRPr="00BF3C7F">
        <w:rPr>
          <w:rFonts w:ascii="Arial" w:eastAsia="Calibri" w:hAnsi="Arial" w:cs="Arial"/>
        </w:rPr>
        <w:t xml:space="preserve">    Ефремовский муниципальный округ </w:t>
      </w:r>
    </w:p>
    <w:p w:rsidR="00BF3C7F" w:rsidRPr="00BF3C7F" w:rsidRDefault="00BF3C7F" w:rsidP="00BF3C7F">
      <w:pPr>
        <w:suppressAutoHyphens/>
        <w:jc w:val="right"/>
        <w:rPr>
          <w:rFonts w:ascii="Arial" w:eastAsia="Calibri" w:hAnsi="Arial" w:cs="Arial"/>
        </w:rPr>
      </w:pPr>
      <w:r w:rsidRPr="00BF3C7F">
        <w:rPr>
          <w:rFonts w:ascii="Arial" w:eastAsia="Calibri" w:hAnsi="Arial" w:cs="Arial"/>
        </w:rPr>
        <w:t xml:space="preserve">                     Тульской области</w:t>
      </w:r>
    </w:p>
    <w:p w:rsidR="00001501" w:rsidRPr="00BF3C7F" w:rsidRDefault="00001501" w:rsidP="00BF3C7F">
      <w:pPr>
        <w:suppressAutoHyphens/>
        <w:jc w:val="right"/>
        <w:rPr>
          <w:rFonts w:ascii="Arial" w:eastAsia="Calibri" w:hAnsi="Arial" w:cs="Arial"/>
        </w:rPr>
      </w:pPr>
      <w:r w:rsidRPr="00BF3C7F">
        <w:rPr>
          <w:rFonts w:ascii="Arial" w:eastAsia="Calibri" w:hAnsi="Arial" w:cs="Arial"/>
        </w:rPr>
        <w:t xml:space="preserve"> С.Н. Давыдова</w:t>
      </w:r>
      <w:bookmarkStart w:id="1" w:name="Par409"/>
      <w:bookmarkEnd w:id="1"/>
    </w:p>
    <w:p w:rsidR="00960136" w:rsidRPr="00BF3C7F" w:rsidRDefault="00960136" w:rsidP="00BF3C7F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CE1C3D" w:rsidRPr="00BF3C7F" w:rsidRDefault="00CE1C3D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9B68E8" w:rsidRPr="00BF3C7F" w:rsidRDefault="009B68E8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FE68C4" w:rsidRPr="00BF3C7F" w:rsidRDefault="00FE68C4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FE68C4" w:rsidRPr="00BF3C7F" w:rsidRDefault="00FE68C4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FE68C4" w:rsidRPr="00BF3C7F" w:rsidRDefault="00FE68C4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DE6DCB" w:rsidRPr="00BF3C7F" w:rsidRDefault="00DE6DCB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DE6DCB" w:rsidRPr="00BF3C7F" w:rsidRDefault="00DE6DCB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51462D" w:rsidRPr="00BF3C7F" w:rsidRDefault="0051462D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  <w:r w:rsidRPr="00BF3C7F">
        <w:rPr>
          <w:sz w:val="24"/>
          <w:szCs w:val="24"/>
        </w:rPr>
        <w:t>Приложение</w:t>
      </w:r>
    </w:p>
    <w:p w:rsidR="0051462D" w:rsidRPr="00BF3C7F" w:rsidRDefault="0051462D" w:rsidP="0051462D">
      <w:pPr>
        <w:pStyle w:val="ConsPlusNormal"/>
        <w:ind w:left="5245"/>
        <w:jc w:val="center"/>
        <w:rPr>
          <w:sz w:val="24"/>
          <w:szCs w:val="24"/>
        </w:rPr>
      </w:pPr>
      <w:r w:rsidRPr="00BF3C7F">
        <w:rPr>
          <w:sz w:val="24"/>
          <w:szCs w:val="24"/>
        </w:rPr>
        <w:t>к постановлению администрации</w:t>
      </w:r>
    </w:p>
    <w:p w:rsidR="0051462D" w:rsidRPr="00BF3C7F" w:rsidRDefault="0051462D" w:rsidP="0051462D">
      <w:pPr>
        <w:pStyle w:val="ConsPlusNormal"/>
        <w:ind w:left="5245"/>
        <w:jc w:val="center"/>
        <w:rPr>
          <w:sz w:val="24"/>
          <w:szCs w:val="24"/>
        </w:rPr>
      </w:pPr>
      <w:r w:rsidRPr="00BF3C7F">
        <w:rPr>
          <w:sz w:val="24"/>
          <w:szCs w:val="24"/>
        </w:rPr>
        <w:t>муниципального образования</w:t>
      </w:r>
    </w:p>
    <w:p w:rsidR="0051462D" w:rsidRPr="00BF3C7F" w:rsidRDefault="00D4613C" w:rsidP="0051462D">
      <w:pPr>
        <w:pStyle w:val="ConsPlusNormal"/>
        <w:ind w:left="5245"/>
        <w:jc w:val="center"/>
        <w:rPr>
          <w:sz w:val="24"/>
          <w:szCs w:val="24"/>
        </w:rPr>
      </w:pPr>
      <w:r w:rsidRPr="00BF3C7F">
        <w:rPr>
          <w:sz w:val="24"/>
          <w:szCs w:val="24"/>
        </w:rPr>
        <w:t>Ефремовский муниципальный округ Тульской области</w:t>
      </w:r>
    </w:p>
    <w:p w:rsidR="00FE68C4" w:rsidRPr="00BF3C7F" w:rsidRDefault="0051462D" w:rsidP="0051462D">
      <w:pPr>
        <w:pStyle w:val="ConsPlusNormal"/>
        <w:ind w:left="5245"/>
        <w:jc w:val="center"/>
        <w:rPr>
          <w:sz w:val="24"/>
          <w:szCs w:val="24"/>
        </w:rPr>
      </w:pPr>
      <w:r w:rsidRPr="00BF3C7F">
        <w:rPr>
          <w:sz w:val="24"/>
          <w:szCs w:val="24"/>
        </w:rPr>
        <w:t xml:space="preserve">от </w:t>
      </w:r>
      <w:r w:rsidR="00BF3C7F">
        <w:rPr>
          <w:sz w:val="24"/>
          <w:szCs w:val="24"/>
        </w:rPr>
        <w:t>01.04.2026</w:t>
      </w:r>
      <w:r w:rsidR="00EA7594" w:rsidRPr="00BF3C7F">
        <w:rPr>
          <w:sz w:val="24"/>
          <w:szCs w:val="24"/>
        </w:rPr>
        <w:t xml:space="preserve"> </w:t>
      </w:r>
      <w:r w:rsidRPr="00BF3C7F">
        <w:rPr>
          <w:sz w:val="24"/>
          <w:szCs w:val="24"/>
        </w:rPr>
        <w:t>№</w:t>
      </w:r>
      <w:r w:rsidR="00FA6099" w:rsidRPr="00BF3C7F">
        <w:rPr>
          <w:sz w:val="24"/>
          <w:szCs w:val="24"/>
        </w:rPr>
        <w:t xml:space="preserve"> </w:t>
      </w:r>
      <w:r w:rsidR="00BF3C7F">
        <w:rPr>
          <w:sz w:val="24"/>
          <w:szCs w:val="24"/>
        </w:rPr>
        <w:t>452</w:t>
      </w:r>
      <w:r w:rsidR="00EA7594" w:rsidRPr="00BF3C7F">
        <w:rPr>
          <w:sz w:val="24"/>
          <w:szCs w:val="24"/>
        </w:rPr>
        <w:t xml:space="preserve">       </w:t>
      </w:r>
    </w:p>
    <w:p w:rsidR="00B84DEB" w:rsidRPr="00BF3C7F" w:rsidRDefault="00B84DEB" w:rsidP="00FE68C4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FE68C4" w:rsidRPr="00BF3C7F" w:rsidRDefault="00FE68C4" w:rsidP="00FE68C4">
      <w:pPr>
        <w:pStyle w:val="ConsPlusNormal"/>
        <w:ind w:left="5245"/>
        <w:jc w:val="center"/>
        <w:outlineLvl w:val="0"/>
        <w:rPr>
          <w:sz w:val="24"/>
          <w:szCs w:val="24"/>
        </w:rPr>
      </w:pPr>
      <w:r w:rsidRPr="00BF3C7F">
        <w:rPr>
          <w:sz w:val="24"/>
          <w:szCs w:val="24"/>
        </w:rPr>
        <w:t>Приложение</w:t>
      </w:r>
    </w:p>
    <w:p w:rsidR="00FE68C4" w:rsidRPr="00BF3C7F" w:rsidRDefault="00FE68C4" w:rsidP="00FE68C4">
      <w:pPr>
        <w:pStyle w:val="ConsPlusNormal"/>
        <w:ind w:left="5245"/>
        <w:jc w:val="center"/>
        <w:rPr>
          <w:sz w:val="24"/>
          <w:szCs w:val="24"/>
        </w:rPr>
      </w:pPr>
      <w:r w:rsidRPr="00BF3C7F">
        <w:rPr>
          <w:sz w:val="24"/>
          <w:szCs w:val="24"/>
        </w:rPr>
        <w:t>к постановлению администрации</w:t>
      </w:r>
    </w:p>
    <w:p w:rsidR="00FE68C4" w:rsidRPr="00BF3C7F" w:rsidRDefault="00FE68C4" w:rsidP="00FE68C4">
      <w:pPr>
        <w:pStyle w:val="ConsPlusNormal"/>
        <w:ind w:left="5245"/>
        <w:jc w:val="center"/>
        <w:rPr>
          <w:sz w:val="24"/>
          <w:szCs w:val="24"/>
        </w:rPr>
      </w:pPr>
      <w:r w:rsidRPr="00BF3C7F">
        <w:rPr>
          <w:sz w:val="24"/>
          <w:szCs w:val="24"/>
        </w:rPr>
        <w:t>муниципального образования</w:t>
      </w:r>
    </w:p>
    <w:p w:rsidR="00FE68C4" w:rsidRPr="00BF3C7F" w:rsidRDefault="00FE68C4" w:rsidP="00FE68C4">
      <w:pPr>
        <w:pStyle w:val="ConsPlusNormal"/>
        <w:ind w:left="5245"/>
        <w:jc w:val="center"/>
        <w:rPr>
          <w:sz w:val="24"/>
          <w:szCs w:val="24"/>
        </w:rPr>
      </w:pPr>
      <w:r w:rsidRPr="00BF3C7F">
        <w:rPr>
          <w:sz w:val="24"/>
          <w:szCs w:val="24"/>
        </w:rPr>
        <w:t>Ефремовский муниципальный округ Тульской области</w:t>
      </w:r>
    </w:p>
    <w:p w:rsidR="00FE68C4" w:rsidRPr="00BF3C7F" w:rsidRDefault="00FE68C4" w:rsidP="00FE68C4">
      <w:pPr>
        <w:pStyle w:val="ConsPlusNormal"/>
        <w:ind w:left="5245"/>
        <w:jc w:val="center"/>
        <w:rPr>
          <w:sz w:val="24"/>
          <w:szCs w:val="24"/>
        </w:rPr>
      </w:pPr>
      <w:r w:rsidRPr="00BF3C7F">
        <w:rPr>
          <w:sz w:val="24"/>
          <w:szCs w:val="24"/>
        </w:rPr>
        <w:t xml:space="preserve">от 28.12.2024 № 2573          </w:t>
      </w:r>
    </w:p>
    <w:p w:rsidR="0051462D" w:rsidRPr="00BF3C7F" w:rsidRDefault="00EA7594" w:rsidP="0051462D">
      <w:pPr>
        <w:pStyle w:val="ConsPlusNormal"/>
        <w:ind w:left="5245"/>
        <w:jc w:val="center"/>
        <w:rPr>
          <w:sz w:val="24"/>
          <w:szCs w:val="24"/>
        </w:rPr>
      </w:pPr>
      <w:r w:rsidRPr="00BF3C7F">
        <w:rPr>
          <w:sz w:val="24"/>
          <w:szCs w:val="24"/>
        </w:rPr>
        <w:t xml:space="preserve">   </w:t>
      </w:r>
    </w:p>
    <w:p w:rsidR="00EA1C32" w:rsidRPr="00BF3C7F" w:rsidRDefault="00BF3C7F" w:rsidP="005146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BF3C7F">
        <w:rPr>
          <w:rFonts w:ascii="Arial" w:hAnsi="Arial" w:cs="Arial"/>
          <w:b/>
          <w:bCs/>
          <w:sz w:val="32"/>
          <w:szCs w:val="32"/>
        </w:rPr>
        <w:t xml:space="preserve">МУНИЦИПАЛЬНАЯ </w:t>
      </w:r>
      <w:hyperlink w:anchor="Par33" w:tooltip="Ссылка на текущий документ" w:history="1">
        <w:r w:rsidRPr="00BF3C7F">
          <w:rPr>
            <w:rFonts w:ascii="Arial" w:hAnsi="Arial" w:cs="Arial"/>
            <w:b/>
            <w:bCs/>
            <w:sz w:val="32"/>
            <w:szCs w:val="32"/>
          </w:rPr>
          <w:t>ПРОГРАММ</w:t>
        </w:r>
      </w:hyperlink>
      <w:r w:rsidRPr="00BF3C7F">
        <w:rPr>
          <w:rFonts w:ascii="Arial" w:hAnsi="Arial" w:cs="Arial"/>
          <w:b/>
          <w:bCs/>
          <w:sz w:val="32"/>
          <w:szCs w:val="32"/>
        </w:rPr>
        <w:t xml:space="preserve">А </w:t>
      </w:r>
    </w:p>
    <w:p w:rsidR="00EA1C32" w:rsidRPr="00BF3C7F" w:rsidRDefault="00BF3C7F" w:rsidP="005146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BF3C7F">
        <w:rPr>
          <w:rFonts w:ascii="Arial" w:hAnsi="Arial" w:cs="Arial"/>
          <w:b/>
          <w:bCs/>
          <w:sz w:val="32"/>
          <w:szCs w:val="32"/>
        </w:rPr>
        <w:t xml:space="preserve">МУНИЦИПАЛЬНОГО ОБРАЗОВАНИЯ ЕФРЕМОВСКИЙ МУНИЦИПАЛЬНЫЙ ОКРУГ ТУЛЬСКОЙ ОБЛАСТИ </w:t>
      </w:r>
      <w:r w:rsidRPr="00BF3C7F">
        <w:rPr>
          <w:rFonts w:ascii="Arial" w:hAnsi="Arial" w:cs="Arial"/>
          <w:b/>
          <w:sz w:val="32"/>
          <w:szCs w:val="32"/>
        </w:rPr>
        <w:t>«РАЗВИТИЕ ФИЗИЧЕСКОЙ КУЛЬТУРЫ И МАССОВОГО СПОРТА В МУНИЦИПАЛЬНОМ ОБРАЗОВАНИИ ЕФРЕМОВСКИЙ МУНИЦИПАЛЬНЫЙ ОКРУГ ТУЛЬСКОЙ ОБЛАСТИ»</w:t>
      </w:r>
      <w:r w:rsidRPr="00BF3C7F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043EAF" w:rsidRPr="00BF3C7F" w:rsidRDefault="00043EAF" w:rsidP="005146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043EAF" w:rsidRPr="00BF3C7F" w:rsidRDefault="00BF3C7F" w:rsidP="00043E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F3C7F">
        <w:rPr>
          <w:rFonts w:ascii="Arial" w:hAnsi="Arial" w:cs="Arial"/>
          <w:b/>
          <w:bCs/>
          <w:sz w:val="32"/>
          <w:szCs w:val="32"/>
        </w:rPr>
        <w:t>СТРАТЕГИЧЕСКИЕ ПРИОРИТЕТЫ МУНИЦИПАЛЬНОЙ ПРОГРАММЫ МУНИЦИПАЛЬНОГО ОБРАЗОВАНИЯ ЕФРЕМОВСКИЙ МУНИЦИПАЛЬНЫЙ ОКРУГ ТУЛЬСКОЙ ОБЛАСТИ «РАЗВИТИЕ ФИЗИЧЕСКОЙ КУЛЬТУРЫ И МАССОВОГО СПОРТА В МУНИЦИПАЛЬНОМ ОБРАЗОВАНИИ ЕФРЕМОВСКИЙ МУНИЦИПАЛЬНЫЙ ОКРУГ ТУЛЬСКОЙ ОБЛАСТИ»</w:t>
      </w:r>
    </w:p>
    <w:p w:rsidR="00EA1C32" w:rsidRPr="00BF3C7F" w:rsidRDefault="00EA1C32" w:rsidP="0051462D">
      <w:pPr>
        <w:jc w:val="center"/>
        <w:outlineLvl w:val="2"/>
        <w:rPr>
          <w:rFonts w:ascii="Arial" w:hAnsi="Arial" w:cs="Arial"/>
          <w:b/>
          <w:bCs/>
        </w:rPr>
      </w:pPr>
    </w:p>
    <w:p w:rsidR="00EA1C32" w:rsidRPr="00BF3C7F" w:rsidRDefault="00EA1C32" w:rsidP="0051462D">
      <w:pPr>
        <w:ind w:left="720" w:hanging="720"/>
        <w:contextualSpacing/>
        <w:jc w:val="center"/>
        <w:outlineLvl w:val="3"/>
        <w:rPr>
          <w:rFonts w:ascii="Arial" w:eastAsia="Calibri" w:hAnsi="Arial" w:cs="Arial"/>
          <w:b/>
          <w:lang w:eastAsia="en-US"/>
        </w:rPr>
      </w:pPr>
      <w:r w:rsidRPr="00BF3C7F">
        <w:rPr>
          <w:rFonts w:ascii="Arial" w:eastAsia="Calibri" w:hAnsi="Arial" w:cs="Arial"/>
          <w:b/>
          <w:lang w:eastAsia="en-US"/>
        </w:rPr>
        <w:t>Раздел 1. Оценка текущего состояния и основные проблемы в сфере физической культуры и массового спорта</w:t>
      </w:r>
    </w:p>
    <w:p w:rsidR="00D302AB" w:rsidRPr="00BF3C7F" w:rsidRDefault="00D302AB" w:rsidP="0051462D">
      <w:pPr>
        <w:ind w:left="720" w:hanging="720"/>
        <w:contextualSpacing/>
        <w:jc w:val="center"/>
        <w:outlineLvl w:val="3"/>
        <w:rPr>
          <w:rFonts w:ascii="Arial" w:eastAsia="Calibri" w:hAnsi="Arial" w:cs="Arial"/>
          <w:b/>
          <w:lang w:eastAsia="en-US"/>
        </w:rPr>
      </w:pPr>
    </w:p>
    <w:p w:rsidR="00701A7D" w:rsidRPr="00BF3C7F" w:rsidRDefault="00701A7D" w:rsidP="00701A7D">
      <w:pPr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Качество услуг физкультурно-оздоровительного характера, предоставляемых населению по месту жительства, состояние и доступность объектов спортивной инфраструктуры, вовлечённость в физкультурно-оздоровительную деятельность всех групп населения, особенно молодёжи и лиц с ограниченными возможностями здоровья, являются факторами, напрямую влияющими на такой важнейший показатель социального развития, как уровень удовлетворённости населения качеством жизни.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 xml:space="preserve">На территории муниципального образования Ефремовский муниципальный округ Тульской области реализуется муниципальная программа «Развитие физической культуры и массового спорта в муниципальном образовании Ефремовский муниципальный округ Тульской области». Эффективность реализации муниципальной программы на протяжении 5-х лет (2020 - 2025 гг.) является высокой. 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Ежегодно в муниципальном образовании увеличивается доля населения, систематически занимающегося физической культурой и спортом. По итогам 2025 года она составила 61,3%, (более 30 тысяч человек) от общей численности населения в возрасте от 3-79 лет. Также увеличивается количество систематически занимающихся адаптивной физической культурой и спортом (лица с ОВЗ и инвалиды)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Уровень обеспеченности муниципального образования спортивными сооружениями, исходя из пропускной способности объектов спорта, составляет - 69,8 % (107 спорт сооружений из них: стадион «Химик»/МКУ ДО «ДЮСШ № 1 «Меч»/, бассейн «Волна» /МБУ ДО «ДЮСШ № 6 «Волна»/, Физкультурно-оздоровительный комплекс / МКУ ДО «ДЮСШ № 3/, Ледовая арена «МЕГА»/ ГУ ТО «Управление спортивными сооружениями»/ и др./многофункциональные и тренажерные спортплощадки спортивные залы, площадки ВОРКАУТ и ГТО.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 xml:space="preserve">В муниципальном образовании Ефремовский муниципальный округ Тульской области имеют развитие 17 видов спорта: волейбол, баскетбол, футбол, хоккей с шайбой, спортивная и художественная гимнастика, фигурное катание, бокс, кикбоксинг, рукопашный и универсальный бой, пауэрлифтинг, плавание, лыжные гонки, армрестлинг, настольный теннис и адаптивная физическая культура. 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Кадры: 123 человека /ОУ-49 чел., /ДОУ-14 чел./ ДОП-56 чел./ПО- 4/ +1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Функционируют 3 детско-юношеских спортивных школы дополнительного образования спортивной направленности (МКУ ДО «ДЮСШ №1 «Меч, МКУ ДО «ДЮСШ №3», МБУ ДО «ДЮСШ №6 «Волна:») в которых на начало 2025 года обучается 1170 человек: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МКУ ДО «ДЮСШ №1 «Меч»: 4 вида спорт /264 человек.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МКУ ДО «ДЮСШ №3» 11 видов спорта /: 639 человек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В спортивной школе «№3» по программе АФК - адаптивного спортивного оздоровления занимаются в возрасте от 6 лет обучаются 147 человек разных нозологий, из них 97 человек - дети до 17 лет.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 xml:space="preserve">МБУ ДО «ДЮСШ №6 «Волна:»/ 267 чел. (1 вид спорта); 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За 2025 год подготовлено: 412 разрядников, из них 1 Мастер спорта, 1-КМС, 14-первых разрядов, 396 - массовых разрядов.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Более 20 воспитанников ДЮСШ являются членами сборных Тульской области по различным видам спорта.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По сдаче нормативов Всероссийского физкультурно-спортивного комплекса «Готов к труду и обороне (ГТО)» в Тульской области муниципальное образование Ефремов</w:t>
      </w:r>
      <w:r w:rsidR="00D302AB" w:rsidRPr="00BF3C7F">
        <w:rPr>
          <w:rFonts w:ascii="Arial" w:hAnsi="Arial" w:cs="Arial"/>
        </w:rPr>
        <w:t>ский муниципальный округ Тульской области</w:t>
      </w:r>
      <w:r w:rsidRPr="00BF3C7F">
        <w:rPr>
          <w:rFonts w:ascii="Arial" w:hAnsi="Arial" w:cs="Arial"/>
        </w:rPr>
        <w:t xml:space="preserve"> ежегодно в числе лидеров, плановые задания по количеству «присвоенных знаков» перевыполняются. 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В 2025 году выполнили нормативов ВФСК «ГТО» 1977 человек, из них на знаки ВФСК «ГТО»- 1410 человек/ золотой знак –621 чел./серебряный знак –408 чел. /бронзовый знак 381 чел./.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Команды муниципального образования Ефремовский муниципальный округ Тульской области ежегодно в призёрах на региональных фестивалях ВФСК ГТО среди всех категорий населения.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Зимний региональный фестиваль ГТО Тульской области команда муниципального образования город-2 место.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Летний региональный фестиваль ГТО Тульской области - 3 место.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В региональном фестивале Тульской области «ГТО в школе 2025» три школы муниципального образования</w:t>
      </w:r>
      <w:r w:rsidRPr="00BF3C7F">
        <w:rPr>
          <w:rFonts w:ascii="Arial" w:hAnsi="Arial" w:cs="Arial"/>
          <w:color w:val="FF0000"/>
        </w:rPr>
        <w:t xml:space="preserve">: </w:t>
      </w:r>
      <w:r w:rsidRPr="00BF3C7F">
        <w:rPr>
          <w:rFonts w:ascii="Arial" w:hAnsi="Arial" w:cs="Arial"/>
        </w:rPr>
        <w:t>МКОУ «ЕФМЛ», МКОУ «СШ №8», МКОУ «СШ №16» завоевали призовые места в своих группах.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В 2025 году. спортсмены и сборные команды муниципального образования Ефремовский муниципальный округ Тульской области приняли максимально возможное участие в соревнованиях различного уровня по хоккею, рукопашному бою, спортивной гимнастике, футболу, баскетболу, лыжным гонкам, волейболу, АФК и др. показав при этом отличные результаты.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Для привлечения населения (учащейся молодежи, трудящихся предприятий всех форм собственности и т.д.) к систематическим занятиям физкультурой и спортом, формирования здорового и активного образа жизни, на крупных спортсооружениях города – стадионе «Химик им. В.М.Чванова», спортзалах и спортплощадках ФОКа, бассейне «Волна» регулярно проводятся спортивно-массовые мероприятия. Оказываются услуги по предоставлению проката самого различного спортинвентаря и оборудования: роликовых и обычных коньков, велосипедов, самокатов, лыж, и др., для многих категорий граждан на льготных условиях. Услугами спортсооружений воспользовались более 40 000 человек.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 xml:space="preserve">В течение 2025 года в муниципальном образовании было проведено более 100 спортивных и физкультурно-оздоровительных мероприятий из них: 45 по Календарному плану Управления по культуре, молодёжной политике, физической культуре и спорту и более 50 по планам ДЮСШ. 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 xml:space="preserve"> 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Наиболее значимые: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- Всероссийский детский турнир по футболу памяти ЗМС Ф.Ф.Черенкова;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- Открытое первенство муниципального Тульской области по лыжным гонкам памяти мастера спорта Владимира Серегина;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- Областной турнир по мини-футболу среди команд учреждений начального и среднего профессионального образования, посвящённого памяти О.А.Морозова.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- Открытое первенство муниципального образования Ефремовский муниципальный округ Тульской области по лыжному спринту «Приз Юрия Каминского»;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- Открытое первенство муниципального образования Ефремовский муниципальный округ Тульской области по рукопашному бою;</w:t>
      </w:r>
    </w:p>
    <w:p w:rsidR="00701A7D" w:rsidRPr="00BF3C7F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- Открытое первенство муниципального образования Ефремовский муниципальный округ Тульской области по спортивной гимнастике «Приз Деда Мороза».</w:t>
      </w:r>
    </w:p>
    <w:p w:rsidR="00D302AB" w:rsidRPr="00BF3C7F" w:rsidRDefault="00D302AB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</w:p>
    <w:p w:rsidR="00701A7D" w:rsidRPr="00BF3C7F" w:rsidRDefault="00701A7D" w:rsidP="00701A7D">
      <w:pPr>
        <w:tabs>
          <w:tab w:val="left" w:pos="3261"/>
        </w:tabs>
        <w:contextualSpacing/>
        <w:jc w:val="center"/>
        <w:rPr>
          <w:rFonts w:ascii="Arial" w:eastAsia="Calibri" w:hAnsi="Arial" w:cs="Arial"/>
          <w:b/>
          <w:lang w:eastAsia="en-US"/>
        </w:rPr>
      </w:pPr>
      <w:r w:rsidRPr="00BF3C7F">
        <w:rPr>
          <w:rFonts w:ascii="Arial" w:eastAsia="Calibri" w:hAnsi="Arial" w:cs="Arial"/>
          <w:b/>
          <w:lang w:eastAsia="en-US"/>
        </w:rPr>
        <w:t>Раздел 2. Описание приоритетов и целей муниципальной политики в сфере реализации муниципальной программы «Развитие физической культуры и массового спорта в муниципальном образовании Ефремовский муниципальный округ Тульской области».</w:t>
      </w:r>
    </w:p>
    <w:p w:rsidR="00D302AB" w:rsidRPr="00BF3C7F" w:rsidRDefault="00D302AB" w:rsidP="00701A7D">
      <w:pPr>
        <w:tabs>
          <w:tab w:val="left" w:pos="3261"/>
        </w:tabs>
        <w:contextualSpacing/>
        <w:jc w:val="center"/>
        <w:rPr>
          <w:rFonts w:ascii="Arial" w:eastAsia="Calibri" w:hAnsi="Arial" w:cs="Arial"/>
          <w:b/>
          <w:lang w:eastAsia="en-US"/>
        </w:rPr>
      </w:pPr>
    </w:p>
    <w:p w:rsidR="00701A7D" w:rsidRPr="00BF3C7F" w:rsidRDefault="00701A7D" w:rsidP="00701A7D">
      <w:pPr>
        <w:spacing w:line="270" w:lineRule="atLeast"/>
        <w:ind w:firstLine="709"/>
        <w:jc w:val="both"/>
        <w:rPr>
          <w:rFonts w:ascii="Arial" w:hAnsi="Arial" w:cs="Arial"/>
        </w:rPr>
      </w:pPr>
      <w:r w:rsidRPr="00BF3C7F">
        <w:rPr>
          <w:rFonts w:ascii="Arial" w:eastAsiaTheme="minorHAnsi" w:hAnsi="Arial" w:cs="Arial"/>
          <w:lang w:eastAsia="en-US"/>
        </w:rPr>
        <w:t xml:space="preserve">Основополагающими для Тульской области программными документами в сфере физической культуры и спорта предусмотрено обеспечение формирования здорового образа жизни путем приобщения населения к занятиям физической культурой и спортом, создание условий для развития спорта высших достижений и подготовки спортивного резерва, укрепление материально-технической базы спортивных организаций Тульской области. Показатели эффективности развития физической культуры и спорта установлены в Стратегии развития физической культуры и спорта в Российской Федерации на период до 2030 года, утвержденной распоряжением Правительства Российской Федерации от </w:t>
      </w:r>
      <w:r w:rsidRPr="00BF3C7F">
        <w:rPr>
          <w:rFonts w:ascii="Arial" w:hAnsi="Arial" w:cs="Arial"/>
        </w:rPr>
        <w:t>24 ноября 2020 г. N 3081-р.</w:t>
      </w:r>
    </w:p>
    <w:p w:rsidR="00701A7D" w:rsidRPr="00BF3C7F" w:rsidRDefault="00701A7D" w:rsidP="00701A7D">
      <w:pPr>
        <w:spacing w:line="270" w:lineRule="atLeast"/>
        <w:ind w:firstLine="709"/>
        <w:jc w:val="both"/>
        <w:rPr>
          <w:rFonts w:ascii="Arial" w:eastAsiaTheme="minorHAnsi" w:hAnsi="Arial" w:cs="Arial"/>
          <w:lang w:eastAsia="en-US"/>
        </w:rPr>
      </w:pPr>
      <w:r w:rsidRPr="00BF3C7F">
        <w:rPr>
          <w:rFonts w:ascii="Arial" w:eastAsiaTheme="minorHAnsi" w:hAnsi="Arial" w:cs="Arial"/>
          <w:lang w:eastAsia="en-US"/>
        </w:rPr>
        <w:t xml:space="preserve">В соответствии с этим определены приоритетные направления и основное содержание физкультурно-оздоровительной и спортивно-массовой работы на муниципальном уровне, цели и задачи </w:t>
      </w:r>
      <w:r w:rsidRPr="00BF3C7F">
        <w:rPr>
          <w:rFonts w:ascii="Arial" w:hAnsi="Arial" w:cs="Arial"/>
        </w:rPr>
        <w:t>программы "Развитие физической культуры и массового спорта в муниципальном образовании Ефремовский муниципальный округ Тульской области". Программа носит комплексный характер и обеспечивает последовательность системы мер по реализации государственной политики, направленной на создание правовых, экономических и организационных условий для развития физической культуры и спорта на территории муниципального образования Ефремовский муниципальный округ Тульской области.</w:t>
      </w:r>
    </w:p>
    <w:p w:rsidR="00701A7D" w:rsidRPr="00BF3C7F" w:rsidRDefault="00701A7D" w:rsidP="00701A7D">
      <w:pPr>
        <w:ind w:firstLine="426"/>
        <w:jc w:val="both"/>
        <w:rPr>
          <w:rFonts w:ascii="Arial" w:eastAsiaTheme="minorHAnsi" w:hAnsi="Arial" w:cs="Arial"/>
          <w:lang w:eastAsia="en-US"/>
        </w:rPr>
      </w:pPr>
      <w:r w:rsidRPr="00BF3C7F">
        <w:rPr>
          <w:rFonts w:ascii="Arial" w:hAnsi="Arial" w:cs="Arial"/>
        </w:rPr>
        <w:t>Программа выстроена с учетом специфики муниципального образования, позволяющей развивать в первую очередь самые массовые и доступные для населения виды спорта.</w:t>
      </w:r>
      <w:r w:rsidRPr="00BF3C7F">
        <w:rPr>
          <w:rFonts w:ascii="Arial" w:eastAsiaTheme="minorHAnsi" w:hAnsi="Arial" w:cs="Arial"/>
          <w:lang w:eastAsia="en-US"/>
        </w:rPr>
        <w:t xml:space="preserve"> </w:t>
      </w:r>
    </w:p>
    <w:p w:rsidR="00701A7D" w:rsidRPr="00BF3C7F" w:rsidRDefault="00701A7D" w:rsidP="00701A7D">
      <w:pPr>
        <w:ind w:firstLine="426"/>
        <w:jc w:val="both"/>
        <w:rPr>
          <w:rFonts w:ascii="Arial" w:hAnsi="Arial" w:cs="Arial"/>
          <w:bCs/>
        </w:rPr>
      </w:pPr>
      <w:r w:rsidRPr="00BF3C7F">
        <w:rPr>
          <w:rFonts w:ascii="Arial" w:hAnsi="Arial" w:cs="Arial"/>
          <w:b/>
          <w:bCs/>
          <w:color w:val="000000" w:themeColor="text1"/>
        </w:rPr>
        <w:t xml:space="preserve">Цель </w:t>
      </w:r>
      <w:r w:rsidRPr="00BF3C7F">
        <w:rPr>
          <w:rFonts w:ascii="Arial" w:hAnsi="Arial" w:cs="Arial"/>
          <w:color w:val="000000" w:themeColor="text1"/>
        </w:rPr>
        <w:t>Программы:</w:t>
      </w:r>
      <w:r w:rsidRPr="00BF3C7F">
        <w:rPr>
          <w:rFonts w:ascii="Arial" w:hAnsi="Arial" w:cs="Arial"/>
        </w:rPr>
        <w:t xml:space="preserve"> Создание условий для развития физической культуры и массового спорта в муниципальном образовании </w:t>
      </w:r>
      <w:r w:rsidRPr="00BF3C7F">
        <w:rPr>
          <w:rFonts w:ascii="Arial" w:hAnsi="Arial" w:cs="Arial"/>
          <w:bCs/>
        </w:rPr>
        <w:t>Ефремовский муниципальный округ Тульской области</w:t>
      </w:r>
      <w:r w:rsidR="00A1140A" w:rsidRPr="00BF3C7F">
        <w:rPr>
          <w:rFonts w:ascii="Arial" w:hAnsi="Arial" w:cs="Arial"/>
          <w:bCs/>
        </w:rPr>
        <w:t>.</w:t>
      </w:r>
    </w:p>
    <w:p w:rsidR="002A1FFA" w:rsidRPr="00BF3C7F" w:rsidRDefault="002A1FFA" w:rsidP="00701A7D">
      <w:pPr>
        <w:ind w:firstLine="426"/>
        <w:jc w:val="both"/>
        <w:rPr>
          <w:rFonts w:ascii="Arial" w:hAnsi="Arial" w:cs="Arial"/>
          <w:color w:val="000000" w:themeColor="text1"/>
        </w:rPr>
      </w:pPr>
    </w:p>
    <w:p w:rsidR="00701A7D" w:rsidRPr="00BF3C7F" w:rsidRDefault="00701A7D" w:rsidP="00701A7D">
      <w:pPr>
        <w:ind w:firstLine="426"/>
        <w:jc w:val="center"/>
        <w:rPr>
          <w:rFonts w:ascii="Arial" w:eastAsiaTheme="minorHAnsi" w:hAnsi="Arial" w:cs="Arial"/>
          <w:b/>
          <w:lang w:eastAsia="en-US"/>
        </w:rPr>
      </w:pPr>
      <w:r w:rsidRPr="00BF3C7F">
        <w:rPr>
          <w:rFonts w:ascii="Arial" w:hAnsi="Arial" w:cs="Arial"/>
          <w:b/>
        </w:rPr>
        <w:t xml:space="preserve">Раздел 3. Задачи муниципальной программы и способы их эффективного решения </w:t>
      </w:r>
      <w:r w:rsidRPr="00BF3C7F">
        <w:rPr>
          <w:rFonts w:ascii="Arial" w:eastAsiaTheme="minorHAnsi" w:hAnsi="Arial" w:cs="Arial"/>
          <w:b/>
          <w:lang w:eastAsia="en-US"/>
        </w:rPr>
        <w:t>в сфере физической культуры и массового спорта</w:t>
      </w:r>
    </w:p>
    <w:p w:rsidR="002A1FFA" w:rsidRPr="00BF3C7F" w:rsidRDefault="002A1FFA" w:rsidP="00701A7D">
      <w:pPr>
        <w:ind w:firstLine="426"/>
        <w:jc w:val="center"/>
        <w:rPr>
          <w:rFonts w:ascii="Arial" w:hAnsi="Arial" w:cs="Arial"/>
          <w:b/>
        </w:rPr>
      </w:pPr>
    </w:p>
    <w:p w:rsidR="00701A7D" w:rsidRPr="00BF3C7F" w:rsidRDefault="00701A7D" w:rsidP="00701A7D">
      <w:pPr>
        <w:ind w:firstLine="426"/>
        <w:rPr>
          <w:rFonts w:ascii="Arial" w:hAnsi="Arial" w:cs="Arial"/>
        </w:rPr>
      </w:pPr>
      <w:r w:rsidRPr="00BF3C7F">
        <w:rPr>
          <w:rFonts w:ascii="Arial" w:hAnsi="Arial" w:cs="Arial"/>
        </w:rPr>
        <w:t>Программа предусматривает решение задач: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jc w:val="both"/>
        <w:rPr>
          <w:rFonts w:ascii="Arial" w:eastAsia="Calibri" w:hAnsi="Arial" w:cs="Arial"/>
          <w:lang w:eastAsia="en-US"/>
        </w:rPr>
      </w:pPr>
      <w:r w:rsidRPr="00BF3C7F">
        <w:rPr>
          <w:rFonts w:ascii="Arial" w:hAnsi="Arial" w:cs="Arial"/>
        </w:rPr>
        <w:t>Обеспечение комплексной безопасности и комфортных условий в учреждениях дополнительного образования спортивной направленност</w:t>
      </w:r>
      <w:r w:rsidRPr="00BF3C7F">
        <w:rPr>
          <w:rFonts w:ascii="Arial" w:eastAsia="Calibri" w:hAnsi="Arial" w:cs="Arial"/>
          <w:lang w:eastAsia="en-US"/>
        </w:rPr>
        <w:t>и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jc w:val="both"/>
        <w:rPr>
          <w:rFonts w:ascii="Arial" w:hAnsi="Arial" w:cs="Arial"/>
        </w:rPr>
      </w:pPr>
      <w:r w:rsidRPr="00BF3C7F">
        <w:rPr>
          <w:rFonts w:ascii="Arial" w:eastAsia="Calibri" w:hAnsi="Arial" w:cs="Arial"/>
          <w:lang w:eastAsia="en-US"/>
        </w:rPr>
        <w:t>Сохранение и укрепление здоровья детей, формирование у них потребности в физическом совершенствовании и здоровом образе жизни, развитие системы детско-юношеского спорта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Обеспечение условий для успешного выступления ефремовских спортсменов на областных, Всероссийских, международных соревнованиях, поддержка развития спорта высших достижений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tabs>
          <w:tab w:val="left" w:pos="94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Популяризация и доступность физической культуры и спорта для различных групп населения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jc w:val="both"/>
        <w:rPr>
          <w:rFonts w:ascii="Arial" w:eastAsia="Calibri" w:hAnsi="Arial" w:cs="Arial"/>
          <w:lang w:eastAsia="en-US"/>
        </w:rPr>
      </w:pPr>
      <w:r w:rsidRPr="00BF3C7F">
        <w:rPr>
          <w:rFonts w:ascii="Arial" w:eastAsia="Calibri" w:hAnsi="Arial" w:cs="Arial"/>
          <w:lang w:eastAsia="en-US"/>
        </w:rPr>
        <w:t>Формирование у населения потребности в физическом совершенствовании и здоровом образе жизни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tabs>
          <w:tab w:val="left" w:pos="-48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Calibri" w:hAnsi="Arial" w:cs="Arial"/>
          <w:lang w:eastAsia="en-US"/>
        </w:rPr>
      </w:pPr>
      <w:r w:rsidRPr="00BF3C7F">
        <w:rPr>
          <w:rFonts w:ascii="Arial" w:eastAsia="Calibri" w:hAnsi="Arial" w:cs="Arial"/>
          <w:lang w:eastAsia="en-US"/>
        </w:rPr>
        <w:t>Обеспечение доступности и повышение качества физкультурно-оздоровительных и спортивных услуг, предоставляемых населению муниципального образования Ефремовский муниципальный округ Тульской области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Увеличение количества граждан, систематически занимающихся физической культурой и спортом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Обеспечение условий для подготовки высококвалифицированных спортсменов, их спортивного долголетия, саморазвития и самореализации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Модернизация и укрепление материально-технической базы учреждений спорта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 xml:space="preserve">Увеличение количества лиц с </w:t>
      </w:r>
      <w:r w:rsidRPr="00BF3C7F">
        <w:rPr>
          <w:rFonts w:ascii="Arial" w:eastAsia="Calibri" w:hAnsi="Arial" w:cs="Arial"/>
          <w:lang w:eastAsia="en-US"/>
        </w:rPr>
        <w:t>ограниченными возможностями</w:t>
      </w:r>
      <w:r w:rsidRPr="00BF3C7F">
        <w:rPr>
          <w:rFonts w:ascii="Arial" w:eastAsia="Calibri" w:hAnsi="Arial" w:cs="Arial"/>
          <w:color w:val="000000"/>
          <w:lang w:eastAsia="en-US"/>
        </w:rPr>
        <w:t xml:space="preserve"> здоровья и инвалидов, систематически занимающихся физической культурой и спортом, в общей численности указанной категории граждан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shd w:val="clear" w:color="auto" w:fill="FFFFFF" w:themeFill="background1"/>
        <w:ind w:right="142"/>
        <w:rPr>
          <w:rFonts w:ascii="Arial" w:hAnsi="Arial" w:cs="Arial"/>
        </w:rPr>
      </w:pPr>
      <w:r w:rsidRPr="00BF3C7F">
        <w:rPr>
          <w:rFonts w:ascii="Arial" w:hAnsi="Arial" w:cs="Arial"/>
        </w:rPr>
        <w:t>Модернизация и укрепление материально-технической базы для выполнения нормативов испытаний (тестов) ВФСК «ГТО»</w:t>
      </w:r>
    </w:p>
    <w:p w:rsidR="00701A7D" w:rsidRPr="00BF3C7F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Обеспечение специалистами для внедрения и принятия нормативов испытаний (тестов) ВФСК «ГТО»</w:t>
      </w:r>
    </w:p>
    <w:p w:rsidR="00701A7D" w:rsidRPr="00BF3C7F" w:rsidRDefault="00701A7D" w:rsidP="00701A7D">
      <w:pPr>
        <w:pStyle w:val="a6"/>
        <w:numPr>
          <w:ilvl w:val="0"/>
          <w:numId w:val="23"/>
        </w:numPr>
        <w:ind w:hanging="76"/>
        <w:jc w:val="both"/>
        <w:rPr>
          <w:rFonts w:ascii="Arial" w:hAnsi="Arial" w:cs="Arial"/>
        </w:rPr>
      </w:pPr>
      <w:r w:rsidRPr="00BF3C7F">
        <w:rPr>
          <w:rFonts w:ascii="Arial" w:hAnsi="Arial" w:cs="Arial"/>
          <w:color w:val="424242"/>
        </w:rPr>
        <w:t xml:space="preserve">Повышение квалификации и профессиональная переподготовка специалистов </w:t>
      </w:r>
      <w:r w:rsidRPr="00BF3C7F">
        <w:rPr>
          <w:rFonts w:ascii="Arial" w:hAnsi="Arial" w:cs="Arial"/>
        </w:rPr>
        <w:t>сферы физической культуры и спорта</w:t>
      </w:r>
    </w:p>
    <w:p w:rsidR="00701A7D" w:rsidRPr="00BF3C7F" w:rsidRDefault="00701A7D" w:rsidP="00701A7D">
      <w:pPr>
        <w:ind w:firstLine="709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Исходя из выше изложенного, принятие данной Программы должно способствовать в конечном итоге:</w:t>
      </w:r>
    </w:p>
    <w:p w:rsidR="00701A7D" w:rsidRPr="00BF3C7F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Увеличению доли населения, систематически занимающегося физической культурой и спортом, от общей численности населения в возрасте от 3 до 79 лет до 58%.</w:t>
      </w:r>
    </w:p>
    <w:p w:rsidR="00701A7D" w:rsidRPr="00BF3C7F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BF3C7F">
        <w:rPr>
          <w:rFonts w:ascii="Arial" w:hAnsi="Arial" w:cs="Arial"/>
          <w:bCs/>
        </w:rPr>
        <w:t>Сохранению</w:t>
      </w:r>
      <w:r w:rsidRPr="00BF3C7F">
        <w:rPr>
          <w:rFonts w:ascii="Arial" w:hAnsi="Arial" w:cs="Arial"/>
        </w:rPr>
        <w:t xml:space="preserve"> доли детей, обучающихся в учреждениях дополнительного образования спортивной направленности, от общей численности детей в возрасте от 6 до 18 лет на уровне 30%.</w:t>
      </w:r>
    </w:p>
    <w:p w:rsidR="00701A7D" w:rsidRPr="00BF3C7F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Увеличению доли лиц с ограниченными возможностями здоровья и инвалидов, систематически занимающихся физической культурой и спортом в общей численности указанной категории населения до 5%.</w:t>
      </w:r>
    </w:p>
    <w:p w:rsidR="00701A7D" w:rsidRPr="00BF3C7F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BF3C7F">
        <w:rPr>
          <w:rFonts w:ascii="Arial" w:hAnsi="Arial" w:cs="Arial"/>
          <w:bCs/>
        </w:rPr>
        <w:t>Сохранению доли разрядников</w:t>
      </w:r>
      <w:r w:rsidRPr="00BF3C7F">
        <w:rPr>
          <w:rFonts w:ascii="Arial" w:hAnsi="Arial" w:cs="Arial"/>
        </w:rPr>
        <w:t xml:space="preserve"> </w:t>
      </w:r>
      <w:r w:rsidRPr="00BF3C7F">
        <w:rPr>
          <w:rFonts w:ascii="Arial" w:hAnsi="Arial" w:cs="Arial"/>
          <w:bCs/>
        </w:rPr>
        <w:t xml:space="preserve">от общего числа занимающихся </w:t>
      </w:r>
      <w:r w:rsidRPr="00BF3C7F">
        <w:rPr>
          <w:rFonts w:ascii="Arial" w:hAnsi="Arial" w:cs="Arial"/>
        </w:rPr>
        <w:t xml:space="preserve">в учреждениях дополнительного образования спортивной направленности на уровне 30%. </w:t>
      </w:r>
    </w:p>
    <w:p w:rsidR="00701A7D" w:rsidRPr="00BF3C7F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Сохранению уровня соответствия образования современным стандартам на уровне 90%.</w:t>
      </w:r>
    </w:p>
    <w:p w:rsidR="00701A7D" w:rsidRPr="00BF3C7F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BF3C7F">
        <w:rPr>
          <w:rFonts w:ascii="Arial" w:hAnsi="Arial" w:cs="Arial"/>
          <w:color w:val="000000"/>
        </w:rPr>
        <w:t>Увеличению доли населения, выполнившего нормативы испытаний (тестов) Всероссийского физкультурно-спортивного комплекса «Готов к труду и обороне» (ГТО)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 до 55%</w:t>
      </w:r>
      <w:r w:rsidRPr="00BF3C7F">
        <w:rPr>
          <w:rFonts w:ascii="Arial" w:hAnsi="Arial" w:cs="Arial"/>
        </w:rPr>
        <w:t>.</w:t>
      </w:r>
    </w:p>
    <w:p w:rsidR="00701A7D" w:rsidRPr="00BF3C7F" w:rsidRDefault="00701A7D" w:rsidP="00701A7D">
      <w:pPr>
        <w:pStyle w:val="a6"/>
        <w:numPr>
          <w:ilvl w:val="0"/>
          <w:numId w:val="9"/>
        </w:numPr>
        <w:ind w:left="0" w:firstLine="851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Сохранению доли развития кадрового потенциала в учреждениях дополнительного образования детей в области физической культуры и спорта на уровне 100%.</w:t>
      </w:r>
    </w:p>
    <w:p w:rsidR="00701A7D" w:rsidRPr="00BF3C7F" w:rsidRDefault="00701A7D" w:rsidP="00701A7D">
      <w:pPr>
        <w:numPr>
          <w:ilvl w:val="0"/>
          <w:numId w:val="9"/>
        </w:numPr>
        <w:tabs>
          <w:tab w:val="left" w:pos="317"/>
        </w:tabs>
        <w:ind w:left="0" w:firstLine="851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Количество объектов, реализованных в рамках регионального проекта «Народный бюджет», объект 1.</w:t>
      </w:r>
    </w:p>
    <w:p w:rsidR="00701A7D" w:rsidRPr="00BF3C7F" w:rsidRDefault="00701A7D" w:rsidP="00701A7D">
      <w:pPr>
        <w:numPr>
          <w:ilvl w:val="0"/>
          <w:numId w:val="9"/>
        </w:numPr>
        <w:tabs>
          <w:tab w:val="left" w:pos="317"/>
        </w:tabs>
        <w:ind w:left="0" w:firstLine="851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Уровень технической готовности спортивного объекта, достигнутый в результате использования Субсидии, 100%.</w:t>
      </w:r>
    </w:p>
    <w:p w:rsidR="00701A7D" w:rsidRPr="00BF3C7F" w:rsidRDefault="00701A7D" w:rsidP="00701A7D">
      <w:pPr>
        <w:numPr>
          <w:ilvl w:val="0"/>
          <w:numId w:val="9"/>
        </w:numPr>
        <w:tabs>
          <w:tab w:val="left" w:pos="317"/>
        </w:tabs>
        <w:ind w:left="34" w:firstLine="817"/>
        <w:jc w:val="both"/>
        <w:rPr>
          <w:rFonts w:ascii="Arial" w:hAnsi="Arial" w:cs="Arial"/>
        </w:rPr>
      </w:pPr>
      <w:r w:rsidRPr="00BF3C7F">
        <w:rPr>
          <w:rFonts w:ascii="Arial" w:hAnsi="Arial" w:cs="Arial"/>
        </w:rPr>
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100%.</w:t>
      </w:r>
    </w:p>
    <w:p w:rsidR="00701A7D" w:rsidRPr="00BF3C7F" w:rsidRDefault="00701A7D" w:rsidP="00701A7D">
      <w:pPr>
        <w:jc w:val="center"/>
        <w:outlineLvl w:val="1"/>
        <w:rPr>
          <w:rFonts w:ascii="Arial" w:hAnsi="Arial" w:cs="Arial"/>
          <w:b/>
          <w:bCs/>
        </w:rPr>
      </w:pPr>
    </w:p>
    <w:p w:rsidR="00ED5A9A" w:rsidRPr="00BF3C7F" w:rsidRDefault="00ED5A9A" w:rsidP="006B4E5E">
      <w:pPr>
        <w:jc w:val="center"/>
        <w:outlineLvl w:val="1"/>
        <w:rPr>
          <w:rFonts w:ascii="Arial" w:hAnsi="Arial" w:cs="Arial"/>
          <w:b/>
          <w:bCs/>
        </w:rPr>
        <w:sectPr w:rsidR="00ED5A9A" w:rsidRPr="00BF3C7F" w:rsidSect="00FE68C4">
          <w:type w:val="continuous"/>
          <w:pgSz w:w="11906" w:h="16838"/>
          <w:pgMar w:top="993" w:right="849" w:bottom="851" w:left="1276" w:header="708" w:footer="708" w:gutter="0"/>
          <w:cols w:space="1419"/>
          <w:docGrid w:linePitch="360"/>
        </w:sectPr>
      </w:pPr>
    </w:p>
    <w:tbl>
      <w:tblPr>
        <w:tblStyle w:val="a3"/>
        <w:tblW w:w="4536" w:type="dxa"/>
        <w:tblInd w:w="10598" w:type="dxa"/>
        <w:tblLook w:val="04A0" w:firstRow="1" w:lastRow="0" w:firstColumn="1" w:lastColumn="0" w:noHBand="0" w:noVBand="1"/>
      </w:tblPr>
      <w:tblGrid>
        <w:gridCol w:w="4536"/>
      </w:tblGrid>
      <w:tr w:rsidR="00480A92" w:rsidRPr="00BF3C7F" w:rsidTr="006B4E5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80A92" w:rsidRPr="00BF3C7F" w:rsidRDefault="00480A92" w:rsidP="005146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:rsidR="00480A92" w:rsidRPr="00BF3C7F" w:rsidRDefault="00480A92" w:rsidP="00480A92">
      <w:pPr>
        <w:jc w:val="center"/>
        <w:rPr>
          <w:rFonts w:ascii="Arial" w:hAnsi="Arial" w:cs="Arial"/>
          <w:b/>
        </w:rPr>
      </w:pPr>
      <w:r w:rsidRPr="00BF3C7F">
        <w:rPr>
          <w:rFonts w:ascii="Arial" w:hAnsi="Arial" w:cs="Arial"/>
          <w:b/>
        </w:rPr>
        <w:t>Паспорт</w:t>
      </w:r>
    </w:p>
    <w:p w:rsidR="00480A92" w:rsidRPr="00BF3C7F" w:rsidRDefault="00480A92" w:rsidP="00480A92">
      <w:pPr>
        <w:jc w:val="center"/>
        <w:rPr>
          <w:rFonts w:ascii="Arial" w:hAnsi="Arial" w:cs="Arial"/>
          <w:b/>
        </w:rPr>
      </w:pPr>
      <w:r w:rsidRPr="00BF3C7F">
        <w:rPr>
          <w:rFonts w:ascii="Arial" w:hAnsi="Arial" w:cs="Arial"/>
          <w:b/>
        </w:rPr>
        <w:t>муниципальной программы</w:t>
      </w:r>
    </w:p>
    <w:p w:rsidR="00480A92" w:rsidRPr="00BF3C7F" w:rsidRDefault="006D154A" w:rsidP="00480A92">
      <w:pPr>
        <w:jc w:val="center"/>
        <w:rPr>
          <w:rFonts w:ascii="Arial" w:hAnsi="Arial" w:cs="Arial"/>
        </w:rPr>
      </w:pPr>
      <w:r w:rsidRPr="00BF3C7F">
        <w:rPr>
          <w:rFonts w:ascii="Arial" w:eastAsiaTheme="minorHAnsi" w:hAnsi="Arial" w:cs="Arial"/>
          <w:b/>
          <w:lang w:eastAsia="en-US"/>
        </w:rPr>
        <w:t xml:space="preserve">«Развитие физической культуры и массового спорта в муниципальном образовании </w:t>
      </w:r>
      <w:r w:rsidR="00D4613C" w:rsidRPr="00BF3C7F">
        <w:rPr>
          <w:rFonts w:ascii="Arial" w:eastAsiaTheme="minorHAnsi" w:hAnsi="Arial" w:cs="Arial"/>
          <w:b/>
          <w:lang w:eastAsia="en-US"/>
        </w:rPr>
        <w:t>Ефремовский муниципальный округ Тульской области</w:t>
      </w:r>
      <w:r w:rsidRPr="00BF3C7F">
        <w:rPr>
          <w:rFonts w:ascii="Arial" w:eastAsiaTheme="minorHAnsi" w:hAnsi="Arial" w:cs="Arial"/>
          <w:b/>
          <w:lang w:eastAsia="en-US"/>
        </w:rPr>
        <w:t>»</w:t>
      </w:r>
      <w:r w:rsidR="00480A92" w:rsidRPr="00BF3C7F">
        <w:rPr>
          <w:rFonts w:ascii="Arial" w:hAnsi="Arial" w:cs="Arial"/>
          <w:b/>
        </w:rPr>
        <w:t xml:space="preserve"> </w:t>
      </w:r>
    </w:p>
    <w:p w:rsidR="00480A92" w:rsidRPr="00BF3C7F" w:rsidRDefault="00480A92" w:rsidP="00480A92">
      <w:pPr>
        <w:jc w:val="center"/>
        <w:rPr>
          <w:rFonts w:ascii="Arial" w:hAnsi="Arial" w:cs="Arial"/>
          <w:b/>
        </w:rPr>
      </w:pP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559"/>
        <w:gridCol w:w="7"/>
        <w:gridCol w:w="6195"/>
        <w:gridCol w:w="1559"/>
        <w:gridCol w:w="993"/>
        <w:gridCol w:w="1134"/>
        <w:gridCol w:w="1134"/>
        <w:gridCol w:w="1136"/>
        <w:gridCol w:w="8"/>
      </w:tblGrid>
      <w:tr w:rsidR="005341A2" w:rsidRPr="00BF3C7F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BF3C7F" w:rsidRDefault="005341A2" w:rsidP="00070A43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5341A2" w:rsidRPr="00BF3C7F" w:rsidRDefault="005341A2" w:rsidP="003578BE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Программа реализуется в один этап: 202</w:t>
            </w:r>
            <w:r w:rsidR="001E449B" w:rsidRPr="00BF3C7F">
              <w:rPr>
                <w:rFonts w:ascii="Arial" w:hAnsi="Arial" w:cs="Arial"/>
              </w:rPr>
              <w:t>5</w:t>
            </w:r>
            <w:r w:rsidRPr="00BF3C7F">
              <w:rPr>
                <w:rFonts w:ascii="Arial" w:hAnsi="Arial" w:cs="Arial"/>
              </w:rPr>
              <w:t>-202</w:t>
            </w:r>
            <w:r w:rsidR="003578BE" w:rsidRPr="00BF3C7F">
              <w:rPr>
                <w:rFonts w:ascii="Arial" w:hAnsi="Arial" w:cs="Arial"/>
              </w:rPr>
              <w:t>8</w:t>
            </w:r>
            <w:r w:rsidRPr="00BF3C7F">
              <w:rPr>
                <w:rFonts w:ascii="Arial" w:hAnsi="Arial" w:cs="Arial"/>
              </w:rPr>
              <w:t xml:space="preserve"> годы </w:t>
            </w:r>
          </w:p>
        </w:tc>
      </w:tr>
      <w:tr w:rsidR="005341A2" w:rsidRPr="00BF3C7F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BF3C7F" w:rsidRDefault="005341A2" w:rsidP="00070A43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5341A2" w:rsidRPr="00BF3C7F" w:rsidRDefault="005341A2" w:rsidP="002F5FAA">
            <w:pPr>
              <w:ind w:left="30"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5341A2" w:rsidRPr="00BF3C7F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BF3C7F" w:rsidRDefault="005341A2" w:rsidP="00070A43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Соисполнители муниципальной программы 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5341A2" w:rsidRPr="00BF3C7F" w:rsidRDefault="005341A2" w:rsidP="002F5FAA">
            <w:pPr>
              <w:ind w:left="30" w:right="-113" w:hanging="30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Отсутствуют</w:t>
            </w:r>
          </w:p>
        </w:tc>
      </w:tr>
      <w:tr w:rsidR="005341A2" w:rsidRPr="00BF3C7F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BF3C7F" w:rsidRDefault="005341A2" w:rsidP="00070A43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5341A2" w:rsidRPr="00BF3C7F" w:rsidRDefault="005341A2" w:rsidP="00857202">
            <w:pPr>
              <w:pStyle w:val="a6"/>
              <w:numPr>
                <w:ilvl w:val="0"/>
                <w:numId w:val="19"/>
              </w:numPr>
              <w:ind w:left="383" w:right="142" w:hanging="391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Создание условий для развития физической культуры и массового спорта в муниципальном образовании </w:t>
            </w:r>
            <w:r w:rsidRPr="00BF3C7F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</w:p>
        </w:tc>
      </w:tr>
      <w:tr w:rsidR="005341A2" w:rsidRPr="00BF3C7F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BF3C7F" w:rsidRDefault="005341A2" w:rsidP="005E577F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Задачи муниципальной программы 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5341A2" w:rsidRPr="00BF3C7F" w:rsidRDefault="005341A2" w:rsidP="00D07BF0">
            <w:pPr>
              <w:pStyle w:val="a6"/>
              <w:numPr>
                <w:ilvl w:val="0"/>
                <w:numId w:val="26"/>
              </w:numPr>
              <w:jc w:val="both"/>
              <w:rPr>
                <w:rFonts w:ascii="Arial" w:eastAsia="Calibri" w:hAnsi="Arial" w:cs="Arial"/>
                <w:lang w:eastAsia="en-US"/>
              </w:rPr>
            </w:pPr>
            <w:r w:rsidRPr="00BF3C7F">
              <w:rPr>
                <w:rFonts w:ascii="Arial" w:hAnsi="Arial" w:cs="Arial"/>
              </w:rPr>
              <w:t>Обеспечение комплексной безопасности и комфортных условий в учреждениях дополнительного образования спортивной направленност</w:t>
            </w:r>
            <w:r w:rsidR="00E27D2D" w:rsidRPr="00BF3C7F">
              <w:rPr>
                <w:rFonts w:ascii="Arial" w:eastAsia="Calibri" w:hAnsi="Arial" w:cs="Arial"/>
                <w:lang w:eastAsia="en-US"/>
              </w:rPr>
              <w:t>и</w:t>
            </w:r>
          </w:p>
          <w:p w:rsidR="005341A2" w:rsidRPr="00BF3C7F" w:rsidRDefault="005341A2" w:rsidP="00D07BF0">
            <w:pPr>
              <w:pStyle w:val="a6"/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eastAsia="Calibri" w:hAnsi="Arial" w:cs="Arial"/>
                <w:lang w:eastAsia="en-US"/>
              </w:rPr>
              <w:t>Сохранение и укрепление здоровья детей, формирование у них потребности в физическом совершенствовании и здоровом образе жизни, развитие с</w:t>
            </w:r>
            <w:r w:rsidR="00E27D2D" w:rsidRPr="00BF3C7F">
              <w:rPr>
                <w:rFonts w:ascii="Arial" w:eastAsia="Calibri" w:hAnsi="Arial" w:cs="Arial"/>
                <w:lang w:eastAsia="en-US"/>
              </w:rPr>
              <w:t>истемы детско-юношеского спорта</w:t>
            </w:r>
          </w:p>
          <w:p w:rsidR="005341A2" w:rsidRPr="00BF3C7F" w:rsidRDefault="005341A2" w:rsidP="00D07BF0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Обеспечение условий для успешного выступления ефремовских спортсменов на областных, Всероссийских, международных соревнованиях, поддержка ра</w:t>
            </w:r>
            <w:r w:rsidR="00C54F48" w:rsidRPr="00BF3C7F">
              <w:rPr>
                <w:rFonts w:ascii="Arial" w:hAnsi="Arial" w:cs="Arial"/>
              </w:rPr>
              <w:t>звития спорта высших достижений</w:t>
            </w:r>
          </w:p>
          <w:p w:rsidR="005341A2" w:rsidRPr="00BF3C7F" w:rsidRDefault="005341A2" w:rsidP="00D07BF0">
            <w:pPr>
              <w:pStyle w:val="a6"/>
              <w:numPr>
                <w:ilvl w:val="0"/>
                <w:numId w:val="26"/>
              </w:numPr>
              <w:tabs>
                <w:tab w:val="left" w:pos="94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Популяризация и доступность физической культуры и спорта</w:t>
            </w:r>
            <w:r w:rsidR="00A946E9" w:rsidRPr="00BF3C7F">
              <w:rPr>
                <w:rFonts w:ascii="Arial" w:hAnsi="Arial" w:cs="Arial"/>
              </w:rPr>
              <w:t xml:space="preserve"> для различных групп населения</w:t>
            </w:r>
          </w:p>
          <w:p w:rsidR="005341A2" w:rsidRPr="00BF3C7F" w:rsidRDefault="005341A2" w:rsidP="00D07BF0">
            <w:pPr>
              <w:pStyle w:val="a6"/>
              <w:numPr>
                <w:ilvl w:val="0"/>
                <w:numId w:val="26"/>
              </w:numPr>
              <w:jc w:val="both"/>
              <w:rPr>
                <w:rFonts w:ascii="Arial" w:eastAsia="Calibri" w:hAnsi="Arial" w:cs="Arial"/>
                <w:lang w:eastAsia="en-US"/>
              </w:rPr>
            </w:pPr>
            <w:r w:rsidRPr="00BF3C7F">
              <w:rPr>
                <w:rFonts w:ascii="Arial" w:eastAsia="Calibri" w:hAnsi="Arial" w:cs="Arial"/>
                <w:lang w:eastAsia="en-US"/>
              </w:rPr>
              <w:t>Формирование у населения потребности в физическом совершенст</w:t>
            </w:r>
            <w:r w:rsidR="00885790" w:rsidRPr="00BF3C7F">
              <w:rPr>
                <w:rFonts w:ascii="Arial" w:eastAsia="Calibri" w:hAnsi="Arial" w:cs="Arial"/>
                <w:lang w:eastAsia="en-US"/>
              </w:rPr>
              <w:t>вовании и здоровом образе жизни</w:t>
            </w:r>
          </w:p>
          <w:p w:rsidR="005341A2" w:rsidRPr="00BF3C7F" w:rsidRDefault="005341A2" w:rsidP="00D07BF0">
            <w:pPr>
              <w:pStyle w:val="a6"/>
              <w:numPr>
                <w:ilvl w:val="0"/>
                <w:numId w:val="26"/>
              </w:numPr>
              <w:tabs>
                <w:tab w:val="left" w:pos="-48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Calibri" w:hAnsi="Arial" w:cs="Arial"/>
                <w:lang w:eastAsia="en-US"/>
              </w:rPr>
            </w:pPr>
            <w:r w:rsidRPr="00BF3C7F">
              <w:rPr>
                <w:rFonts w:ascii="Arial" w:eastAsia="Calibri" w:hAnsi="Arial" w:cs="Arial"/>
                <w:lang w:eastAsia="en-US"/>
              </w:rPr>
              <w:t xml:space="preserve">Обеспечение доступности и повышение качества физкультурно-оздоровительных и спортивных услуг, предоставляемых населению </w:t>
            </w:r>
            <w:r w:rsidR="00A2202B" w:rsidRPr="00BF3C7F">
              <w:rPr>
                <w:rFonts w:ascii="Arial" w:eastAsia="Calibri" w:hAnsi="Arial" w:cs="Arial"/>
                <w:lang w:eastAsia="en-US"/>
              </w:rPr>
              <w:t>муниципального образования Ефремовский муниципальный округ Тульской области</w:t>
            </w:r>
          </w:p>
          <w:p w:rsidR="005341A2" w:rsidRPr="00BF3C7F" w:rsidRDefault="005341A2" w:rsidP="00D07BF0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Увеличение количества граждан, систематически занимающих</w:t>
            </w:r>
            <w:r w:rsidR="00A33D01" w:rsidRPr="00BF3C7F">
              <w:rPr>
                <w:rFonts w:ascii="Arial" w:hAnsi="Arial" w:cs="Arial"/>
              </w:rPr>
              <w:t>ся физической культурой и спортом</w:t>
            </w:r>
          </w:p>
          <w:p w:rsidR="005341A2" w:rsidRPr="00BF3C7F" w:rsidRDefault="005341A2" w:rsidP="00D07BF0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Обеспечение условий для подготовки высококвалифицированных спортсменов, их спортивного долголетия</w:t>
            </w:r>
            <w:r w:rsidR="00C7040A" w:rsidRPr="00BF3C7F">
              <w:rPr>
                <w:rFonts w:ascii="Arial" w:hAnsi="Arial" w:cs="Arial"/>
              </w:rPr>
              <w:t>, саморазвития и самореализации</w:t>
            </w:r>
          </w:p>
          <w:p w:rsidR="005341A2" w:rsidRPr="00BF3C7F" w:rsidRDefault="005341A2" w:rsidP="00D07BF0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Модернизация и укрепление материально-тех</w:t>
            </w:r>
            <w:r w:rsidR="00C7040A" w:rsidRPr="00BF3C7F">
              <w:rPr>
                <w:rFonts w:ascii="Arial" w:hAnsi="Arial" w:cs="Arial"/>
              </w:rPr>
              <w:t>нической базы учреждений спорта</w:t>
            </w:r>
          </w:p>
          <w:p w:rsidR="005341A2" w:rsidRPr="00BF3C7F" w:rsidRDefault="005341A2" w:rsidP="00D07BF0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Увеличение количества лиц с </w:t>
            </w:r>
            <w:r w:rsidRPr="00BF3C7F">
              <w:rPr>
                <w:rFonts w:ascii="Arial" w:eastAsia="Calibri" w:hAnsi="Arial" w:cs="Arial"/>
                <w:lang w:eastAsia="en-US"/>
              </w:rPr>
              <w:t>ограниченными возможностями</w:t>
            </w:r>
            <w:r w:rsidRPr="00BF3C7F">
              <w:rPr>
                <w:rFonts w:ascii="Arial" w:eastAsia="Calibri" w:hAnsi="Arial" w:cs="Arial"/>
                <w:color w:val="000000"/>
                <w:lang w:eastAsia="en-US"/>
              </w:rPr>
              <w:t xml:space="preserve"> здоровья и инвалидов, систематически занимающихся физической культурой и спортом, в общей численности указанной категории граждан</w:t>
            </w:r>
          </w:p>
          <w:p w:rsidR="00A946E9" w:rsidRPr="00BF3C7F" w:rsidRDefault="005341A2" w:rsidP="00D07BF0">
            <w:pPr>
              <w:pStyle w:val="a6"/>
              <w:numPr>
                <w:ilvl w:val="0"/>
                <w:numId w:val="26"/>
              </w:numPr>
              <w:shd w:val="clear" w:color="auto" w:fill="FFFFFF" w:themeFill="background1"/>
              <w:autoSpaceDE w:val="0"/>
              <w:autoSpaceDN w:val="0"/>
              <w:adjustRightInd w:val="0"/>
              <w:ind w:right="142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Модернизация и укрепление материально-технической базы для выполнения нормативо</w:t>
            </w:r>
            <w:r w:rsidR="00A946E9" w:rsidRPr="00BF3C7F">
              <w:rPr>
                <w:rFonts w:ascii="Arial" w:hAnsi="Arial" w:cs="Arial"/>
              </w:rPr>
              <w:t>в испытаний (тестов) ВФСК «ГТО»</w:t>
            </w:r>
          </w:p>
          <w:p w:rsidR="005341A2" w:rsidRPr="00BF3C7F" w:rsidRDefault="005341A2" w:rsidP="00D07BF0">
            <w:pPr>
              <w:pStyle w:val="a6"/>
              <w:numPr>
                <w:ilvl w:val="0"/>
                <w:numId w:val="26"/>
              </w:numPr>
              <w:shd w:val="clear" w:color="auto" w:fill="FFFFFF" w:themeFill="background1"/>
              <w:autoSpaceDE w:val="0"/>
              <w:autoSpaceDN w:val="0"/>
              <w:adjustRightInd w:val="0"/>
              <w:ind w:right="142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Обеспечение специалистами для внедрения и принятия нормативо</w:t>
            </w:r>
            <w:r w:rsidR="00E529C5" w:rsidRPr="00BF3C7F">
              <w:rPr>
                <w:rFonts w:ascii="Arial" w:hAnsi="Arial" w:cs="Arial"/>
              </w:rPr>
              <w:t>в испытаний (тестов) ВФСК «ГТО»</w:t>
            </w:r>
          </w:p>
          <w:p w:rsidR="005341A2" w:rsidRPr="00BF3C7F" w:rsidRDefault="005341A2" w:rsidP="0073037D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Повышение квалификации и профессиональная переподготовка специалистов</w:t>
            </w:r>
            <w:r w:rsidRPr="00BF3C7F">
              <w:rPr>
                <w:rFonts w:ascii="Arial" w:hAnsi="Arial" w:cs="Arial"/>
                <w:color w:val="424242"/>
              </w:rPr>
              <w:t xml:space="preserve"> </w:t>
            </w:r>
            <w:r w:rsidRPr="00BF3C7F">
              <w:rPr>
                <w:rFonts w:ascii="Arial" w:hAnsi="Arial" w:cs="Arial"/>
              </w:rPr>
              <w:t>сферы физической культуры и спорта</w:t>
            </w:r>
          </w:p>
        </w:tc>
      </w:tr>
      <w:tr w:rsidR="005341A2" w:rsidRPr="00BF3C7F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BF3C7F" w:rsidRDefault="005341A2" w:rsidP="00070A43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Перечень структурных элементов муниципальной программы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347F5C" w:rsidRPr="00BF3C7F" w:rsidRDefault="00347F5C" w:rsidP="00EB25EC">
            <w:pPr>
              <w:ind w:right="-113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1. Региональный проект</w:t>
            </w:r>
            <w:r w:rsidR="003578BE" w:rsidRPr="00BF3C7F">
              <w:rPr>
                <w:rFonts w:ascii="Arial" w:hAnsi="Arial" w:cs="Arial"/>
                <w:b/>
              </w:rPr>
              <w:t>ы:</w:t>
            </w:r>
          </w:p>
          <w:p w:rsidR="003578BE" w:rsidRPr="00BF3C7F" w:rsidRDefault="00446EB9" w:rsidP="00EB25EC">
            <w:pPr>
              <w:ind w:right="-113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1.1</w:t>
            </w:r>
            <w:r w:rsidR="003578BE" w:rsidRPr="00BF3C7F">
              <w:rPr>
                <w:rFonts w:ascii="Arial" w:hAnsi="Arial" w:cs="Arial"/>
                <w:b/>
              </w:rPr>
              <w:t>. Региональный проект «Народный бюджет»</w:t>
            </w:r>
          </w:p>
          <w:p w:rsidR="005341A2" w:rsidRPr="00BF3C7F" w:rsidRDefault="00347F5C" w:rsidP="00EB25EC">
            <w:pPr>
              <w:ind w:right="-113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2</w:t>
            </w:r>
            <w:r w:rsidR="005341A2" w:rsidRPr="00BF3C7F">
              <w:rPr>
                <w:rFonts w:ascii="Arial" w:hAnsi="Arial" w:cs="Arial"/>
                <w:b/>
              </w:rPr>
              <w:t>. Комплексы процессных мероприятий:</w:t>
            </w:r>
          </w:p>
          <w:p w:rsidR="005341A2" w:rsidRPr="00BF3C7F" w:rsidRDefault="00347F5C" w:rsidP="00C01A95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  <w:b/>
              </w:rPr>
              <w:t>2</w:t>
            </w:r>
            <w:r w:rsidR="005341A2" w:rsidRPr="00BF3C7F">
              <w:rPr>
                <w:rFonts w:ascii="Arial" w:hAnsi="Arial" w:cs="Arial"/>
                <w:b/>
              </w:rPr>
              <w:t>.1.</w:t>
            </w:r>
            <w:r w:rsidR="005341A2" w:rsidRPr="00BF3C7F">
              <w:rPr>
                <w:rFonts w:ascii="Arial" w:hAnsi="Arial" w:cs="Arial"/>
              </w:rPr>
              <w:t xml:space="preserve"> </w:t>
            </w:r>
            <w:r w:rsidR="005341A2" w:rsidRPr="00BF3C7F">
              <w:rPr>
                <w:rFonts w:ascii="Arial" w:hAnsi="Arial" w:cs="Arial"/>
                <w:b/>
              </w:rPr>
              <w:t xml:space="preserve">Комплекс процессных мероприятий </w:t>
            </w:r>
            <w:r w:rsidR="005341A2" w:rsidRPr="00BF3C7F">
              <w:rPr>
                <w:rFonts w:ascii="Arial" w:hAnsi="Arial" w:cs="Arial"/>
              </w:rPr>
              <w:t>«Организация предоставления дополнительного образования детей в области физической культуры и спорта»</w:t>
            </w:r>
          </w:p>
          <w:p w:rsidR="005341A2" w:rsidRPr="00BF3C7F" w:rsidRDefault="00347F5C" w:rsidP="001D6F8B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  <w:b/>
              </w:rPr>
              <w:t>2</w:t>
            </w:r>
            <w:r w:rsidR="005341A2" w:rsidRPr="00BF3C7F">
              <w:rPr>
                <w:rFonts w:ascii="Arial" w:hAnsi="Arial" w:cs="Arial"/>
                <w:b/>
              </w:rPr>
              <w:t xml:space="preserve">.2. Комплекс процессных мероприятий </w:t>
            </w:r>
            <w:r w:rsidR="005341A2" w:rsidRPr="00BF3C7F">
              <w:rPr>
                <w:rFonts w:ascii="Arial" w:hAnsi="Arial" w:cs="Arial"/>
              </w:rPr>
              <w:t xml:space="preserve">«Обеспечение условий для развития на территории </w:t>
            </w:r>
            <w:r w:rsidR="00A2202B" w:rsidRPr="00BF3C7F">
              <w:rPr>
                <w:rFonts w:ascii="Arial" w:hAnsi="Arial" w:cs="Arial"/>
              </w:rPr>
              <w:t>муниципального образования Ефремовский муниципальный округ Тульской области</w:t>
            </w:r>
            <w:r w:rsidR="005341A2" w:rsidRPr="00BF3C7F">
              <w:rPr>
                <w:rFonts w:ascii="Arial" w:hAnsi="Arial" w:cs="Arial"/>
              </w:rPr>
              <w:t xml:space="preserve"> физической культуры и массового спорта, </w:t>
            </w:r>
            <w:r w:rsidR="005C7153" w:rsidRPr="00BF3C7F">
              <w:rPr>
                <w:rFonts w:ascii="Arial" w:hAnsi="Arial" w:cs="Arial"/>
              </w:rPr>
              <w:t xml:space="preserve">организация </w:t>
            </w:r>
            <w:r w:rsidR="005341A2" w:rsidRPr="00BF3C7F">
              <w:rPr>
                <w:rFonts w:ascii="Arial" w:hAnsi="Arial" w:cs="Arial"/>
              </w:rPr>
              <w:t xml:space="preserve">проведения официальных физкультурных мероприятий, физкультурно-оздоровительных мероприятий и спортивных мероприятий </w:t>
            </w:r>
            <w:r w:rsidR="00A2202B" w:rsidRPr="00BF3C7F">
              <w:rPr>
                <w:rFonts w:ascii="Arial" w:hAnsi="Arial" w:cs="Arial"/>
              </w:rPr>
              <w:t>муниципального образования Ефремовский муниципальный округ Тульской области</w:t>
            </w:r>
            <w:r w:rsidR="005341A2" w:rsidRPr="00BF3C7F">
              <w:rPr>
                <w:rFonts w:ascii="Arial" w:hAnsi="Arial" w:cs="Arial"/>
              </w:rPr>
              <w:t>»</w:t>
            </w:r>
          </w:p>
          <w:p w:rsidR="005341A2" w:rsidRPr="00BF3C7F" w:rsidRDefault="00347F5C" w:rsidP="00C01A95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  <w:b/>
              </w:rPr>
              <w:t>2</w:t>
            </w:r>
            <w:r w:rsidR="005341A2" w:rsidRPr="00BF3C7F">
              <w:rPr>
                <w:rFonts w:ascii="Arial" w:hAnsi="Arial" w:cs="Arial"/>
                <w:b/>
              </w:rPr>
              <w:t xml:space="preserve">.3. Комплекс процессных мероприятий </w:t>
            </w:r>
            <w:r w:rsidR="005341A2" w:rsidRPr="00BF3C7F">
              <w:rPr>
                <w:rFonts w:ascii="Arial" w:hAnsi="Arial" w:cs="Arial"/>
              </w:rPr>
              <w:t>«Внедрение и реализация Всеросс</w:t>
            </w:r>
            <w:r w:rsidR="007274C4" w:rsidRPr="00BF3C7F">
              <w:rPr>
                <w:rFonts w:ascii="Arial" w:hAnsi="Arial" w:cs="Arial"/>
              </w:rPr>
              <w:t>ийского физкультурно-оздоровительного</w:t>
            </w:r>
            <w:r w:rsidR="005341A2" w:rsidRPr="00BF3C7F">
              <w:rPr>
                <w:rFonts w:ascii="Arial" w:hAnsi="Arial" w:cs="Arial"/>
              </w:rPr>
              <w:t xml:space="preserve"> комплекса «Готов к труду и обороне»</w:t>
            </w:r>
          </w:p>
          <w:p w:rsidR="005341A2" w:rsidRPr="00BF3C7F" w:rsidRDefault="005341A2" w:rsidP="00347F5C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  <w:b/>
              </w:rPr>
              <w:t xml:space="preserve"> </w:t>
            </w:r>
            <w:r w:rsidR="00347F5C" w:rsidRPr="00BF3C7F">
              <w:rPr>
                <w:rFonts w:ascii="Arial" w:hAnsi="Arial" w:cs="Arial"/>
                <w:b/>
              </w:rPr>
              <w:t>2</w:t>
            </w:r>
            <w:r w:rsidRPr="00BF3C7F">
              <w:rPr>
                <w:rFonts w:ascii="Arial" w:hAnsi="Arial" w:cs="Arial"/>
                <w:b/>
              </w:rPr>
              <w:t>.4. Комплекс процессных мероприятий</w:t>
            </w:r>
            <w:r w:rsidRPr="00BF3C7F">
              <w:rPr>
                <w:rFonts w:ascii="Arial" w:hAnsi="Arial" w:cs="Arial"/>
              </w:rPr>
              <w:t xml:space="preserve"> «Развитие кадрового потенциала в сфере дополнительного образования детей в области физической культуры и спорта»</w:t>
            </w:r>
          </w:p>
        </w:tc>
      </w:tr>
      <w:tr w:rsidR="005341A2" w:rsidRPr="00BF3C7F" w:rsidTr="002D5464">
        <w:trPr>
          <w:trHeight w:val="20"/>
        </w:trPr>
        <w:tc>
          <w:tcPr>
            <w:tcW w:w="2515" w:type="dxa"/>
            <w:vMerge w:val="restart"/>
            <w:tcMar>
              <w:top w:w="0" w:type="dxa"/>
              <w:bottom w:w="0" w:type="dxa"/>
            </w:tcMar>
          </w:tcPr>
          <w:p w:rsidR="005341A2" w:rsidRPr="00BF3C7F" w:rsidRDefault="005341A2" w:rsidP="00070A43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Целевые показатели муниципальной программы </w:t>
            </w:r>
          </w:p>
        </w:tc>
        <w:tc>
          <w:tcPr>
            <w:tcW w:w="559" w:type="dxa"/>
            <w:tcMar>
              <w:top w:w="0" w:type="dxa"/>
              <w:bottom w:w="0" w:type="dxa"/>
            </w:tcMar>
          </w:tcPr>
          <w:p w:rsidR="005341A2" w:rsidRPr="00BF3C7F" w:rsidRDefault="005341A2" w:rsidP="00070A43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№ </w:t>
            </w:r>
          </w:p>
          <w:p w:rsidR="005341A2" w:rsidRPr="00BF3C7F" w:rsidRDefault="005341A2" w:rsidP="00070A43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п/п</w:t>
            </w:r>
          </w:p>
        </w:tc>
        <w:tc>
          <w:tcPr>
            <w:tcW w:w="6202" w:type="dxa"/>
            <w:gridSpan w:val="2"/>
            <w:tcMar>
              <w:top w:w="0" w:type="dxa"/>
              <w:bottom w:w="0" w:type="dxa"/>
            </w:tcMar>
          </w:tcPr>
          <w:p w:rsidR="005341A2" w:rsidRPr="00BF3C7F" w:rsidRDefault="005341A2" w:rsidP="00070A43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Наименование</w:t>
            </w:r>
          </w:p>
          <w:p w:rsidR="005341A2" w:rsidRPr="00BF3C7F" w:rsidRDefault="005341A2" w:rsidP="00070A43">
            <w:pPr>
              <w:pStyle w:val="ConsPlusCell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5964" w:type="dxa"/>
            <w:gridSpan w:val="6"/>
            <w:tcMar>
              <w:top w:w="0" w:type="dxa"/>
              <w:bottom w:w="0" w:type="dxa"/>
            </w:tcMar>
          </w:tcPr>
          <w:p w:rsidR="005341A2" w:rsidRPr="00BF3C7F" w:rsidRDefault="005341A2" w:rsidP="00070A43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F47E24" w:rsidRPr="00BF3C7F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F47E24" w:rsidRPr="00BF3C7F" w:rsidRDefault="00F47E24" w:rsidP="005341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F47E24" w:rsidRPr="00BF3C7F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6195" w:type="dxa"/>
            <w:tcMar>
              <w:top w:w="0" w:type="dxa"/>
              <w:bottom w:w="0" w:type="dxa"/>
            </w:tcMar>
          </w:tcPr>
          <w:p w:rsidR="00F47E24" w:rsidRPr="00BF3C7F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F47E24" w:rsidRPr="00BF3C7F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 год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F47E24" w:rsidRPr="00BF3C7F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 год</w:t>
            </w:r>
          </w:p>
        </w:tc>
        <w:tc>
          <w:tcPr>
            <w:tcW w:w="1134" w:type="dxa"/>
          </w:tcPr>
          <w:p w:rsidR="00F47E24" w:rsidRPr="00BF3C7F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 год</w:t>
            </w:r>
          </w:p>
        </w:tc>
        <w:tc>
          <w:tcPr>
            <w:tcW w:w="1134" w:type="dxa"/>
          </w:tcPr>
          <w:p w:rsidR="00F47E24" w:rsidRPr="00BF3C7F" w:rsidRDefault="002D546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 год</w:t>
            </w:r>
          </w:p>
        </w:tc>
        <w:tc>
          <w:tcPr>
            <w:tcW w:w="1136" w:type="dxa"/>
          </w:tcPr>
          <w:p w:rsidR="00F47E24" w:rsidRPr="00BF3C7F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на момент </w:t>
            </w:r>
          </w:p>
          <w:p w:rsidR="00F47E24" w:rsidRPr="00BF3C7F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окончания реализации муниципальной программы</w:t>
            </w:r>
          </w:p>
        </w:tc>
      </w:tr>
      <w:tr w:rsidR="003578BE" w:rsidRPr="00BF3C7F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1.</w:t>
            </w:r>
          </w:p>
        </w:tc>
        <w:tc>
          <w:tcPr>
            <w:tcW w:w="6195" w:type="dxa"/>
            <w:tcMar>
              <w:top w:w="0" w:type="dxa"/>
              <w:bottom w:w="0" w:type="dxa"/>
            </w:tcMar>
          </w:tcPr>
          <w:p w:rsidR="003578BE" w:rsidRPr="00BF3C7F" w:rsidRDefault="009C1C7C" w:rsidP="009C1C7C">
            <w:pPr>
              <w:ind w:left="30" w:right="-113"/>
              <w:rPr>
                <w:rFonts w:ascii="Arial" w:hAnsi="Arial" w:cs="Arial"/>
                <w:color w:val="FF0000"/>
              </w:rPr>
            </w:pPr>
            <w:r w:rsidRPr="00BF3C7F">
              <w:rPr>
                <w:rFonts w:ascii="Arial" w:hAnsi="Arial" w:cs="Arial"/>
              </w:rPr>
              <w:t>Количество объектов, реализованных в рамках регионального проекта «Народный бюджет», объект</w:t>
            </w:r>
            <w:r w:rsidRPr="00BF3C7F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BF3C7F" w:rsidRDefault="003578BE" w:rsidP="00B942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BF3C7F" w:rsidRDefault="003578BE" w:rsidP="00B942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3578BE" w:rsidRPr="00BF3C7F" w:rsidRDefault="003578BE" w:rsidP="00B942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3578BE" w:rsidRPr="00BF3C7F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1136" w:type="dxa"/>
          </w:tcPr>
          <w:p w:rsidR="003578BE" w:rsidRPr="00BF3C7F" w:rsidRDefault="003578BE" w:rsidP="00B942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</w:t>
            </w:r>
          </w:p>
        </w:tc>
      </w:tr>
      <w:tr w:rsidR="003578BE" w:rsidRPr="00BF3C7F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2.</w:t>
            </w:r>
          </w:p>
        </w:tc>
        <w:tc>
          <w:tcPr>
            <w:tcW w:w="6195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30"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Уровень технической готовности спортивного объекта, достигнутый в результате использования Субсидии,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BF3C7F" w:rsidRDefault="007A35F9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3578BE" w:rsidRPr="00BF3C7F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1136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</w:tr>
      <w:tr w:rsidR="003578BE" w:rsidRPr="00BF3C7F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детей, обучающихся в учреждениях дополнительного образования спортивной направленности, от общей численности детей в возрасте 6-18 лет (годовая периодичность, за отчетный период),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3578BE" w:rsidRPr="00BF3C7F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1136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</w:tr>
      <w:tr w:rsidR="003578BE" w:rsidRPr="00BF3C7F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лиц с ограниченными возможностями здоровья и инвалидов</w:t>
            </w:r>
            <w:r w:rsidR="006E61FF" w:rsidRPr="00BF3C7F">
              <w:rPr>
                <w:rFonts w:ascii="Arial" w:hAnsi="Arial" w:cs="Arial"/>
              </w:rPr>
              <w:t>,</w:t>
            </w:r>
            <w:r w:rsidRPr="00BF3C7F">
              <w:rPr>
                <w:rFonts w:ascii="Arial" w:hAnsi="Arial" w:cs="Arial"/>
              </w:rPr>
              <w:t xml:space="preserve"> систематически занимающихся физической культурой и спортом от общей численности указанной категории населения (годовая периодичность, за отчетный период),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3578BE" w:rsidRPr="00BF3C7F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</w:t>
            </w:r>
          </w:p>
        </w:tc>
        <w:tc>
          <w:tcPr>
            <w:tcW w:w="1136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</w:t>
            </w:r>
          </w:p>
        </w:tc>
      </w:tr>
      <w:tr w:rsidR="003578BE" w:rsidRPr="00BF3C7F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Уровень соответствия образования современным стандартам(годовая периодичность, за отчетный период),%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</w:t>
            </w:r>
          </w:p>
        </w:tc>
        <w:tc>
          <w:tcPr>
            <w:tcW w:w="1134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</w:t>
            </w:r>
          </w:p>
        </w:tc>
        <w:tc>
          <w:tcPr>
            <w:tcW w:w="1134" w:type="dxa"/>
          </w:tcPr>
          <w:p w:rsidR="003578BE" w:rsidRPr="00BF3C7F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</w:t>
            </w:r>
          </w:p>
        </w:tc>
        <w:tc>
          <w:tcPr>
            <w:tcW w:w="1136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</w:t>
            </w:r>
          </w:p>
        </w:tc>
      </w:tr>
      <w:tr w:rsidR="003578BE" w:rsidRPr="00BF3C7F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6.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разрядников от общего числа занимающихся в учреждениях дополнительного образования спортивной направленности (годовая периодичность, за отчетный период),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3578BE" w:rsidRPr="00BF3C7F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1136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</w:tr>
      <w:tr w:rsidR="003578BE" w:rsidRPr="00BF3C7F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7.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BF3C7F" w:rsidRDefault="003578BE" w:rsidP="00B9421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,%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BF3C7F" w:rsidRDefault="003578BE" w:rsidP="00B9421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BF3C7F" w:rsidRDefault="003578BE" w:rsidP="00B9421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3578BE" w:rsidRPr="00BF3C7F" w:rsidRDefault="003578BE" w:rsidP="00B9421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3578BE" w:rsidRPr="00BF3C7F" w:rsidRDefault="003578BE" w:rsidP="003872B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1136" w:type="dxa"/>
          </w:tcPr>
          <w:p w:rsidR="003578BE" w:rsidRPr="00BF3C7F" w:rsidRDefault="003578BE" w:rsidP="00B9421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</w:tr>
      <w:tr w:rsidR="003578BE" w:rsidRPr="00BF3C7F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8.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населения, систематически занимающегося физической культурой и спортом от общей численности населения</w:t>
            </w:r>
            <w:r w:rsidR="00910AD1" w:rsidRPr="00BF3C7F">
              <w:rPr>
                <w:rFonts w:ascii="Arial" w:hAnsi="Arial" w:cs="Arial"/>
              </w:rPr>
              <w:t xml:space="preserve"> в возрасте от 3 до 79 лет</w:t>
            </w:r>
            <w:r w:rsidRPr="00BF3C7F">
              <w:rPr>
                <w:rFonts w:ascii="Arial" w:hAnsi="Arial" w:cs="Arial"/>
              </w:rPr>
              <w:t>(годовая периодичность, за отчетный период),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57</w:t>
            </w:r>
          </w:p>
        </w:tc>
        <w:tc>
          <w:tcPr>
            <w:tcW w:w="1134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58</w:t>
            </w:r>
          </w:p>
        </w:tc>
        <w:tc>
          <w:tcPr>
            <w:tcW w:w="1134" w:type="dxa"/>
          </w:tcPr>
          <w:p w:rsidR="003578BE" w:rsidRPr="00BF3C7F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58</w:t>
            </w:r>
          </w:p>
        </w:tc>
        <w:tc>
          <w:tcPr>
            <w:tcW w:w="1136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58</w:t>
            </w:r>
          </w:p>
        </w:tc>
      </w:tr>
      <w:tr w:rsidR="003578BE" w:rsidRPr="00BF3C7F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Доля населения, выполнившего нормативы испытаний (тестов) Всероссийского физкультурно-спортивного комплекса «Готов к труду и обороне» (ГТО)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 комплекса «Готов к труду и обороне» (ГТО) (годовая периодичность, за отчетный период), % 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52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54</w:t>
            </w:r>
          </w:p>
        </w:tc>
        <w:tc>
          <w:tcPr>
            <w:tcW w:w="1134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55</w:t>
            </w:r>
          </w:p>
        </w:tc>
        <w:tc>
          <w:tcPr>
            <w:tcW w:w="1134" w:type="dxa"/>
          </w:tcPr>
          <w:p w:rsidR="003578BE" w:rsidRPr="00BF3C7F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55</w:t>
            </w:r>
          </w:p>
        </w:tc>
        <w:tc>
          <w:tcPr>
            <w:tcW w:w="1136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55</w:t>
            </w:r>
          </w:p>
        </w:tc>
      </w:tr>
      <w:tr w:rsidR="003578BE" w:rsidRPr="00BF3C7F" w:rsidTr="002D5464">
        <w:trPr>
          <w:gridAfter w:val="1"/>
          <w:wAfter w:w="8" w:type="dxa"/>
          <w:trHeight w:val="1307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развития кадрового потенциала в учреждениях дополнительного образования детей в области физической культуры и спорта (годовая периодичность, за отчетный период)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3578BE" w:rsidRPr="00BF3C7F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1136" w:type="dxa"/>
          </w:tcPr>
          <w:p w:rsidR="003578BE" w:rsidRPr="00BF3C7F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</w:tr>
      <w:tr w:rsidR="003578BE" w:rsidRPr="00BF3C7F" w:rsidTr="002D5464">
        <w:trPr>
          <w:trHeight w:val="20"/>
        </w:trPr>
        <w:tc>
          <w:tcPr>
            <w:tcW w:w="2515" w:type="dxa"/>
            <w:vMerge w:val="restart"/>
            <w:tcMar>
              <w:top w:w="0" w:type="dxa"/>
              <w:bottom w:w="0" w:type="dxa"/>
            </w:tcMar>
          </w:tcPr>
          <w:p w:rsidR="003578BE" w:rsidRPr="00BF3C7F" w:rsidRDefault="003578BE" w:rsidP="00A63142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6761" w:type="dxa"/>
            <w:gridSpan w:val="3"/>
            <w:vMerge w:val="restart"/>
            <w:tcMar>
              <w:top w:w="0" w:type="dxa"/>
              <w:bottom w:w="0" w:type="dxa"/>
            </w:tcMar>
          </w:tcPr>
          <w:p w:rsidR="003578BE" w:rsidRPr="00BF3C7F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Источники </w:t>
            </w:r>
          </w:p>
          <w:p w:rsidR="003578BE" w:rsidRPr="00BF3C7F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финансирования*</w:t>
            </w:r>
            <w:r w:rsidRPr="00BF3C7F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964" w:type="dxa"/>
            <w:gridSpan w:val="6"/>
            <w:tcMar>
              <w:top w:w="0" w:type="dxa"/>
              <w:bottom w:w="0" w:type="dxa"/>
            </w:tcMar>
          </w:tcPr>
          <w:p w:rsidR="003578BE" w:rsidRPr="00BF3C7F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3578BE" w:rsidRPr="00BF3C7F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BF3C7F" w:rsidRDefault="003578BE" w:rsidP="00A631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61" w:type="dxa"/>
            <w:gridSpan w:val="3"/>
            <w:vMerge/>
            <w:tcMar>
              <w:top w:w="0" w:type="dxa"/>
              <w:bottom w:w="0" w:type="dxa"/>
            </w:tcMar>
          </w:tcPr>
          <w:p w:rsidR="003578BE" w:rsidRPr="00BF3C7F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BF3C7F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всего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BF3C7F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2025год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3578BE" w:rsidRPr="00BF3C7F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 год</w:t>
            </w:r>
          </w:p>
        </w:tc>
        <w:tc>
          <w:tcPr>
            <w:tcW w:w="1134" w:type="dxa"/>
          </w:tcPr>
          <w:p w:rsidR="003578BE" w:rsidRPr="00BF3C7F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 год</w:t>
            </w:r>
          </w:p>
        </w:tc>
        <w:tc>
          <w:tcPr>
            <w:tcW w:w="1136" w:type="dxa"/>
          </w:tcPr>
          <w:p w:rsidR="003578BE" w:rsidRPr="00BF3C7F" w:rsidRDefault="003578BE" w:rsidP="002D5464">
            <w:pPr>
              <w:ind w:left="-57" w:right="-113" w:firstLine="14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 год</w:t>
            </w:r>
          </w:p>
        </w:tc>
      </w:tr>
      <w:tr w:rsidR="0042147F" w:rsidRPr="00BF3C7F" w:rsidTr="002D5464">
        <w:trPr>
          <w:gridAfter w:val="1"/>
          <w:wAfter w:w="8" w:type="dxa"/>
          <w:trHeight w:val="417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42147F" w:rsidRPr="00BF3C7F" w:rsidRDefault="0042147F" w:rsidP="00A631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61" w:type="dxa"/>
            <w:gridSpan w:val="3"/>
            <w:tcMar>
              <w:top w:w="0" w:type="dxa"/>
              <w:bottom w:w="0" w:type="dxa"/>
            </w:tcMar>
          </w:tcPr>
          <w:p w:rsidR="0042147F" w:rsidRPr="00BF3C7F" w:rsidRDefault="0042147F" w:rsidP="00A63142">
            <w:pPr>
              <w:jc w:val="both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42147F" w:rsidRPr="00BF3C7F" w:rsidRDefault="00830A38" w:rsidP="0042147F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451001,9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42147F" w:rsidRPr="00BF3C7F" w:rsidRDefault="0042147F" w:rsidP="00830A38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9</w:t>
            </w:r>
            <w:r w:rsidR="00830A38" w:rsidRPr="00BF3C7F">
              <w:rPr>
                <w:rFonts w:ascii="Arial" w:hAnsi="Arial" w:cs="Arial"/>
                <w:b/>
              </w:rPr>
              <w:t>8826,5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42147F" w:rsidRPr="00BF3C7F" w:rsidRDefault="0042147F" w:rsidP="0042147F">
            <w:pPr>
              <w:ind w:right="-113"/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130828,8</w:t>
            </w:r>
          </w:p>
        </w:tc>
        <w:tc>
          <w:tcPr>
            <w:tcW w:w="1134" w:type="dxa"/>
          </w:tcPr>
          <w:p w:rsidR="0042147F" w:rsidRPr="00BF3C7F" w:rsidRDefault="0042147F" w:rsidP="0042147F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109017,4</w:t>
            </w:r>
          </w:p>
        </w:tc>
        <w:tc>
          <w:tcPr>
            <w:tcW w:w="1136" w:type="dxa"/>
          </w:tcPr>
          <w:p w:rsidR="0042147F" w:rsidRPr="00BF3C7F" w:rsidRDefault="0042147F" w:rsidP="0042147F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112329,2</w:t>
            </w:r>
          </w:p>
        </w:tc>
      </w:tr>
      <w:tr w:rsidR="0042147F" w:rsidRPr="00BF3C7F" w:rsidTr="002D5464">
        <w:trPr>
          <w:gridAfter w:val="1"/>
          <w:wAfter w:w="8" w:type="dxa"/>
          <w:trHeight w:val="409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42147F" w:rsidRPr="00BF3C7F" w:rsidRDefault="0042147F" w:rsidP="00A631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61" w:type="dxa"/>
            <w:gridSpan w:val="3"/>
            <w:tcMar>
              <w:top w:w="0" w:type="dxa"/>
              <w:bottom w:w="0" w:type="dxa"/>
            </w:tcMar>
          </w:tcPr>
          <w:p w:rsidR="0042147F" w:rsidRPr="00BF3C7F" w:rsidRDefault="0042147F" w:rsidP="00A63142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  <w:vAlign w:val="center"/>
          </w:tcPr>
          <w:p w:rsidR="0042147F" w:rsidRPr="00BF3C7F" w:rsidRDefault="0042147F" w:rsidP="00830A38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43</w:t>
            </w:r>
            <w:r w:rsidR="00830A38" w:rsidRPr="00BF3C7F">
              <w:rPr>
                <w:rFonts w:ascii="Arial" w:hAnsi="Arial" w:cs="Arial"/>
              </w:rPr>
              <w:t>433,0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42147F" w:rsidRPr="00BF3C7F" w:rsidRDefault="00830A38" w:rsidP="003F19D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5751,9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42147F" w:rsidRPr="00BF3C7F" w:rsidRDefault="0042147F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29061,8</w:t>
            </w:r>
          </w:p>
        </w:tc>
        <w:tc>
          <w:tcPr>
            <w:tcW w:w="1134" w:type="dxa"/>
            <w:vAlign w:val="center"/>
          </w:tcPr>
          <w:p w:rsidR="0042147F" w:rsidRPr="00BF3C7F" w:rsidRDefault="0042147F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4288,2</w:t>
            </w:r>
          </w:p>
        </w:tc>
        <w:tc>
          <w:tcPr>
            <w:tcW w:w="1136" w:type="dxa"/>
            <w:vAlign w:val="center"/>
          </w:tcPr>
          <w:p w:rsidR="0042147F" w:rsidRPr="00BF3C7F" w:rsidRDefault="0042147F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4331,1</w:t>
            </w:r>
          </w:p>
        </w:tc>
      </w:tr>
      <w:tr w:rsidR="0042147F" w:rsidRPr="00BF3C7F" w:rsidTr="002D5464">
        <w:trPr>
          <w:gridAfter w:val="1"/>
          <w:wAfter w:w="8" w:type="dxa"/>
          <w:trHeight w:val="415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42147F" w:rsidRPr="00BF3C7F" w:rsidRDefault="0042147F" w:rsidP="00A631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61" w:type="dxa"/>
            <w:gridSpan w:val="3"/>
            <w:tcMar>
              <w:top w:w="0" w:type="dxa"/>
              <w:bottom w:w="0" w:type="dxa"/>
            </w:tcMar>
          </w:tcPr>
          <w:p w:rsidR="0042147F" w:rsidRPr="00BF3C7F" w:rsidRDefault="0042147F" w:rsidP="00A63142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42147F" w:rsidRPr="00BF3C7F" w:rsidRDefault="00592070" w:rsidP="00830A3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40</w:t>
            </w:r>
            <w:r w:rsidR="00830A38" w:rsidRPr="00BF3C7F">
              <w:rPr>
                <w:rFonts w:ascii="Arial" w:hAnsi="Arial" w:cs="Arial"/>
              </w:rPr>
              <w:t>7568,9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2147F" w:rsidRPr="00BF3C7F" w:rsidRDefault="00830A38" w:rsidP="003F19D0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93074,6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42147F" w:rsidRPr="00BF3C7F" w:rsidRDefault="0042147F" w:rsidP="0042147F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101767,0</w:t>
            </w:r>
          </w:p>
        </w:tc>
        <w:tc>
          <w:tcPr>
            <w:tcW w:w="1134" w:type="dxa"/>
          </w:tcPr>
          <w:p w:rsidR="0042147F" w:rsidRPr="00BF3C7F" w:rsidRDefault="0042147F" w:rsidP="0042147F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104729,2</w:t>
            </w:r>
          </w:p>
        </w:tc>
        <w:tc>
          <w:tcPr>
            <w:tcW w:w="1136" w:type="dxa"/>
          </w:tcPr>
          <w:p w:rsidR="0042147F" w:rsidRPr="00BF3C7F" w:rsidRDefault="0042147F" w:rsidP="0042147F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107998,1</w:t>
            </w:r>
          </w:p>
        </w:tc>
      </w:tr>
    </w:tbl>
    <w:p w:rsidR="007E64D8" w:rsidRPr="00BF3C7F" w:rsidRDefault="007E64D8" w:rsidP="007E64D8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BF3C7F">
        <w:rPr>
          <w:rFonts w:ascii="Arial" w:hAnsi="Arial" w:cs="Arial"/>
          <w:b/>
        </w:rPr>
        <w:t>Паспорт</w:t>
      </w:r>
    </w:p>
    <w:p w:rsidR="007E64D8" w:rsidRPr="00BF3C7F" w:rsidRDefault="007E64D8" w:rsidP="007E64D8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BF3C7F">
        <w:rPr>
          <w:rFonts w:ascii="Arial" w:eastAsia="Calibri" w:hAnsi="Arial" w:cs="Arial"/>
          <w:b/>
        </w:rPr>
        <w:t xml:space="preserve">структурного элемента, входящего в проектную часть </w:t>
      </w:r>
      <w:r w:rsidRPr="00BF3C7F">
        <w:rPr>
          <w:rFonts w:ascii="Arial" w:hAnsi="Arial" w:cs="Arial"/>
          <w:b/>
        </w:rPr>
        <w:t>муниципальной программы</w:t>
      </w:r>
    </w:p>
    <w:p w:rsidR="007E64D8" w:rsidRPr="00BF3C7F" w:rsidRDefault="007E64D8" w:rsidP="007E64D8">
      <w:pPr>
        <w:jc w:val="center"/>
        <w:rPr>
          <w:rFonts w:ascii="Arial" w:hAnsi="Arial" w:cs="Arial"/>
          <w:b/>
        </w:rPr>
      </w:pPr>
      <w:r w:rsidRPr="00BF3C7F">
        <w:rPr>
          <w:rFonts w:ascii="Arial" w:eastAsiaTheme="minorHAnsi" w:hAnsi="Arial" w:cs="Arial"/>
          <w:b/>
          <w:lang w:eastAsia="en-US"/>
        </w:rPr>
        <w:t>«Развитие физической культуры и массового спорта в муниципальном образовании Ефремовский муниципальный округ Тульской области»</w:t>
      </w:r>
      <w:r w:rsidRPr="00BF3C7F">
        <w:rPr>
          <w:rFonts w:ascii="Arial" w:hAnsi="Arial" w:cs="Arial"/>
          <w:b/>
        </w:rPr>
        <w:t xml:space="preserve"> 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451"/>
        <w:gridCol w:w="580"/>
        <w:gridCol w:w="5387"/>
        <w:gridCol w:w="1134"/>
        <w:gridCol w:w="1134"/>
        <w:gridCol w:w="142"/>
        <w:gridCol w:w="708"/>
        <w:gridCol w:w="567"/>
        <w:gridCol w:w="426"/>
        <w:gridCol w:w="637"/>
        <w:gridCol w:w="922"/>
      </w:tblGrid>
      <w:tr w:rsidR="007E64D8" w:rsidRPr="00BF3C7F" w:rsidTr="009C7D9C">
        <w:trPr>
          <w:trHeight w:val="438"/>
        </w:trPr>
        <w:tc>
          <w:tcPr>
            <w:tcW w:w="15088" w:type="dxa"/>
            <w:gridSpan w:val="11"/>
            <w:tcMar>
              <w:top w:w="0" w:type="dxa"/>
              <w:bottom w:w="0" w:type="dxa"/>
            </w:tcMar>
          </w:tcPr>
          <w:p w:rsidR="007E64D8" w:rsidRPr="00BF3C7F" w:rsidRDefault="007E64D8" w:rsidP="007E64D8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BF3C7F">
              <w:rPr>
                <w:rFonts w:ascii="Arial" w:eastAsia="Calibri" w:hAnsi="Arial" w:cs="Arial"/>
                <w:b/>
              </w:rPr>
              <w:t>Раздел I. Региональные проекты</w:t>
            </w:r>
          </w:p>
        </w:tc>
      </w:tr>
      <w:tr w:rsidR="007E64D8" w:rsidRPr="00BF3C7F" w:rsidTr="009C7D9C">
        <w:trPr>
          <w:trHeight w:val="259"/>
        </w:trPr>
        <w:tc>
          <w:tcPr>
            <w:tcW w:w="15088" w:type="dxa"/>
            <w:gridSpan w:val="11"/>
            <w:tcMar>
              <w:top w:w="0" w:type="dxa"/>
              <w:bottom w:w="0" w:type="dxa"/>
            </w:tcMar>
          </w:tcPr>
          <w:p w:rsidR="007E64D8" w:rsidRPr="00BF3C7F" w:rsidRDefault="009C7D9C" w:rsidP="009C7D9C">
            <w:pPr>
              <w:pStyle w:val="a6"/>
              <w:suppressAutoHyphens/>
              <w:ind w:left="1353" w:right="-113"/>
              <w:rPr>
                <w:rFonts w:ascii="Arial" w:eastAsia="Calibri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 xml:space="preserve">                                                    </w:t>
            </w:r>
            <w:r w:rsidR="007E64D8" w:rsidRPr="00BF3C7F">
              <w:rPr>
                <w:rFonts w:ascii="Arial" w:hAnsi="Arial" w:cs="Arial"/>
                <w:b/>
              </w:rPr>
              <w:t>Региональный проект «Народный бюджет»</w:t>
            </w:r>
          </w:p>
        </w:tc>
      </w:tr>
      <w:tr w:rsidR="007E64D8" w:rsidRPr="00BF3C7F" w:rsidTr="009C7D9C">
        <w:trPr>
          <w:trHeight w:val="20"/>
        </w:trPr>
        <w:tc>
          <w:tcPr>
            <w:tcW w:w="3451" w:type="dxa"/>
            <w:tcMar>
              <w:top w:w="0" w:type="dxa"/>
              <w:bottom w:w="0" w:type="dxa"/>
            </w:tcMar>
          </w:tcPr>
          <w:p w:rsidR="007E64D8" w:rsidRPr="00BF3C7F" w:rsidRDefault="007E64D8" w:rsidP="009C7D9C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637" w:type="dxa"/>
            <w:gridSpan w:val="10"/>
            <w:tcMar>
              <w:top w:w="0" w:type="dxa"/>
              <w:bottom w:w="0" w:type="dxa"/>
            </w:tcMar>
          </w:tcPr>
          <w:p w:rsidR="007E64D8" w:rsidRPr="00BF3C7F" w:rsidRDefault="007E64D8" w:rsidP="003578BE">
            <w:pPr>
              <w:ind w:left="-113" w:right="-113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 2025</w:t>
            </w:r>
            <w:r w:rsidR="00A8607A" w:rsidRPr="00BF3C7F">
              <w:rPr>
                <w:rFonts w:ascii="Arial" w:hAnsi="Arial" w:cs="Arial"/>
              </w:rPr>
              <w:t xml:space="preserve"> год</w:t>
            </w:r>
          </w:p>
        </w:tc>
      </w:tr>
      <w:tr w:rsidR="007E64D8" w:rsidRPr="00BF3C7F" w:rsidTr="009C7D9C">
        <w:trPr>
          <w:trHeight w:val="20"/>
        </w:trPr>
        <w:tc>
          <w:tcPr>
            <w:tcW w:w="3451" w:type="dxa"/>
            <w:tcMar>
              <w:top w:w="0" w:type="dxa"/>
              <w:bottom w:w="0" w:type="dxa"/>
            </w:tcMar>
          </w:tcPr>
          <w:p w:rsidR="007E64D8" w:rsidRPr="00BF3C7F" w:rsidRDefault="007E64D8" w:rsidP="009C7D9C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637" w:type="dxa"/>
            <w:gridSpan w:val="10"/>
            <w:tcMar>
              <w:top w:w="0" w:type="dxa"/>
              <w:bottom w:w="0" w:type="dxa"/>
            </w:tcMar>
            <w:vAlign w:val="center"/>
          </w:tcPr>
          <w:p w:rsidR="007E64D8" w:rsidRPr="00BF3C7F" w:rsidRDefault="007E64D8" w:rsidP="009C7D9C">
            <w:pPr>
              <w:ind w:left="80" w:right="82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7E64D8" w:rsidRPr="00BF3C7F" w:rsidTr="009C7D9C">
        <w:trPr>
          <w:trHeight w:val="20"/>
        </w:trPr>
        <w:tc>
          <w:tcPr>
            <w:tcW w:w="3451" w:type="dxa"/>
            <w:tcMar>
              <w:top w:w="0" w:type="dxa"/>
              <w:bottom w:w="0" w:type="dxa"/>
            </w:tcMar>
          </w:tcPr>
          <w:p w:rsidR="007E64D8" w:rsidRPr="00BF3C7F" w:rsidRDefault="007E64D8" w:rsidP="009C7D9C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637" w:type="dxa"/>
            <w:gridSpan w:val="10"/>
            <w:tcMar>
              <w:top w:w="0" w:type="dxa"/>
              <w:bottom w:w="0" w:type="dxa"/>
            </w:tcMar>
            <w:vAlign w:val="center"/>
          </w:tcPr>
          <w:p w:rsidR="007E64D8" w:rsidRPr="00BF3C7F" w:rsidRDefault="007E64D8" w:rsidP="009C7D9C">
            <w:pPr>
              <w:ind w:left="80"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Отсутствуют</w:t>
            </w:r>
          </w:p>
        </w:tc>
      </w:tr>
      <w:tr w:rsidR="007E64D8" w:rsidRPr="00BF3C7F" w:rsidTr="009C7D9C">
        <w:trPr>
          <w:trHeight w:val="20"/>
        </w:trPr>
        <w:tc>
          <w:tcPr>
            <w:tcW w:w="3451" w:type="dxa"/>
            <w:tcMar>
              <w:top w:w="0" w:type="dxa"/>
              <w:bottom w:w="0" w:type="dxa"/>
            </w:tcMar>
          </w:tcPr>
          <w:p w:rsidR="007E64D8" w:rsidRPr="00BF3C7F" w:rsidRDefault="007E64D8" w:rsidP="009C7D9C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637" w:type="dxa"/>
            <w:gridSpan w:val="10"/>
            <w:tcMar>
              <w:top w:w="0" w:type="dxa"/>
              <w:bottom w:w="0" w:type="dxa"/>
            </w:tcMar>
            <w:vAlign w:val="center"/>
          </w:tcPr>
          <w:p w:rsidR="007E64D8" w:rsidRPr="00BF3C7F" w:rsidRDefault="007E64D8" w:rsidP="009C7D9C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77" w:firstLine="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Создание условий для развития физической культуры и массового спорта в муниципальном образовании </w:t>
            </w:r>
            <w:r w:rsidRPr="00BF3C7F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</w:p>
        </w:tc>
      </w:tr>
      <w:tr w:rsidR="007E64D8" w:rsidRPr="00BF3C7F" w:rsidTr="009C7D9C">
        <w:trPr>
          <w:trHeight w:val="20"/>
        </w:trPr>
        <w:tc>
          <w:tcPr>
            <w:tcW w:w="3451" w:type="dxa"/>
            <w:tcMar>
              <w:top w:w="0" w:type="dxa"/>
              <w:bottom w:w="0" w:type="dxa"/>
            </w:tcMar>
          </w:tcPr>
          <w:p w:rsidR="007E64D8" w:rsidRPr="00BF3C7F" w:rsidRDefault="007E64D8" w:rsidP="009C7D9C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637" w:type="dxa"/>
            <w:gridSpan w:val="10"/>
            <w:tcMar>
              <w:top w:w="0" w:type="dxa"/>
              <w:bottom w:w="0" w:type="dxa"/>
            </w:tcMar>
            <w:vAlign w:val="center"/>
          </w:tcPr>
          <w:p w:rsidR="007E64D8" w:rsidRPr="00BF3C7F" w:rsidRDefault="007E64D8" w:rsidP="009C7D9C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eastAsia="Calibri" w:hAnsi="Arial" w:cs="Arial"/>
                <w:lang w:eastAsia="en-US"/>
              </w:rPr>
            </w:pPr>
            <w:r w:rsidRPr="00BF3C7F">
              <w:rPr>
                <w:rFonts w:ascii="Arial" w:hAnsi="Arial" w:cs="Arial"/>
              </w:rPr>
              <w:t>Обеспечение комплексной безопасности и комфортных условий в учреждениях дополнительного образования спортивной направленност</w:t>
            </w:r>
            <w:r w:rsidR="000C3D8D" w:rsidRPr="00BF3C7F">
              <w:rPr>
                <w:rFonts w:ascii="Arial" w:eastAsia="Calibri" w:hAnsi="Arial" w:cs="Arial"/>
                <w:lang w:eastAsia="en-US"/>
              </w:rPr>
              <w:t>и</w:t>
            </w:r>
          </w:p>
          <w:p w:rsidR="007E64D8" w:rsidRPr="00BF3C7F" w:rsidRDefault="007E64D8" w:rsidP="009C7D9C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eastAsia="Calibri" w:hAnsi="Arial" w:cs="Arial"/>
                <w:lang w:eastAsia="en-US"/>
              </w:rPr>
              <w:t>Сохранение и укрепление здоровья детей, формирование у них потребности в физическом совершенствовании и здоровом образе жизни, развитие с</w:t>
            </w:r>
            <w:r w:rsidR="00BC2FE4" w:rsidRPr="00BF3C7F">
              <w:rPr>
                <w:rFonts w:ascii="Arial" w:eastAsia="Calibri" w:hAnsi="Arial" w:cs="Arial"/>
                <w:lang w:eastAsia="en-US"/>
              </w:rPr>
              <w:t>истемы детско-юношеского спорта</w:t>
            </w:r>
          </w:p>
          <w:p w:rsidR="007E64D8" w:rsidRPr="00BF3C7F" w:rsidRDefault="007E64D8" w:rsidP="009C7D9C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Обеспечение условий для успешного выступления ефремовских спортсменов на областных, Всероссийских, международных соревнованиях, поддержка развития спорта высших достижений</w:t>
            </w:r>
          </w:p>
        </w:tc>
      </w:tr>
      <w:tr w:rsidR="007E64D8" w:rsidRPr="00BF3C7F" w:rsidTr="00E34A8F">
        <w:trPr>
          <w:trHeight w:val="845"/>
        </w:trPr>
        <w:tc>
          <w:tcPr>
            <w:tcW w:w="3451" w:type="dxa"/>
            <w:vMerge w:val="restart"/>
            <w:tcMar>
              <w:top w:w="0" w:type="dxa"/>
              <w:bottom w:w="0" w:type="dxa"/>
            </w:tcMar>
          </w:tcPr>
          <w:p w:rsidR="007E64D8" w:rsidRPr="00BF3C7F" w:rsidRDefault="007E64D8" w:rsidP="009C7D9C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580" w:type="dxa"/>
            <w:vMerge w:val="restart"/>
            <w:tcMar>
              <w:top w:w="0" w:type="dxa"/>
              <w:bottom w:w="0" w:type="dxa"/>
            </w:tcMar>
          </w:tcPr>
          <w:p w:rsidR="007E64D8" w:rsidRPr="00BF3C7F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№ </w:t>
            </w:r>
          </w:p>
          <w:p w:rsidR="007E64D8" w:rsidRPr="00BF3C7F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п/п</w:t>
            </w:r>
          </w:p>
        </w:tc>
        <w:tc>
          <w:tcPr>
            <w:tcW w:w="5387" w:type="dxa"/>
            <w:vMerge w:val="restart"/>
            <w:tcMar>
              <w:top w:w="0" w:type="dxa"/>
              <w:bottom w:w="0" w:type="dxa"/>
            </w:tcMar>
          </w:tcPr>
          <w:p w:rsidR="007E64D8" w:rsidRPr="00BF3C7F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Наименование</w:t>
            </w:r>
          </w:p>
          <w:p w:rsidR="007E64D8" w:rsidRPr="00BF3C7F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целевого показателя,  единица измерения</w:t>
            </w:r>
          </w:p>
        </w:tc>
        <w:tc>
          <w:tcPr>
            <w:tcW w:w="5670" w:type="dxa"/>
            <w:gridSpan w:val="8"/>
            <w:tcMar>
              <w:top w:w="0" w:type="dxa"/>
              <w:bottom w:w="0" w:type="dxa"/>
            </w:tcMar>
          </w:tcPr>
          <w:p w:rsidR="007E64D8" w:rsidRPr="00BF3C7F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C4749D" w:rsidRPr="00BF3C7F" w:rsidTr="000A4643">
        <w:trPr>
          <w:trHeight w:val="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C4749D" w:rsidRPr="00BF3C7F" w:rsidRDefault="00C4749D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0" w:type="dxa"/>
            <w:vMerge/>
            <w:tcMar>
              <w:top w:w="0" w:type="dxa"/>
              <w:bottom w:w="0" w:type="dxa"/>
            </w:tcMar>
          </w:tcPr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387" w:type="dxa"/>
            <w:vMerge/>
            <w:tcMar>
              <w:top w:w="0" w:type="dxa"/>
              <w:bottom w:w="0" w:type="dxa"/>
            </w:tcMar>
          </w:tcPr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</w:t>
            </w:r>
          </w:p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</w:t>
            </w:r>
          </w:p>
          <w:p w:rsidR="00C4749D" w:rsidRPr="00BF3C7F" w:rsidRDefault="00C4749D" w:rsidP="009C7D9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  <w:p w:rsidR="00C4749D" w:rsidRPr="00BF3C7F" w:rsidRDefault="00C4749D" w:rsidP="009C7D9C">
            <w:p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</w:tcPr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</w:t>
            </w:r>
          </w:p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993" w:type="dxa"/>
            <w:gridSpan w:val="2"/>
          </w:tcPr>
          <w:p w:rsidR="004F6C70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2028 </w:t>
            </w:r>
          </w:p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на момент окончания реализации</w:t>
            </w:r>
          </w:p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C4749D" w:rsidRPr="00BF3C7F" w:rsidTr="000A4643">
        <w:trPr>
          <w:trHeight w:val="897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C4749D" w:rsidRPr="00BF3C7F" w:rsidRDefault="00C4749D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0" w:type="dxa"/>
            <w:tcMar>
              <w:top w:w="0" w:type="dxa"/>
              <w:bottom w:w="0" w:type="dxa"/>
            </w:tcMar>
          </w:tcPr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4749D" w:rsidRPr="00BF3C7F" w:rsidRDefault="00C4749D" w:rsidP="009C7D9C">
            <w:pPr>
              <w:ind w:left="30"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Количество объектов, реализованных в рамках регионального проекта «Народный бюджет», объект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gridSpan w:val="2"/>
          </w:tcPr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gridSpan w:val="2"/>
          </w:tcPr>
          <w:p w:rsidR="00C4749D" w:rsidRPr="00BF3C7F" w:rsidRDefault="003578BE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gridSpan w:val="2"/>
          </w:tcPr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</w:t>
            </w:r>
          </w:p>
          <w:p w:rsidR="00C4749D" w:rsidRPr="00BF3C7F" w:rsidRDefault="00C4749D" w:rsidP="002D5464">
            <w:pPr>
              <w:ind w:right="-113"/>
              <w:rPr>
                <w:rFonts w:ascii="Arial" w:hAnsi="Arial" w:cs="Arial"/>
              </w:rPr>
            </w:pPr>
          </w:p>
          <w:p w:rsidR="00C4749D" w:rsidRPr="00BF3C7F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7E64D8" w:rsidRPr="00BF3C7F" w:rsidTr="00E34A8F">
        <w:trPr>
          <w:trHeight w:val="279"/>
        </w:trPr>
        <w:tc>
          <w:tcPr>
            <w:tcW w:w="3451" w:type="dxa"/>
            <w:vMerge w:val="restart"/>
            <w:tcMar>
              <w:top w:w="0" w:type="dxa"/>
              <w:bottom w:w="0" w:type="dxa"/>
            </w:tcMar>
          </w:tcPr>
          <w:p w:rsidR="007E64D8" w:rsidRPr="00BF3C7F" w:rsidRDefault="007E64D8" w:rsidP="009C7D9C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Параметры финансового обеспечения </w:t>
            </w:r>
            <w:r w:rsidR="00570D07" w:rsidRPr="00BF3C7F">
              <w:rPr>
                <w:rFonts w:ascii="Arial" w:hAnsi="Arial" w:cs="Arial"/>
              </w:rPr>
              <w:t xml:space="preserve">регионального проекта </w:t>
            </w:r>
            <w:r w:rsidR="00F602C2" w:rsidRPr="00BF3C7F">
              <w:rPr>
                <w:rFonts w:ascii="Arial" w:hAnsi="Arial" w:cs="Arial"/>
                <w:b/>
              </w:rPr>
              <w:t xml:space="preserve">, </w:t>
            </w:r>
            <w:r w:rsidR="00F602C2" w:rsidRPr="00BF3C7F">
              <w:rPr>
                <w:rFonts w:ascii="Arial" w:hAnsi="Arial" w:cs="Arial"/>
              </w:rPr>
              <w:t>всего</w:t>
            </w:r>
          </w:p>
        </w:tc>
        <w:tc>
          <w:tcPr>
            <w:tcW w:w="5967" w:type="dxa"/>
            <w:gridSpan w:val="2"/>
            <w:vMerge w:val="restart"/>
            <w:tcMar>
              <w:top w:w="0" w:type="dxa"/>
              <w:bottom w:w="0" w:type="dxa"/>
            </w:tcMar>
          </w:tcPr>
          <w:p w:rsidR="007E64D8" w:rsidRPr="00BF3C7F" w:rsidRDefault="007E64D8" w:rsidP="009C7D9C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Источники </w:t>
            </w:r>
          </w:p>
          <w:p w:rsidR="007E64D8" w:rsidRPr="00BF3C7F" w:rsidRDefault="007E64D8" w:rsidP="009C7D9C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финансирования</w:t>
            </w:r>
            <w:r w:rsidRPr="00BF3C7F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670" w:type="dxa"/>
            <w:gridSpan w:val="8"/>
          </w:tcPr>
          <w:p w:rsidR="007E64D8" w:rsidRPr="00BF3C7F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637781" w:rsidRPr="00BF3C7F" w:rsidTr="003578BE">
        <w:trPr>
          <w:trHeight w:val="825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637781" w:rsidRPr="00BF3C7F" w:rsidRDefault="00637781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vMerge/>
            <w:tcMar>
              <w:top w:w="0" w:type="dxa"/>
              <w:bottom w:w="0" w:type="dxa"/>
            </w:tcMar>
          </w:tcPr>
          <w:p w:rsidR="00637781" w:rsidRPr="00BF3C7F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37781" w:rsidRPr="00BF3C7F" w:rsidRDefault="00637781" w:rsidP="009C7D9C">
            <w:pPr>
              <w:ind w:left="-113" w:right="-113" w:firstLine="151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gridSpan w:val="2"/>
          </w:tcPr>
          <w:p w:rsidR="00637781" w:rsidRPr="00BF3C7F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</w:t>
            </w:r>
          </w:p>
          <w:p w:rsidR="00637781" w:rsidRPr="00BF3C7F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275" w:type="dxa"/>
            <w:gridSpan w:val="2"/>
          </w:tcPr>
          <w:p w:rsidR="00637781" w:rsidRPr="00BF3C7F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</w:t>
            </w:r>
          </w:p>
          <w:p w:rsidR="00637781" w:rsidRPr="00BF3C7F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</w:tcPr>
          <w:p w:rsidR="00637781" w:rsidRPr="00BF3C7F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</w:t>
            </w:r>
          </w:p>
          <w:p w:rsidR="00637781" w:rsidRPr="00BF3C7F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922" w:type="dxa"/>
          </w:tcPr>
          <w:p w:rsidR="00637781" w:rsidRPr="00BF3C7F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</w:t>
            </w:r>
          </w:p>
          <w:p w:rsidR="00637781" w:rsidRPr="00BF3C7F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</w:tr>
      <w:tr w:rsidR="002D4E25" w:rsidRPr="00BF3C7F" w:rsidTr="003578BE">
        <w:trPr>
          <w:trHeight w:val="423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BF3C7F" w:rsidRDefault="002D4E25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BF3C7F" w:rsidRDefault="002D4E25" w:rsidP="009C7D9C">
            <w:pPr>
              <w:jc w:val="both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2D4E25" w:rsidRPr="00BF3C7F" w:rsidRDefault="002D4E25" w:rsidP="009C7D9C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4375,0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BF3C7F" w:rsidRDefault="002D4E25" w:rsidP="009C7D9C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4375,0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BF3C7F" w:rsidRDefault="002D4E25" w:rsidP="009C7D9C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BF3C7F" w:rsidRDefault="002D4E25" w:rsidP="009C7D9C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BF3C7F" w:rsidRDefault="002D4E25" w:rsidP="004F6C70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0</w:t>
            </w:r>
          </w:p>
        </w:tc>
      </w:tr>
      <w:tr w:rsidR="002D4E25" w:rsidRPr="00BF3C7F" w:rsidTr="003578BE">
        <w:trPr>
          <w:trHeight w:val="415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BF3C7F" w:rsidRDefault="002D4E25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BF3C7F" w:rsidRDefault="002D4E25" w:rsidP="009C7D9C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2D4E25" w:rsidRPr="00BF3C7F" w:rsidRDefault="002D4E25" w:rsidP="009C7D9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3500,0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3500,0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BF3C7F" w:rsidRDefault="002D4E25" w:rsidP="009C7D9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BF3C7F" w:rsidRDefault="002D4E25" w:rsidP="009C7D9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BF3C7F" w:rsidRDefault="002D4E25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</w:tr>
      <w:tr w:rsidR="002D4E25" w:rsidRPr="00BF3C7F" w:rsidTr="003578BE">
        <w:trPr>
          <w:trHeight w:val="4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BF3C7F" w:rsidRDefault="002D4E25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BF3C7F" w:rsidRDefault="002D4E25" w:rsidP="009C7D9C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D4E25" w:rsidRPr="00BF3C7F" w:rsidRDefault="002D4E25" w:rsidP="009C7D9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875,0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875,0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BF3C7F" w:rsidRDefault="002D4E25" w:rsidP="009C7D9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BF3C7F" w:rsidRDefault="002D4E25" w:rsidP="009C7D9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BF3C7F" w:rsidRDefault="002D4E25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</w:tr>
      <w:tr w:rsidR="002D4E25" w:rsidRPr="00BF3C7F" w:rsidTr="00E34A8F">
        <w:trPr>
          <w:trHeight w:val="420"/>
        </w:trPr>
        <w:tc>
          <w:tcPr>
            <w:tcW w:w="3451" w:type="dxa"/>
            <w:vMerge w:val="restart"/>
            <w:tcMar>
              <w:top w:w="0" w:type="dxa"/>
              <w:bottom w:w="0" w:type="dxa"/>
            </w:tcMar>
          </w:tcPr>
          <w:p w:rsidR="002D4E25" w:rsidRPr="00BF3C7F" w:rsidRDefault="002D4E25" w:rsidP="00F25496">
            <w:pPr>
              <w:rPr>
                <w:rFonts w:ascii="Arial" w:hAnsi="Arial" w:cs="Arial"/>
              </w:rPr>
            </w:pPr>
            <w:r w:rsidRPr="00BF3C7F">
              <w:rPr>
                <w:rFonts w:ascii="Arial" w:eastAsia="Calibri" w:hAnsi="Arial" w:cs="Arial"/>
                <w:b/>
              </w:rPr>
              <w:t>ИТОГО по разделу I</w:t>
            </w:r>
          </w:p>
        </w:tc>
        <w:tc>
          <w:tcPr>
            <w:tcW w:w="5967" w:type="dxa"/>
            <w:gridSpan w:val="2"/>
            <w:vMerge w:val="restart"/>
            <w:tcMar>
              <w:top w:w="0" w:type="dxa"/>
              <w:bottom w:w="0" w:type="dxa"/>
            </w:tcMar>
          </w:tcPr>
          <w:p w:rsidR="002D4E25" w:rsidRPr="00BF3C7F" w:rsidRDefault="002D4E25" w:rsidP="00F25496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Источники </w:t>
            </w:r>
          </w:p>
          <w:p w:rsidR="002D4E25" w:rsidRPr="00BF3C7F" w:rsidRDefault="002D4E25" w:rsidP="00F25496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финансирования</w:t>
            </w:r>
            <w:r w:rsidRPr="00BF3C7F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670" w:type="dxa"/>
            <w:gridSpan w:val="8"/>
          </w:tcPr>
          <w:p w:rsidR="002D4E25" w:rsidRPr="00BF3C7F" w:rsidRDefault="002D4E25" w:rsidP="009C7D9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2D4E25" w:rsidRPr="00BF3C7F" w:rsidTr="003578BE">
        <w:trPr>
          <w:trHeight w:val="4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BF3C7F" w:rsidRDefault="002D4E25" w:rsidP="00F2549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vMerge/>
            <w:tcMar>
              <w:top w:w="0" w:type="dxa"/>
              <w:bottom w:w="0" w:type="dxa"/>
            </w:tcMar>
          </w:tcPr>
          <w:p w:rsidR="002D4E25" w:rsidRPr="00BF3C7F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4E25" w:rsidRPr="00BF3C7F" w:rsidRDefault="002D4E25" w:rsidP="00F25496">
            <w:pPr>
              <w:ind w:left="-113" w:right="-113" w:firstLine="151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gridSpan w:val="2"/>
          </w:tcPr>
          <w:p w:rsidR="002D4E25" w:rsidRPr="00BF3C7F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</w:t>
            </w:r>
          </w:p>
          <w:p w:rsidR="002D4E25" w:rsidRPr="00BF3C7F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275" w:type="dxa"/>
            <w:gridSpan w:val="2"/>
          </w:tcPr>
          <w:p w:rsidR="002D4E25" w:rsidRPr="00BF3C7F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</w:t>
            </w:r>
          </w:p>
          <w:p w:rsidR="002D4E25" w:rsidRPr="00BF3C7F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</w:tcPr>
          <w:p w:rsidR="002D4E25" w:rsidRPr="00BF3C7F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</w:t>
            </w:r>
          </w:p>
          <w:p w:rsidR="002D4E25" w:rsidRPr="00BF3C7F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922" w:type="dxa"/>
          </w:tcPr>
          <w:p w:rsidR="002D4E25" w:rsidRPr="00BF3C7F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 год</w:t>
            </w:r>
          </w:p>
        </w:tc>
      </w:tr>
      <w:tr w:rsidR="002D4E25" w:rsidRPr="00BF3C7F" w:rsidTr="003578BE">
        <w:trPr>
          <w:trHeight w:val="4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BF3C7F" w:rsidRDefault="002D4E25" w:rsidP="00F2549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BF3C7F" w:rsidRDefault="002D4E25" w:rsidP="00F25496">
            <w:pPr>
              <w:jc w:val="both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4375,0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4375,0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BF3C7F" w:rsidRDefault="002D4E25" w:rsidP="004F6C70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0</w:t>
            </w:r>
          </w:p>
        </w:tc>
      </w:tr>
      <w:tr w:rsidR="002D4E25" w:rsidRPr="00BF3C7F" w:rsidTr="003578BE">
        <w:trPr>
          <w:trHeight w:val="4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BF3C7F" w:rsidRDefault="002D4E25" w:rsidP="00F2549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BF3C7F" w:rsidRDefault="002D4E25" w:rsidP="00F25496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3500,0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3500,0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BF3C7F" w:rsidRDefault="002D4E25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</w:tr>
      <w:tr w:rsidR="002D4E25" w:rsidRPr="00BF3C7F" w:rsidTr="003578BE">
        <w:trPr>
          <w:trHeight w:val="4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BF3C7F" w:rsidRDefault="002D4E25" w:rsidP="00F2549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BF3C7F" w:rsidRDefault="002D4E25" w:rsidP="00F25496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875,0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875,0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BF3C7F" w:rsidRDefault="002D4E25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BF3C7F" w:rsidRDefault="002D4E25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</w:tr>
    </w:tbl>
    <w:p w:rsidR="00070A43" w:rsidRPr="00BF3C7F" w:rsidRDefault="00070A43" w:rsidP="00070A43">
      <w:pPr>
        <w:pStyle w:val="a4"/>
        <w:jc w:val="center"/>
        <w:rPr>
          <w:rFonts w:ascii="Arial" w:hAnsi="Arial" w:cs="Arial"/>
          <w:b/>
        </w:rPr>
      </w:pPr>
      <w:r w:rsidRPr="00BF3C7F">
        <w:rPr>
          <w:rFonts w:ascii="Arial" w:hAnsi="Arial" w:cs="Arial"/>
          <w:b/>
        </w:rPr>
        <w:t>Паспорт</w:t>
      </w:r>
    </w:p>
    <w:p w:rsidR="00B5377D" w:rsidRPr="00BF3C7F" w:rsidRDefault="00070A43" w:rsidP="00B5377D">
      <w:pPr>
        <w:pStyle w:val="a4"/>
        <w:jc w:val="center"/>
        <w:rPr>
          <w:rFonts w:ascii="Arial" w:hAnsi="Arial" w:cs="Arial"/>
          <w:b/>
        </w:rPr>
      </w:pPr>
      <w:r w:rsidRPr="00BF3C7F">
        <w:rPr>
          <w:rFonts w:ascii="Arial" w:eastAsia="Calibri" w:hAnsi="Arial" w:cs="Arial"/>
          <w:b/>
        </w:rPr>
        <w:t>структурного эл</w:t>
      </w:r>
      <w:r w:rsidR="00262D2B" w:rsidRPr="00BF3C7F">
        <w:rPr>
          <w:rFonts w:ascii="Arial" w:eastAsia="Calibri" w:hAnsi="Arial" w:cs="Arial"/>
          <w:b/>
        </w:rPr>
        <w:t>емента, входящего в процессную</w:t>
      </w:r>
      <w:r w:rsidRPr="00BF3C7F">
        <w:rPr>
          <w:rFonts w:ascii="Arial" w:eastAsia="Calibri" w:hAnsi="Arial" w:cs="Arial"/>
          <w:b/>
        </w:rPr>
        <w:t xml:space="preserve"> часть </w:t>
      </w:r>
      <w:r w:rsidR="00B5377D" w:rsidRPr="00BF3C7F">
        <w:rPr>
          <w:rFonts w:ascii="Arial" w:hAnsi="Arial" w:cs="Arial"/>
          <w:b/>
        </w:rPr>
        <w:t>муниципальной программы</w:t>
      </w:r>
    </w:p>
    <w:p w:rsidR="00773EB3" w:rsidRPr="00BF3C7F" w:rsidRDefault="006D154A" w:rsidP="00773EB3">
      <w:pPr>
        <w:jc w:val="center"/>
        <w:rPr>
          <w:rFonts w:ascii="Arial" w:hAnsi="Arial" w:cs="Arial"/>
          <w:b/>
        </w:rPr>
      </w:pPr>
      <w:r w:rsidRPr="00BF3C7F">
        <w:rPr>
          <w:rFonts w:ascii="Arial" w:eastAsiaTheme="minorHAnsi" w:hAnsi="Arial" w:cs="Arial"/>
          <w:b/>
          <w:lang w:eastAsia="en-US"/>
        </w:rPr>
        <w:t xml:space="preserve">«Развитие физической культуры и массового спорта в муниципальном образовании </w:t>
      </w:r>
      <w:r w:rsidR="00D4613C" w:rsidRPr="00BF3C7F">
        <w:rPr>
          <w:rFonts w:ascii="Arial" w:eastAsiaTheme="minorHAnsi" w:hAnsi="Arial" w:cs="Arial"/>
          <w:b/>
          <w:lang w:eastAsia="en-US"/>
        </w:rPr>
        <w:t>Ефремовский муниципальный округ Тульской области</w:t>
      </w:r>
      <w:r w:rsidRPr="00BF3C7F">
        <w:rPr>
          <w:rFonts w:ascii="Arial" w:eastAsiaTheme="minorHAnsi" w:hAnsi="Arial" w:cs="Arial"/>
          <w:b/>
          <w:lang w:eastAsia="en-US"/>
        </w:rPr>
        <w:t>»</w:t>
      </w:r>
      <w:r w:rsidRPr="00BF3C7F">
        <w:rPr>
          <w:rFonts w:ascii="Arial" w:hAnsi="Arial" w:cs="Arial"/>
          <w:b/>
        </w:rPr>
        <w:t xml:space="preserve"> </w:t>
      </w:r>
    </w:p>
    <w:p w:rsidR="00070A43" w:rsidRPr="00BF3C7F" w:rsidRDefault="00070A43" w:rsidP="000C2CE1">
      <w:pPr>
        <w:pStyle w:val="a4"/>
        <w:rPr>
          <w:rFonts w:ascii="Arial" w:hAnsi="Arial" w:cs="Arial"/>
          <w:b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850"/>
        <w:gridCol w:w="5529"/>
        <w:gridCol w:w="1067"/>
        <w:gridCol w:w="992"/>
        <w:gridCol w:w="67"/>
        <w:gridCol w:w="142"/>
        <w:gridCol w:w="567"/>
        <w:gridCol w:w="141"/>
        <w:gridCol w:w="284"/>
        <w:gridCol w:w="142"/>
        <w:gridCol w:w="425"/>
        <w:gridCol w:w="567"/>
        <w:gridCol w:w="1134"/>
      </w:tblGrid>
      <w:tr w:rsidR="00070A43" w:rsidRPr="00BF3C7F" w:rsidTr="005922C5">
        <w:trPr>
          <w:trHeight w:val="438"/>
        </w:trPr>
        <w:tc>
          <w:tcPr>
            <w:tcW w:w="15088" w:type="dxa"/>
            <w:gridSpan w:val="14"/>
            <w:tcMar>
              <w:top w:w="0" w:type="dxa"/>
              <w:bottom w:w="0" w:type="dxa"/>
            </w:tcMar>
          </w:tcPr>
          <w:p w:rsidR="00070A43" w:rsidRPr="00BF3C7F" w:rsidRDefault="00AB499A" w:rsidP="00862FF1">
            <w:pPr>
              <w:ind w:left="-113" w:right="-113"/>
              <w:rPr>
                <w:rFonts w:ascii="Arial" w:eastAsia="Calibri" w:hAnsi="Arial" w:cs="Arial"/>
                <w:b/>
              </w:rPr>
            </w:pPr>
            <w:r w:rsidRPr="00BF3C7F">
              <w:rPr>
                <w:rFonts w:ascii="Arial" w:eastAsia="Calibri" w:hAnsi="Arial" w:cs="Arial"/>
                <w:b/>
              </w:rPr>
              <w:t xml:space="preserve">                                                                         </w:t>
            </w:r>
            <w:r w:rsidR="004C64FA" w:rsidRPr="00BF3C7F">
              <w:rPr>
                <w:rFonts w:ascii="Arial" w:eastAsia="Calibri" w:hAnsi="Arial" w:cs="Arial"/>
                <w:b/>
              </w:rPr>
              <w:t>2</w:t>
            </w:r>
            <w:r w:rsidRPr="00BF3C7F">
              <w:rPr>
                <w:rFonts w:ascii="Arial" w:eastAsia="Calibri" w:hAnsi="Arial" w:cs="Arial"/>
                <w:b/>
              </w:rPr>
              <w:t xml:space="preserve">. </w:t>
            </w:r>
            <w:r w:rsidR="00070A43" w:rsidRPr="00BF3C7F">
              <w:rPr>
                <w:rFonts w:ascii="Arial" w:eastAsia="Calibri" w:hAnsi="Arial" w:cs="Arial"/>
                <w:b/>
              </w:rPr>
              <w:t>Комплексы процессных мероприятий</w:t>
            </w:r>
          </w:p>
        </w:tc>
      </w:tr>
      <w:tr w:rsidR="00070A43" w:rsidRPr="00BF3C7F" w:rsidTr="005922C5">
        <w:trPr>
          <w:trHeight w:val="259"/>
        </w:trPr>
        <w:tc>
          <w:tcPr>
            <w:tcW w:w="15088" w:type="dxa"/>
            <w:gridSpan w:val="14"/>
            <w:tcMar>
              <w:top w:w="0" w:type="dxa"/>
              <w:bottom w:w="0" w:type="dxa"/>
            </w:tcMar>
          </w:tcPr>
          <w:p w:rsidR="0090367C" w:rsidRPr="00BF3C7F" w:rsidRDefault="00773CD1" w:rsidP="00773CD1">
            <w:pPr>
              <w:suppressAutoHyphens/>
              <w:ind w:right="-113"/>
              <w:rPr>
                <w:rFonts w:ascii="Arial" w:eastAsia="Calibri" w:hAnsi="Arial" w:cs="Arial"/>
                <w:b/>
              </w:rPr>
            </w:pPr>
            <w:r w:rsidRPr="00BF3C7F">
              <w:rPr>
                <w:rFonts w:ascii="Arial" w:eastAsia="Calibri" w:hAnsi="Arial" w:cs="Arial"/>
                <w:b/>
              </w:rPr>
              <w:t xml:space="preserve">                                                                         </w:t>
            </w:r>
            <w:r w:rsidR="006B5D74" w:rsidRPr="00BF3C7F">
              <w:rPr>
                <w:rFonts w:ascii="Arial" w:eastAsia="Calibri" w:hAnsi="Arial" w:cs="Arial"/>
                <w:b/>
              </w:rPr>
              <w:t xml:space="preserve"> </w:t>
            </w:r>
            <w:r w:rsidR="0090367C" w:rsidRPr="00BF3C7F">
              <w:rPr>
                <w:rFonts w:ascii="Arial" w:eastAsia="Calibri" w:hAnsi="Arial" w:cs="Arial"/>
                <w:b/>
              </w:rPr>
              <w:t>Комплекс процессных мероприятий</w:t>
            </w:r>
          </w:p>
          <w:p w:rsidR="00070A43" w:rsidRPr="00BF3C7F" w:rsidRDefault="006D154A" w:rsidP="004C64FA">
            <w:pPr>
              <w:pStyle w:val="a6"/>
              <w:numPr>
                <w:ilvl w:val="0"/>
                <w:numId w:val="32"/>
              </w:numPr>
              <w:suppressAutoHyphens/>
              <w:ind w:right="-113"/>
              <w:rPr>
                <w:rFonts w:ascii="Arial" w:eastAsia="Calibri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 xml:space="preserve">«Организация предоставления дополнительного образования детей в </w:t>
            </w:r>
            <w:r w:rsidR="00575971" w:rsidRPr="00BF3C7F">
              <w:rPr>
                <w:rFonts w:ascii="Arial" w:hAnsi="Arial" w:cs="Arial"/>
                <w:b/>
              </w:rPr>
              <w:t>области</w:t>
            </w:r>
            <w:r w:rsidRPr="00BF3C7F">
              <w:rPr>
                <w:rFonts w:ascii="Arial" w:hAnsi="Arial" w:cs="Arial"/>
                <w:b/>
              </w:rPr>
              <w:t xml:space="preserve"> физической культуры и спорта»</w:t>
            </w:r>
          </w:p>
        </w:tc>
      </w:tr>
      <w:tr w:rsidR="00070A43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070A43" w:rsidRPr="00BF3C7F" w:rsidRDefault="00070A43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</w:tcPr>
          <w:p w:rsidR="00070A43" w:rsidRPr="00BF3C7F" w:rsidRDefault="00070A43" w:rsidP="0083692E">
            <w:pPr>
              <w:ind w:left="-113" w:right="-113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 </w:t>
            </w:r>
            <w:r w:rsidR="00501B3D" w:rsidRPr="00BF3C7F">
              <w:rPr>
                <w:rFonts w:ascii="Arial" w:hAnsi="Arial" w:cs="Arial"/>
              </w:rPr>
              <w:t>2025-202</w:t>
            </w:r>
            <w:r w:rsidR="0083692E" w:rsidRPr="00BF3C7F">
              <w:rPr>
                <w:rFonts w:ascii="Arial" w:hAnsi="Arial" w:cs="Arial"/>
              </w:rPr>
              <w:t>8</w:t>
            </w:r>
            <w:r w:rsidR="00501B3D" w:rsidRPr="00BF3C7F">
              <w:rPr>
                <w:rFonts w:ascii="Arial" w:hAnsi="Arial" w:cs="Arial"/>
              </w:rPr>
              <w:t xml:space="preserve"> годы</w:t>
            </w:r>
          </w:p>
        </w:tc>
      </w:tr>
      <w:tr w:rsidR="00070A43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070A43" w:rsidRPr="00BF3C7F" w:rsidRDefault="00070A43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070A43" w:rsidRPr="00BF3C7F" w:rsidRDefault="00070A43" w:rsidP="0035422B">
            <w:pPr>
              <w:ind w:left="80" w:right="82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Управление по культуре, молодежной политике, физической культуре и спорту администрации муниципального образования </w:t>
            </w:r>
            <w:r w:rsidR="00D4613C" w:rsidRPr="00BF3C7F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070A43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070A43" w:rsidRPr="00BF3C7F" w:rsidRDefault="00070A43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070A43" w:rsidRPr="00BF3C7F" w:rsidRDefault="0009754F" w:rsidP="0035422B">
            <w:pPr>
              <w:ind w:left="80"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</w:t>
            </w:r>
            <w:r w:rsidR="00070A43" w:rsidRPr="00BF3C7F">
              <w:rPr>
                <w:rFonts w:ascii="Arial" w:hAnsi="Arial" w:cs="Arial"/>
              </w:rPr>
              <w:t>тсутствуют</w:t>
            </w:r>
          </w:p>
        </w:tc>
      </w:tr>
      <w:tr w:rsidR="00070A43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070A43" w:rsidRPr="00BF3C7F" w:rsidRDefault="00070A43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070A43" w:rsidRPr="00BF3C7F" w:rsidRDefault="00857202" w:rsidP="0035422B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77" w:firstLine="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Создание условий для развития физической культуры и массового спорта в муниципальном образовании </w:t>
            </w:r>
            <w:r w:rsidR="00D4613C" w:rsidRPr="00BF3C7F">
              <w:rPr>
                <w:rFonts w:ascii="Arial" w:hAnsi="Arial" w:cs="Arial"/>
                <w:bCs/>
              </w:rPr>
              <w:t>Ефремовский муниципальный округ Тульской област</w:t>
            </w:r>
            <w:r w:rsidR="004C64FA" w:rsidRPr="00BF3C7F">
              <w:rPr>
                <w:rFonts w:ascii="Arial" w:hAnsi="Arial" w:cs="Arial"/>
                <w:bCs/>
              </w:rPr>
              <w:t>и</w:t>
            </w:r>
          </w:p>
        </w:tc>
      </w:tr>
      <w:tr w:rsidR="00070A43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070A43" w:rsidRPr="00BF3C7F" w:rsidRDefault="00070A43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07475B" w:rsidRPr="00BF3C7F" w:rsidRDefault="0007475B" w:rsidP="0035422B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eastAsia="Calibri" w:hAnsi="Arial" w:cs="Arial"/>
                <w:lang w:eastAsia="en-US"/>
              </w:rPr>
            </w:pPr>
            <w:r w:rsidRPr="00BF3C7F">
              <w:rPr>
                <w:rFonts w:ascii="Arial" w:hAnsi="Arial" w:cs="Arial"/>
              </w:rPr>
              <w:t>Обеспечение комплексной безопасности и комфортных условий в учреждениях дополнительного образования спортивной направленност</w:t>
            </w:r>
            <w:r w:rsidR="004C64FA" w:rsidRPr="00BF3C7F">
              <w:rPr>
                <w:rFonts w:ascii="Arial" w:eastAsia="Calibri" w:hAnsi="Arial" w:cs="Arial"/>
                <w:lang w:eastAsia="en-US"/>
              </w:rPr>
              <w:t>и</w:t>
            </w:r>
          </w:p>
          <w:p w:rsidR="00C23F20" w:rsidRPr="00BF3C7F" w:rsidRDefault="0007475B" w:rsidP="0035422B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eastAsia="Calibri" w:hAnsi="Arial" w:cs="Arial"/>
                <w:lang w:eastAsia="en-US"/>
              </w:rPr>
              <w:t>Сохранение и укрепление здоровья детей, формирование у них потребности в физическом совершенствовании и здоровом образе жизни, развитие с</w:t>
            </w:r>
            <w:r w:rsidR="004C64FA" w:rsidRPr="00BF3C7F">
              <w:rPr>
                <w:rFonts w:ascii="Arial" w:eastAsia="Calibri" w:hAnsi="Arial" w:cs="Arial"/>
                <w:lang w:eastAsia="en-US"/>
              </w:rPr>
              <w:t>истемы детско-юношеского спорта</w:t>
            </w:r>
          </w:p>
          <w:p w:rsidR="00070A43" w:rsidRPr="00BF3C7F" w:rsidRDefault="00B2775C" w:rsidP="0035422B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Обеспечение условий для успешного выступления ефремовских спортсменов на областных, Всероссийских, международных соревнованиях, поддержка развития спорта высших достижений</w:t>
            </w:r>
          </w:p>
        </w:tc>
      </w:tr>
      <w:tr w:rsidR="00393A8D" w:rsidRPr="00BF3C7F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393A8D" w:rsidRPr="00BF3C7F" w:rsidRDefault="00393A8D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393A8D" w:rsidRPr="00BF3C7F" w:rsidRDefault="00393A8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№ </w:t>
            </w:r>
          </w:p>
          <w:p w:rsidR="00393A8D" w:rsidRPr="00BF3C7F" w:rsidRDefault="00393A8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п/п</w:t>
            </w:r>
          </w:p>
        </w:tc>
        <w:tc>
          <w:tcPr>
            <w:tcW w:w="5529" w:type="dxa"/>
            <w:vMerge w:val="restart"/>
            <w:tcMar>
              <w:top w:w="0" w:type="dxa"/>
              <w:bottom w:w="0" w:type="dxa"/>
            </w:tcMar>
          </w:tcPr>
          <w:p w:rsidR="00393A8D" w:rsidRPr="00BF3C7F" w:rsidRDefault="00393A8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Наименование</w:t>
            </w:r>
          </w:p>
          <w:p w:rsidR="00393A8D" w:rsidRPr="00BF3C7F" w:rsidRDefault="00393A8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целевого показателя, </w:t>
            </w:r>
            <w:r w:rsidR="00DB757B" w:rsidRPr="00BF3C7F">
              <w:rPr>
                <w:rFonts w:ascii="Arial" w:hAnsi="Arial" w:cs="Arial"/>
              </w:rPr>
              <w:t xml:space="preserve"> </w:t>
            </w:r>
            <w:r w:rsidRPr="00BF3C7F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5528" w:type="dxa"/>
            <w:gridSpan w:val="11"/>
            <w:tcMar>
              <w:top w:w="0" w:type="dxa"/>
              <w:bottom w:w="0" w:type="dxa"/>
            </w:tcMar>
          </w:tcPr>
          <w:p w:rsidR="00393A8D" w:rsidRPr="00BF3C7F" w:rsidRDefault="00393A8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625C16" w:rsidRPr="00BF3C7F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B9602D" w:rsidRPr="00BF3C7F" w:rsidRDefault="00B9602D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Mar>
              <w:top w:w="0" w:type="dxa"/>
              <w:bottom w:w="0" w:type="dxa"/>
            </w:tcMar>
          </w:tcPr>
          <w:p w:rsidR="00B9602D" w:rsidRPr="00BF3C7F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529" w:type="dxa"/>
            <w:vMerge/>
            <w:tcMar>
              <w:top w:w="0" w:type="dxa"/>
              <w:bottom w:w="0" w:type="dxa"/>
            </w:tcMar>
          </w:tcPr>
          <w:p w:rsidR="00B9602D" w:rsidRPr="00BF3C7F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B9602D" w:rsidRPr="00BF3C7F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</w:t>
            </w:r>
          </w:p>
          <w:p w:rsidR="00B9602D" w:rsidRPr="00BF3C7F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</w:tcPr>
          <w:p w:rsidR="00B9602D" w:rsidRPr="00BF3C7F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</w:t>
            </w:r>
          </w:p>
          <w:p w:rsidR="00B9602D" w:rsidRPr="00BF3C7F" w:rsidRDefault="00B9602D" w:rsidP="0035422B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  <w:p w:rsidR="00B9602D" w:rsidRPr="00BF3C7F" w:rsidRDefault="00B9602D" w:rsidP="0035422B">
            <w:p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  <w:gridSpan w:val="4"/>
          </w:tcPr>
          <w:p w:rsidR="00B9602D" w:rsidRPr="00BF3C7F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 год</w:t>
            </w:r>
          </w:p>
        </w:tc>
        <w:tc>
          <w:tcPr>
            <w:tcW w:w="851" w:type="dxa"/>
            <w:gridSpan w:val="3"/>
          </w:tcPr>
          <w:p w:rsidR="00637781" w:rsidRPr="00BF3C7F" w:rsidRDefault="00B9602D" w:rsidP="0063778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</w:t>
            </w:r>
          </w:p>
          <w:p w:rsidR="00B9602D" w:rsidRPr="00BF3C7F" w:rsidRDefault="00637781" w:rsidP="0063778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</w:t>
            </w:r>
            <w:r w:rsidR="00B9602D" w:rsidRPr="00BF3C7F">
              <w:rPr>
                <w:rFonts w:ascii="Arial" w:hAnsi="Arial" w:cs="Arial"/>
              </w:rPr>
              <w:t>од</w:t>
            </w:r>
          </w:p>
        </w:tc>
        <w:tc>
          <w:tcPr>
            <w:tcW w:w="1701" w:type="dxa"/>
            <w:gridSpan w:val="2"/>
          </w:tcPr>
          <w:p w:rsidR="00B9602D" w:rsidRPr="00BF3C7F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на момент окончания реализации</w:t>
            </w:r>
          </w:p>
          <w:p w:rsidR="00B9602D" w:rsidRPr="00BF3C7F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83692E" w:rsidRPr="00BF3C7F" w:rsidTr="00ED5A9A">
        <w:trPr>
          <w:trHeight w:val="897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BF3C7F" w:rsidRDefault="001440D2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</w:t>
            </w:r>
            <w:r w:rsidR="0083692E" w:rsidRPr="00BF3C7F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BF3C7F" w:rsidRDefault="0083692E" w:rsidP="00FB582E">
            <w:pPr>
              <w:ind w:left="30"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Уровень технической готовности спортивного объекта, достигнутый в результате использования Субсидии, 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BF3C7F" w:rsidRDefault="0083692E" w:rsidP="00FB582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</w:tcPr>
          <w:p w:rsidR="0083692E" w:rsidRPr="00BF3C7F" w:rsidRDefault="0083692E" w:rsidP="00FB582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917" w:type="dxa"/>
            <w:gridSpan w:val="4"/>
          </w:tcPr>
          <w:p w:rsidR="0083692E" w:rsidRPr="00BF3C7F" w:rsidRDefault="0083692E" w:rsidP="00FB582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gridSpan w:val="3"/>
          </w:tcPr>
          <w:p w:rsidR="0083692E" w:rsidRPr="00BF3C7F" w:rsidRDefault="0083692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2"/>
          </w:tcPr>
          <w:p w:rsidR="0083692E" w:rsidRPr="00BF3C7F" w:rsidRDefault="0083692E" w:rsidP="00FB582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</w:tr>
      <w:tr w:rsidR="0083692E" w:rsidRPr="00BF3C7F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BF3C7F" w:rsidRDefault="001440D2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</w:t>
            </w:r>
            <w:r w:rsidR="0083692E" w:rsidRPr="00BF3C7F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детей, обучающихся в учреждениях дополнительного образования спортивной направленности, от общей численности детей в возрасте 6-18 лет (годовая периодичность, за отчетный период),%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992" w:type="dxa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917" w:type="dxa"/>
            <w:gridSpan w:val="4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851" w:type="dxa"/>
            <w:gridSpan w:val="3"/>
          </w:tcPr>
          <w:p w:rsidR="0083692E" w:rsidRPr="00BF3C7F" w:rsidRDefault="0083692E" w:rsidP="003872B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  <w:gridSpan w:val="2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</w:tr>
      <w:tr w:rsidR="0083692E" w:rsidRPr="00BF3C7F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BF3C7F" w:rsidRDefault="001440D2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</w:t>
            </w:r>
            <w:r w:rsidR="0083692E" w:rsidRPr="00BF3C7F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лиц с ограниченными возможностями здоровья и инвалидов</w:t>
            </w:r>
            <w:r w:rsidR="00B65707" w:rsidRPr="00BF3C7F">
              <w:rPr>
                <w:rFonts w:ascii="Arial" w:hAnsi="Arial" w:cs="Arial"/>
              </w:rPr>
              <w:t>,</w:t>
            </w:r>
            <w:r w:rsidRPr="00BF3C7F">
              <w:rPr>
                <w:rFonts w:ascii="Arial" w:hAnsi="Arial" w:cs="Arial"/>
              </w:rPr>
              <w:t xml:space="preserve"> систематически занимающихся физической культурой и спортом от общей численности указанной категории населения (годовая периодичность, за отчетный период),%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</w:t>
            </w:r>
          </w:p>
        </w:tc>
        <w:tc>
          <w:tcPr>
            <w:tcW w:w="917" w:type="dxa"/>
            <w:gridSpan w:val="4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gridSpan w:val="3"/>
          </w:tcPr>
          <w:p w:rsidR="0083692E" w:rsidRPr="00BF3C7F" w:rsidRDefault="0083692E" w:rsidP="003872B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gridSpan w:val="2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</w:t>
            </w:r>
          </w:p>
        </w:tc>
      </w:tr>
      <w:tr w:rsidR="0083692E" w:rsidRPr="00BF3C7F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BF3C7F" w:rsidRDefault="001440D2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</w:t>
            </w:r>
            <w:r w:rsidR="0083692E" w:rsidRPr="00BF3C7F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Уровень соответствия образования современным стандартам (годовая периодичность, за отчетный период), 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</w:t>
            </w:r>
          </w:p>
        </w:tc>
        <w:tc>
          <w:tcPr>
            <w:tcW w:w="992" w:type="dxa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</w:t>
            </w:r>
          </w:p>
        </w:tc>
        <w:tc>
          <w:tcPr>
            <w:tcW w:w="917" w:type="dxa"/>
            <w:gridSpan w:val="4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</w:t>
            </w:r>
          </w:p>
        </w:tc>
        <w:tc>
          <w:tcPr>
            <w:tcW w:w="851" w:type="dxa"/>
            <w:gridSpan w:val="3"/>
          </w:tcPr>
          <w:p w:rsidR="0083692E" w:rsidRPr="00BF3C7F" w:rsidRDefault="0083692E" w:rsidP="003872B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</w:t>
            </w:r>
          </w:p>
        </w:tc>
        <w:tc>
          <w:tcPr>
            <w:tcW w:w="1701" w:type="dxa"/>
            <w:gridSpan w:val="2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</w:t>
            </w:r>
          </w:p>
        </w:tc>
      </w:tr>
      <w:tr w:rsidR="0083692E" w:rsidRPr="00BF3C7F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BF3C7F" w:rsidRDefault="001440D2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</w:t>
            </w:r>
            <w:r w:rsidR="0083692E" w:rsidRPr="00BF3C7F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разрядников от общего числа занимающихся в учреждениях дополнительного образования спортивной направленности (годовая периодичность, за отчетный период),%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992" w:type="dxa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917" w:type="dxa"/>
            <w:gridSpan w:val="4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851" w:type="dxa"/>
            <w:gridSpan w:val="3"/>
          </w:tcPr>
          <w:p w:rsidR="0083692E" w:rsidRPr="00BF3C7F" w:rsidRDefault="0083692E" w:rsidP="003872BC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  <w:gridSpan w:val="2"/>
          </w:tcPr>
          <w:p w:rsidR="0083692E" w:rsidRPr="00BF3C7F" w:rsidRDefault="0083692E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30</w:t>
            </w:r>
          </w:p>
        </w:tc>
      </w:tr>
      <w:tr w:rsidR="0083692E" w:rsidRPr="00BF3C7F" w:rsidTr="00ED5A9A">
        <w:trPr>
          <w:trHeight w:val="20"/>
        </w:trPr>
        <w:tc>
          <w:tcPr>
            <w:tcW w:w="3181" w:type="dxa"/>
            <w:tcBorders>
              <w:top w:val="nil"/>
            </w:tcBorders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BF3C7F" w:rsidRDefault="001440D2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6</w:t>
            </w:r>
            <w:r w:rsidR="0083692E" w:rsidRPr="00BF3C7F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BF3C7F" w:rsidRDefault="0083692E" w:rsidP="009C7D9C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,%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BF3C7F" w:rsidRDefault="0083692E" w:rsidP="009C7D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</w:tcPr>
          <w:p w:rsidR="0083692E" w:rsidRPr="00BF3C7F" w:rsidRDefault="0083692E" w:rsidP="009C7D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917" w:type="dxa"/>
            <w:gridSpan w:val="4"/>
          </w:tcPr>
          <w:p w:rsidR="0083692E" w:rsidRPr="00BF3C7F" w:rsidRDefault="0083692E" w:rsidP="009C7D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851" w:type="dxa"/>
            <w:gridSpan w:val="3"/>
          </w:tcPr>
          <w:p w:rsidR="0083692E" w:rsidRPr="00BF3C7F" w:rsidRDefault="0083692E" w:rsidP="009C7D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2"/>
          </w:tcPr>
          <w:p w:rsidR="0083692E" w:rsidRPr="00BF3C7F" w:rsidRDefault="0083692E" w:rsidP="009C7D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</w:tr>
      <w:tr w:rsidR="0083692E" w:rsidRPr="00BF3C7F" w:rsidTr="000B1CCA">
        <w:trPr>
          <w:trHeight w:val="279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83692E" w:rsidRPr="00BF3C7F" w:rsidRDefault="0083692E" w:rsidP="00884B6A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BF3C7F">
              <w:rPr>
                <w:rFonts w:ascii="Arial" w:eastAsia="Calibri" w:hAnsi="Arial" w:cs="Arial"/>
                <w:b/>
              </w:rPr>
              <w:t>комплекса процессных мероприятий 1</w:t>
            </w:r>
            <w:r w:rsidR="0013256C" w:rsidRPr="00BF3C7F">
              <w:rPr>
                <w:rFonts w:ascii="Arial" w:eastAsia="Calibri" w:hAnsi="Arial" w:cs="Arial"/>
                <w:b/>
              </w:rPr>
              <w:t>, всего</w:t>
            </w:r>
          </w:p>
        </w:tc>
        <w:tc>
          <w:tcPr>
            <w:tcW w:w="6379" w:type="dxa"/>
            <w:gridSpan w:val="2"/>
            <w:vMerge w:val="restart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Источники </w:t>
            </w:r>
          </w:p>
          <w:p w:rsidR="0083692E" w:rsidRPr="00BF3C7F" w:rsidRDefault="0083692E" w:rsidP="0035422B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финансирования</w:t>
            </w:r>
            <w:r w:rsidRPr="00BF3C7F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528" w:type="dxa"/>
            <w:gridSpan w:val="11"/>
          </w:tcPr>
          <w:p w:rsidR="0083692E" w:rsidRPr="00BF3C7F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3692E" w:rsidRPr="00BF3C7F" w:rsidTr="00ED5A9A">
        <w:trPr>
          <w:trHeight w:val="574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83692E" w:rsidRPr="00BF3C7F" w:rsidRDefault="0083692E" w:rsidP="00763631">
            <w:pPr>
              <w:ind w:left="-113" w:right="-113" w:firstLine="151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всего</w:t>
            </w:r>
          </w:p>
        </w:tc>
        <w:tc>
          <w:tcPr>
            <w:tcW w:w="992" w:type="dxa"/>
          </w:tcPr>
          <w:p w:rsidR="0083692E" w:rsidRPr="00BF3C7F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</w:t>
            </w:r>
          </w:p>
          <w:p w:rsidR="0083692E" w:rsidRPr="00BF3C7F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201" w:type="dxa"/>
            <w:gridSpan w:val="5"/>
          </w:tcPr>
          <w:p w:rsidR="0083692E" w:rsidRPr="00BF3C7F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</w:t>
            </w:r>
          </w:p>
          <w:p w:rsidR="0083692E" w:rsidRPr="00BF3C7F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</w:tcPr>
          <w:p w:rsidR="0083692E" w:rsidRPr="00BF3C7F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</w:t>
            </w:r>
          </w:p>
          <w:p w:rsidR="0083692E" w:rsidRPr="00BF3C7F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</w:tcPr>
          <w:p w:rsidR="0083692E" w:rsidRPr="00BF3C7F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 год</w:t>
            </w:r>
          </w:p>
        </w:tc>
      </w:tr>
      <w:tr w:rsidR="0083692E" w:rsidRPr="00BF3C7F" w:rsidTr="00ED5A9A">
        <w:trPr>
          <w:trHeight w:val="423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067" w:type="dxa"/>
            <w:vAlign w:val="center"/>
          </w:tcPr>
          <w:p w:rsidR="0083692E" w:rsidRPr="00BF3C7F" w:rsidRDefault="00306DB4" w:rsidP="00CD4B24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440592,3</w:t>
            </w:r>
          </w:p>
        </w:tc>
        <w:tc>
          <w:tcPr>
            <w:tcW w:w="992" w:type="dxa"/>
            <w:vAlign w:val="center"/>
          </w:tcPr>
          <w:p w:rsidR="0083692E" w:rsidRPr="00BF3C7F" w:rsidRDefault="00306DB4" w:rsidP="0011462A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93037,5</w:t>
            </w:r>
          </w:p>
        </w:tc>
        <w:tc>
          <w:tcPr>
            <w:tcW w:w="1201" w:type="dxa"/>
            <w:gridSpan w:val="5"/>
            <w:vAlign w:val="center"/>
          </w:tcPr>
          <w:p w:rsidR="0083692E" w:rsidRPr="00BF3C7F" w:rsidRDefault="00CD4B24" w:rsidP="0011462A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129335,0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  <w:vAlign w:val="center"/>
          </w:tcPr>
          <w:p w:rsidR="0083692E" w:rsidRPr="00BF3C7F" w:rsidRDefault="00CD4B24" w:rsidP="005E303E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107473,1</w:t>
            </w:r>
          </w:p>
        </w:tc>
        <w:tc>
          <w:tcPr>
            <w:tcW w:w="1134" w:type="dxa"/>
            <w:vAlign w:val="center"/>
          </w:tcPr>
          <w:p w:rsidR="0083692E" w:rsidRPr="00BF3C7F" w:rsidRDefault="00CD4B24" w:rsidP="005E303E">
            <w:pPr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110746,7</w:t>
            </w:r>
          </w:p>
        </w:tc>
      </w:tr>
      <w:tr w:rsidR="0083692E" w:rsidRPr="00BF3C7F" w:rsidTr="00ED5A9A">
        <w:trPr>
          <w:trHeight w:val="415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067" w:type="dxa"/>
            <w:vAlign w:val="center"/>
          </w:tcPr>
          <w:p w:rsidR="0083692E" w:rsidRPr="00BF3C7F" w:rsidRDefault="00306DB4" w:rsidP="0011462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39 933,0</w:t>
            </w:r>
          </w:p>
        </w:tc>
        <w:tc>
          <w:tcPr>
            <w:tcW w:w="992" w:type="dxa"/>
            <w:vAlign w:val="center"/>
          </w:tcPr>
          <w:p w:rsidR="0083692E" w:rsidRPr="00BF3C7F" w:rsidRDefault="0083692E" w:rsidP="00306DB4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</w:t>
            </w:r>
            <w:r w:rsidR="00306DB4" w:rsidRPr="00BF3C7F">
              <w:rPr>
                <w:rFonts w:ascii="Arial" w:hAnsi="Arial" w:cs="Arial"/>
              </w:rPr>
              <w:t>251,9</w:t>
            </w:r>
          </w:p>
        </w:tc>
        <w:tc>
          <w:tcPr>
            <w:tcW w:w="1201" w:type="dxa"/>
            <w:gridSpan w:val="5"/>
            <w:vAlign w:val="center"/>
          </w:tcPr>
          <w:p w:rsidR="0083692E" w:rsidRPr="00BF3C7F" w:rsidRDefault="00CD4B24" w:rsidP="0011462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29061,8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  <w:vAlign w:val="center"/>
          </w:tcPr>
          <w:p w:rsidR="0083692E" w:rsidRPr="00BF3C7F" w:rsidRDefault="00CD4B24" w:rsidP="0011462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4288,2</w:t>
            </w:r>
          </w:p>
        </w:tc>
        <w:tc>
          <w:tcPr>
            <w:tcW w:w="1134" w:type="dxa"/>
            <w:vAlign w:val="center"/>
          </w:tcPr>
          <w:p w:rsidR="0083692E" w:rsidRPr="00BF3C7F" w:rsidRDefault="00CD4B24" w:rsidP="0011462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4331,1</w:t>
            </w:r>
          </w:p>
        </w:tc>
      </w:tr>
      <w:tr w:rsidR="0083692E" w:rsidRPr="00BF3C7F" w:rsidTr="00ED5A9A">
        <w:trPr>
          <w:trHeight w:val="4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067" w:type="dxa"/>
            <w:vAlign w:val="center"/>
          </w:tcPr>
          <w:p w:rsidR="0083692E" w:rsidRPr="00BF3C7F" w:rsidRDefault="00306DB4" w:rsidP="0011462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400659,3</w:t>
            </w:r>
          </w:p>
        </w:tc>
        <w:tc>
          <w:tcPr>
            <w:tcW w:w="992" w:type="dxa"/>
            <w:vAlign w:val="center"/>
          </w:tcPr>
          <w:p w:rsidR="0083692E" w:rsidRPr="00BF3C7F" w:rsidRDefault="00306DB4" w:rsidP="0011462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90785,6</w:t>
            </w:r>
          </w:p>
        </w:tc>
        <w:tc>
          <w:tcPr>
            <w:tcW w:w="1201" w:type="dxa"/>
            <w:gridSpan w:val="5"/>
            <w:vAlign w:val="center"/>
          </w:tcPr>
          <w:p w:rsidR="0083692E" w:rsidRPr="00BF3C7F" w:rsidRDefault="00CD4B24" w:rsidP="0011462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100273,2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  <w:vAlign w:val="center"/>
          </w:tcPr>
          <w:p w:rsidR="0083692E" w:rsidRPr="00BF3C7F" w:rsidRDefault="00CD4B24" w:rsidP="0011462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103184,9</w:t>
            </w:r>
          </w:p>
        </w:tc>
        <w:tc>
          <w:tcPr>
            <w:tcW w:w="1134" w:type="dxa"/>
            <w:vAlign w:val="center"/>
          </w:tcPr>
          <w:p w:rsidR="0083692E" w:rsidRPr="00BF3C7F" w:rsidRDefault="00CD4B24" w:rsidP="0011462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106415,6</w:t>
            </w:r>
          </w:p>
        </w:tc>
      </w:tr>
      <w:tr w:rsidR="0083692E" w:rsidRPr="00BF3C7F" w:rsidTr="005922C5">
        <w:trPr>
          <w:trHeight w:val="259"/>
        </w:trPr>
        <w:tc>
          <w:tcPr>
            <w:tcW w:w="15088" w:type="dxa"/>
            <w:gridSpan w:val="14"/>
            <w:tcMar>
              <w:top w:w="0" w:type="dxa"/>
              <w:bottom w:w="0" w:type="dxa"/>
            </w:tcMar>
          </w:tcPr>
          <w:p w:rsidR="0083692E" w:rsidRPr="00BF3C7F" w:rsidRDefault="0083692E" w:rsidP="00862FF1">
            <w:pPr>
              <w:suppressAutoHyphens/>
              <w:ind w:left="993" w:right="-113"/>
              <w:jc w:val="center"/>
              <w:rPr>
                <w:rFonts w:ascii="Arial" w:eastAsia="Calibri" w:hAnsi="Arial" w:cs="Arial"/>
                <w:b/>
              </w:rPr>
            </w:pPr>
            <w:r w:rsidRPr="00BF3C7F">
              <w:rPr>
                <w:rFonts w:ascii="Arial" w:eastAsia="Calibri" w:hAnsi="Arial" w:cs="Arial"/>
                <w:b/>
              </w:rPr>
              <w:t xml:space="preserve"> Комплекс процессных мероприятий</w:t>
            </w:r>
            <w:r w:rsidRPr="00BF3C7F">
              <w:rPr>
                <w:rFonts w:ascii="Arial" w:hAnsi="Arial" w:cs="Arial"/>
                <w:b/>
              </w:rPr>
              <w:t xml:space="preserve"> </w:t>
            </w:r>
          </w:p>
          <w:p w:rsidR="0083692E" w:rsidRPr="00BF3C7F" w:rsidRDefault="0083692E" w:rsidP="00F9041D">
            <w:pPr>
              <w:pStyle w:val="a6"/>
              <w:numPr>
                <w:ilvl w:val="0"/>
                <w:numId w:val="32"/>
              </w:numPr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«Обеспечение условий для развития на территории муниципального образования Ефремовский муниципальный округ Тульской области физической культуры и массового спорта, организация проведения официальных физкультурных мероприятий, физкультурно-оздоровительных мероприятий и спортивных мероприятий муниципального образования Ефремовский муниципальный округ Тульской области»</w:t>
            </w:r>
          </w:p>
        </w:tc>
      </w:tr>
      <w:tr w:rsidR="0083692E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</w:tcPr>
          <w:p w:rsidR="0083692E" w:rsidRPr="00BF3C7F" w:rsidRDefault="0083692E" w:rsidP="0083692E">
            <w:pPr>
              <w:ind w:left="-113" w:right="-113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 2025-2028 годы</w:t>
            </w:r>
          </w:p>
        </w:tc>
      </w:tr>
      <w:tr w:rsidR="0083692E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83692E" w:rsidRPr="00BF3C7F" w:rsidRDefault="0083692E" w:rsidP="0035422B">
            <w:pPr>
              <w:ind w:left="80" w:right="82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3692E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83692E" w:rsidRPr="00BF3C7F" w:rsidRDefault="0083692E" w:rsidP="0035422B">
            <w:pPr>
              <w:ind w:left="80"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отсутствуют</w:t>
            </w:r>
          </w:p>
        </w:tc>
      </w:tr>
      <w:tr w:rsidR="0083692E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83692E" w:rsidRPr="00BF3C7F" w:rsidRDefault="0083692E" w:rsidP="0035422B">
            <w:pPr>
              <w:pStyle w:val="a6"/>
              <w:numPr>
                <w:ilvl w:val="0"/>
                <w:numId w:val="13"/>
              </w:numPr>
              <w:ind w:left="802" w:right="142" w:hanging="708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Создание условий для развития физической культуры и массового спорта в муниципальном образовании </w:t>
            </w:r>
            <w:r w:rsidRPr="00BF3C7F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</w:p>
        </w:tc>
      </w:tr>
      <w:tr w:rsidR="0083692E" w:rsidRPr="00BF3C7F" w:rsidTr="000B1CCA">
        <w:trPr>
          <w:trHeight w:val="843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83692E" w:rsidRPr="00BF3C7F" w:rsidRDefault="0083692E" w:rsidP="0035422B">
            <w:pPr>
              <w:pStyle w:val="a6"/>
              <w:numPr>
                <w:ilvl w:val="0"/>
                <w:numId w:val="7"/>
              </w:numPr>
              <w:tabs>
                <w:tab w:val="left" w:pos="94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ind w:hanging="72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Популяризация и доступность физической культуры и спорта для различных групп населения </w:t>
            </w:r>
          </w:p>
          <w:p w:rsidR="0083692E" w:rsidRPr="00BF3C7F" w:rsidRDefault="0083692E" w:rsidP="0035422B">
            <w:pPr>
              <w:pStyle w:val="a6"/>
              <w:numPr>
                <w:ilvl w:val="0"/>
                <w:numId w:val="7"/>
              </w:numPr>
              <w:ind w:hanging="720"/>
              <w:jc w:val="both"/>
              <w:rPr>
                <w:rFonts w:ascii="Arial" w:eastAsia="Calibri" w:hAnsi="Arial" w:cs="Arial"/>
                <w:lang w:eastAsia="en-US"/>
              </w:rPr>
            </w:pPr>
            <w:r w:rsidRPr="00BF3C7F">
              <w:rPr>
                <w:rFonts w:ascii="Arial" w:eastAsia="Calibri" w:hAnsi="Arial" w:cs="Arial"/>
                <w:lang w:eastAsia="en-US"/>
              </w:rPr>
              <w:t>Формирование у населения потребности в физическом совершенст</w:t>
            </w:r>
            <w:r w:rsidR="00A46276" w:rsidRPr="00BF3C7F">
              <w:rPr>
                <w:rFonts w:ascii="Arial" w:eastAsia="Calibri" w:hAnsi="Arial" w:cs="Arial"/>
                <w:lang w:eastAsia="en-US"/>
              </w:rPr>
              <w:t>вовании и здоровом образе жизни</w:t>
            </w:r>
          </w:p>
          <w:p w:rsidR="0083692E" w:rsidRPr="00BF3C7F" w:rsidRDefault="0083692E" w:rsidP="0035422B">
            <w:pPr>
              <w:pStyle w:val="a6"/>
              <w:numPr>
                <w:ilvl w:val="0"/>
                <w:numId w:val="7"/>
              </w:numPr>
              <w:tabs>
                <w:tab w:val="left" w:pos="-48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720"/>
              <w:jc w:val="both"/>
              <w:rPr>
                <w:rFonts w:ascii="Arial" w:eastAsia="Calibri" w:hAnsi="Arial" w:cs="Arial"/>
                <w:lang w:eastAsia="en-US"/>
              </w:rPr>
            </w:pPr>
            <w:r w:rsidRPr="00BF3C7F">
              <w:rPr>
                <w:rFonts w:ascii="Arial" w:eastAsia="Calibri" w:hAnsi="Arial" w:cs="Arial"/>
                <w:lang w:eastAsia="en-US"/>
              </w:rPr>
              <w:t>Обеспечение доступности и повышение качества физкультурно-оздоровительных и спортивных услуг, предоставляемых населению муниципального образования Ефремовский муниц</w:t>
            </w:r>
            <w:r w:rsidR="006E344F" w:rsidRPr="00BF3C7F">
              <w:rPr>
                <w:rFonts w:ascii="Arial" w:eastAsia="Calibri" w:hAnsi="Arial" w:cs="Arial"/>
                <w:lang w:eastAsia="en-US"/>
              </w:rPr>
              <w:t>ипальный округ Тульской области</w:t>
            </w:r>
          </w:p>
          <w:p w:rsidR="0083692E" w:rsidRPr="00BF3C7F" w:rsidRDefault="0083692E" w:rsidP="0035422B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72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Увеличение количества граждан, систематически </w:t>
            </w:r>
            <w:r w:rsidR="00262BAC" w:rsidRPr="00BF3C7F">
              <w:rPr>
                <w:rFonts w:ascii="Arial" w:hAnsi="Arial" w:cs="Arial"/>
              </w:rPr>
              <w:t>занимающихся физической культурой и спортом</w:t>
            </w:r>
          </w:p>
          <w:p w:rsidR="0083692E" w:rsidRPr="00BF3C7F" w:rsidRDefault="0083692E" w:rsidP="0035422B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72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Обеспечение условий для подготовки высококвалифицированных спортсменов, их спортивного долголетия, само</w:t>
            </w:r>
            <w:r w:rsidR="006E344F" w:rsidRPr="00BF3C7F">
              <w:rPr>
                <w:rFonts w:ascii="Arial" w:hAnsi="Arial" w:cs="Arial"/>
              </w:rPr>
              <w:t>развития и самореализации</w:t>
            </w:r>
          </w:p>
          <w:p w:rsidR="0083692E" w:rsidRPr="00BF3C7F" w:rsidRDefault="0083692E" w:rsidP="0035422B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72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Модернизация и укрепление материально-тех</w:t>
            </w:r>
            <w:r w:rsidR="006E344F" w:rsidRPr="00BF3C7F">
              <w:rPr>
                <w:rFonts w:ascii="Arial" w:hAnsi="Arial" w:cs="Arial"/>
              </w:rPr>
              <w:t>нической базы учреждений спорта</w:t>
            </w:r>
          </w:p>
          <w:p w:rsidR="0083692E" w:rsidRPr="00BF3C7F" w:rsidRDefault="0083692E" w:rsidP="0035422B">
            <w:pPr>
              <w:pStyle w:val="a6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94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1" w:hanging="720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Увеличение количества лиц с </w:t>
            </w:r>
            <w:r w:rsidRPr="00BF3C7F">
              <w:rPr>
                <w:rFonts w:ascii="Arial" w:eastAsia="Calibri" w:hAnsi="Arial" w:cs="Arial"/>
                <w:lang w:eastAsia="en-US"/>
              </w:rPr>
              <w:t>ограниченными возможностями</w:t>
            </w:r>
            <w:r w:rsidRPr="00BF3C7F">
              <w:rPr>
                <w:rFonts w:ascii="Arial" w:eastAsia="Calibri" w:hAnsi="Arial" w:cs="Arial"/>
                <w:color w:val="000000"/>
                <w:lang w:eastAsia="en-US"/>
              </w:rPr>
              <w:t xml:space="preserve"> здоровья и инвалидов, систематически занимающихся физической культурой и спортом, в общей численности указанной </w:t>
            </w:r>
            <w:r w:rsidR="00194E6B" w:rsidRPr="00BF3C7F">
              <w:rPr>
                <w:rFonts w:ascii="Arial" w:eastAsia="Calibri" w:hAnsi="Arial" w:cs="Arial"/>
                <w:color w:val="000000"/>
                <w:lang w:eastAsia="en-US"/>
              </w:rPr>
              <w:t>категории населения</w:t>
            </w:r>
          </w:p>
        </w:tc>
      </w:tr>
      <w:tr w:rsidR="0083692E" w:rsidRPr="00BF3C7F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№ </w:t>
            </w:r>
          </w:p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п/п</w:t>
            </w:r>
          </w:p>
        </w:tc>
        <w:tc>
          <w:tcPr>
            <w:tcW w:w="5529" w:type="dxa"/>
            <w:vMerge w:val="restart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Наименование</w:t>
            </w:r>
          </w:p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5528" w:type="dxa"/>
            <w:gridSpan w:val="11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3692E" w:rsidRPr="00BF3C7F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529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</w:t>
            </w:r>
          </w:p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</w:t>
            </w:r>
          </w:p>
          <w:p w:rsidR="0083692E" w:rsidRPr="00BF3C7F" w:rsidRDefault="0083692E" w:rsidP="0035422B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  <w:p w:rsidR="0083692E" w:rsidRPr="00BF3C7F" w:rsidRDefault="0083692E" w:rsidP="0035422B">
            <w:p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  <w:gridSpan w:val="4"/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</w:t>
            </w:r>
          </w:p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851" w:type="dxa"/>
            <w:gridSpan w:val="3"/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</w:t>
            </w:r>
          </w:p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701" w:type="dxa"/>
            <w:gridSpan w:val="2"/>
          </w:tcPr>
          <w:p w:rsidR="0083692E" w:rsidRPr="00BF3C7F" w:rsidRDefault="0083692E" w:rsidP="0035422B">
            <w:pPr>
              <w:ind w:left="80" w:hanging="19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на момент окончания реализации</w:t>
            </w:r>
          </w:p>
          <w:p w:rsidR="0083692E" w:rsidRPr="00BF3C7F" w:rsidRDefault="0083692E" w:rsidP="0035422B">
            <w:pPr>
              <w:ind w:right="-59" w:hanging="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83692E" w:rsidRPr="00BF3C7F" w:rsidTr="00ED5A9A">
        <w:trPr>
          <w:trHeight w:val="1078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A631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BF3C7F" w:rsidRDefault="001623BF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</w:t>
            </w:r>
            <w:r w:rsidR="0083692E" w:rsidRPr="00BF3C7F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BF3C7F" w:rsidRDefault="0083692E" w:rsidP="00A6314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Доля населения, систематически занимающегося физической культурой и спортом от общей численности населения </w:t>
            </w:r>
            <w:r w:rsidR="003B259D" w:rsidRPr="00BF3C7F">
              <w:rPr>
                <w:rFonts w:ascii="Arial" w:hAnsi="Arial" w:cs="Arial"/>
              </w:rPr>
              <w:t xml:space="preserve">в возрасте от 3 до 79 лет </w:t>
            </w:r>
            <w:r w:rsidRPr="00BF3C7F">
              <w:rPr>
                <w:rFonts w:ascii="Arial" w:hAnsi="Arial" w:cs="Arial"/>
              </w:rPr>
              <w:t xml:space="preserve">(годовая периодичность, за отчетный период), % 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BF3C7F" w:rsidRDefault="0083692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56</w:t>
            </w:r>
          </w:p>
        </w:tc>
        <w:tc>
          <w:tcPr>
            <w:tcW w:w="992" w:type="dxa"/>
          </w:tcPr>
          <w:p w:rsidR="0083692E" w:rsidRPr="00BF3C7F" w:rsidRDefault="0083692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57</w:t>
            </w:r>
          </w:p>
        </w:tc>
        <w:tc>
          <w:tcPr>
            <w:tcW w:w="917" w:type="dxa"/>
            <w:gridSpan w:val="4"/>
          </w:tcPr>
          <w:p w:rsidR="0083692E" w:rsidRPr="00BF3C7F" w:rsidRDefault="0083692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58</w:t>
            </w:r>
          </w:p>
        </w:tc>
        <w:tc>
          <w:tcPr>
            <w:tcW w:w="851" w:type="dxa"/>
            <w:gridSpan w:val="3"/>
          </w:tcPr>
          <w:p w:rsidR="0083692E" w:rsidRPr="00BF3C7F" w:rsidRDefault="0083692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58</w:t>
            </w:r>
          </w:p>
        </w:tc>
        <w:tc>
          <w:tcPr>
            <w:tcW w:w="1701" w:type="dxa"/>
            <w:gridSpan w:val="2"/>
          </w:tcPr>
          <w:p w:rsidR="0083692E" w:rsidRPr="00BF3C7F" w:rsidRDefault="0083692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58</w:t>
            </w:r>
          </w:p>
        </w:tc>
      </w:tr>
      <w:tr w:rsidR="0083692E" w:rsidRPr="00BF3C7F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83692E" w:rsidRPr="00BF3C7F" w:rsidRDefault="0083692E" w:rsidP="00AE7812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BF3C7F">
              <w:rPr>
                <w:rFonts w:ascii="Arial" w:eastAsia="Calibri" w:hAnsi="Arial" w:cs="Arial"/>
                <w:b/>
              </w:rPr>
              <w:t>комплекса процессных мероприятий 2</w:t>
            </w:r>
          </w:p>
        </w:tc>
        <w:tc>
          <w:tcPr>
            <w:tcW w:w="6379" w:type="dxa"/>
            <w:gridSpan w:val="2"/>
            <w:vMerge w:val="restart"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Источники </w:t>
            </w:r>
          </w:p>
          <w:p w:rsidR="0083692E" w:rsidRPr="00BF3C7F" w:rsidRDefault="0083692E" w:rsidP="0035422B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финансирования</w:t>
            </w:r>
            <w:r w:rsidRPr="00BF3C7F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528" w:type="dxa"/>
            <w:gridSpan w:val="11"/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3692E" w:rsidRPr="00BF3C7F" w:rsidTr="00ED5A9A">
        <w:trPr>
          <w:trHeight w:val="418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vMerge/>
            <w:tcMar>
              <w:top w:w="0" w:type="dxa"/>
              <w:bottom w:w="0" w:type="dxa"/>
            </w:tcMar>
          </w:tcPr>
          <w:p w:rsidR="0083692E" w:rsidRPr="00BF3C7F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83692E" w:rsidRPr="00BF3C7F" w:rsidRDefault="0083692E" w:rsidP="0035422B">
            <w:pPr>
              <w:ind w:left="-113" w:right="-113" w:firstLine="151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всего</w:t>
            </w:r>
          </w:p>
        </w:tc>
        <w:tc>
          <w:tcPr>
            <w:tcW w:w="1201" w:type="dxa"/>
            <w:gridSpan w:val="3"/>
          </w:tcPr>
          <w:p w:rsidR="0083692E" w:rsidRPr="00BF3C7F" w:rsidRDefault="0083692E" w:rsidP="00BF304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gridSpan w:val="4"/>
          </w:tcPr>
          <w:p w:rsidR="0083692E" w:rsidRPr="00BF3C7F" w:rsidRDefault="0083692E" w:rsidP="00BF304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 год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83692E" w:rsidRPr="00BF3C7F" w:rsidRDefault="0083692E" w:rsidP="00BF304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 год</w:t>
            </w:r>
          </w:p>
        </w:tc>
        <w:tc>
          <w:tcPr>
            <w:tcW w:w="1134" w:type="dxa"/>
          </w:tcPr>
          <w:p w:rsidR="0083692E" w:rsidRPr="00BF3C7F" w:rsidRDefault="0083692E" w:rsidP="00BF304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 год</w:t>
            </w:r>
          </w:p>
        </w:tc>
      </w:tr>
      <w:tr w:rsidR="00A56995" w:rsidRPr="00BF3C7F" w:rsidTr="00ED5A9A">
        <w:trPr>
          <w:trHeight w:val="481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A56995" w:rsidRPr="00BF3C7F" w:rsidRDefault="00A56995" w:rsidP="0011462A">
            <w:pPr>
              <w:jc w:val="both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067" w:type="dxa"/>
            <w:vAlign w:val="center"/>
          </w:tcPr>
          <w:p w:rsidR="00A56995" w:rsidRPr="00BF3C7F" w:rsidRDefault="00A56995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</w:t>
            </w:r>
            <w:r w:rsidR="001901DD" w:rsidRPr="00BF3C7F">
              <w:rPr>
                <w:rFonts w:ascii="Arial" w:hAnsi="Arial" w:cs="Arial"/>
              </w:rPr>
              <w:t xml:space="preserve"> </w:t>
            </w:r>
            <w:r w:rsidRPr="00BF3C7F">
              <w:rPr>
                <w:rFonts w:ascii="Arial" w:hAnsi="Arial" w:cs="Arial"/>
              </w:rPr>
              <w:t>800,0</w:t>
            </w:r>
          </w:p>
        </w:tc>
        <w:tc>
          <w:tcPr>
            <w:tcW w:w="1201" w:type="dxa"/>
            <w:gridSpan w:val="3"/>
            <w:vAlign w:val="center"/>
          </w:tcPr>
          <w:p w:rsidR="00A56995" w:rsidRPr="00BF3C7F" w:rsidRDefault="00A56995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450,0</w:t>
            </w:r>
          </w:p>
        </w:tc>
        <w:tc>
          <w:tcPr>
            <w:tcW w:w="1134" w:type="dxa"/>
            <w:gridSpan w:val="4"/>
            <w:vAlign w:val="center"/>
          </w:tcPr>
          <w:p w:rsidR="00A56995" w:rsidRPr="00BF3C7F" w:rsidRDefault="00A56995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450,0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450,0</w:t>
            </w:r>
          </w:p>
        </w:tc>
        <w:tc>
          <w:tcPr>
            <w:tcW w:w="1134" w:type="dxa"/>
            <w:vAlign w:val="center"/>
          </w:tcPr>
          <w:p w:rsidR="00A56995" w:rsidRPr="00BF3C7F" w:rsidRDefault="00A56995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450,0</w:t>
            </w:r>
          </w:p>
        </w:tc>
      </w:tr>
      <w:tr w:rsidR="00A56995" w:rsidRPr="00BF3C7F" w:rsidTr="00ED5A9A">
        <w:trPr>
          <w:trHeight w:val="111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A56995" w:rsidRPr="00BF3C7F" w:rsidRDefault="00A56995" w:rsidP="0011462A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067" w:type="dxa"/>
            <w:vAlign w:val="center"/>
          </w:tcPr>
          <w:p w:rsidR="00A56995" w:rsidRPr="00BF3C7F" w:rsidRDefault="00A56995" w:rsidP="0011462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</w:t>
            </w:r>
            <w:r w:rsidR="001901DD" w:rsidRPr="00BF3C7F">
              <w:rPr>
                <w:rFonts w:ascii="Arial" w:hAnsi="Arial" w:cs="Arial"/>
              </w:rPr>
              <w:t xml:space="preserve"> </w:t>
            </w:r>
            <w:r w:rsidRPr="00BF3C7F">
              <w:rPr>
                <w:rFonts w:ascii="Arial" w:hAnsi="Arial" w:cs="Arial"/>
              </w:rPr>
              <w:t>800,0</w:t>
            </w:r>
          </w:p>
        </w:tc>
        <w:tc>
          <w:tcPr>
            <w:tcW w:w="1201" w:type="dxa"/>
            <w:gridSpan w:val="3"/>
            <w:vAlign w:val="center"/>
          </w:tcPr>
          <w:p w:rsidR="00A56995" w:rsidRPr="00BF3C7F" w:rsidRDefault="00A56995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450,0</w:t>
            </w:r>
          </w:p>
        </w:tc>
        <w:tc>
          <w:tcPr>
            <w:tcW w:w="1134" w:type="dxa"/>
            <w:gridSpan w:val="4"/>
            <w:vAlign w:val="center"/>
          </w:tcPr>
          <w:p w:rsidR="00A56995" w:rsidRPr="00BF3C7F" w:rsidRDefault="00A56995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450,0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450,0</w:t>
            </w:r>
          </w:p>
        </w:tc>
        <w:tc>
          <w:tcPr>
            <w:tcW w:w="1134" w:type="dxa"/>
            <w:vAlign w:val="center"/>
          </w:tcPr>
          <w:p w:rsidR="00A56995" w:rsidRPr="00BF3C7F" w:rsidRDefault="00A56995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450,0</w:t>
            </w:r>
          </w:p>
        </w:tc>
      </w:tr>
      <w:tr w:rsidR="00A56995" w:rsidRPr="00BF3C7F" w:rsidTr="005922C5">
        <w:trPr>
          <w:trHeight w:val="623"/>
        </w:trPr>
        <w:tc>
          <w:tcPr>
            <w:tcW w:w="15088" w:type="dxa"/>
            <w:gridSpan w:val="14"/>
            <w:tcMar>
              <w:top w:w="0" w:type="dxa"/>
              <w:bottom w:w="0" w:type="dxa"/>
            </w:tcMar>
          </w:tcPr>
          <w:p w:rsidR="00A56995" w:rsidRPr="00BF3C7F" w:rsidRDefault="00A56995" w:rsidP="00862FF1">
            <w:pPr>
              <w:suppressAutoHyphens/>
              <w:ind w:left="993" w:right="-113"/>
              <w:jc w:val="center"/>
              <w:rPr>
                <w:rFonts w:ascii="Arial" w:eastAsia="Calibri" w:hAnsi="Arial" w:cs="Arial"/>
                <w:b/>
              </w:rPr>
            </w:pPr>
            <w:r w:rsidRPr="00BF3C7F">
              <w:rPr>
                <w:rFonts w:ascii="Arial" w:eastAsia="Calibri" w:hAnsi="Arial" w:cs="Arial"/>
                <w:b/>
              </w:rPr>
              <w:t xml:space="preserve"> Комплекс процессных мероприятий</w:t>
            </w:r>
            <w:r w:rsidRPr="00BF3C7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A56995" w:rsidRPr="00BF3C7F" w:rsidRDefault="00A56995" w:rsidP="005922C5">
            <w:pPr>
              <w:pStyle w:val="a6"/>
              <w:numPr>
                <w:ilvl w:val="0"/>
                <w:numId w:val="32"/>
              </w:numPr>
              <w:suppressAutoHyphens/>
              <w:ind w:left="993" w:right="-113" w:hanging="284"/>
              <w:rPr>
                <w:rFonts w:ascii="Arial" w:eastAsia="Calibri" w:hAnsi="Arial" w:cs="Arial"/>
                <w:b/>
              </w:rPr>
            </w:pPr>
            <w:r w:rsidRPr="00BF3C7F">
              <w:rPr>
                <w:rFonts w:ascii="Arial" w:hAnsi="Arial" w:cs="Arial"/>
                <w:b/>
                <w:bCs/>
              </w:rPr>
              <w:t>«Внедрение и реализация Всероссийского физкультурно-оздоровительного комплекса «Готов к труду и обороне»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</w:tcPr>
          <w:p w:rsidR="00A56995" w:rsidRPr="00BF3C7F" w:rsidRDefault="00A56995" w:rsidP="0083692E">
            <w:pPr>
              <w:ind w:left="-113" w:right="-113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 2025-2028 годы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35422B">
            <w:pPr>
              <w:ind w:left="80" w:right="82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35422B">
            <w:pPr>
              <w:ind w:left="80"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отсутствуют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35422B">
            <w:pPr>
              <w:pStyle w:val="a6"/>
              <w:numPr>
                <w:ilvl w:val="0"/>
                <w:numId w:val="16"/>
              </w:numPr>
              <w:ind w:right="142" w:hanging="626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Создание условий для развития физической культуры и массового спорта в муниципальном образовании </w:t>
            </w:r>
            <w:r w:rsidRPr="00BF3C7F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35422B">
            <w:pPr>
              <w:pStyle w:val="a6"/>
              <w:numPr>
                <w:ilvl w:val="0"/>
                <w:numId w:val="17"/>
              </w:numPr>
              <w:shd w:val="clear" w:color="auto" w:fill="FFFFFF" w:themeFill="background1"/>
              <w:ind w:right="142" w:hanging="775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Модернизация и укрепление материально-технической базы для выполнения нормативов испытаний (тестов) ВФСК «ГТО»</w:t>
            </w:r>
          </w:p>
          <w:p w:rsidR="00A56995" w:rsidRPr="00BF3C7F" w:rsidRDefault="00A56995" w:rsidP="0035422B">
            <w:pPr>
              <w:pStyle w:val="a6"/>
              <w:numPr>
                <w:ilvl w:val="0"/>
                <w:numId w:val="17"/>
              </w:numPr>
              <w:shd w:val="clear" w:color="auto" w:fill="FFFFFF" w:themeFill="background1"/>
              <w:ind w:left="802" w:right="142" w:hanging="802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Обеспечение специалистами для  внедрения и принятия нормативов испытаний (тестов) ВФСК «ГТО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№ 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п/п</w:t>
            </w:r>
          </w:p>
        </w:tc>
        <w:tc>
          <w:tcPr>
            <w:tcW w:w="5529" w:type="dxa"/>
            <w:vMerge w:val="restart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Наименование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целевого показателя,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единица измерения</w:t>
            </w:r>
          </w:p>
        </w:tc>
        <w:tc>
          <w:tcPr>
            <w:tcW w:w="5528" w:type="dxa"/>
            <w:gridSpan w:val="11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A56995" w:rsidRPr="00BF3C7F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529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</w:t>
            </w:r>
          </w:p>
          <w:p w:rsidR="00A56995" w:rsidRPr="00BF3C7F" w:rsidRDefault="00A56995" w:rsidP="0035422B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  <w:p w:rsidR="00A56995" w:rsidRPr="00BF3C7F" w:rsidRDefault="00A56995" w:rsidP="0035422B">
            <w:p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776" w:type="dxa"/>
            <w:gridSpan w:val="3"/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  <w:gridSpan w:val="4"/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 год</w:t>
            </w:r>
          </w:p>
        </w:tc>
        <w:tc>
          <w:tcPr>
            <w:tcW w:w="1701" w:type="dxa"/>
            <w:gridSpan w:val="2"/>
          </w:tcPr>
          <w:p w:rsidR="00A56995" w:rsidRPr="00BF3C7F" w:rsidRDefault="00A56995" w:rsidP="0035422B">
            <w:pPr>
              <w:ind w:left="80" w:hanging="19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на момент окончания реализации</w:t>
            </w:r>
          </w:p>
          <w:p w:rsidR="00A56995" w:rsidRPr="00BF3C7F" w:rsidRDefault="00A56995" w:rsidP="0035422B">
            <w:pPr>
              <w:ind w:right="-59" w:hanging="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A56995" w:rsidRPr="00BF3C7F" w:rsidTr="00ED5A9A">
        <w:trPr>
          <w:trHeight w:val="987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4638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A56995" w:rsidRPr="00BF3C7F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56995" w:rsidRPr="00BF3C7F" w:rsidRDefault="00A56995" w:rsidP="0046383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населения, выполнившего нормативы испытаний (тестов) Всероссийского физкультурно-спортивного комплекса «Готов к труду и обороне» (ГТО) в общей численности населения муниципального образования Ефремовский муниципальный округ Тульской области, принявшего участие в сдаче нормативов  испытаний (тестов) Всероссийского физкультурно-спортивного комплекса «Готов к труду и обороне» (ГТО) (годовая периодичность, за отчетный период), 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A56995" w:rsidRPr="00BF3C7F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52</w:t>
            </w:r>
          </w:p>
        </w:tc>
        <w:tc>
          <w:tcPr>
            <w:tcW w:w="992" w:type="dxa"/>
          </w:tcPr>
          <w:p w:rsidR="00A56995" w:rsidRPr="00BF3C7F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54</w:t>
            </w:r>
          </w:p>
        </w:tc>
        <w:tc>
          <w:tcPr>
            <w:tcW w:w="776" w:type="dxa"/>
            <w:gridSpan w:val="3"/>
          </w:tcPr>
          <w:p w:rsidR="00A56995" w:rsidRPr="00BF3C7F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55</w:t>
            </w:r>
          </w:p>
        </w:tc>
        <w:tc>
          <w:tcPr>
            <w:tcW w:w="992" w:type="dxa"/>
            <w:gridSpan w:val="4"/>
          </w:tcPr>
          <w:p w:rsidR="00A56995" w:rsidRPr="00BF3C7F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55</w:t>
            </w:r>
          </w:p>
        </w:tc>
        <w:tc>
          <w:tcPr>
            <w:tcW w:w="1701" w:type="dxa"/>
            <w:gridSpan w:val="2"/>
          </w:tcPr>
          <w:p w:rsidR="00A56995" w:rsidRPr="00BF3C7F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55</w:t>
            </w:r>
          </w:p>
        </w:tc>
      </w:tr>
      <w:tr w:rsidR="00A56995" w:rsidRPr="00BF3C7F" w:rsidTr="000B1CCA">
        <w:trPr>
          <w:trHeight w:val="455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A56995" w:rsidRPr="00BF3C7F" w:rsidRDefault="00A56995" w:rsidP="006B5D74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BF3C7F">
              <w:rPr>
                <w:rFonts w:ascii="Arial" w:eastAsia="Calibri" w:hAnsi="Arial" w:cs="Arial"/>
                <w:b/>
              </w:rPr>
              <w:t>комплекса процессных мероприятий 3</w:t>
            </w:r>
          </w:p>
        </w:tc>
        <w:tc>
          <w:tcPr>
            <w:tcW w:w="6379" w:type="dxa"/>
            <w:gridSpan w:val="2"/>
            <w:vMerge w:val="restart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Источники </w:t>
            </w:r>
          </w:p>
          <w:p w:rsidR="00A56995" w:rsidRPr="00BF3C7F" w:rsidRDefault="00A56995" w:rsidP="0035422B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финансирования</w:t>
            </w:r>
            <w:r w:rsidRPr="00BF3C7F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528" w:type="dxa"/>
            <w:gridSpan w:val="11"/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A56995" w:rsidRPr="00BF3C7F" w:rsidTr="00ED5A9A">
        <w:trPr>
          <w:trHeight w:val="625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A56995" w:rsidRPr="00BF3C7F" w:rsidRDefault="00A56995" w:rsidP="0035422B">
            <w:pPr>
              <w:ind w:left="-113" w:right="-113" w:firstLine="151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всего</w:t>
            </w:r>
          </w:p>
        </w:tc>
        <w:tc>
          <w:tcPr>
            <w:tcW w:w="1201" w:type="dxa"/>
            <w:gridSpan w:val="3"/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2025 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4"/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год </w:t>
            </w:r>
          </w:p>
        </w:tc>
        <w:tc>
          <w:tcPr>
            <w:tcW w:w="1134" w:type="dxa"/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год</w:t>
            </w:r>
          </w:p>
        </w:tc>
      </w:tr>
      <w:tr w:rsidR="00A56995" w:rsidRPr="00BF3C7F" w:rsidTr="00ED5A9A">
        <w:trPr>
          <w:trHeight w:val="585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067" w:type="dxa"/>
            <w:vAlign w:val="center"/>
          </w:tcPr>
          <w:p w:rsidR="00A56995" w:rsidRPr="00BF3C7F" w:rsidRDefault="00A56995" w:rsidP="00A56995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</w:t>
            </w:r>
            <w:r w:rsidR="001901DD" w:rsidRPr="00BF3C7F">
              <w:rPr>
                <w:rFonts w:ascii="Arial" w:hAnsi="Arial" w:cs="Arial"/>
              </w:rPr>
              <w:t xml:space="preserve"> </w:t>
            </w:r>
            <w:r w:rsidRPr="00BF3C7F">
              <w:rPr>
                <w:rFonts w:ascii="Arial" w:hAnsi="Arial" w:cs="Arial"/>
              </w:rPr>
              <w:t>733,4</w:t>
            </w:r>
          </w:p>
        </w:tc>
        <w:tc>
          <w:tcPr>
            <w:tcW w:w="1201" w:type="dxa"/>
            <w:gridSpan w:val="3"/>
            <w:vAlign w:val="center"/>
          </w:tcPr>
          <w:p w:rsidR="00A56995" w:rsidRPr="00BF3C7F" w:rsidRDefault="00A56995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885,8</w:t>
            </w:r>
          </w:p>
        </w:tc>
        <w:tc>
          <w:tcPr>
            <w:tcW w:w="1134" w:type="dxa"/>
            <w:gridSpan w:val="4"/>
            <w:vAlign w:val="center"/>
          </w:tcPr>
          <w:p w:rsidR="00A56995" w:rsidRPr="00BF3C7F" w:rsidRDefault="00A56995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902,8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953,3</w:t>
            </w:r>
          </w:p>
        </w:tc>
        <w:tc>
          <w:tcPr>
            <w:tcW w:w="1134" w:type="dxa"/>
            <w:vAlign w:val="center"/>
          </w:tcPr>
          <w:p w:rsidR="00A56995" w:rsidRPr="00BF3C7F" w:rsidRDefault="00A56995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991,5</w:t>
            </w:r>
          </w:p>
        </w:tc>
      </w:tr>
      <w:tr w:rsidR="00A56995" w:rsidRPr="00BF3C7F" w:rsidTr="00ED5A9A">
        <w:trPr>
          <w:trHeight w:val="4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067" w:type="dxa"/>
            <w:vAlign w:val="center"/>
          </w:tcPr>
          <w:p w:rsidR="00A56995" w:rsidRPr="00BF3C7F" w:rsidRDefault="00A56995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</w:t>
            </w:r>
            <w:r w:rsidR="001901DD" w:rsidRPr="00BF3C7F">
              <w:rPr>
                <w:rFonts w:ascii="Arial" w:hAnsi="Arial" w:cs="Arial"/>
              </w:rPr>
              <w:t xml:space="preserve"> </w:t>
            </w:r>
            <w:r w:rsidRPr="00BF3C7F">
              <w:rPr>
                <w:rFonts w:ascii="Arial" w:hAnsi="Arial" w:cs="Arial"/>
              </w:rPr>
              <w:t>733,4</w:t>
            </w:r>
          </w:p>
        </w:tc>
        <w:tc>
          <w:tcPr>
            <w:tcW w:w="1201" w:type="dxa"/>
            <w:gridSpan w:val="3"/>
            <w:vAlign w:val="center"/>
          </w:tcPr>
          <w:p w:rsidR="00A56995" w:rsidRPr="00BF3C7F" w:rsidRDefault="00A56995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885,8</w:t>
            </w:r>
          </w:p>
        </w:tc>
        <w:tc>
          <w:tcPr>
            <w:tcW w:w="1134" w:type="dxa"/>
            <w:gridSpan w:val="4"/>
            <w:vAlign w:val="center"/>
          </w:tcPr>
          <w:p w:rsidR="00A56995" w:rsidRPr="00BF3C7F" w:rsidRDefault="00A56995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902,8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953,3</w:t>
            </w:r>
          </w:p>
        </w:tc>
        <w:tc>
          <w:tcPr>
            <w:tcW w:w="1134" w:type="dxa"/>
            <w:vAlign w:val="center"/>
          </w:tcPr>
          <w:p w:rsidR="00A56995" w:rsidRPr="00BF3C7F" w:rsidRDefault="00A56995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991,5</w:t>
            </w:r>
          </w:p>
        </w:tc>
      </w:tr>
      <w:tr w:rsidR="00A56995" w:rsidRPr="00BF3C7F" w:rsidTr="005922C5">
        <w:trPr>
          <w:trHeight w:val="259"/>
        </w:trPr>
        <w:tc>
          <w:tcPr>
            <w:tcW w:w="15088" w:type="dxa"/>
            <w:gridSpan w:val="14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BF3C7F">
              <w:rPr>
                <w:rFonts w:ascii="Arial" w:eastAsia="Calibri" w:hAnsi="Arial" w:cs="Arial"/>
                <w:b/>
              </w:rPr>
              <w:t xml:space="preserve"> Комплекс процессных мероприятий</w:t>
            </w:r>
          </w:p>
          <w:p w:rsidR="00A56995" w:rsidRPr="00BF3C7F" w:rsidRDefault="00A56995" w:rsidP="0035422B">
            <w:pPr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BF3C7F">
              <w:rPr>
                <w:rFonts w:ascii="Arial" w:hAnsi="Arial" w:cs="Arial"/>
                <w:b/>
                <w:bCs/>
              </w:rPr>
              <w:t>4. «Развитие кадрового потенциала в сфере дополнительного образования детей в области физической культуры и спорта»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</w:tcPr>
          <w:p w:rsidR="00A56995" w:rsidRPr="00BF3C7F" w:rsidRDefault="00A56995" w:rsidP="0083692E">
            <w:pPr>
              <w:ind w:left="-113" w:right="-113"/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  2025-2028 годы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35422B">
            <w:pPr>
              <w:ind w:left="80" w:right="82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35422B">
            <w:pPr>
              <w:ind w:left="80"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отсутствуют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35422B">
            <w:pPr>
              <w:pStyle w:val="a6"/>
              <w:numPr>
                <w:ilvl w:val="0"/>
                <w:numId w:val="16"/>
              </w:numPr>
              <w:shd w:val="clear" w:color="auto" w:fill="FFFFFF" w:themeFill="background1"/>
              <w:ind w:left="377" w:right="142" w:hanging="425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Создание условий для сохранения и развития кадрового потенциала сферы физической культуры и спорта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BF3C7F" w:rsidRDefault="00A56995" w:rsidP="0035422B">
            <w:pPr>
              <w:pStyle w:val="a6"/>
              <w:numPr>
                <w:ilvl w:val="0"/>
                <w:numId w:val="25"/>
              </w:numPr>
              <w:ind w:left="377" w:hanging="377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  <w:color w:val="424242"/>
              </w:rPr>
              <w:t xml:space="preserve">Повышение квалификации и профессиональная переподготовка специалистов </w:t>
            </w:r>
            <w:r w:rsidRPr="00BF3C7F">
              <w:rPr>
                <w:rFonts w:ascii="Arial" w:hAnsi="Arial" w:cs="Arial"/>
              </w:rPr>
              <w:t>сферы физической культуры и спорта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№ 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п/п</w:t>
            </w:r>
          </w:p>
        </w:tc>
        <w:tc>
          <w:tcPr>
            <w:tcW w:w="5529" w:type="dxa"/>
            <w:vMerge w:val="restart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Наименование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целевого показателя,  единица измерения</w:t>
            </w:r>
          </w:p>
        </w:tc>
        <w:tc>
          <w:tcPr>
            <w:tcW w:w="5528" w:type="dxa"/>
            <w:gridSpan w:val="11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A56995" w:rsidRPr="00BF3C7F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529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</w:t>
            </w:r>
          </w:p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</w:t>
            </w:r>
          </w:p>
          <w:p w:rsidR="00A56995" w:rsidRPr="00BF3C7F" w:rsidRDefault="00A56995" w:rsidP="0035422B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  <w:p w:rsidR="00A56995" w:rsidRPr="00BF3C7F" w:rsidRDefault="00A56995" w:rsidP="0035422B">
            <w:p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776" w:type="dxa"/>
            <w:gridSpan w:val="3"/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 год</w:t>
            </w:r>
          </w:p>
        </w:tc>
        <w:tc>
          <w:tcPr>
            <w:tcW w:w="992" w:type="dxa"/>
            <w:gridSpan w:val="4"/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 год</w:t>
            </w:r>
          </w:p>
        </w:tc>
        <w:tc>
          <w:tcPr>
            <w:tcW w:w="1701" w:type="dxa"/>
            <w:gridSpan w:val="2"/>
          </w:tcPr>
          <w:p w:rsidR="00A56995" w:rsidRPr="00BF3C7F" w:rsidRDefault="00A56995" w:rsidP="0035422B">
            <w:pPr>
              <w:ind w:left="80" w:hanging="19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на момент окончания реализации</w:t>
            </w:r>
          </w:p>
          <w:p w:rsidR="00A56995" w:rsidRPr="00BF3C7F" w:rsidRDefault="00A56995" w:rsidP="000B1CCA">
            <w:pPr>
              <w:ind w:right="-59" w:hanging="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A56995" w:rsidRPr="00BF3C7F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Доля развития кадрового потенциала в учреждениях дополнительного образования детей в области физической культуры и спорта (годовая периодичность, за отчетный период), 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A56995" w:rsidRPr="00BF3C7F" w:rsidRDefault="00A56995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</w:tcPr>
          <w:p w:rsidR="00A56995" w:rsidRPr="00BF3C7F" w:rsidRDefault="00A56995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776" w:type="dxa"/>
            <w:gridSpan w:val="3"/>
          </w:tcPr>
          <w:p w:rsidR="00A56995" w:rsidRPr="00BF3C7F" w:rsidRDefault="00A56995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gridSpan w:val="4"/>
          </w:tcPr>
          <w:p w:rsidR="00A56995" w:rsidRPr="00BF3C7F" w:rsidRDefault="00A56995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2"/>
          </w:tcPr>
          <w:p w:rsidR="00A56995" w:rsidRPr="00BF3C7F" w:rsidRDefault="00A56995" w:rsidP="00763631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100</w:t>
            </w:r>
          </w:p>
        </w:tc>
      </w:tr>
      <w:tr w:rsidR="00A56995" w:rsidRPr="00BF3C7F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A56995" w:rsidRPr="00BF3C7F" w:rsidRDefault="00A56995" w:rsidP="00AE7812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BF3C7F">
              <w:rPr>
                <w:rFonts w:ascii="Arial" w:eastAsia="Calibri" w:hAnsi="Arial" w:cs="Arial"/>
                <w:b/>
              </w:rPr>
              <w:t>комплекса процессных мероприятий 4</w:t>
            </w:r>
          </w:p>
        </w:tc>
        <w:tc>
          <w:tcPr>
            <w:tcW w:w="6379" w:type="dxa"/>
            <w:gridSpan w:val="2"/>
            <w:vMerge w:val="restart"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Источники </w:t>
            </w:r>
          </w:p>
          <w:p w:rsidR="00A56995" w:rsidRPr="00BF3C7F" w:rsidRDefault="00A56995" w:rsidP="0035422B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финансирования</w:t>
            </w:r>
            <w:r w:rsidRPr="00BF3C7F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528" w:type="dxa"/>
            <w:gridSpan w:val="11"/>
          </w:tcPr>
          <w:p w:rsidR="00A56995" w:rsidRPr="00BF3C7F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A56995" w:rsidRPr="00BF3C7F" w:rsidTr="00ED5A9A">
        <w:trPr>
          <w:trHeight w:val="543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vMerge/>
            <w:tcMar>
              <w:top w:w="0" w:type="dxa"/>
              <w:bottom w:w="0" w:type="dxa"/>
            </w:tcMar>
          </w:tcPr>
          <w:p w:rsidR="00A56995" w:rsidRPr="00BF3C7F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A56995" w:rsidRPr="00BF3C7F" w:rsidRDefault="00A56995" w:rsidP="00763631">
            <w:pPr>
              <w:ind w:left="-113" w:right="-113" w:firstLine="151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всего</w:t>
            </w:r>
          </w:p>
        </w:tc>
        <w:tc>
          <w:tcPr>
            <w:tcW w:w="1201" w:type="dxa"/>
            <w:gridSpan w:val="3"/>
          </w:tcPr>
          <w:p w:rsidR="00A56995" w:rsidRPr="00BF3C7F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</w:t>
            </w:r>
          </w:p>
          <w:p w:rsidR="00A56995" w:rsidRPr="00BF3C7F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  <w:gridSpan w:val="3"/>
          </w:tcPr>
          <w:p w:rsidR="00A56995" w:rsidRPr="00BF3C7F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</w:t>
            </w:r>
          </w:p>
          <w:p w:rsidR="00A56995" w:rsidRPr="00BF3C7F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</w:tcPr>
          <w:p w:rsidR="00A56995" w:rsidRPr="00BF3C7F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 год</w:t>
            </w:r>
          </w:p>
        </w:tc>
        <w:tc>
          <w:tcPr>
            <w:tcW w:w="1134" w:type="dxa"/>
          </w:tcPr>
          <w:p w:rsidR="00A56995" w:rsidRPr="00BF3C7F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 год</w:t>
            </w:r>
          </w:p>
        </w:tc>
      </w:tr>
      <w:tr w:rsidR="00B1389D" w:rsidRPr="00BF3C7F" w:rsidTr="00ED5A9A">
        <w:trPr>
          <w:trHeight w:val="369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B1389D" w:rsidRPr="00BF3C7F" w:rsidRDefault="00B1389D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B1389D" w:rsidRPr="00BF3C7F" w:rsidRDefault="00B1389D" w:rsidP="0035422B">
            <w:pPr>
              <w:jc w:val="both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067" w:type="dxa"/>
            <w:vAlign w:val="center"/>
          </w:tcPr>
          <w:p w:rsidR="00B1389D" w:rsidRPr="00BF3C7F" w:rsidRDefault="00B572D4" w:rsidP="00B1389D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501,2</w:t>
            </w:r>
          </w:p>
        </w:tc>
        <w:tc>
          <w:tcPr>
            <w:tcW w:w="1201" w:type="dxa"/>
            <w:gridSpan w:val="3"/>
            <w:vAlign w:val="center"/>
          </w:tcPr>
          <w:p w:rsidR="00B1389D" w:rsidRPr="00BF3C7F" w:rsidRDefault="00B572D4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78,2</w:t>
            </w:r>
          </w:p>
        </w:tc>
        <w:tc>
          <w:tcPr>
            <w:tcW w:w="992" w:type="dxa"/>
            <w:gridSpan w:val="3"/>
            <w:vAlign w:val="center"/>
          </w:tcPr>
          <w:p w:rsidR="00B1389D" w:rsidRPr="00BF3C7F" w:rsidRDefault="00B1389D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141,0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  <w:vAlign w:val="center"/>
          </w:tcPr>
          <w:p w:rsidR="00B1389D" w:rsidRPr="00BF3C7F" w:rsidRDefault="00B1389D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141,0</w:t>
            </w:r>
          </w:p>
        </w:tc>
        <w:tc>
          <w:tcPr>
            <w:tcW w:w="1134" w:type="dxa"/>
            <w:vAlign w:val="center"/>
          </w:tcPr>
          <w:p w:rsidR="00B1389D" w:rsidRPr="00BF3C7F" w:rsidRDefault="00B1389D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141,0</w:t>
            </w:r>
          </w:p>
        </w:tc>
      </w:tr>
      <w:tr w:rsidR="00B572D4" w:rsidRPr="00BF3C7F" w:rsidTr="00ED5A9A">
        <w:trPr>
          <w:trHeight w:val="383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B572D4" w:rsidRPr="00BF3C7F" w:rsidRDefault="00B572D4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B572D4" w:rsidRPr="00BF3C7F" w:rsidRDefault="00B572D4" w:rsidP="0035422B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067" w:type="dxa"/>
            <w:vAlign w:val="center"/>
          </w:tcPr>
          <w:p w:rsidR="00B572D4" w:rsidRPr="00BF3C7F" w:rsidRDefault="00B572D4" w:rsidP="001410C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501,2</w:t>
            </w:r>
          </w:p>
        </w:tc>
        <w:tc>
          <w:tcPr>
            <w:tcW w:w="1201" w:type="dxa"/>
            <w:gridSpan w:val="3"/>
            <w:vAlign w:val="center"/>
          </w:tcPr>
          <w:p w:rsidR="00B572D4" w:rsidRPr="00BF3C7F" w:rsidRDefault="00B572D4" w:rsidP="001410CA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78,2</w:t>
            </w:r>
          </w:p>
        </w:tc>
        <w:tc>
          <w:tcPr>
            <w:tcW w:w="992" w:type="dxa"/>
            <w:gridSpan w:val="3"/>
            <w:vAlign w:val="center"/>
          </w:tcPr>
          <w:p w:rsidR="00B572D4" w:rsidRPr="00BF3C7F" w:rsidRDefault="00B572D4" w:rsidP="00B94216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141,0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  <w:vAlign w:val="center"/>
          </w:tcPr>
          <w:p w:rsidR="00B572D4" w:rsidRPr="00BF3C7F" w:rsidRDefault="00B572D4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141,0</w:t>
            </w:r>
          </w:p>
        </w:tc>
        <w:tc>
          <w:tcPr>
            <w:tcW w:w="1134" w:type="dxa"/>
            <w:vAlign w:val="center"/>
          </w:tcPr>
          <w:p w:rsidR="00B572D4" w:rsidRPr="00BF3C7F" w:rsidRDefault="00B572D4" w:rsidP="0042147F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141,0</w:t>
            </w:r>
          </w:p>
        </w:tc>
      </w:tr>
      <w:tr w:rsidR="00B572D4" w:rsidRPr="00BF3C7F" w:rsidTr="000B1CCA">
        <w:tblPrEx>
          <w:tblCellMar>
            <w:left w:w="108" w:type="dxa"/>
            <w:right w:w="108" w:type="dxa"/>
          </w:tblCellMar>
        </w:tblPrEx>
        <w:trPr>
          <w:trHeight w:val="470"/>
        </w:trPr>
        <w:tc>
          <w:tcPr>
            <w:tcW w:w="3181" w:type="dxa"/>
            <w:vMerge w:val="restart"/>
          </w:tcPr>
          <w:p w:rsidR="00B572D4" w:rsidRPr="00BF3C7F" w:rsidRDefault="00B572D4" w:rsidP="00AE7812">
            <w:pPr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6379" w:type="dxa"/>
            <w:gridSpan w:val="2"/>
            <w:vMerge w:val="restart"/>
          </w:tcPr>
          <w:p w:rsidR="00B572D4" w:rsidRPr="00BF3C7F" w:rsidRDefault="00B572D4" w:rsidP="00A73128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 xml:space="preserve">Источники </w:t>
            </w:r>
          </w:p>
          <w:p w:rsidR="00B572D4" w:rsidRPr="00BF3C7F" w:rsidRDefault="00B572D4" w:rsidP="00A73128">
            <w:pPr>
              <w:ind w:right="-113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финансирования</w:t>
            </w:r>
            <w:r w:rsidRPr="00BF3C7F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528" w:type="dxa"/>
            <w:gridSpan w:val="11"/>
            <w:tcBorders>
              <w:bottom w:val="single" w:sz="4" w:space="0" w:color="auto"/>
            </w:tcBorders>
          </w:tcPr>
          <w:p w:rsidR="00B572D4" w:rsidRPr="00BF3C7F" w:rsidRDefault="00B572D4" w:rsidP="00A7312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Расходы по годам</w:t>
            </w:r>
          </w:p>
          <w:p w:rsidR="00B572D4" w:rsidRPr="00BF3C7F" w:rsidRDefault="00B572D4" w:rsidP="00A7312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(тыс. рублей)</w:t>
            </w:r>
          </w:p>
        </w:tc>
      </w:tr>
      <w:tr w:rsidR="00B572D4" w:rsidRPr="00BF3C7F" w:rsidTr="00B1389D">
        <w:tblPrEx>
          <w:tblCellMar>
            <w:left w:w="108" w:type="dxa"/>
            <w:right w:w="108" w:type="dxa"/>
          </w:tblCellMar>
        </w:tblPrEx>
        <w:trPr>
          <w:trHeight w:val="469"/>
        </w:trPr>
        <w:tc>
          <w:tcPr>
            <w:tcW w:w="3181" w:type="dxa"/>
            <w:vMerge/>
          </w:tcPr>
          <w:p w:rsidR="00B572D4" w:rsidRPr="00BF3C7F" w:rsidRDefault="00B572D4" w:rsidP="0035422B">
            <w:pPr>
              <w:ind w:left="62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vMerge/>
            <w:tcBorders>
              <w:right w:val="single" w:sz="4" w:space="0" w:color="auto"/>
            </w:tcBorders>
          </w:tcPr>
          <w:p w:rsidR="00B572D4" w:rsidRPr="00BF3C7F" w:rsidRDefault="00B572D4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4" w:rsidRPr="00BF3C7F" w:rsidRDefault="00B572D4" w:rsidP="00A7312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всего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4" w:rsidRPr="00BF3C7F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2025</w:t>
            </w:r>
          </w:p>
          <w:p w:rsidR="00B572D4" w:rsidRPr="00BF3C7F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4" w:rsidRPr="00BF3C7F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2026</w:t>
            </w:r>
          </w:p>
          <w:p w:rsidR="00B572D4" w:rsidRPr="00BF3C7F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4" w:rsidRPr="00BF3C7F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4" w:rsidRPr="00BF3C7F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2028 год</w:t>
            </w:r>
          </w:p>
        </w:tc>
      </w:tr>
      <w:tr w:rsidR="00B572D4" w:rsidRPr="00BF3C7F" w:rsidTr="00B1389D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3181" w:type="dxa"/>
            <w:vMerge/>
          </w:tcPr>
          <w:p w:rsidR="00B572D4" w:rsidRPr="00BF3C7F" w:rsidRDefault="00B572D4" w:rsidP="0035422B">
            <w:pPr>
              <w:ind w:left="62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</w:tcPr>
          <w:p w:rsidR="00B572D4" w:rsidRPr="00BF3C7F" w:rsidRDefault="00B572D4" w:rsidP="00A73128">
            <w:pPr>
              <w:jc w:val="both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B572D4" w:rsidRPr="00BF3C7F" w:rsidRDefault="00B572D4" w:rsidP="00B572D4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446626,9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</w:tcBorders>
          </w:tcPr>
          <w:p w:rsidR="00B572D4" w:rsidRPr="00BF3C7F" w:rsidRDefault="00B572D4" w:rsidP="00B572D4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94451,5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</w:tcPr>
          <w:p w:rsidR="00B572D4" w:rsidRPr="00BF3C7F" w:rsidRDefault="00B572D4" w:rsidP="000118DF">
            <w:pPr>
              <w:ind w:right="-113"/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130828,8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B572D4" w:rsidRPr="00BF3C7F" w:rsidRDefault="00B572D4" w:rsidP="003A5044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109017,4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572D4" w:rsidRPr="00BF3C7F" w:rsidRDefault="00B572D4" w:rsidP="003A5044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BF3C7F">
              <w:rPr>
                <w:rFonts w:ascii="Arial" w:hAnsi="Arial" w:cs="Arial"/>
                <w:b/>
              </w:rPr>
              <w:t>112329,2</w:t>
            </w:r>
          </w:p>
        </w:tc>
      </w:tr>
      <w:tr w:rsidR="00B572D4" w:rsidRPr="00BF3C7F" w:rsidTr="00B1389D">
        <w:tblPrEx>
          <w:tblCellMar>
            <w:left w:w="108" w:type="dxa"/>
            <w:right w:w="108" w:type="dxa"/>
          </w:tblCellMar>
        </w:tblPrEx>
        <w:trPr>
          <w:trHeight w:val="457"/>
        </w:trPr>
        <w:tc>
          <w:tcPr>
            <w:tcW w:w="3181" w:type="dxa"/>
            <w:vMerge/>
          </w:tcPr>
          <w:p w:rsidR="00B572D4" w:rsidRPr="00BF3C7F" w:rsidRDefault="00B572D4" w:rsidP="0035422B">
            <w:pPr>
              <w:ind w:left="62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</w:tcPr>
          <w:p w:rsidR="00B572D4" w:rsidRPr="00BF3C7F" w:rsidRDefault="00B572D4" w:rsidP="00A73128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067" w:type="dxa"/>
            <w:vAlign w:val="center"/>
          </w:tcPr>
          <w:p w:rsidR="00B572D4" w:rsidRPr="00BF3C7F" w:rsidRDefault="00B572D4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39933,0</w:t>
            </w:r>
          </w:p>
        </w:tc>
        <w:tc>
          <w:tcPr>
            <w:tcW w:w="1059" w:type="dxa"/>
            <w:gridSpan w:val="2"/>
            <w:vAlign w:val="center"/>
          </w:tcPr>
          <w:p w:rsidR="00B572D4" w:rsidRPr="00BF3C7F" w:rsidRDefault="00B572D4" w:rsidP="00B572D4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2251,9</w:t>
            </w:r>
          </w:p>
        </w:tc>
        <w:tc>
          <w:tcPr>
            <w:tcW w:w="1134" w:type="dxa"/>
            <w:gridSpan w:val="4"/>
            <w:vAlign w:val="center"/>
          </w:tcPr>
          <w:p w:rsidR="00B572D4" w:rsidRPr="00BF3C7F" w:rsidRDefault="00B572D4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29061,8</w:t>
            </w:r>
          </w:p>
        </w:tc>
        <w:tc>
          <w:tcPr>
            <w:tcW w:w="1134" w:type="dxa"/>
            <w:gridSpan w:val="3"/>
            <w:vAlign w:val="center"/>
          </w:tcPr>
          <w:p w:rsidR="00B572D4" w:rsidRPr="00BF3C7F" w:rsidRDefault="00B572D4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4288,2</w:t>
            </w:r>
          </w:p>
        </w:tc>
        <w:tc>
          <w:tcPr>
            <w:tcW w:w="1134" w:type="dxa"/>
            <w:vAlign w:val="center"/>
          </w:tcPr>
          <w:p w:rsidR="00B572D4" w:rsidRPr="00BF3C7F" w:rsidRDefault="00B572D4" w:rsidP="004F6C70">
            <w:pPr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4331,1</w:t>
            </w:r>
          </w:p>
        </w:tc>
      </w:tr>
      <w:tr w:rsidR="00B572D4" w:rsidRPr="00BF3C7F" w:rsidTr="00B1389D">
        <w:tblPrEx>
          <w:tblCellMar>
            <w:left w:w="108" w:type="dxa"/>
            <w:right w:w="108" w:type="dxa"/>
          </w:tblCellMar>
        </w:tblPrEx>
        <w:trPr>
          <w:trHeight w:val="422"/>
        </w:trPr>
        <w:tc>
          <w:tcPr>
            <w:tcW w:w="3181" w:type="dxa"/>
            <w:vMerge/>
          </w:tcPr>
          <w:p w:rsidR="00B572D4" w:rsidRPr="00BF3C7F" w:rsidRDefault="00B572D4" w:rsidP="0035422B">
            <w:pPr>
              <w:ind w:left="62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</w:tcPr>
          <w:p w:rsidR="00B572D4" w:rsidRPr="00BF3C7F" w:rsidRDefault="00B572D4" w:rsidP="00A73128">
            <w:pPr>
              <w:jc w:val="both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067" w:type="dxa"/>
          </w:tcPr>
          <w:p w:rsidR="00B572D4" w:rsidRPr="00BF3C7F" w:rsidRDefault="00B572D4" w:rsidP="00B572D4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406693,9</w:t>
            </w:r>
          </w:p>
        </w:tc>
        <w:tc>
          <w:tcPr>
            <w:tcW w:w="1059" w:type="dxa"/>
            <w:gridSpan w:val="2"/>
          </w:tcPr>
          <w:p w:rsidR="00B572D4" w:rsidRPr="00BF3C7F" w:rsidRDefault="00B572D4" w:rsidP="00F10A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92199,6</w:t>
            </w:r>
          </w:p>
        </w:tc>
        <w:tc>
          <w:tcPr>
            <w:tcW w:w="1134" w:type="dxa"/>
            <w:gridSpan w:val="4"/>
          </w:tcPr>
          <w:p w:rsidR="00B572D4" w:rsidRPr="00BF3C7F" w:rsidRDefault="00B572D4" w:rsidP="003A5044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101767,0</w:t>
            </w:r>
          </w:p>
        </w:tc>
        <w:tc>
          <w:tcPr>
            <w:tcW w:w="1134" w:type="dxa"/>
            <w:gridSpan w:val="3"/>
          </w:tcPr>
          <w:p w:rsidR="00B572D4" w:rsidRPr="00BF3C7F" w:rsidRDefault="00B572D4" w:rsidP="003A5044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104729,2</w:t>
            </w:r>
          </w:p>
        </w:tc>
        <w:tc>
          <w:tcPr>
            <w:tcW w:w="1134" w:type="dxa"/>
          </w:tcPr>
          <w:p w:rsidR="00B572D4" w:rsidRPr="00BF3C7F" w:rsidRDefault="00B572D4" w:rsidP="003A5044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BF3C7F">
              <w:rPr>
                <w:rFonts w:ascii="Arial" w:hAnsi="Arial" w:cs="Arial"/>
              </w:rPr>
              <w:t>107998,1</w:t>
            </w:r>
          </w:p>
        </w:tc>
      </w:tr>
    </w:tbl>
    <w:p w:rsidR="006C33E4" w:rsidRPr="00BF3C7F" w:rsidRDefault="006C33E4" w:rsidP="009815B1">
      <w:pPr>
        <w:rPr>
          <w:rFonts w:ascii="Arial" w:hAnsi="Arial" w:cs="Arial"/>
        </w:rPr>
      </w:pPr>
    </w:p>
    <w:sectPr w:rsidR="006C33E4" w:rsidRPr="00BF3C7F" w:rsidSect="00ED6C1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B75" w:rsidRDefault="00730B75" w:rsidP="00EA1C32">
      <w:r>
        <w:separator/>
      </w:r>
    </w:p>
  </w:endnote>
  <w:endnote w:type="continuationSeparator" w:id="0">
    <w:p w:rsidR="00730B75" w:rsidRDefault="00730B75" w:rsidP="00EA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B75" w:rsidRDefault="00730B75" w:rsidP="00EA1C32">
      <w:r>
        <w:separator/>
      </w:r>
    </w:p>
  </w:footnote>
  <w:footnote w:type="continuationSeparator" w:id="0">
    <w:p w:rsidR="00730B75" w:rsidRDefault="00730B75" w:rsidP="00EA1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96F"/>
    <w:multiLevelType w:val="multilevel"/>
    <w:tmpl w:val="4A181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633051C"/>
    <w:multiLevelType w:val="hybridMultilevel"/>
    <w:tmpl w:val="B35206A0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083165EE"/>
    <w:multiLevelType w:val="hybridMultilevel"/>
    <w:tmpl w:val="2C8C65A2"/>
    <w:lvl w:ilvl="0" w:tplc="A9222EA0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0D215792"/>
    <w:multiLevelType w:val="hybridMultilevel"/>
    <w:tmpl w:val="AAE21C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22FC"/>
    <w:multiLevelType w:val="hybridMultilevel"/>
    <w:tmpl w:val="31ECA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82ACE"/>
    <w:multiLevelType w:val="hybridMultilevel"/>
    <w:tmpl w:val="C4A804E8"/>
    <w:lvl w:ilvl="0" w:tplc="CD5488D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6574A7"/>
    <w:multiLevelType w:val="hybridMultilevel"/>
    <w:tmpl w:val="F2265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5411A"/>
    <w:multiLevelType w:val="hybridMultilevel"/>
    <w:tmpl w:val="7B283966"/>
    <w:lvl w:ilvl="0" w:tplc="4DAAD2C6">
      <w:start w:val="1"/>
      <w:numFmt w:val="decimal"/>
      <w:lvlText w:val="%1."/>
      <w:lvlJc w:val="left"/>
      <w:pPr>
        <w:ind w:left="96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7" w:hanging="360"/>
      </w:pPr>
    </w:lvl>
    <w:lvl w:ilvl="2" w:tplc="0419001B" w:tentative="1">
      <w:start w:val="1"/>
      <w:numFmt w:val="lowerRoman"/>
      <w:lvlText w:val="%3."/>
      <w:lvlJc w:val="right"/>
      <w:pPr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8" w15:restartNumberingAfterBreak="0">
    <w:nsid w:val="26A70379"/>
    <w:multiLevelType w:val="hybridMultilevel"/>
    <w:tmpl w:val="9D1CAC24"/>
    <w:lvl w:ilvl="0" w:tplc="F8C42E82">
      <w:start w:val="1"/>
      <w:numFmt w:val="decimal"/>
      <w:lvlText w:val="%1."/>
      <w:lvlJc w:val="left"/>
      <w:pPr>
        <w:ind w:left="171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26DC03C7"/>
    <w:multiLevelType w:val="hybridMultilevel"/>
    <w:tmpl w:val="1BE694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C72F1D"/>
    <w:multiLevelType w:val="hybridMultilevel"/>
    <w:tmpl w:val="41689F8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89F216C"/>
    <w:multiLevelType w:val="hybridMultilevel"/>
    <w:tmpl w:val="21AAD2B6"/>
    <w:lvl w:ilvl="0" w:tplc="C408F8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3A187D"/>
    <w:multiLevelType w:val="hybridMultilevel"/>
    <w:tmpl w:val="26CA6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12CF3"/>
    <w:multiLevelType w:val="hybridMultilevel"/>
    <w:tmpl w:val="7D7EAED8"/>
    <w:lvl w:ilvl="0" w:tplc="6EFAEC80">
      <w:start w:val="1"/>
      <w:numFmt w:val="decimal"/>
      <w:lvlText w:val="%1."/>
      <w:lvlJc w:val="left"/>
      <w:pPr>
        <w:ind w:left="13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14" w15:restartNumberingAfterBreak="0">
    <w:nsid w:val="33DB295D"/>
    <w:multiLevelType w:val="hybridMultilevel"/>
    <w:tmpl w:val="01C409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2C1A0F"/>
    <w:multiLevelType w:val="hybridMultilevel"/>
    <w:tmpl w:val="7D7EAED8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16" w15:restartNumberingAfterBreak="0">
    <w:nsid w:val="3B89355F"/>
    <w:multiLevelType w:val="hybridMultilevel"/>
    <w:tmpl w:val="626EA0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853B5"/>
    <w:multiLevelType w:val="hybridMultilevel"/>
    <w:tmpl w:val="E004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3EF1"/>
    <w:multiLevelType w:val="hybridMultilevel"/>
    <w:tmpl w:val="F37A2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9263F4"/>
    <w:multiLevelType w:val="hybridMultilevel"/>
    <w:tmpl w:val="85DAA64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0C568A6"/>
    <w:multiLevelType w:val="multilevel"/>
    <w:tmpl w:val="FE8A7FC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1" w15:restartNumberingAfterBreak="0">
    <w:nsid w:val="5AAC4BC5"/>
    <w:multiLevelType w:val="hybridMultilevel"/>
    <w:tmpl w:val="BECAFB46"/>
    <w:lvl w:ilvl="0" w:tplc="51EE95B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C59D4"/>
    <w:multiLevelType w:val="hybridMultilevel"/>
    <w:tmpl w:val="DABE478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AA21B72"/>
    <w:multiLevelType w:val="hybridMultilevel"/>
    <w:tmpl w:val="629C683C"/>
    <w:lvl w:ilvl="0" w:tplc="645A3004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00C9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5" w15:restartNumberingAfterBreak="0">
    <w:nsid w:val="6E8D71F8"/>
    <w:multiLevelType w:val="hybridMultilevel"/>
    <w:tmpl w:val="EAD445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7" w15:restartNumberingAfterBreak="0">
    <w:nsid w:val="76172883"/>
    <w:multiLevelType w:val="hybridMultilevel"/>
    <w:tmpl w:val="DEC01A5E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8" w15:restartNumberingAfterBreak="0">
    <w:nsid w:val="767D7687"/>
    <w:multiLevelType w:val="hybridMultilevel"/>
    <w:tmpl w:val="FAB0C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9667EFF"/>
    <w:multiLevelType w:val="hybridMultilevel"/>
    <w:tmpl w:val="D00031DA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30" w15:restartNumberingAfterBreak="0">
    <w:nsid w:val="7976658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1" w15:restartNumberingAfterBreak="0">
    <w:nsid w:val="7D5D2CBF"/>
    <w:multiLevelType w:val="hybridMultilevel"/>
    <w:tmpl w:val="B59A65BA"/>
    <w:lvl w:ilvl="0" w:tplc="65CA9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30"/>
  </w:num>
  <w:num w:numId="4">
    <w:abstractNumId w:val="24"/>
  </w:num>
  <w:num w:numId="5">
    <w:abstractNumId w:val="10"/>
  </w:num>
  <w:num w:numId="6">
    <w:abstractNumId w:val="14"/>
  </w:num>
  <w:num w:numId="7">
    <w:abstractNumId w:val="19"/>
  </w:num>
  <w:num w:numId="8">
    <w:abstractNumId w:val="5"/>
  </w:num>
  <w:num w:numId="9">
    <w:abstractNumId w:val="4"/>
  </w:num>
  <w:num w:numId="10">
    <w:abstractNumId w:val="7"/>
  </w:num>
  <w:num w:numId="11">
    <w:abstractNumId w:val="29"/>
  </w:num>
  <w:num w:numId="12">
    <w:abstractNumId w:val="13"/>
  </w:num>
  <w:num w:numId="13">
    <w:abstractNumId w:val="18"/>
  </w:num>
  <w:num w:numId="14">
    <w:abstractNumId w:val="12"/>
  </w:num>
  <w:num w:numId="15">
    <w:abstractNumId w:val="15"/>
  </w:num>
  <w:num w:numId="16">
    <w:abstractNumId w:val="17"/>
  </w:num>
  <w:num w:numId="17">
    <w:abstractNumId w:val="1"/>
  </w:num>
  <w:num w:numId="18">
    <w:abstractNumId w:val="9"/>
  </w:num>
  <w:num w:numId="19">
    <w:abstractNumId w:val="27"/>
  </w:num>
  <w:num w:numId="20">
    <w:abstractNumId w:val="28"/>
  </w:num>
  <w:num w:numId="21">
    <w:abstractNumId w:val="11"/>
  </w:num>
  <w:num w:numId="22">
    <w:abstractNumId w:val="22"/>
  </w:num>
  <w:num w:numId="23">
    <w:abstractNumId w:val="25"/>
  </w:num>
  <w:num w:numId="24">
    <w:abstractNumId w:val="6"/>
  </w:num>
  <w:num w:numId="25">
    <w:abstractNumId w:val="3"/>
  </w:num>
  <w:num w:numId="26">
    <w:abstractNumId w:val="16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0"/>
  </w:num>
  <w:num w:numId="30">
    <w:abstractNumId w:val="20"/>
  </w:num>
  <w:num w:numId="31">
    <w:abstractNumId w:val="23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1501"/>
    <w:rsid w:val="00001C34"/>
    <w:rsid w:val="0000257D"/>
    <w:rsid w:val="00007340"/>
    <w:rsid w:val="000100C1"/>
    <w:rsid w:val="0001041B"/>
    <w:rsid w:val="000118DF"/>
    <w:rsid w:val="0001251F"/>
    <w:rsid w:val="0002064B"/>
    <w:rsid w:val="0002280B"/>
    <w:rsid w:val="000252F3"/>
    <w:rsid w:val="0003073B"/>
    <w:rsid w:val="00040846"/>
    <w:rsid w:val="00040EF5"/>
    <w:rsid w:val="0004317D"/>
    <w:rsid w:val="00043EAF"/>
    <w:rsid w:val="00044689"/>
    <w:rsid w:val="00044D03"/>
    <w:rsid w:val="00045B72"/>
    <w:rsid w:val="00045B96"/>
    <w:rsid w:val="00046E20"/>
    <w:rsid w:val="00051EEE"/>
    <w:rsid w:val="00052DFB"/>
    <w:rsid w:val="0005346F"/>
    <w:rsid w:val="00053961"/>
    <w:rsid w:val="00055981"/>
    <w:rsid w:val="00062E3A"/>
    <w:rsid w:val="00070A43"/>
    <w:rsid w:val="0007475B"/>
    <w:rsid w:val="00074787"/>
    <w:rsid w:val="0007491E"/>
    <w:rsid w:val="00076934"/>
    <w:rsid w:val="00077543"/>
    <w:rsid w:val="00082EF5"/>
    <w:rsid w:val="000865D7"/>
    <w:rsid w:val="00086DCC"/>
    <w:rsid w:val="00087AF9"/>
    <w:rsid w:val="000904BD"/>
    <w:rsid w:val="00090BB0"/>
    <w:rsid w:val="000920AE"/>
    <w:rsid w:val="00092C25"/>
    <w:rsid w:val="000961FC"/>
    <w:rsid w:val="00096A64"/>
    <w:rsid w:val="0009754F"/>
    <w:rsid w:val="000977DA"/>
    <w:rsid w:val="000A0363"/>
    <w:rsid w:val="000A3496"/>
    <w:rsid w:val="000A4643"/>
    <w:rsid w:val="000B1CCA"/>
    <w:rsid w:val="000B3243"/>
    <w:rsid w:val="000B5856"/>
    <w:rsid w:val="000C2CE1"/>
    <w:rsid w:val="000C35D3"/>
    <w:rsid w:val="000C3CE3"/>
    <w:rsid w:val="000C3D8D"/>
    <w:rsid w:val="000C3DC2"/>
    <w:rsid w:val="000C53AE"/>
    <w:rsid w:val="000D23F5"/>
    <w:rsid w:val="000D6E37"/>
    <w:rsid w:val="000D7173"/>
    <w:rsid w:val="000D73FF"/>
    <w:rsid w:val="000D7748"/>
    <w:rsid w:val="000E3602"/>
    <w:rsid w:val="000E6159"/>
    <w:rsid w:val="000F4BC6"/>
    <w:rsid w:val="000F5465"/>
    <w:rsid w:val="001014E5"/>
    <w:rsid w:val="00107666"/>
    <w:rsid w:val="0011462A"/>
    <w:rsid w:val="00114970"/>
    <w:rsid w:val="00116601"/>
    <w:rsid w:val="00116EA3"/>
    <w:rsid w:val="00127ADC"/>
    <w:rsid w:val="0013256C"/>
    <w:rsid w:val="0013403E"/>
    <w:rsid w:val="0013422A"/>
    <w:rsid w:val="001410CA"/>
    <w:rsid w:val="00143081"/>
    <w:rsid w:val="001440D2"/>
    <w:rsid w:val="0015221A"/>
    <w:rsid w:val="00156806"/>
    <w:rsid w:val="001623BF"/>
    <w:rsid w:val="001639D9"/>
    <w:rsid w:val="00164877"/>
    <w:rsid w:val="001654A8"/>
    <w:rsid w:val="00167070"/>
    <w:rsid w:val="00170F5C"/>
    <w:rsid w:val="00176F06"/>
    <w:rsid w:val="00184D81"/>
    <w:rsid w:val="001901DD"/>
    <w:rsid w:val="00194E6B"/>
    <w:rsid w:val="001972A0"/>
    <w:rsid w:val="001975F5"/>
    <w:rsid w:val="001A2823"/>
    <w:rsid w:val="001A5A1F"/>
    <w:rsid w:val="001A72EE"/>
    <w:rsid w:val="001B140F"/>
    <w:rsid w:val="001B23C2"/>
    <w:rsid w:val="001B645E"/>
    <w:rsid w:val="001C2248"/>
    <w:rsid w:val="001C7353"/>
    <w:rsid w:val="001C7FEA"/>
    <w:rsid w:val="001D2AAB"/>
    <w:rsid w:val="001D6F8B"/>
    <w:rsid w:val="001E449B"/>
    <w:rsid w:val="001E450F"/>
    <w:rsid w:val="001E7D15"/>
    <w:rsid w:val="001F0B1D"/>
    <w:rsid w:val="001F556E"/>
    <w:rsid w:val="001F6AA3"/>
    <w:rsid w:val="001F6FF9"/>
    <w:rsid w:val="002014EC"/>
    <w:rsid w:val="00202324"/>
    <w:rsid w:val="00206415"/>
    <w:rsid w:val="00207D40"/>
    <w:rsid w:val="00212744"/>
    <w:rsid w:val="002158D5"/>
    <w:rsid w:val="002161BE"/>
    <w:rsid w:val="00216987"/>
    <w:rsid w:val="0023288F"/>
    <w:rsid w:val="00232B7D"/>
    <w:rsid w:val="00232BF5"/>
    <w:rsid w:val="0023602F"/>
    <w:rsid w:val="00237068"/>
    <w:rsid w:val="00237276"/>
    <w:rsid w:val="00241D1F"/>
    <w:rsid w:val="00242C85"/>
    <w:rsid w:val="00243A1C"/>
    <w:rsid w:val="0024471A"/>
    <w:rsid w:val="00244F15"/>
    <w:rsid w:val="002609BC"/>
    <w:rsid w:val="00262BAC"/>
    <w:rsid w:val="00262D2B"/>
    <w:rsid w:val="0026323B"/>
    <w:rsid w:val="002703C6"/>
    <w:rsid w:val="0027111B"/>
    <w:rsid w:val="00277BCA"/>
    <w:rsid w:val="00284C16"/>
    <w:rsid w:val="00291C8C"/>
    <w:rsid w:val="00294A2C"/>
    <w:rsid w:val="002A1FFA"/>
    <w:rsid w:val="002A309E"/>
    <w:rsid w:val="002A5C9D"/>
    <w:rsid w:val="002A70B7"/>
    <w:rsid w:val="002B1469"/>
    <w:rsid w:val="002B1949"/>
    <w:rsid w:val="002B75E9"/>
    <w:rsid w:val="002B7CCC"/>
    <w:rsid w:val="002C18E7"/>
    <w:rsid w:val="002C2F47"/>
    <w:rsid w:val="002C79BB"/>
    <w:rsid w:val="002D027B"/>
    <w:rsid w:val="002D1C7D"/>
    <w:rsid w:val="002D2FC2"/>
    <w:rsid w:val="002D3918"/>
    <w:rsid w:val="002D4E25"/>
    <w:rsid w:val="002D50CA"/>
    <w:rsid w:val="002D5464"/>
    <w:rsid w:val="002D77E3"/>
    <w:rsid w:val="002E16D9"/>
    <w:rsid w:val="002E24D5"/>
    <w:rsid w:val="002E3157"/>
    <w:rsid w:val="002F0299"/>
    <w:rsid w:val="002F333E"/>
    <w:rsid w:val="002F5FAA"/>
    <w:rsid w:val="002F6E64"/>
    <w:rsid w:val="002F70F1"/>
    <w:rsid w:val="00302A8E"/>
    <w:rsid w:val="00306DB4"/>
    <w:rsid w:val="00311EB0"/>
    <w:rsid w:val="00312EB6"/>
    <w:rsid w:val="00316DB6"/>
    <w:rsid w:val="00317F51"/>
    <w:rsid w:val="003253EA"/>
    <w:rsid w:val="00333C2A"/>
    <w:rsid w:val="003375F8"/>
    <w:rsid w:val="00342389"/>
    <w:rsid w:val="003446E0"/>
    <w:rsid w:val="00344866"/>
    <w:rsid w:val="00345F47"/>
    <w:rsid w:val="00347F5C"/>
    <w:rsid w:val="0035422B"/>
    <w:rsid w:val="003578BE"/>
    <w:rsid w:val="00360A7B"/>
    <w:rsid w:val="003679DF"/>
    <w:rsid w:val="0037503B"/>
    <w:rsid w:val="00380407"/>
    <w:rsid w:val="00385D73"/>
    <w:rsid w:val="0038662D"/>
    <w:rsid w:val="003872BC"/>
    <w:rsid w:val="00387F01"/>
    <w:rsid w:val="0039168E"/>
    <w:rsid w:val="00393A8D"/>
    <w:rsid w:val="00396B66"/>
    <w:rsid w:val="003A0BBA"/>
    <w:rsid w:val="003A2444"/>
    <w:rsid w:val="003A3758"/>
    <w:rsid w:val="003A3E5F"/>
    <w:rsid w:val="003A3EE5"/>
    <w:rsid w:val="003A5044"/>
    <w:rsid w:val="003A68B1"/>
    <w:rsid w:val="003B259D"/>
    <w:rsid w:val="003C0816"/>
    <w:rsid w:val="003C29D2"/>
    <w:rsid w:val="003C4F5B"/>
    <w:rsid w:val="003C6737"/>
    <w:rsid w:val="003C7E8B"/>
    <w:rsid w:val="003D384F"/>
    <w:rsid w:val="003D7AB9"/>
    <w:rsid w:val="003E0DA4"/>
    <w:rsid w:val="003E2EFD"/>
    <w:rsid w:val="003F19D0"/>
    <w:rsid w:val="003F27B8"/>
    <w:rsid w:val="003F5E16"/>
    <w:rsid w:val="003F6765"/>
    <w:rsid w:val="003F79A1"/>
    <w:rsid w:val="00402A1C"/>
    <w:rsid w:val="004036E0"/>
    <w:rsid w:val="00403DB6"/>
    <w:rsid w:val="00405685"/>
    <w:rsid w:val="004067B1"/>
    <w:rsid w:val="004079C2"/>
    <w:rsid w:val="0042147F"/>
    <w:rsid w:val="004217FE"/>
    <w:rsid w:val="00430315"/>
    <w:rsid w:val="00431C84"/>
    <w:rsid w:val="0043507F"/>
    <w:rsid w:val="004373F8"/>
    <w:rsid w:val="00437E9B"/>
    <w:rsid w:val="004431AC"/>
    <w:rsid w:val="00444C5B"/>
    <w:rsid w:val="00446EB9"/>
    <w:rsid w:val="0044742C"/>
    <w:rsid w:val="00452D5B"/>
    <w:rsid w:val="0045492E"/>
    <w:rsid w:val="004608DA"/>
    <w:rsid w:val="004631D6"/>
    <w:rsid w:val="00463576"/>
    <w:rsid w:val="00463832"/>
    <w:rsid w:val="0047026B"/>
    <w:rsid w:val="0047459F"/>
    <w:rsid w:val="004773F8"/>
    <w:rsid w:val="00477CD5"/>
    <w:rsid w:val="00477CE2"/>
    <w:rsid w:val="00480A92"/>
    <w:rsid w:val="00480CB4"/>
    <w:rsid w:val="00483343"/>
    <w:rsid w:val="00485961"/>
    <w:rsid w:val="00490361"/>
    <w:rsid w:val="00490856"/>
    <w:rsid w:val="00493A0D"/>
    <w:rsid w:val="004974C9"/>
    <w:rsid w:val="004A10AF"/>
    <w:rsid w:val="004A16EC"/>
    <w:rsid w:val="004A4362"/>
    <w:rsid w:val="004B0689"/>
    <w:rsid w:val="004B36FD"/>
    <w:rsid w:val="004B46FB"/>
    <w:rsid w:val="004B7DC6"/>
    <w:rsid w:val="004C357F"/>
    <w:rsid w:val="004C64FA"/>
    <w:rsid w:val="004C7399"/>
    <w:rsid w:val="004C7E61"/>
    <w:rsid w:val="004D02C8"/>
    <w:rsid w:val="004D352F"/>
    <w:rsid w:val="004D71C1"/>
    <w:rsid w:val="004E1DD6"/>
    <w:rsid w:val="004E38D5"/>
    <w:rsid w:val="004E3A68"/>
    <w:rsid w:val="004E3E7C"/>
    <w:rsid w:val="004E5C59"/>
    <w:rsid w:val="004F0245"/>
    <w:rsid w:val="004F117E"/>
    <w:rsid w:val="004F1E79"/>
    <w:rsid w:val="004F6C70"/>
    <w:rsid w:val="00501B3D"/>
    <w:rsid w:val="0051462D"/>
    <w:rsid w:val="00514C53"/>
    <w:rsid w:val="00520EFB"/>
    <w:rsid w:val="00523952"/>
    <w:rsid w:val="00530780"/>
    <w:rsid w:val="005341A2"/>
    <w:rsid w:val="00535812"/>
    <w:rsid w:val="00537C85"/>
    <w:rsid w:val="005416E4"/>
    <w:rsid w:val="005433AE"/>
    <w:rsid w:val="005461EE"/>
    <w:rsid w:val="005503DE"/>
    <w:rsid w:val="00552775"/>
    <w:rsid w:val="005626BD"/>
    <w:rsid w:val="00570D07"/>
    <w:rsid w:val="00572B0E"/>
    <w:rsid w:val="00575971"/>
    <w:rsid w:val="00592070"/>
    <w:rsid w:val="005922C5"/>
    <w:rsid w:val="005935CF"/>
    <w:rsid w:val="005956CE"/>
    <w:rsid w:val="00597C54"/>
    <w:rsid w:val="005A42FC"/>
    <w:rsid w:val="005A6FF0"/>
    <w:rsid w:val="005A7749"/>
    <w:rsid w:val="005C7153"/>
    <w:rsid w:val="005C74D0"/>
    <w:rsid w:val="005D728C"/>
    <w:rsid w:val="005E303E"/>
    <w:rsid w:val="005E33C3"/>
    <w:rsid w:val="005E3569"/>
    <w:rsid w:val="005E36E4"/>
    <w:rsid w:val="005E3D06"/>
    <w:rsid w:val="005E4032"/>
    <w:rsid w:val="005E577F"/>
    <w:rsid w:val="005E7541"/>
    <w:rsid w:val="005F0C3D"/>
    <w:rsid w:val="005F125B"/>
    <w:rsid w:val="005F3EA7"/>
    <w:rsid w:val="0060003A"/>
    <w:rsid w:val="00600EA2"/>
    <w:rsid w:val="0060498D"/>
    <w:rsid w:val="00615C73"/>
    <w:rsid w:val="006206C4"/>
    <w:rsid w:val="00620C2F"/>
    <w:rsid w:val="006217AC"/>
    <w:rsid w:val="00625C16"/>
    <w:rsid w:val="00626F9C"/>
    <w:rsid w:val="006300E9"/>
    <w:rsid w:val="00636588"/>
    <w:rsid w:val="00637781"/>
    <w:rsid w:val="00640206"/>
    <w:rsid w:val="00647216"/>
    <w:rsid w:val="00651CEE"/>
    <w:rsid w:val="00652702"/>
    <w:rsid w:val="0065389A"/>
    <w:rsid w:val="00654E9D"/>
    <w:rsid w:val="00655A6C"/>
    <w:rsid w:val="00664C0E"/>
    <w:rsid w:val="00664D56"/>
    <w:rsid w:val="00665836"/>
    <w:rsid w:val="00667033"/>
    <w:rsid w:val="006675AA"/>
    <w:rsid w:val="0067026A"/>
    <w:rsid w:val="00673675"/>
    <w:rsid w:val="00684037"/>
    <w:rsid w:val="00692FA5"/>
    <w:rsid w:val="00693791"/>
    <w:rsid w:val="006A540C"/>
    <w:rsid w:val="006A588F"/>
    <w:rsid w:val="006A5B92"/>
    <w:rsid w:val="006A6EA7"/>
    <w:rsid w:val="006A7C8F"/>
    <w:rsid w:val="006B4E5E"/>
    <w:rsid w:val="006B5D74"/>
    <w:rsid w:val="006B6D36"/>
    <w:rsid w:val="006C2341"/>
    <w:rsid w:val="006C2D2E"/>
    <w:rsid w:val="006C33E4"/>
    <w:rsid w:val="006D154A"/>
    <w:rsid w:val="006D2DEC"/>
    <w:rsid w:val="006E344F"/>
    <w:rsid w:val="006E61FF"/>
    <w:rsid w:val="006F097F"/>
    <w:rsid w:val="006F30C8"/>
    <w:rsid w:val="006F6853"/>
    <w:rsid w:val="00701A7D"/>
    <w:rsid w:val="00704F87"/>
    <w:rsid w:val="007067E3"/>
    <w:rsid w:val="00717A94"/>
    <w:rsid w:val="00720F25"/>
    <w:rsid w:val="00721B19"/>
    <w:rsid w:val="00723D14"/>
    <w:rsid w:val="007274C4"/>
    <w:rsid w:val="0073037D"/>
    <w:rsid w:val="00730B75"/>
    <w:rsid w:val="0073109C"/>
    <w:rsid w:val="007314AD"/>
    <w:rsid w:val="00734E97"/>
    <w:rsid w:val="00735406"/>
    <w:rsid w:val="00736ECD"/>
    <w:rsid w:val="00742863"/>
    <w:rsid w:val="007570A4"/>
    <w:rsid w:val="00761A63"/>
    <w:rsid w:val="00763631"/>
    <w:rsid w:val="00772870"/>
    <w:rsid w:val="00773CD1"/>
    <w:rsid w:val="00773EB3"/>
    <w:rsid w:val="00775CFB"/>
    <w:rsid w:val="007841C0"/>
    <w:rsid w:val="00792DE3"/>
    <w:rsid w:val="007939FB"/>
    <w:rsid w:val="00794483"/>
    <w:rsid w:val="007A35F9"/>
    <w:rsid w:val="007A6669"/>
    <w:rsid w:val="007A71FA"/>
    <w:rsid w:val="007A7788"/>
    <w:rsid w:val="007B15A1"/>
    <w:rsid w:val="007B1BD2"/>
    <w:rsid w:val="007B28CD"/>
    <w:rsid w:val="007B7B21"/>
    <w:rsid w:val="007D312F"/>
    <w:rsid w:val="007D76AF"/>
    <w:rsid w:val="007E088F"/>
    <w:rsid w:val="007E6059"/>
    <w:rsid w:val="007E64D8"/>
    <w:rsid w:val="007E7A48"/>
    <w:rsid w:val="007F7961"/>
    <w:rsid w:val="00801F32"/>
    <w:rsid w:val="00805281"/>
    <w:rsid w:val="008108B1"/>
    <w:rsid w:val="0081343F"/>
    <w:rsid w:val="00822881"/>
    <w:rsid w:val="00830A38"/>
    <w:rsid w:val="0083231A"/>
    <w:rsid w:val="008339BE"/>
    <w:rsid w:val="008340E3"/>
    <w:rsid w:val="0083692E"/>
    <w:rsid w:val="00837E7C"/>
    <w:rsid w:val="008418AC"/>
    <w:rsid w:val="00844D1B"/>
    <w:rsid w:val="0084768A"/>
    <w:rsid w:val="00854ED7"/>
    <w:rsid w:val="00856DF2"/>
    <w:rsid w:val="00857202"/>
    <w:rsid w:val="00862FF1"/>
    <w:rsid w:val="00864260"/>
    <w:rsid w:val="00864880"/>
    <w:rsid w:val="008648FE"/>
    <w:rsid w:val="008709C9"/>
    <w:rsid w:val="008719BC"/>
    <w:rsid w:val="0087234C"/>
    <w:rsid w:val="0087339F"/>
    <w:rsid w:val="00874F1D"/>
    <w:rsid w:val="00875E3E"/>
    <w:rsid w:val="00882EE7"/>
    <w:rsid w:val="008846AB"/>
    <w:rsid w:val="00884B6A"/>
    <w:rsid w:val="00885166"/>
    <w:rsid w:val="00885728"/>
    <w:rsid w:val="00885790"/>
    <w:rsid w:val="008915E1"/>
    <w:rsid w:val="00893F8C"/>
    <w:rsid w:val="00897113"/>
    <w:rsid w:val="008A1012"/>
    <w:rsid w:val="008A1C7E"/>
    <w:rsid w:val="008A281E"/>
    <w:rsid w:val="008A3E60"/>
    <w:rsid w:val="008B0D73"/>
    <w:rsid w:val="008B757B"/>
    <w:rsid w:val="008C5C2C"/>
    <w:rsid w:val="008D18F9"/>
    <w:rsid w:val="008D3C0B"/>
    <w:rsid w:val="008D41AE"/>
    <w:rsid w:val="008D5BD1"/>
    <w:rsid w:val="008E0B5A"/>
    <w:rsid w:val="008E530C"/>
    <w:rsid w:val="008F3F25"/>
    <w:rsid w:val="008F641B"/>
    <w:rsid w:val="00901725"/>
    <w:rsid w:val="0090367C"/>
    <w:rsid w:val="00910AD1"/>
    <w:rsid w:val="00910D88"/>
    <w:rsid w:val="00910DBE"/>
    <w:rsid w:val="00914064"/>
    <w:rsid w:val="00914EC4"/>
    <w:rsid w:val="00917882"/>
    <w:rsid w:val="00922589"/>
    <w:rsid w:val="0094120B"/>
    <w:rsid w:val="00944EC2"/>
    <w:rsid w:val="009471E3"/>
    <w:rsid w:val="00950D16"/>
    <w:rsid w:val="00950EF1"/>
    <w:rsid w:val="009531A3"/>
    <w:rsid w:val="00954F1C"/>
    <w:rsid w:val="00956469"/>
    <w:rsid w:val="00960136"/>
    <w:rsid w:val="009626B8"/>
    <w:rsid w:val="00965877"/>
    <w:rsid w:val="009747CE"/>
    <w:rsid w:val="00977E7B"/>
    <w:rsid w:val="009815B1"/>
    <w:rsid w:val="009836D6"/>
    <w:rsid w:val="00983DE1"/>
    <w:rsid w:val="009851EA"/>
    <w:rsid w:val="00991CD7"/>
    <w:rsid w:val="009A16FC"/>
    <w:rsid w:val="009A51E8"/>
    <w:rsid w:val="009A6175"/>
    <w:rsid w:val="009B117E"/>
    <w:rsid w:val="009B37F5"/>
    <w:rsid w:val="009B4B7A"/>
    <w:rsid w:val="009B68E8"/>
    <w:rsid w:val="009B71BD"/>
    <w:rsid w:val="009C1C7C"/>
    <w:rsid w:val="009C1F2A"/>
    <w:rsid w:val="009C5203"/>
    <w:rsid w:val="009C7D9C"/>
    <w:rsid w:val="009D47A3"/>
    <w:rsid w:val="009D7177"/>
    <w:rsid w:val="009E1367"/>
    <w:rsid w:val="009E3B40"/>
    <w:rsid w:val="009E7F18"/>
    <w:rsid w:val="009F0A38"/>
    <w:rsid w:val="009F6A0F"/>
    <w:rsid w:val="00A00D88"/>
    <w:rsid w:val="00A1140A"/>
    <w:rsid w:val="00A12628"/>
    <w:rsid w:val="00A12765"/>
    <w:rsid w:val="00A13A1D"/>
    <w:rsid w:val="00A2202B"/>
    <w:rsid w:val="00A25959"/>
    <w:rsid w:val="00A33D01"/>
    <w:rsid w:val="00A34694"/>
    <w:rsid w:val="00A35816"/>
    <w:rsid w:val="00A358A2"/>
    <w:rsid w:val="00A405BE"/>
    <w:rsid w:val="00A40775"/>
    <w:rsid w:val="00A45959"/>
    <w:rsid w:val="00A46276"/>
    <w:rsid w:val="00A56069"/>
    <w:rsid w:val="00A56995"/>
    <w:rsid w:val="00A57B22"/>
    <w:rsid w:val="00A63142"/>
    <w:rsid w:val="00A6703E"/>
    <w:rsid w:val="00A730AB"/>
    <w:rsid w:val="00A73128"/>
    <w:rsid w:val="00A7752B"/>
    <w:rsid w:val="00A813C3"/>
    <w:rsid w:val="00A817B5"/>
    <w:rsid w:val="00A81F1F"/>
    <w:rsid w:val="00A82327"/>
    <w:rsid w:val="00A8607A"/>
    <w:rsid w:val="00A861B5"/>
    <w:rsid w:val="00A935D9"/>
    <w:rsid w:val="00A946E9"/>
    <w:rsid w:val="00A94964"/>
    <w:rsid w:val="00A953D4"/>
    <w:rsid w:val="00A95C64"/>
    <w:rsid w:val="00A976E7"/>
    <w:rsid w:val="00AA038E"/>
    <w:rsid w:val="00AA1ADB"/>
    <w:rsid w:val="00AA2BA4"/>
    <w:rsid w:val="00AA5AB4"/>
    <w:rsid w:val="00AB499A"/>
    <w:rsid w:val="00AB5775"/>
    <w:rsid w:val="00AB684C"/>
    <w:rsid w:val="00AB78C3"/>
    <w:rsid w:val="00AC16F6"/>
    <w:rsid w:val="00AC3B60"/>
    <w:rsid w:val="00AC6A1D"/>
    <w:rsid w:val="00AD070F"/>
    <w:rsid w:val="00AD4A92"/>
    <w:rsid w:val="00AD6DCA"/>
    <w:rsid w:val="00AE6042"/>
    <w:rsid w:val="00AE7812"/>
    <w:rsid w:val="00AF5827"/>
    <w:rsid w:val="00AF74EC"/>
    <w:rsid w:val="00B01177"/>
    <w:rsid w:val="00B06995"/>
    <w:rsid w:val="00B06DEB"/>
    <w:rsid w:val="00B06FE6"/>
    <w:rsid w:val="00B10CFA"/>
    <w:rsid w:val="00B1389D"/>
    <w:rsid w:val="00B143DE"/>
    <w:rsid w:val="00B15AF5"/>
    <w:rsid w:val="00B17198"/>
    <w:rsid w:val="00B21461"/>
    <w:rsid w:val="00B24161"/>
    <w:rsid w:val="00B26A3E"/>
    <w:rsid w:val="00B2775C"/>
    <w:rsid w:val="00B2791D"/>
    <w:rsid w:val="00B31304"/>
    <w:rsid w:val="00B32536"/>
    <w:rsid w:val="00B340C6"/>
    <w:rsid w:val="00B34728"/>
    <w:rsid w:val="00B36932"/>
    <w:rsid w:val="00B36AB3"/>
    <w:rsid w:val="00B422D8"/>
    <w:rsid w:val="00B4494D"/>
    <w:rsid w:val="00B44B81"/>
    <w:rsid w:val="00B5377D"/>
    <w:rsid w:val="00B54E79"/>
    <w:rsid w:val="00B55299"/>
    <w:rsid w:val="00B5716B"/>
    <w:rsid w:val="00B572D4"/>
    <w:rsid w:val="00B622CE"/>
    <w:rsid w:val="00B65707"/>
    <w:rsid w:val="00B717A8"/>
    <w:rsid w:val="00B7592D"/>
    <w:rsid w:val="00B75C06"/>
    <w:rsid w:val="00B7678C"/>
    <w:rsid w:val="00B83708"/>
    <w:rsid w:val="00B84DEB"/>
    <w:rsid w:val="00B91426"/>
    <w:rsid w:val="00B9205B"/>
    <w:rsid w:val="00B94216"/>
    <w:rsid w:val="00B95498"/>
    <w:rsid w:val="00B95831"/>
    <w:rsid w:val="00B95B6B"/>
    <w:rsid w:val="00B9602D"/>
    <w:rsid w:val="00B962B1"/>
    <w:rsid w:val="00B976C8"/>
    <w:rsid w:val="00BA7296"/>
    <w:rsid w:val="00BB189A"/>
    <w:rsid w:val="00BB2758"/>
    <w:rsid w:val="00BB5F0E"/>
    <w:rsid w:val="00BB611A"/>
    <w:rsid w:val="00BC2B7C"/>
    <w:rsid w:val="00BC2D6D"/>
    <w:rsid w:val="00BC2FE4"/>
    <w:rsid w:val="00BC4A0A"/>
    <w:rsid w:val="00BC7959"/>
    <w:rsid w:val="00BD0934"/>
    <w:rsid w:val="00BD0F75"/>
    <w:rsid w:val="00BD2B7A"/>
    <w:rsid w:val="00BD46C7"/>
    <w:rsid w:val="00BF0CB7"/>
    <w:rsid w:val="00BF1FF1"/>
    <w:rsid w:val="00BF3047"/>
    <w:rsid w:val="00BF3B02"/>
    <w:rsid w:val="00BF3C7F"/>
    <w:rsid w:val="00BF63DF"/>
    <w:rsid w:val="00C01082"/>
    <w:rsid w:val="00C01A95"/>
    <w:rsid w:val="00C0248E"/>
    <w:rsid w:val="00C02AFE"/>
    <w:rsid w:val="00C0428A"/>
    <w:rsid w:val="00C06A37"/>
    <w:rsid w:val="00C16341"/>
    <w:rsid w:val="00C2102C"/>
    <w:rsid w:val="00C23365"/>
    <w:rsid w:val="00C23F20"/>
    <w:rsid w:val="00C24792"/>
    <w:rsid w:val="00C27714"/>
    <w:rsid w:val="00C35F01"/>
    <w:rsid w:val="00C43FB6"/>
    <w:rsid w:val="00C4749D"/>
    <w:rsid w:val="00C47636"/>
    <w:rsid w:val="00C50B2F"/>
    <w:rsid w:val="00C50D15"/>
    <w:rsid w:val="00C52FB5"/>
    <w:rsid w:val="00C549DA"/>
    <w:rsid w:val="00C54F48"/>
    <w:rsid w:val="00C55FA5"/>
    <w:rsid w:val="00C6748F"/>
    <w:rsid w:val="00C7040A"/>
    <w:rsid w:val="00C73407"/>
    <w:rsid w:val="00C73865"/>
    <w:rsid w:val="00C73BC0"/>
    <w:rsid w:val="00C7433A"/>
    <w:rsid w:val="00C75F77"/>
    <w:rsid w:val="00C87613"/>
    <w:rsid w:val="00C94BA2"/>
    <w:rsid w:val="00C95EAB"/>
    <w:rsid w:val="00C97A12"/>
    <w:rsid w:val="00CC1759"/>
    <w:rsid w:val="00CD0893"/>
    <w:rsid w:val="00CD0F21"/>
    <w:rsid w:val="00CD4B24"/>
    <w:rsid w:val="00CD7DF9"/>
    <w:rsid w:val="00CE1C3D"/>
    <w:rsid w:val="00CE5609"/>
    <w:rsid w:val="00CE5ABE"/>
    <w:rsid w:val="00CF27CC"/>
    <w:rsid w:val="00CF2A9A"/>
    <w:rsid w:val="00CF34F1"/>
    <w:rsid w:val="00CF358E"/>
    <w:rsid w:val="00CF39B0"/>
    <w:rsid w:val="00CF3EA7"/>
    <w:rsid w:val="00CF7F18"/>
    <w:rsid w:val="00D00B35"/>
    <w:rsid w:val="00D01093"/>
    <w:rsid w:val="00D0119F"/>
    <w:rsid w:val="00D02AC8"/>
    <w:rsid w:val="00D036F2"/>
    <w:rsid w:val="00D05A6E"/>
    <w:rsid w:val="00D07BF0"/>
    <w:rsid w:val="00D07D5E"/>
    <w:rsid w:val="00D12790"/>
    <w:rsid w:val="00D15489"/>
    <w:rsid w:val="00D17D65"/>
    <w:rsid w:val="00D20013"/>
    <w:rsid w:val="00D302AB"/>
    <w:rsid w:val="00D332D5"/>
    <w:rsid w:val="00D34091"/>
    <w:rsid w:val="00D3413A"/>
    <w:rsid w:val="00D343AF"/>
    <w:rsid w:val="00D34D2F"/>
    <w:rsid w:val="00D35415"/>
    <w:rsid w:val="00D35A01"/>
    <w:rsid w:val="00D3600D"/>
    <w:rsid w:val="00D36E7C"/>
    <w:rsid w:val="00D4613C"/>
    <w:rsid w:val="00D516F6"/>
    <w:rsid w:val="00D5204D"/>
    <w:rsid w:val="00D5581E"/>
    <w:rsid w:val="00D56ACB"/>
    <w:rsid w:val="00D579D7"/>
    <w:rsid w:val="00D64E2A"/>
    <w:rsid w:val="00D71F56"/>
    <w:rsid w:val="00D74099"/>
    <w:rsid w:val="00D777BE"/>
    <w:rsid w:val="00D80804"/>
    <w:rsid w:val="00D82023"/>
    <w:rsid w:val="00D84EDD"/>
    <w:rsid w:val="00D9088E"/>
    <w:rsid w:val="00D93592"/>
    <w:rsid w:val="00D9365E"/>
    <w:rsid w:val="00D94E65"/>
    <w:rsid w:val="00D9571B"/>
    <w:rsid w:val="00D96C0E"/>
    <w:rsid w:val="00D96DCE"/>
    <w:rsid w:val="00DA35EC"/>
    <w:rsid w:val="00DB19E4"/>
    <w:rsid w:val="00DB5DCC"/>
    <w:rsid w:val="00DB6EC6"/>
    <w:rsid w:val="00DB757B"/>
    <w:rsid w:val="00DE49D3"/>
    <w:rsid w:val="00DE6DCB"/>
    <w:rsid w:val="00DF0958"/>
    <w:rsid w:val="00DF7018"/>
    <w:rsid w:val="00E03427"/>
    <w:rsid w:val="00E03BBC"/>
    <w:rsid w:val="00E04801"/>
    <w:rsid w:val="00E070C0"/>
    <w:rsid w:val="00E134D2"/>
    <w:rsid w:val="00E20335"/>
    <w:rsid w:val="00E26DEA"/>
    <w:rsid w:val="00E27D2D"/>
    <w:rsid w:val="00E34A8F"/>
    <w:rsid w:val="00E4003B"/>
    <w:rsid w:val="00E412EA"/>
    <w:rsid w:val="00E458A1"/>
    <w:rsid w:val="00E46445"/>
    <w:rsid w:val="00E50A59"/>
    <w:rsid w:val="00E52215"/>
    <w:rsid w:val="00E529C5"/>
    <w:rsid w:val="00E52CF9"/>
    <w:rsid w:val="00E53D52"/>
    <w:rsid w:val="00E73287"/>
    <w:rsid w:val="00E75578"/>
    <w:rsid w:val="00E81AC9"/>
    <w:rsid w:val="00E820CB"/>
    <w:rsid w:val="00E8237A"/>
    <w:rsid w:val="00E86188"/>
    <w:rsid w:val="00E866E7"/>
    <w:rsid w:val="00E86A43"/>
    <w:rsid w:val="00E92005"/>
    <w:rsid w:val="00E95F21"/>
    <w:rsid w:val="00E97344"/>
    <w:rsid w:val="00E97E38"/>
    <w:rsid w:val="00EA1C32"/>
    <w:rsid w:val="00EA1C4C"/>
    <w:rsid w:val="00EA375D"/>
    <w:rsid w:val="00EA4784"/>
    <w:rsid w:val="00EA4875"/>
    <w:rsid w:val="00EA7594"/>
    <w:rsid w:val="00EB2573"/>
    <w:rsid w:val="00EB25EC"/>
    <w:rsid w:val="00EC0382"/>
    <w:rsid w:val="00EC24C3"/>
    <w:rsid w:val="00ED0C70"/>
    <w:rsid w:val="00ED5439"/>
    <w:rsid w:val="00ED5A9A"/>
    <w:rsid w:val="00ED6C15"/>
    <w:rsid w:val="00EE4942"/>
    <w:rsid w:val="00EE70CB"/>
    <w:rsid w:val="00F005B8"/>
    <w:rsid w:val="00F0080D"/>
    <w:rsid w:val="00F00E18"/>
    <w:rsid w:val="00F02098"/>
    <w:rsid w:val="00F04DAE"/>
    <w:rsid w:val="00F10A83"/>
    <w:rsid w:val="00F10CBD"/>
    <w:rsid w:val="00F12AB9"/>
    <w:rsid w:val="00F16130"/>
    <w:rsid w:val="00F17E62"/>
    <w:rsid w:val="00F222EF"/>
    <w:rsid w:val="00F23BC5"/>
    <w:rsid w:val="00F25496"/>
    <w:rsid w:val="00F25A60"/>
    <w:rsid w:val="00F30458"/>
    <w:rsid w:val="00F32046"/>
    <w:rsid w:val="00F323DB"/>
    <w:rsid w:val="00F32433"/>
    <w:rsid w:val="00F32BD7"/>
    <w:rsid w:val="00F339FF"/>
    <w:rsid w:val="00F341DD"/>
    <w:rsid w:val="00F37B88"/>
    <w:rsid w:val="00F401A8"/>
    <w:rsid w:val="00F43553"/>
    <w:rsid w:val="00F47E24"/>
    <w:rsid w:val="00F51807"/>
    <w:rsid w:val="00F523AB"/>
    <w:rsid w:val="00F54218"/>
    <w:rsid w:val="00F602C2"/>
    <w:rsid w:val="00F63EB2"/>
    <w:rsid w:val="00F6536D"/>
    <w:rsid w:val="00F7124D"/>
    <w:rsid w:val="00F71D45"/>
    <w:rsid w:val="00F752DC"/>
    <w:rsid w:val="00F85DB8"/>
    <w:rsid w:val="00F9041D"/>
    <w:rsid w:val="00F91274"/>
    <w:rsid w:val="00F91E38"/>
    <w:rsid w:val="00FA047B"/>
    <w:rsid w:val="00FA1F37"/>
    <w:rsid w:val="00FA36D1"/>
    <w:rsid w:val="00FA5C66"/>
    <w:rsid w:val="00FA6099"/>
    <w:rsid w:val="00FB31B5"/>
    <w:rsid w:val="00FB582E"/>
    <w:rsid w:val="00FC0538"/>
    <w:rsid w:val="00FC435A"/>
    <w:rsid w:val="00FC595E"/>
    <w:rsid w:val="00FE2EE0"/>
    <w:rsid w:val="00FE4B43"/>
    <w:rsid w:val="00FE529C"/>
    <w:rsid w:val="00FE68C4"/>
    <w:rsid w:val="00FF1086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296A3"/>
  <w15:docId w15:val="{E0954D3F-24D4-47F3-A5C8-4611448E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text">
    <w:name w:val="page_text"/>
    <w:rsid w:val="00D64E2A"/>
  </w:style>
  <w:style w:type="character" w:customStyle="1" w:styleId="ConsPlusNormal0">
    <w:name w:val="ConsPlusNormal Знак"/>
    <w:link w:val="ConsPlusNormal"/>
    <w:locked/>
    <w:rsid w:val="0021274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127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937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937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8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3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76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4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227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8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145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93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045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6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81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21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69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7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9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1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09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48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5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48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9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5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16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1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9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15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4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36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56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18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5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5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15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2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9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3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553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5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6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2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07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5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8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232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4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D2CC9-D0C4-44D9-9935-1C8461E9C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4695</Words>
  <Characters>26765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2026-03-27T11:48:00Z</cp:lastPrinted>
  <dcterms:created xsi:type="dcterms:W3CDTF">2026-04-01T09:32:00Z</dcterms:created>
  <dcterms:modified xsi:type="dcterms:W3CDTF">2026-04-01T09:32:00Z</dcterms:modified>
</cp:coreProperties>
</file>