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71" w:rsidRDefault="00B36BBE" w:rsidP="00B36BBE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АДМИНИСТРАЦИЯ</w:t>
      </w:r>
    </w:p>
    <w:p w:rsidR="00B36BBE" w:rsidRDefault="00B36BBE" w:rsidP="00B36BBE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МУНИЦИПАЛЬНОГО ОБРАЗОВАНИЯ</w:t>
      </w:r>
    </w:p>
    <w:p w:rsidR="00B36BBE" w:rsidRDefault="00B36BBE" w:rsidP="00B36BBE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ЕФРЕМОВСКИЙ МУНИЦИПАЛЬНЫЙ ОКРУГ</w:t>
      </w:r>
    </w:p>
    <w:p w:rsidR="00B36BBE" w:rsidRDefault="00B36BBE" w:rsidP="00B36BBE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ТУЛЬСКОЙ ОБЛАСТИ</w:t>
      </w:r>
    </w:p>
    <w:p w:rsidR="00B36BBE" w:rsidRDefault="00B36BBE" w:rsidP="00B36BBE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</w:p>
    <w:p w:rsidR="00B36BBE" w:rsidRDefault="00B36BBE" w:rsidP="00B36BBE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bookmarkEnd w:id="0"/>
    <w:p w:rsidR="00B36BBE" w:rsidRDefault="00B36BBE" w:rsidP="00B36BBE">
      <w:pPr>
        <w:pStyle w:val="ConsPlusTitle"/>
        <w:tabs>
          <w:tab w:val="left" w:pos="6928"/>
        </w:tabs>
        <w:jc w:val="center"/>
        <w:rPr>
          <w:rFonts w:ascii="Arial" w:hAnsi="Arial" w:cs="Arial"/>
          <w:sz w:val="32"/>
          <w:szCs w:val="32"/>
        </w:rPr>
      </w:pPr>
    </w:p>
    <w:p w:rsidR="00B36BBE" w:rsidRPr="00B36BBE" w:rsidRDefault="00B36BBE" w:rsidP="00B36BBE">
      <w:pPr>
        <w:pStyle w:val="ConsPlusTitle"/>
        <w:tabs>
          <w:tab w:val="left" w:pos="692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06.03.2025                                                                № 469</w:t>
      </w:r>
    </w:p>
    <w:p w:rsidR="00155871" w:rsidRPr="00B36BBE" w:rsidRDefault="00155871" w:rsidP="00C84D78">
      <w:pPr>
        <w:pStyle w:val="ConsPlusTitle"/>
        <w:tabs>
          <w:tab w:val="left" w:pos="6928"/>
        </w:tabs>
        <w:jc w:val="right"/>
        <w:rPr>
          <w:rFonts w:ascii="Arial" w:hAnsi="Arial" w:cs="Arial"/>
          <w:szCs w:val="24"/>
        </w:rPr>
      </w:pPr>
    </w:p>
    <w:p w:rsidR="00575ACA" w:rsidRPr="00B36BBE" w:rsidRDefault="00575ACA" w:rsidP="00575ACA">
      <w:pPr>
        <w:pStyle w:val="ConsPlusTitle"/>
        <w:tabs>
          <w:tab w:val="left" w:pos="6928"/>
        </w:tabs>
        <w:rPr>
          <w:rFonts w:ascii="Arial" w:hAnsi="Arial" w:cs="Arial"/>
          <w:szCs w:val="24"/>
        </w:rPr>
      </w:pPr>
    </w:p>
    <w:p w:rsidR="00575ACA" w:rsidRPr="00B36BBE" w:rsidRDefault="00575ACA" w:rsidP="00575ACA">
      <w:pPr>
        <w:pStyle w:val="ConsPlusTitle"/>
        <w:tabs>
          <w:tab w:val="left" w:pos="6928"/>
        </w:tabs>
        <w:rPr>
          <w:rFonts w:ascii="Arial" w:hAnsi="Arial" w:cs="Arial"/>
          <w:szCs w:val="24"/>
        </w:rPr>
      </w:pPr>
      <w:r w:rsidRPr="00B36BBE">
        <w:rPr>
          <w:rFonts w:ascii="Arial" w:hAnsi="Arial" w:cs="Arial"/>
          <w:szCs w:val="24"/>
        </w:rPr>
        <w:tab/>
      </w:r>
    </w:p>
    <w:p w:rsidR="00F1388C" w:rsidRPr="00B36BBE" w:rsidRDefault="00B36BBE" w:rsidP="0011176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36BBE">
        <w:rPr>
          <w:rFonts w:ascii="Arial" w:hAnsi="Arial" w:cs="Arial"/>
          <w:sz w:val="32"/>
          <w:szCs w:val="32"/>
        </w:rPr>
        <w:t xml:space="preserve">ОБ УТВЕРЖДЕНИИ ПОЛОЖЕНИЯ </w:t>
      </w:r>
      <w:r w:rsidRPr="00B36BBE">
        <w:rPr>
          <w:rFonts w:ascii="Arial" w:hAnsi="Arial" w:cs="Arial"/>
          <w:sz w:val="32"/>
          <w:szCs w:val="32"/>
          <w:shd w:val="clear" w:color="auto" w:fill="FFFFFF"/>
        </w:rPr>
        <w:t>ОБ</w:t>
      </w:r>
      <w:r w:rsidRPr="00B36BBE">
        <w:rPr>
          <w:rFonts w:ascii="Arial" w:hAnsi="Arial" w:cs="Arial"/>
          <w:sz w:val="32"/>
          <w:szCs w:val="32"/>
        </w:rPr>
        <w:t xml:space="preserve"> ОБЕСПЕЧЕНИИ УСЛОВИЙ ДЛЯ РАЗВИТИЯ НА ТЕРРИТОРИИ МУНИЦИПАЛЬНОГО ОБРАЗОВАНИЯ </w:t>
      </w:r>
    </w:p>
    <w:p w:rsidR="00F1388C" w:rsidRPr="00B36BBE" w:rsidRDefault="00B36BBE" w:rsidP="0011176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36BBE">
        <w:rPr>
          <w:rFonts w:ascii="Arial" w:hAnsi="Arial" w:cs="Arial"/>
          <w:sz w:val="32"/>
          <w:szCs w:val="32"/>
        </w:rPr>
        <w:t xml:space="preserve">ЕФРЕМОВСКИЙ МУНИЦИПАЛЬНЫЙ ОКРУГ ТУЛЬСКОЙ ОБЛАСТИ ФИЗИЧЕСКОЙ КУЛЬТУРЫ, ШКОЛЬНОГО СПОРТА И МАССОВОГО СПОРТА, ОРГАНИЗАЦИИ ПРОВЕДЕНИЯ ОФИЦИАЛЬНЫХ ФИЗКУЛЬТУРНО-ОЗДОРОВИТЕЛЬНЫХ </w:t>
      </w:r>
    </w:p>
    <w:p w:rsidR="00166958" w:rsidRPr="00B36BBE" w:rsidRDefault="00B36BBE" w:rsidP="0011176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36BBE">
        <w:rPr>
          <w:rFonts w:ascii="Arial" w:hAnsi="Arial" w:cs="Arial"/>
          <w:sz w:val="32"/>
          <w:szCs w:val="32"/>
        </w:rPr>
        <w:t>И СПОРТИВНЫХ МЕРОПРИЯТИЙ»</w:t>
      </w:r>
    </w:p>
    <w:p w:rsidR="00575ACA" w:rsidRPr="00B36BBE" w:rsidRDefault="00166958" w:rsidP="0011176C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B36BBE">
        <w:rPr>
          <w:rFonts w:ascii="Arial" w:hAnsi="Arial" w:cs="Arial"/>
          <w:b w:val="0"/>
          <w:szCs w:val="24"/>
        </w:rPr>
        <w:t xml:space="preserve"> </w:t>
      </w:r>
    </w:p>
    <w:p w:rsidR="00575ACA" w:rsidRPr="00B36BBE" w:rsidRDefault="00575ACA" w:rsidP="0011176C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36BBE">
        <w:rPr>
          <w:rFonts w:ascii="Arial" w:hAnsi="Arial" w:cs="Arial"/>
          <w:b w:val="0"/>
          <w:sz w:val="24"/>
          <w:szCs w:val="24"/>
        </w:rPr>
        <w:t>В соответствии с Федеральным Законом от 06.10.2003 № 131-ФЗ</w:t>
      </w:r>
      <w:r w:rsidRPr="00B36BBE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 «</w:t>
      </w:r>
      <w:r w:rsidR="006D6393" w:rsidRPr="00B36BBE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Об общих принципах организации </w:t>
      </w:r>
      <w:r w:rsidRPr="00B36BBE">
        <w:rPr>
          <w:rStyle w:val="HTML"/>
          <w:rFonts w:ascii="Arial" w:eastAsia="Calibri" w:hAnsi="Arial" w:cs="Arial"/>
          <w:b w:val="0"/>
          <w:sz w:val="24"/>
          <w:szCs w:val="24"/>
        </w:rPr>
        <w:t xml:space="preserve">местного самоуправления в Российской Федерации», Бюджетным кодексом Российской Федерации, на основании Устава </w:t>
      </w:r>
      <w:r w:rsidRPr="00B36BB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BF1B47" w:rsidRPr="00B36BBE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Тульской области </w:t>
      </w:r>
      <w:r w:rsidRPr="00B36BBE">
        <w:rPr>
          <w:rFonts w:ascii="Arial" w:hAnsi="Arial" w:cs="Arial"/>
          <w:b w:val="0"/>
          <w:sz w:val="24"/>
          <w:szCs w:val="24"/>
        </w:rPr>
        <w:t xml:space="preserve">администрация муниципального образования </w:t>
      </w:r>
      <w:r w:rsidR="00BF1B47" w:rsidRPr="00B36BBE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Тульской области </w:t>
      </w:r>
      <w:r w:rsidRPr="00B36BBE">
        <w:rPr>
          <w:rFonts w:ascii="Arial" w:hAnsi="Arial" w:cs="Arial"/>
          <w:b w:val="0"/>
          <w:sz w:val="24"/>
          <w:szCs w:val="24"/>
        </w:rPr>
        <w:t>ПОСТАНОВЛЯЕТ:</w:t>
      </w:r>
    </w:p>
    <w:p w:rsidR="00E5577F" w:rsidRPr="00B36BBE" w:rsidRDefault="00575ACA" w:rsidP="00155871">
      <w:pPr>
        <w:pStyle w:val="30"/>
        <w:shd w:val="clear" w:color="auto" w:fill="auto"/>
        <w:spacing w:before="0" w:line="240" w:lineRule="auto"/>
        <w:ind w:firstLine="709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B36BBE">
        <w:rPr>
          <w:rFonts w:ascii="Arial" w:hAnsi="Arial" w:cs="Arial"/>
          <w:b w:val="0"/>
          <w:sz w:val="24"/>
          <w:szCs w:val="24"/>
        </w:rPr>
        <w:t xml:space="preserve">1. Утвердить Положение </w:t>
      </w:r>
      <w:r w:rsidR="00166958" w:rsidRPr="00B36BBE">
        <w:rPr>
          <w:rFonts w:ascii="Arial" w:hAnsi="Arial" w:cs="Arial"/>
          <w:b w:val="0"/>
          <w:sz w:val="24"/>
          <w:szCs w:val="24"/>
          <w:shd w:val="clear" w:color="auto" w:fill="FFFFFF"/>
        </w:rPr>
        <w:t>о</w:t>
      </w:r>
      <w:r w:rsidRPr="00B36BBE">
        <w:rPr>
          <w:rFonts w:ascii="Arial" w:hAnsi="Arial" w:cs="Arial"/>
          <w:b w:val="0"/>
          <w:sz w:val="24"/>
          <w:szCs w:val="24"/>
          <w:shd w:val="clear" w:color="auto" w:fill="FFFFFF"/>
        </w:rPr>
        <w:t>б</w:t>
      </w:r>
      <w:r w:rsidRPr="00B36BBE">
        <w:rPr>
          <w:rFonts w:ascii="Arial" w:hAnsi="Arial" w:cs="Arial"/>
          <w:b w:val="0"/>
          <w:sz w:val="24"/>
          <w:szCs w:val="24"/>
        </w:rPr>
        <w:t xml:space="preserve"> обеспечении условий для развития на территории муниципального образования </w:t>
      </w:r>
      <w:r w:rsidR="00BF1B47" w:rsidRPr="00B36BBE">
        <w:rPr>
          <w:rFonts w:ascii="Arial" w:hAnsi="Arial" w:cs="Arial"/>
          <w:b w:val="0"/>
          <w:sz w:val="24"/>
          <w:szCs w:val="24"/>
        </w:rPr>
        <w:t>Ефремовский муниц</w:t>
      </w:r>
      <w:r w:rsidR="006D6393" w:rsidRPr="00B36BBE">
        <w:rPr>
          <w:rFonts w:ascii="Arial" w:hAnsi="Arial" w:cs="Arial"/>
          <w:b w:val="0"/>
          <w:sz w:val="24"/>
          <w:szCs w:val="24"/>
        </w:rPr>
        <w:t>ипальный округ Тульской области</w:t>
      </w:r>
      <w:r w:rsidR="00166958" w:rsidRPr="00B36BBE">
        <w:rPr>
          <w:rFonts w:ascii="Arial" w:hAnsi="Arial" w:cs="Arial"/>
          <w:b w:val="0"/>
          <w:sz w:val="24"/>
          <w:szCs w:val="24"/>
        </w:rPr>
        <w:t xml:space="preserve"> </w:t>
      </w:r>
      <w:r w:rsidRPr="00B36BBE">
        <w:rPr>
          <w:rFonts w:ascii="Arial" w:hAnsi="Arial" w:cs="Arial"/>
          <w:b w:val="0"/>
          <w:sz w:val="24"/>
          <w:szCs w:val="24"/>
        </w:rPr>
        <w:t>физической культуры, школьного спорта и массового спорта</w:t>
      </w:r>
      <w:r w:rsidR="00166958" w:rsidRPr="00B36BBE">
        <w:rPr>
          <w:rFonts w:ascii="Arial" w:hAnsi="Arial" w:cs="Arial"/>
          <w:b w:val="0"/>
          <w:sz w:val="24"/>
          <w:szCs w:val="24"/>
        </w:rPr>
        <w:t>,</w:t>
      </w:r>
      <w:r w:rsidR="00166958" w:rsidRPr="00B36BBE">
        <w:rPr>
          <w:rFonts w:ascii="Arial" w:hAnsi="Arial" w:cs="Arial"/>
          <w:sz w:val="24"/>
          <w:szCs w:val="24"/>
        </w:rPr>
        <w:t xml:space="preserve"> </w:t>
      </w:r>
      <w:r w:rsidR="00F72957" w:rsidRPr="00B36BBE">
        <w:rPr>
          <w:rFonts w:ascii="Arial" w:hAnsi="Arial" w:cs="Arial"/>
          <w:b w:val="0"/>
          <w:sz w:val="24"/>
          <w:szCs w:val="24"/>
        </w:rPr>
        <w:t>организации</w:t>
      </w:r>
      <w:r w:rsidR="00166958" w:rsidRPr="00B36BBE">
        <w:rPr>
          <w:rFonts w:ascii="Arial" w:hAnsi="Arial" w:cs="Arial"/>
          <w:b w:val="0"/>
          <w:sz w:val="24"/>
          <w:szCs w:val="24"/>
        </w:rPr>
        <w:t xml:space="preserve"> проведения официальных физкультурно-оздоровительных и спортивных мероприятий</w:t>
      </w:r>
      <w:r w:rsidRPr="00B36BBE">
        <w:rPr>
          <w:rFonts w:ascii="Arial" w:hAnsi="Arial" w:cs="Arial"/>
          <w:b w:val="0"/>
          <w:sz w:val="24"/>
          <w:szCs w:val="24"/>
        </w:rPr>
        <w:t>»</w:t>
      </w:r>
      <w:r w:rsidRPr="00B36BB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(Приложение).</w:t>
      </w:r>
    </w:p>
    <w:p w:rsidR="00215499" w:rsidRPr="00B36BBE" w:rsidRDefault="00155871" w:rsidP="00215499">
      <w:pPr>
        <w:pStyle w:val="msonormal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36BBE">
        <w:rPr>
          <w:rFonts w:ascii="Arial" w:hAnsi="Arial" w:cs="Arial"/>
        </w:rPr>
        <w:t>2</w:t>
      </w:r>
      <w:r w:rsidR="00575ACA" w:rsidRPr="00B36BBE">
        <w:rPr>
          <w:rFonts w:ascii="Arial" w:hAnsi="Arial" w:cs="Arial"/>
        </w:rPr>
        <w:t xml:space="preserve">. </w:t>
      </w:r>
      <w:r w:rsidR="00215499" w:rsidRPr="00B36BBE">
        <w:rPr>
          <w:rFonts w:ascii="Arial" w:hAnsi="Arial" w:cs="Arial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215499" w:rsidRPr="00B36BBE">
        <w:rPr>
          <w:rFonts w:ascii="Arial" w:hAnsi="Arial" w:cs="Arial"/>
        </w:rPr>
        <w:t>Неликаева</w:t>
      </w:r>
      <w:proofErr w:type="spellEnd"/>
      <w:r w:rsidR="00215499" w:rsidRPr="00B36BBE">
        <w:rPr>
          <w:rFonts w:ascii="Arial" w:hAnsi="Arial" w:cs="Arial"/>
        </w:rPr>
        <w:t xml:space="preserve">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575ACA" w:rsidRPr="00B36BBE" w:rsidRDefault="00155871" w:rsidP="0011176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3</w:t>
      </w:r>
      <w:r w:rsidR="00575ACA" w:rsidRPr="00B36BBE">
        <w:rPr>
          <w:rFonts w:ascii="Arial" w:hAnsi="Arial" w:cs="Arial"/>
          <w:sz w:val="24"/>
          <w:szCs w:val="24"/>
        </w:rPr>
        <w:t xml:space="preserve">. Постановление вступает в силу со дня его </w:t>
      </w:r>
      <w:r w:rsidR="00215499" w:rsidRPr="00B36BBE">
        <w:rPr>
          <w:rFonts w:ascii="Arial" w:hAnsi="Arial" w:cs="Arial"/>
          <w:sz w:val="24"/>
          <w:szCs w:val="24"/>
        </w:rPr>
        <w:t>обнородования</w:t>
      </w:r>
      <w:r w:rsidR="00575ACA" w:rsidRPr="00B36BBE">
        <w:rPr>
          <w:rFonts w:ascii="Arial" w:hAnsi="Arial" w:cs="Arial"/>
          <w:sz w:val="24"/>
          <w:szCs w:val="24"/>
        </w:rPr>
        <w:t>.</w:t>
      </w:r>
    </w:p>
    <w:p w:rsidR="00575ACA" w:rsidRPr="00B36BBE" w:rsidRDefault="00575ACA" w:rsidP="00E557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871" w:rsidRPr="00B36BBE" w:rsidRDefault="00155871" w:rsidP="00E557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5ACA" w:rsidRPr="00B36BBE" w:rsidRDefault="00575ACA" w:rsidP="00B36BBE">
      <w:pPr>
        <w:pStyle w:val="a3"/>
        <w:ind w:firstLine="709"/>
        <w:jc w:val="right"/>
        <w:rPr>
          <w:rFonts w:ascii="Arial" w:hAnsi="Arial" w:cs="Arial"/>
        </w:rPr>
      </w:pPr>
      <w:r w:rsidRPr="00B36BBE">
        <w:rPr>
          <w:rFonts w:ascii="Arial" w:hAnsi="Arial" w:cs="Arial"/>
        </w:rPr>
        <w:t xml:space="preserve">       Глава администрации</w:t>
      </w:r>
    </w:p>
    <w:p w:rsidR="00575ACA" w:rsidRPr="00B36BBE" w:rsidRDefault="00575ACA" w:rsidP="00B36BBE">
      <w:pPr>
        <w:pStyle w:val="a3"/>
        <w:ind w:firstLine="709"/>
        <w:jc w:val="right"/>
        <w:rPr>
          <w:rFonts w:ascii="Arial" w:hAnsi="Arial" w:cs="Arial"/>
        </w:rPr>
      </w:pPr>
      <w:r w:rsidRPr="00B36BBE">
        <w:rPr>
          <w:rFonts w:ascii="Arial" w:hAnsi="Arial" w:cs="Arial"/>
        </w:rPr>
        <w:t>муниципального образования</w:t>
      </w:r>
    </w:p>
    <w:p w:rsidR="00E5577F" w:rsidRPr="00B36BBE" w:rsidRDefault="00E5577F" w:rsidP="00B36BBE">
      <w:pPr>
        <w:pStyle w:val="a3"/>
        <w:jc w:val="right"/>
        <w:rPr>
          <w:rFonts w:ascii="Arial" w:hAnsi="Arial" w:cs="Arial"/>
        </w:rPr>
      </w:pPr>
      <w:r w:rsidRPr="00B36BBE">
        <w:rPr>
          <w:rFonts w:ascii="Arial" w:hAnsi="Arial" w:cs="Arial"/>
        </w:rPr>
        <w:t xml:space="preserve">    Ефремовский муниципальный округ</w:t>
      </w:r>
    </w:p>
    <w:p w:rsidR="00B36BBE" w:rsidRDefault="00E5577F" w:rsidP="00B36BBE">
      <w:pPr>
        <w:pStyle w:val="a3"/>
        <w:jc w:val="right"/>
        <w:rPr>
          <w:rFonts w:ascii="Arial" w:hAnsi="Arial" w:cs="Arial"/>
        </w:rPr>
      </w:pPr>
      <w:r w:rsidRPr="00B36BBE">
        <w:rPr>
          <w:rFonts w:ascii="Arial" w:hAnsi="Arial" w:cs="Arial"/>
        </w:rPr>
        <w:t xml:space="preserve">                         Тульской области</w:t>
      </w:r>
    </w:p>
    <w:p w:rsidR="00EC2FBB" w:rsidRPr="00B36BBE" w:rsidRDefault="00575ACA" w:rsidP="00B36BBE">
      <w:pPr>
        <w:pStyle w:val="a3"/>
        <w:jc w:val="right"/>
        <w:rPr>
          <w:rFonts w:ascii="Arial" w:hAnsi="Arial" w:cs="Arial"/>
        </w:rPr>
      </w:pPr>
      <w:r w:rsidRPr="00B36BBE">
        <w:rPr>
          <w:rFonts w:ascii="Arial" w:hAnsi="Arial" w:cs="Arial"/>
        </w:rPr>
        <w:t>С.</w:t>
      </w:r>
      <w:r w:rsidR="00166958" w:rsidRPr="00B36BBE">
        <w:rPr>
          <w:rFonts w:ascii="Arial" w:hAnsi="Arial" w:cs="Arial"/>
        </w:rPr>
        <w:t>Н</w:t>
      </w:r>
      <w:r w:rsidRPr="00B36BBE">
        <w:rPr>
          <w:rFonts w:ascii="Arial" w:hAnsi="Arial" w:cs="Arial"/>
        </w:rPr>
        <w:t xml:space="preserve">. </w:t>
      </w:r>
      <w:r w:rsidR="00166958" w:rsidRPr="00B36BBE">
        <w:rPr>
          <w:rFonts w:ascii="Arial" w:hAnsi="Arial" w:cs="Arial"/>
        </w:rPr>
        <w:t>Давыдова</w:t>
      </w:r>
    </w:p>
    <w:p w:rsidR="00EC2FBB" w:rsidRPr="00B36BBE" w:rsidRDefault="00EC2FBB" w:rsidP="0011176C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EC2FBB" w:rsidRPr="00B36BBE" w:rsidRDefault="00EC2FBB" w:rsidP="0011176C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155871" w:rsidRPr="00B36BBE" w:rsidRDefault="00155871" w:rsidP="0011176C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155871" w:rsidRPr="00B36BBE" w:rsidRDefault="00155871" w:rsidP="0011176C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</w:p>
    <w:p w:rsidR="00575ACA" w:rsidRPr="00B36BBE" w:rsidRDefault="00575ACA" w:rsidP="00611246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B36BBE">
        <w:rPr>
          <w:rFonts w:ascii="Arial" w:hAnsi="Arial" w:cs="Arial"/>
          <w:b w:val="0"/>
          <w:szCs w:val="24"/>
        </w:rPr>
        <w:lastRenderedPageBreak/>
        <w:t>Приложение</w:t>
      </w:r>
    </w:p>
    <w:p w:rsidR="00575ACA" w:rsidRPr="00B36BBE" w:rsidRDefault="00575ACA" w:rsidP="00575AC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B36BBE">
        <w:rPr>
          <w:rFonts w:ascii="Arial" w:hAnsi="Arial" w:cs="Arial"/>
          <w:b w:val="0"/>
          <w:szCs w:val="24"/>
        </w:rPr>
        <w:t>к постановлению администрации</w:t>
      </w:r>
    </w:p>
    <w:p w:rsidR="00575ACA" w:rsidRPr="00B36BBE" w:rsidRDefault="00575ACA" w:rsidP="00575AC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B36BBE">
        <w:rPr>
          <w:rFonts w:ascii="Arial" w:hAnsi="Arial" w:cs="Arial"/>
          <w:b w:val="0"/>
          <w:szCs w:val="24"/>
        </w:rPr>
        <w:t xml:space="preserve"> муниципального образования </w:t>
      </w:r>
    </w:p>
    <w:p w:rsidR="00401B79" w:rsidRPr="00B36BBE" w:rsidRDefault="00BF1B47" w:rsidP="00575AC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B36BBE">
        <w:rPr>
          <w:rFonts w:ascii="Arial" w:hAnsi="Arial" w:cs="Arial"/>
          <w:b w:val="0"/>
          <w:szCs w:val="24"/>
        </w:rPr>
        <w:t>Ефремовский муниципальный округ</w:t>
      </w:r>
    </w:p>
    <w:p w:rsidR="00575ACA" w:rsidRPr="00B36BBE" w:rsidRDefault="00BF1B47" w:rsidP="00575AC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B36BBE">
        <w:rPr>
          <w:rFonts w:ascii="Arial" w:hAnsi="Arial" w:cs="Arial"/>
          <w:b w:val="0"/>
          <w:szCs w:val="24"/>
        </w:rPr>
        <w:t xml:space="preserve"> Тульской области </w:t>
      </w:r>
    </w:p>
    <w:p w:rsidR="00575ACA" w:rsidRPr="00B36BBE" w:rsidRDefault="00BB5476" w:rsidP="00575ACA">
      <w:pPr>
        <w:pStyle w:val="ConsPlusTitle"/>
        <w:tabs>
          <w:tab w:val="left" w:pos="6894"/>
        </w:tabs>
        <w:jc w:val="right"/>
        <w:rPr>
          <w:rFonts w:ascii="Arial" w:hAnsi="Arial" w:cs="Arial"/>
          <w:b w:val="0"/>
          <w:szCs w:val="24"/>
        </w:rPr>
      </w:pPr>
      <w:r w:rsidRPr="00B36BBE">
        <w:rPr>
          <w:rFonts w:ascii="Arial" w:hAnsi="Arial" w:cs="Arial"/>
          <w:b w:val="0"/>
          <w:szCs w:val="24"/>
        </w:rPr>
        <w:t xml:space="preserve"> от </w:t>
      </w:r>
      <w:r w:rsidR="00B36BBE">
        <w:rPr>
          <w:rFonts w:ascii="Arial" w:hAnsi="Arial" w:cs="Arial"/>
          <w:b w:val="0"/>
          <w:szCs w:val="24"/>
        </w:rPr>
        <w:t>06.03.</w:t>
      </w:r>
      <w:r w:rsidRPr="00B36BBE">
        <w:rPr>
          <w:rFonts w:ascii="Arial" w:hAnsi="Arial" w:cs="Arial"/>
          <w:b w:val="0"/>
          <w:szCs w:val="24"/>
        </w:rPr>
        <w:t>2025</w:t>
      </w:r>
      <w:r w:rsidR="00575ACA" w:rsidRPr="00B36BBE">
        <w:rPr>
          <w:rFonts w:ascii="Arial" w:hAnsi="Arial" w:cs="Arial"/>
          <w:b w:val="0"/>
          <w:szCs w:val="24"/>
        </w:rPr>
        <w:t>г. №</w:t>
      </w:r>
      <w:r w:rsidR="00B36BBE">
        <w:rPr>
          <w:rFonts w:ascii="Arial" w:hAnsi="Arial" w:cs="Arial"/>
          <w:b w:val="0"/>
          <w:szCs w:val="24"/>
        </w:rPr>
        <w:t xml:space="preserve"> 469</w:t>
      </w:r>
    </w:p>
    <w:p w:rsidR="00575ACA" w:rsidRPr="00B36BBE" w:rsidRDefault="00575ACA" w:rsidP="00575ACA">
      <w:pPr>
        <w:pStyle w:val="ConsPlusTitle"/>
        <w:jc w:val="right"/>
        <w:rPr>
          <w:rFonts w:ascii="Arial" w:hAnsi="Arial" w:cs="Arial"/>
          <w:b w:val="0"/>
          <w:szCs w:val="24"/>
        </w:rPr>
      </w:pPr>
    </w:p>
    <w:p w:rsidR="00575ACA" w:rsidRPr="00B36BBE" w:rsidRDefault="00575ACA" w:rsidP="00575ACA">
      <w:pPr>
        <w:pStyle w:val="ConsPlusTitle"/>
        <w:jc w:val="center"/>
        <w:rPr>
          <w:rFonts w:ascii="Arial" w:hAnsi="Arial" w:cs="Arial"/>
          <w:szCs w:val="24"/>
        </w:rPr>
      </w:pPr>
    </w:p>
    <w:p w:rsidR="00575ACA" w:rsidRPr="00B36BBE" w:rsidRDefault="00B36BBE" w:rsidP="00575AC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36BBE">
        <w:rPr>
          <w:rFonts w:ascii="Arial" w:hAnsi="Arial" w:cs="Arial"/>
          <w:sz w:val="32"/>
          <w:szCs w:val="32"/>
        </w:rPr>
        <w:t>ПОЛОЖЕНИЕ</w:t>
      </w:r>
    </w:p>
    <w:p w:rsidR="00575ACA" w:rsidRPr="00B36BBE" w:rsidRDefault="00B36BBE" w:rsidP="007B7DFC">
      <w:pPr>
        <w:pStyle w:val="30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sz w:val="32"/>
          <w:szCs w:val="32"/>
        </w:rPr>
      </w:pPr>
      <w:r w:rsidRPr="00B36BBE">
        <w:rPr>
          <w:rFonts w:ascii="Arial" w:hAnsi="Arial" w:cs="Arial"/>
          <w:sz w:val="32"/>
          <w:szCs w:val="32"/>
          <w:shd w:val="clear" w:color="auto" w:fill="FFFFFF"/>
        </w:rPr>
        <w:t>ОБ</w:t>
      </w:r>
      <w:r w:rsidRPr="00B36BBE">
        <w:rPr>
          <w:rFonts w:ascii="Arial" w:hAnsi="Arial" w:cs="Arial"/>
          <w:sz w:val="32"/>
          <w:szCs w:val="32"/>
        </w:rPr>
        <w:t xml:space="preserve"> ОБЕСПЕЧЕНИИ УСЛОВИЙ ДЛЯ РАЗВИТИЯ НА ТЕРРИТОРИИ МУНИЦИПАЛЬНОГО ОБРАЗОВАНИЯ ЕФРЕМОВСКИЙ МУНИЦИПАЛЬНЫЙ ОКРУГ ТУЛЬСКОЙ ОБЛАСТИ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7B7DFC" w:rsidRPr="00B36BBE" w:rsidRDefault="007B7DFC" w:rsidP="007B7DFC">
      <w:pPr>
        <w:pStyle w:val="30"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575ACA" w:rsidRPr="00B36BBE" w:rsidRDefault="00575ACA" w:rsidP="007B7DFC">
      <w:pPr>
        <w:pStyle w:val="ConsPlusNormal"/>
        <w:jc w:val="center"/>
        <w:rPr>
          <w:rFonts w:ascii="Arial" w:hAnsi="Arial" w:cs="Arial"/>
          <w:b/>
          <w:szCs w:val="24"/>
        </w:rPr>
      </w:pPr>
    </w:p>
    <w:p w:rsidR="00575ACA" w:rsidRPr="00B36BBE" w:rsidRDefault="00575ACA" w:rsidP="007B7DFC">
      <w:pPr>
        <w:pStyle w:val="ConsPlusNormal"/>
        <w:jc w:val="center"/>
        <w:outlineLvl w:val="1"/>
        <w:rPr>
          <w:rFonts w:ascii="Arial" w:hAnsi="Arial" w:cs="Arial"/>
          <w:b/>
          <w:szCs w:val="24"/>
        </w:rPr>
      </w:pPr>
      <w:r w:rsidRPr="00B36BBE">
        <w:rPr>
          <w:rFonts w:ascii="Arial" w:hAnsi="Arial" w:cs="Arial"/>
          <w:b/>
          <w:szCs w:val="24"/>
        </w:rPr>
        <w:t>1. Общие положения</w:t>
      </w:r>
    </w:p>
    <w:p w:rsidR="00575ACA" w:rsidRPr="00B36BBE" w:rsidRDefault="00575ACA" w:rsidP="00575ACA">
      <w:pPr>
        <w:pStyle w:val="ConsPlusNormal"/>
        <w:rPr>
          <w:rFonts w:ascii="Arial" w:hAnsi="Arial" w:cs="Arial"/>
          <w:szCs w:val="24"/>
        </w:rPr>
      </w:pPr>
    </w:p>
    <w:p w:rsidR="00575ACA" w:rsidRPr="00B36BBE" w:rsidRDefault="00BB5476" w:rsidP="007B7DFC">
      <w:pPr>
        <w:pStyle w:val="11"/>
        <w:shd w:val="clear" w:color="auto" w:fill="auto"/>
        <w:spacing w:before="0" w:after="0" w:line="240" w:lineRule="auto"/>
        <w:ind w:right="20"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1.1</w:t>
      </w:r>
      <w:r w:rsidR="00575ACA" w:rsidRPr="00B36BBE">
        <w:rPr>
          <w:rFonts w:ascii="Arial" w:hAnsi="Arial" w:cs="Arial"/>
          <w:sz w:val="24"/>
          <w:szCs w:val="24"/>
        </w:rPr>
        <w:t xml:space="preserve"> Настоящее Положение об обеспечении условий для развития на территории 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575ACA" w:rsidRPr="00B36BBE">
        <w:rPr>
          <w:rFonts w:ascii="Arial" w:hAnsi="Arial" w:cs="Arial"/>
          <w:sz w:val="24"/>
          <w:szCs w:val="24"/>
        </w:rPr>
        <w:t>физической культуры</w:t>
      </w:r>
      <w:r w:rsidR="00EC2FBB" w:rsidRPr="00B36BBE">
        <w:rPr>
          <w:rFonts w:ascii="Arial" w:hAnsi="Arial" w:cs="Arial"/>
          <w:sz w:val="24"/>
          <w:szCs w:val="24"/>
        </w:rPr>
        <w:t>, школьного спорта и массового спорта</w:t>
      </w:r>
      <w:r w:rsidR="00401B79" w:rsidRPr="00B36BBE">
        <w:rPr>
          <w:rFonts w:ascii="Arial" w:hAnsi="Arial" w:cs="Arial"/>
          <w:sz w:val="24"/>
          <w:szCs w:val="24"/>
        </w:rPr>
        <w:t xml:space="preserve">, </w:t>
      </w:r>
      <w:r w:rsidR="00F72957" w:rsidRPr="00B36BBE">
        <w:rPr>
          <w:rFonts w:ascii="Arial" w:hAnsi="Arial" w:cs="Arial"/>
          <w:sz w:val="24"/>
          <w:szCs w:val="24"/>
        </w:rPr>
        <w:t>организации</w:t>
      </w:r>
      <w:r w:rsidR="00401B79" w:rsidRPr="00B36BBE">
        <w:rPr>
          <w:rFonts w:ascii="Arial" w:hAnsi="Arial" w:cs="Arial"/>
          <w:sz w:val="24"/>
          <w:szCs w:val="24"/>
        </w:rPr>
        <w:t xml:space="preserve"> проведения официальных физкультурно-оздоровительных и спортивных мероприятий </w:t>
      </w:r>
      <w:r w:rsidR="00305343" w:rsidRPr="00B36BBE">
        <w:rPr>
          <w:rFonts w:ascii="Arial" w:hAnsi="Arial" w:cs="Arial"/>
          <w:sz w:val="24"/>
          <w:szCs w:val="24"/>
        </w:rPr>
        <w:t>(да</w:t>
      </w:r>
      <w:r w:rsidR="00575ACA" w:rsidRPr="00B36BBE">
        <w:rPr>
          <w:rFonts w:ascii="Arial" w:hAnsi="Arial" w:cs="Arial"/>
          <w:sz w:val="24"/>
          <w:szCs w:val="24"/>
        </w:rPr>
        <w:t xml:space="preserve">лее - Положение) разработано в соответствии с </w:t>
      </w:r>
      <w:r w:rsidR="00EC2FBB" w:rsidRPr="00B36BBE">
        <w:rPr>
          <w:rFonts w:ascii="Arial" w:hAnsi="Arial" w:cs="Arial"/>
          <w:sz w:val="24"/>
          <w:szCs w:val="24"/>
        </w:rPr>
        <w:t xml:space="preserve">Федеральными </w:t>
      </w:r>
      <w:r w:rsidR="00575ACA" w:rsidRPr="00B36BBE">
        <w:rPr>
          <w:rFonts w:ascii="Arial" w:hAnsi="Arial" w:cs="Arial"/>
          <w:sz w:val="24"/>
          <w:szCs w:val="24"/>
        </w:rPr>
        <w:t>закона</w:t>
      </w:r>
      <w:r w:rsidR="00EC2FBB" w:rsidRPr="00B36BBE">
        <w:rPr>
          <w:rFonts w:ascii="Arial" w:hAnsi="Arial" w:cs="Arial"/>
          <w:sz w:val="24"/>
          <w:szCs w:val="24"/>
        </w:rPr>
        <w:t>ми от 06.10.2003 № 131-ФЗ</w:t>
      </w:r>
      <w:r w:rsidR="00575ACA" w:rsidRPr="00B36BB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EC2FBB" w:rsidRPr="00B36BBE">
        <w:rPr>
          <w:rFonts w:ascii="Arial" w:hAnsi="Arial" w:cs="Arial"/>
          <w:sz w:val="24"/>
          <w:szCs w:val="24"/>
        </w:rPr>
        <w:t xml:space="preserve">от 04.12.2007 </w:t>
      </w:r>
      <w:r w:rsidR="007B7DFC" w:rsidRPr="00B36BBE">
        <w:rPr>
          <w:rFonts w:ascii="Arial" w:hAnsi="Arial" w:cs="Arial"/>
          <w:sz w:val="24"/>
          <w:szCs w:val="24"/>
        </w:rPr>
        <w:t xml:space="preserve"> </w:t>
      </w:r>
      <w:r w:rsidR="00EC2FBB" w:rsidRPr="00B36BBE">
        <w:rPr>
          <w:rFonts w:ascii="Arial" w:hAnsi="Arial" w:cs="Arial"/>
          <w:sz w:val="24"/>
          <w:szCs w:val="24"/>
        </w:rPr>
        <w:t>№ 329-ФЗ</w:t>
      </w:r>
      <w:r w:rsidR="00575ACA" w:rsidRPr="00B36BBE">
        <w:rPr>
          <w:rFonts w:ascii="Arial" w:hAnsi="Arial" w:cs="Arial"/>
          <w:sz w:val="24"/>
          <w:szCs w:val="24"/>
        </w:rPr>
        <w:t xml:space="preserve"> «О физической куль</w:t>
      </w:r>
      <w:r w:rsidR="00575ACA" w:rsidRPr="00B36BBE">
        <w:rPr>
          <w:rFonts w:ascii="Arial" w:hAnsi="Arial" w:cs="Arial"/>
          <w:sz w:val="24"/>
          <w:szCs w:val="24"/>
        </w:rPr>
        <w:softHyphen/>
        <w:t xml:space="preserve">туре и спорте в Российской Федерации», Закона Тульской области от </w:t>
      </w:r>
      <w:r w:rsidR="00362D70" w:rsidRPr="00B36BBE">
        <w:rPr>
          <w:rFonts w:ascii="Arial" w:hAnsi="Arial" w:cs="Arial"/>
          <w:sz w:val="24"/>
          <w:szCs w:val="24"/>
        </w:rPr>
        <w:t>13.07.2009</w:t>
      </w:r>
      <w:r w:rsidR="00575ACA" w:rsidRPr="00B36BBE">
        <w:rPr>
          <w:rFonts w:ascii="Arial" w:hAnsi="Arial" w:cs="Arial"/>
          <w:sz w:val="24"/>
          <w:szCs w:val="24"/>
        </w:rPr>
        <w:t xml:space="preserve"> № </w:t>
      </w:r>
      <w:r w:rsidR="00362D70" w:rsidRPr="00B36BBE">
        <w:rPr>
          <w:rFonts w:ascii="Arial" w:hAnsi="Arial" w:cs="Arial"/>
          <w:sz w:val="24"/>
          <w:szCs w:val="24"/>
        </w:rPr>
        <w:t>1306-</w:t>
      </w:r>
      <w:r w:rsidR="00575ACA" w:rsidRPr="00B36BBE">
        <w:rPr>
          <w:rFonts w:ascii="Arial" w:hAnsi="Arial" w:cs="Arial"/>
          <w:sz w:val="24"/>
          <w:szCs w:val="24"/>
        </w:rPr>
        <w:t>ЗТО «О физической культуре и спорте»</w:t>
      </w:r>
      <w:r w:rsidR="003346EB" w:rsidRPr="00B36BBE">
        <w:rPr>
          <w:rFonts w:ascii="Arial" w:hAnsi="Arial" w:cs="Arial"/>
          <w:sz w:val="24"/>
          <w:szCs w:val="24"/>
        </w:rPr>
        <w:t>, Уставом</w:t>
      </w:r>
      <w:r w:rsidR="00575ACA" w:rsidRPr="00B36BB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575ACA" w:rsidRPr="00B36BBE">
        <w:rPr>
          <w:rFonts w:ascii="Arial" w:hAnsi="Arial" w:cs="Arial"/>
          <w:sz w:val="24"/>
          <w:szCs w:val="24"/>
        </w:rPr>
        <w:t>.</w:t>
      </w:r>
    </w:p>
    <w:p w:rsidR="00FC4B4C" w:rsidRPr="00B36BBE" w:rsidRDefault="009C3BD4" w:rsidP="007B7DFC">
      <w:pPr>
        <w:pStyle w:val="11"/>
        <w:shd w:val="clear" w:color="auto" w:fill="auto"/>
        <w:spacing w:before="0" w:after="0" w:line="240" w:lineRule="auto"/>
        <w:ind w:right="20"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1.2</w:t>
      </w:r>
      <w:r w:rsidR="00575ACA" w:rsidRPr="00B36BBE">
        <w:rPr>
          <w:rFonts w:ascii="Arial" w:hAnsi="Arial" w:cs="Arial"/>
          <w:sz w:val="24"/>
          <w:szCs w:val="24"/>
        </w:rPr>
        <w:t xml:space="preserve"> Настоящее Положение </w:t>
      </w:r>
      <w:r w:rsidR="00FC4B4C" w:rsidRPr="00B36BBE">
        <w:rPr>
          <w:rFonts w:ascii="Arial" w:hAnsi="Arial" w:cs="Arial"/>
          <w:sz w:val="24"/>
          <w:szCs w:val="24"/>
        </w:rPr>
        <w:t xml:space="preserve">разработано в целях обеспечения условий для развития на территории 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FC4B4C" w:rsidRPr="00B36BBE">
        <w:rPr>
          <w:rFonts w:ascii="Arial" w:hAnsi="Arial" w:cs="Arial"/>
          <w:sz w:val="24"/>
          <w:szCs w:val="24"/>
        </w:rPr>
        <w:t>физической культуры, школьного спорта и массового спорта</w:t>
      </w:r>
      <w:r w:rsidR="00401B79" w:rsidRPr="00B36BBE">
        <w:rPr>
          <w:rFonts w:ascii="Arial" w:hAnsi="Arial" w:cs="Arial"/>
          <w:sz w:val="24"/>
          <w:szCs w:val="24"/>
        </w:rPr>
        <w:t xml:space="preserve">, </w:t>
      </w:r>
      <w:r w:rsidR="007B7DFC" w:rsidRPr="00B36BBE">
        <w:rPr>
          <w:rFonts w:ascii="Arial" w:hAnsi="Arial" w:cs="Arial"/>
          <w:sz w:val="24"/>
          <w:szCs w:val="24"/>
        </w:rPr>
        <w:t>организации</w:t>
      </w:r>
      <w:r w:rsidR="00401B79" w:rsidRPr="00B36BBE">
        <w:rPr>
          <w:rFonts w:ascii="Arial" w:hAnsi="Arial" w:cs="Arial"/>
          <w:sz w:val="24"/>
          <w:szCs w:val="24"/>
        </w:rPr>
        <w:t xml:space="preserve"> проведения официальных физкультурно-оздоровительных и спортивных мероприятий</w:t>
      </w:r>
    </w:p>
    <w:p w:rsidR="00575ACA" w:rsidRPr="00B36BBE" w:rsidRDefault="00575ACA" w:rsidP="007B7DFC">
      <w:pPr>
        <w:pStyle w:val="11"/>
        <w:shd w:val="clear" w:color="auto" w:fill="auto"/>
        <w:spacing w:before="0" w:after="0" w:line="240" w:lineRule="auto"/>
        <w:ind w:left="567" w:right="20" w:firstLine="851"/>
        <w:rPr>
          <w:rFonts w:ascii="Arial" w:hAnsi="Arial" w:cs="Arial"/>
          <w:sz w:val="24"/>
          <w:szCs w:val="24"/>
        </w:rPr>
      </w:pPr>
    </w:p>
    <w:p w:rsidR="007B7DFC" w:rsidRPr="00B36BBE" w:rsidRDefault="00575ACA" w:rsidP="007B7DFC">
      <w:pPr>
        <w:pStyle w:val="30"/>
        <w:numPr>
          <w:ilvl w:val="0"/>
          <w:numId w:val="2"/>
        </w:numPr>
        <w:shd w:val="clear" w:color="auto" w:fill="auto"/>
        <w:spacing w:before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 xml:space="preserve">Полномочия </w:t>
      </w:r>
      <w:r w:rsidR="00401B79" w:rsidRPr="00B36BBE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Pr="00B36BB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>Ефремовский муниципальный</w:t>
      </w:r>
      <w:r w:rsidR="00401B79" w:rsidRPr="00B36BBE">
        <w:rPr>
          <w:rFonts w:ascii="Arial" w:hAnsi="Arial" w:cs="Arial"/>
          <w:sz w:val="24"/>
          <w:szCs w:val="24"/>
        </w:rPr>
        <w:t xml:space="preserve"> </w:t>
      </w:r>
      <w:r w:rsidR="00BF1B47" w:rsidRPr="00B36BBE">
        <w:rPr>
          <w:rFonts w:ascii="Arial" w:hAnsi="Arial" w:cs="Arial"/>
          <w:sz w:val="24"/>
          <w:szCs w:val="24"/>
        </w:rPr>
        <w:t>округ Тульской области</w:t>
      </w:r>
    </w:p>
    <w:p w:rsidR="00575ACA" w:rsidRPr="00B36BBE" w:rsidRDefault="00575ACA" w:rsidP="007B7DFC">
      <w:pPr>
        <w:pStyle w:val="30"/>
        <w:shd w:val="clear" w:color="auto" w:fill="auto"/>
        <w:spacing w:before="0" w:line="240" w:lineRule="auto"/>
        <w:ind w:left="851" w:firstLine="0"/>
        <w:jc w:val="center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в обла</w:t>
      </w:r>
      <w:r w:rsidR="007B7DFC" w:rsidRPr="00B36BBE">
        <w:rPr>
          <w:rFonts w:ascii="Arial" w:hAnsi="Arial" w:cs="Arial"/>
          <w:sz w:val="24"/>
          <w:szCs w:val="24"/>
        </w:rPr>
        <w:t>сти физической культуры и спорта</w:t>
      </w:r>
    </w:p>
    <w:p w:rsidR="00575ACA" w:rsidRPr="00B36BBE" w:rsidRDefault="007B6585" w:rsidP="007B7DFC">
      <w:pPr>
        <w:pStyle w:val="11"/>
        <w:numPr>
          <w:ilvl w:val="1"/>
          <w:numId w:val="2"/>
        </w:numPr>
        <w:shd w:val="clear" w:color="auto" w:fill="auto"/>
        <w:spacing w:before="0" w:after="54" w:line="240" w:lineRule="auto"/>
        <w:ind w:right="20" w:firstLine="567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Обеспечение</w:t>
      </w:r>
      <w:r w:rsidR="00575ACA" w:rsidRPr="00B36BBE">
        <w:rPr>
          <w:rFonts w:ascii="Arial" w:hAnsi="Arial" w:cs="Arial"/>
          <w:sz w:val="24"/>
          <w:szCs w:val="24"/>
        </w:rPr>
        <w:t xml:space="preserve"> условий для развития массовой физической культуры</w:t>
      </w:r>
      <w:r w:rsidR="00255F78" w:rsidRPr="00B36BBE">
        <w:rPr>
          <w:rFonts w:ascii="Arial" w:hAnsi="Arial" w:cs="Arial"/>
          <w:sz w:val="24"/>
          <w:szCs w:val="24"/>
        </w:rPr>
        <w:t>, школьного спорта</w:t>
      </w:r>
      <w:r w:rsidR="00575ACA" w:rsidRPr="00B36BBE">
        <w:rPr>
          <w:rFonts w:ascii="Arial" w:hAnsi="Arial" w:cs="Arial"/>
          <w:sz w:val="24"/>
          <w:szCs w:val="24"/>
        </w:rPr>
        <w:t xml:space="preserve"> и </w:t>
      </w:r>
      <w:r w:rsidR="00255F78" w:rsidRPr="00B36BBE">
        <w:rPr>
          <w:rFonts w:ascii="Arial" w:hAnsi="Arial" w:cs="Arial"/>
          <w:sz w:val="24"/>
          <w:szCs w:val="24"/>
        </w:rPr>
        <w:t xml:space="preserve">массового </w:t>
      </w:r>
      <w:r w:rsidR="00575ACA" w:rsidRPr="00B36BBE">
        <w:rPr>
          <w:rFonts w:ascii="Arial" w:hAnsi="Arial" w:cs="Arial"/>
          <w:sz w:val="24"/>
          <w:szCs w:val="24"/>
        </w:rPr>
        <w:t>спорта</w:t>
      </w:r>
      <w:r w:rsidRPr="00B36BBE">
        <w:rPr>
          <w:rFonts w:ascii="Arial" w:hAnsi="Arial" w:cs="Arial"/>
          <w:sz w:val="24"/>
          <w:szCs w:val="24"/>
        </w:rPr>
        <w:t xml:space="preserve">, </w:t>
      </w:r>
      <w:r w:rsidR="007B7DFC" w:rsidRPr="00B36BBE">
        <w:rPr>
          <w:rFonts w:ascii="Arial" w:hAnsi="Arial" w:cs="Arial"/>
          <w:sz w:val="24"/>
          <w:szCs w:val="24"/>
        </w:rPr>
        <w:t>организации</w:t>
      </w:r>
      <w:r w:rsidRPr="00B36BBE">
        <w:rPr>
          <w:rFonts w:ascii="Arial" w:hAnsi="Arial" w:cs="Arial"/>
          <w:sz w:val="24"/>
          <w:szCs w:val="24"/>
        </w:rPr>
        <w:t xml:space="preserve"> проведения официальных физкультурно-оздоровительных и спортивных мероприятий</w:t>
      </w:r>
      <w:r w:rsidR="00575ACA" w:rsidRPr="00B36BBE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B7DFC" w:rsidRPr="00B36BBE">
        <w:rPr>
          <w:rFonts w:ascii="Arial" w:hAnsi="Arial" w:cs="Arial"/>
          <w:sz w:val="24"/>
          <w:szCs w:val="24"/>
        </w:rPr>
        <w:t xml:space="preserve"> осуществляется</w:t>
      </w:r>
      <w:r w:rsidR="00BF1B47" w:rsidRPr="00B36BBE">
        <w:rPr>
          <w:rFonts w:ascii="Arial" w:hAnsi="Arial" w:cs="Arial"/>
          <w:sz w:val="24"/>
          <w:szCs w:val="24"/>
        </w:rPr>
        <w:t xml:space="preserve"> </w:t>
      </w:r>
      <w:r w:rsidR="00575ACA" w:rsidRPr="00B36BBE">
        <w:rPr>
          <w:rFonts w:ascii="Arial" w:hAnsi="Arial" w:cs="Arial"/>
          <w:sz w:val="24"/>
          <w:szCs w:val="24"/>
        </w:rPr>
        <w:t>уполномоченными структурными подразделениями местной администрации.</w:t>
      </w:r>
    </w:p>
    <w:p w:rsidR="00575ACA" w:rsidRPr="00B36BBE" w:rsidRDefault="00255F78" w:rsidP="00BB5476">
      <w:pPr>
        <w:pStyle w:val="11"/>
        <w:shd w:val="clear" w:color="auto" w:fill="auto"/>
        <w:spacing w:before="0" w:after="69" w:line="240" w:lineRule="auto"/>
        <w:ind w:right="20" w:firstLine="993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 xml:space="preserve">2.2 </w:t>
      </w:r>
      <w:r w:rsidR="007B6585" w:rsidRPr="00B36BBE">
        <w:rPr>
          <w:rFonts w:ascii="Arial" w:hAnsi="Arial" w:cs="Arial"/>
          <w:sz w:val="24"/>
          <w:szCs w:val="24"/>
        </w:rPr>
        <w:t>Обеспечение</w:t>
      </w:r>
      <w:r w:rsidRPr="00B36BBE">
        <w:rPr>
          <w:rFonts w:ascii="Arial" w:hAnsi="Arial" w:cs="Arial"/>
          <w:sz w:val="24"/>
          <w:szCs w:val="24"/>
        </w:rPr>
        <w:t xml:space="preserve"> условий для развития </w:t>
      </w:r>
      <w:r w:rsidR="00575ACA" w:rsidRPr="00B36BBE">
        <w:rPr>
          <w:rFonts w:ascii="Arial" w:hAnsi="Arial" w:cs="Arial"/>
          <w:sz w:val="24"/>
          <w:szCs w:val="24"/>
        </w:rPr>
        <w:t>физической культуры</w:t>
      </w:r>
      <w:r w:rsidRPr="00B36BBE">
        <w:rPr>
          <w:rFonts w:ascii="Arial" w:hAnsi="Arial" w:cs="Arial"/>
          <w:sz w:val="24"/>
          <w:szCs w:val="24"/>
        </w:rPr>
        <w:t>, школьного спорта и массового</w:t>
      </w:r>
      <w:r w:rsidR="00575ACA" w:rsidRPr="00B36BBE">
        <w:rPr>
          <w:rFonts w:ascii="Arial" w:hAnsi="Arial" w:cs="Arial"/>
          <w:sz w:val="24"/>
          <w:szCs w:val="24"/>
        </w:rPr>
        <w:t xml:space="preserve"> и спорта</w:t>
      </w:r>
      <w:r w:rsidR="007B6585" w:rsidRPr="00B36BBE">
        <w:rPr>
          <w:rFonts w:ascii="Arial" w:hAnsi="Arial" w:cs="Arial"/>
          <w:sz w:val="24"/>
          <w:szCs w:val="24"/>
        </w:rPr>
        <w:t>, организация проведения официальных физкультурно-оздоровительных и спортивных мероприятий</w:t>
      </w:r>
      <w:r w:rsidR="00575ACA" w:rsidRPr="00B36BBE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r w:rsidR="007B7DFC" w:rsidRPr="00B36BBE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BB5476" w:rsidRPr="00B36BBE">
        <w:rPr>
          <w:rFonts w:ascii="Arial" w:hAnsi="Arial" w:cs="Arial"/>
          <w:sz w:val="24"/>
          <w:szCs w:val="24"/>
        </w:rPr>
        <w:t>осуществляется как</w:t>
      </w:r>
      <w:r w:rsidR="00575ACA" w:rsidRPr="00B36BBE">
        <w:rPr>
          <w:rFonts w:ascii="Arial" w:hAnsi="Arial" w:cs="Arial"/>
          <w:sz w:val="24"/>
          <w:szCs w:val="24"/>
        </w:rPr>
        <w:t>: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:rsidR="00BB5476" w:rsidRPr="00B36BBE" w:rsidRDefault="00BB5476" w:rsidP="00BB547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содействие развитию и обеспечению доступности массового спорта, развитие детско-юношеского спорта (включая школьный спорт) на территории муниципального образования </w:t>
      </w: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Ефремовский муниципальный округ Тульской области</w:t>
      </w:r>
      <w:r w:rsidRPr="00B36B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присвоение спортивных разрядов и квалификационных категорий спортивных судей 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утверждение и реализация календарных планов физкультурных мероприятий и спортивных мероприятий муниципальных образований, включающих в себя физкультурные мероприятия и спортивные мероприятия по реализации комплекса ГТО;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организация медицинского обеспечения официальных физкультурных мероприятий и спортивных мероприятий муниципального образования Ефремовский муниципальный округ Тульской области;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содействие в рамках своих полномочий обеспечению общественного порядка и общественной безопасности при проведении на территории муниципального образования Ефремовский муниципальный округ Тульской области официальных физкультурных мероприятий и спортивных мероприятий;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создание условий для подготовки спортивных сборных команд, определение видов спорта, по которым могут формироваться спортивные сборные команды муниципального образования, утверждение порядка формирования и обеспечения команд, направление их для участия в межмуниципальных и региональных спортивных соревнованиях;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участие в обеспечении подготовки спортивного резерва для спортивных сборных команд муниципального образования, субъектов Российской Федерации;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:rsidR="00BB5476" w:rsidRPr="00B36BBE" w:rsidRDefault="00BB5476" w:rsidP="00BB547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36B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осуществление иных полномочий, установленных в соответствии с законодательством Российской Федерации и Уставом муниципального образования Ефремовский муниципальный округ Тульской области.</w:t>
      </w:r>
    </w:p>
    <w:p w:rsidR="00282B6F" w:rsidRPr="00B36BBE" w:rsidRDefault="00282B6F" w:rsidP="002B07B3">
      <w:pPr>
        <w:pStyle w:val="11"/>
        <w:shd w:val="clear" w:color="auto" w:fill="auto"/>
        <w:spacing w:before="0" w:after="0"/>
        <w:ind w:right="20" w:firstLine="567"/>
        <w:rPr>
          <w:rFonts w:ascii="Arial" w:hAnsi="Arial" w:cs="Arial"/>
          <w:sz w:val="24"/>
          <w:szCs w:val="24"/>
        </w:rPr>
      </w:pPr>
    </w:p>
    <w:p w:rsidR="00575ACA" w:rsidRPr="00B36BBE" w:rsidRDefault="00CC3F27" w:rsidP="002B07B3">
      <w:pPr>
        <w:pStyle w:val="13"/>
        <w:keepNext/>
        <w:keepLines/>
        <w:shd w:val="clear" w:color="auto" w:fill="auto"/>
        <w:tabs>
          <w:tab w:val="left" w:pos="3789"/>
        </w:tabs>
        <w:spacing w:before="0" w:after="0" w:line="240" w:lineRule="exact"/>
        <w:jc w:val="center"/>
        <w:rPr>
          <w:rFonts w:ascii="Arial" w:hAnsi="Arial" w:cs="Arial"/>
          <w:sz w:val="24"/>
          <w:szCs w:val="24"/>
        </w:rPr>
      </w:pPr>
      <w:bookmarkStart w:id="1" w:name="bookmark0"/>
      <w:r w:rsidRPr="00B36BBE">
        <w:rPr>
          <w:rFonts w:ascii="Arial" w:hAnsi="Arial" w:cs="Arial"/>
          <w:sz w:val="24"/>
          <w:szCs w:val="24"/>
        </w:rPr>
        <w:t xml:space="preserve">3. </w:t>
      </w:r>
      <w:r w:rsidR="00575ACA" w:rsidRPr="00B36BBE">
        <w:rPr>
          <w:rFonts w:ascii="Arial" w:hAnsi="Arial" w:cs="Arial"/>
          <w:sz w:val="24"/>
          <w:szCs w:val="24"/>
        </w:rPr>
        <w:t>Порядок финансирования</w:t>
      </w:r>
      <w:bookmarkEnd w:id="1"/>
    </w:p>
    <w:p w:rsidR="00575ACA" w:rsidRPr="00B36BBE" w:rsidRDefault="00CC3F27" w:rsidP="002175BE">
      <w:pPr>
        <w:pStyle w:val="11"/>
        <w:shd w:val="clear" w:color="auto" w:fill="auto"/>
        <w:spacing w:before="0" w:after="0"/>
        <w:ind w:right="20"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3.1</w:t>
      </w:r>
      <w:r w:rsidR="00575ACA" w:rsidRPr="00B36BBE">
        <w:rPr>
          <w:rFonts w:ascii="Arial" w:hAnsi="Arial" w:cs="Arial"/>
          <w:sz w:val="24"/>
          <w:szCs w:val="24"/>
        </w:rPr>
        <w:t xml:space="preserve"> Финансирование деятельности по обеспечени</w:t>
      </w:r>
      <w:r w:rsidR="00166958" w:rsidRPr="00B36BBE">
        <w:rPr>
          <w:rFonts w:ascii="Arial" w:hAnsi="Arial" w:cs="Arial"/>
          <w:sz w:val="24"/>
          <w:szCs w:val="24"/>
        </w:rPr>
        <w:t>ю условий для развития на терри</w:t>
      </w:r>
      <w:r w:rsidR="00575ACA" w:rsidRPr="00B36BBE">
        <w:rPr>
          <w:rFonts w:ascii="Arial" w:hAnsi="Arial" w:cs="Arial"/>
          <w:sz w:val="24"/>
          <w:szCs w:val="24"/>
        </w:rPr>
        <w:t>тории муниципаль</w:t>
      </w:r>
      <w:r w:rsidR="00282B6F" w:rsidRPr="00B36BBE">
        <w:rPr>
          <w:rFonts w:ascii="Arial" w:hAnsi="Arial" w:cs="Arial"/>
          <w:sz w:val="24"/>
          <w:szCs w:val="24"/>
        </w:rPr>
        <w:t xml:space="preserve">ного образования </w:t>
      </w:r>
      <w:r w:rsidR="00BF1B47" w:rsidRPr="00B36BBE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575ACA" w:rsidRPr="00B36BBE">
        <w:rPr>
          <w:rFonts w:ascii="Arial" w:hAnsi="Arial" w:cs="Arial"/>
          <w:sz w:val="24"/>
          <w:szCs w:val="24"/>
        </w:rPr>
        <w:t>физической культуры</w:t>
      </w:r>
      <w:r w:rsidR="00255F78" w:rsidRPr="00B36BBE">
        <w:rPr>
          <w:rFonts w:ascii="Arial" w:hAnsi="Arial" w:cs="Arial"/>
          <w:sz w:val="24"/>
          <w:szCs w:val="24"/>
        </w:rPr>
        <w:t xml:space="preserve">, школьного спорта и </w:t>
      </w:r>
      <w:r w:rsidR="00575ACA" w:rsidRPr="00B36BBE">
        <w:rPr>
          <w:rFonts w:ascii="Arial" w:hAnsi="Arial" w:cs="Arial"/>
          <w:sz w:val="24"/>
          <w:szCs w:val="24"/>
        </w:rPr>
        <w:t xml:space="preserve">массового спорта, </w:t>
      </w:r>
      <w:r w:rsidR="007A3384" w:rsidRPr="00B36BBE">
        <w:rPr>
          <w:rFonts w:ascii="Arial" w:hAnsi="Arial" w:cs="Arial"/>
          <w:sz w:val="24"/>
          <w:szCs w:val="24"/>
        </w:rPr>
        <w:t>организации</w:t>
      </w:r>
      <w:r w:rsidR="00305343" w:rsidRPr="00B36BBE">
        <w:rPr>
          <w:rFonts w:ascii="Arial" w:hAnsi="Arial" w:cs="Arial"/>
          <w:sz w:val="24"/>
          <w:szCs w:val="24"/>
        </w:rPr>
        <w:t xml:space="preserve"> проведения официальных физкультурно-оздоровительных и спортивных мероприятий </w:t>
      </w:r>
      <w:r w:rsidR="00575ACA" w:rsidRPr="00B36BBE">
        <w:rPr>
          <w:rFonts w:ascii="Arial" w:hAnsi="Arial" w:cs="Arial"/>
          <w:sz w:val="24"/>
          <w:szCs w:val="24"/>
        </w:rPr>
        <w:t xml:space="preserve">является расходным обязательством 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>Ефремовский муниц</w:t>
      </w:r>
      <w:r w:rsidR="000C1585" w:rsidRPr="00B36BBE">
        <w:rPr>
          <w:rFonts w:ascii="Arial" w:hAnsi="Arial" w:cs="Arial"/>
          <w:sz w:val="24"/>
          <w:szCs w:val="24"/>
        </w:rPr>
        <w:t>ипальный округ Тульской области</w:t>
      </w:r>
      <w:r w:rsidR="00575ACA" w:rsidRPr="00B36BBE">
        <w:rPr>
          <w:rFonts w:ascii="Arial" w:hAnsi="Arial" w:cs="Arial"/>
          <w:sz w:val="24"/>
          <w:szCs w:val="24"/>
        </w:rPr>
        <w:t>.</w:t>
      </w:r>
    </w:p>
    <w:p w:rsidR="00575ACA" w:rsidRPr="00B36BBE" w:rsidRDefault="00166958" w:rsidP="002175BE">
      <w:pPr>
        <w:pStyle w:val="11"/>
        <w:numPr>
          <w:ilvl w:val="1"/>
          <w:numId w:val="4"/>
        </w:numPr>
        <w:shd w:val="clear" w:color="auto" w:fill="auto"/>
        <w:spacing w:before="0" w:after="0"/>
        <w:ind w:left="0" w:right="20"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Источниками</w:t>
      </w:r>
      <w:r w:rsidR="007A3384" w:rsidRPr="00B36BBE">
        <w:rPr>
          <w:rFonts w:ascii="Arial" w:hAnsi="Arial" w:cs="Arial"/>
          <w:sz w:val="24"/>
          <w:szCs w:val="24"/>
        </w:rPr>
        <w:t xml:space="preserve"> финансирования</w:t>
      </w:r>
      <w:r w:rsidR="00575ACA" w:rsidRPr="00B36BBE">
        <w:rPr>
          <w:rFonts w:ascii="Arial" w:hAnsi="Arial" w:cs="Arial"/>
          <w:sz w:val="24"/>
          <w:szCs w:val="24"/>
        </w:rPr>
        <w:t xml:space="preserve"> деятельности по обеспечени</w:t>
      </w:r>
      <w:r w:rsidR="007A3384" w:rsidRPr="00B36BBE">
        <w:rPr>
          <w:rFonts w:ascii="Arial" w:hAnsi="Arial" w:cs="Arial"/>
          <w:sz w:val="24"/>
          <w:szCs w:val="24"/>
        </w:rPr>
        <w:t>ю условий для развития на терри</w:t>
      </w:r>
      <w:r w:rsidR="00575ACA" w:rsidRPr="00B36BBE">
        <w:rPr>
          <w:rFonts w:ascii="Arial" w:hAnsi="Arial" w:cs="Arial"/>
          <w:sz w:val="24"/>
          <w:szCs w:val="24"/>
        </w:rPr>
        <w:t xml:space="preserve">тории 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575ACA" w:rsidRPr="00B36BBE">
        <w:rPr>
          <w:rFonts w:ascii="Arial" w:hAnsi="Arial" w:cs="Arial"/>
          <w:sz w:val="24"/>
          <w:szCs w:val="24"/>
        </w:rPr>
        <w:t>физической культуры</w:t>
      </w:r>
      <w:r w:rsidR="00255F78" w:rsidRPr="00B36BBE">
        <w:rPr>
          <w:rFonts w:ascii="Arial" w:hAnsi="Arial" w:cs="Arial"/>
          <w:sz w:val="24"/>
          <w:szCs w:val="24"/>
        </w:rPr>
        <w:t>, школьного спорта и массового</w:t>
      </w:r>
      <w:r w:rsidR="00575ACA" w:rsidRPr="00B36BBE">
        <w:rPr>
          <w:rFonts w:ascii="Arial" w:hAnsi="Arial" w:cs="Arial"/>
          <w:sz w:val="24"/>
          <w:szCs w:val="24"/>
        </w:rPr>
        <w:t xml:space="preserve"> спорта, </w:t>
      </w:r>
      <w:r w:rsidR="002175BE" w:rsidRPr="00B36BBE">
        <w:rPr>
          <w:rFonts w:ascii="Arial" w:hAnsi="Arial" w:cs="Arial"/>
          <w:sz w:val="24"/>
          <w:szCs w:val="24"/>
        </w:rPr>
        <w:t xml:space="preserve">организации проведения официальных физкультурно-оздоровительных и спортивных мероприятий </w:t>
      </w:r>
      <w:r w:rsidR="00575ACA" w:rsidRPr="00B36BBE">
        <w:rPr>
          <w:rFonts w:ascii="Arial" w:hAnsi="Arial" w:cs="Arial"/>
          <w:sz w:val="24"/>
          <w:szCs w:val="24"/>
        </w:rPr>
        <w:t>являются:</w:t>
      </w:r>
    </w:p>
    <w:p w:rsidR="00575ACA" w:rsidRPr="00B36BBE" w:rsidRDefault="00575ACA" w:rsidP="002175BE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 xml:space="preserve">бюджет муниципального образования </w:t>
      </w:r>
      <w:r w:rsidR="00BF1B47" w:rsidRPr="00B36BBE">
        <w:rPr>
          <w:rFonts w:ascii="Arial" w:hAnsi="Arial" w:cs="Arial"/>
          <w:sz w:val="24"/>
          <w:szCs w:val="24"/>
        </w:rPr>
        <w:t>Ефремовский муниц</w:t>
      </w:r>
      <w:r w:rsidR="007A3384" w:rsidRPr="00B36BBE">
        <w:rPr>
          <w:rFonts w:ascii="Arial" w:hAnsi="Arial" w:cs="Arial"/>
          <w:sz w:val="24"/>
          <w:szCs w:val="24"/>
        </w:rPr>
        <w:t>ипальный округ Тульской области</w:t>
      </w:r>
      <w:r w:rsidRPr="00B36BBE">
        <w:rPr>
          <w:rFonts w:ascii="Arial" w:hAnsi="Arial" w:cs="Arial"/>
          <w:sz w:val="24"/>
          <w:szCs w:val="24"/>
        </w:rPr>
        <w:t xml:space="preserve">; </w:t>
      </w:r>
    </w:p>
    <w:p w:rsidR="00575ACA" w:rsidRPr="00B36BBE" w:rsidRDefault="00255F78" w:rsidP="002175BE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 xml:space="preserve">добровольные безвозмездные </w:t>
      </w:r>
      <w:r w:rsidR="00575ACA" w:rsidRPr="00B36BBE">
        <w:rPr>
          <w:rFonts w:ascii="Arial" w:hAnsi="Arial" w:cs="Arial"/>
          <w:sz w:val="24"/>
          <w:szCs w:val="24"/>
        </w:rPr>
        <w:t>пожертвования физических и юридических лиц;</w:t>
      </w:r>
    </w:p>
    <w:p w:rsidR="00575ACA" w:rsidRPr="00B36BBE" w:rsidRDefault="00575ACA" w:rsidP="002175BE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 xml:space="preserve">доходы от платных услуг, оказываемых </w:t>
      </w:r>
      <w:r w:rsidR="00155871" w:rsidRPr="00B36BBE">
        <w:rPr>
          <w:rFonts w:ascii="Arial" w:hAnsi="Arial" w:cs="Arial"/>
          <w:sz w:val="24"/>
          <w:szCs w:val="24"/>
        </w:rPr>
        <w:t>муниципальными</w:t>
      </w:r>
      <w:r w:rsidRPr="00B36BBE">
        <w:rPr>
          <w:rFonts w:ascii="Arial" w:hAnsi="Arial" w:cs="Arial"/>
          <w:sz w:val="24"/>
          <w:szCs w:val="24"/>
        </w:rPr>
        <w:t xml:space="preserve"> учреждениями;</w:t>
      </w:r>
    </w:p>
    <w:p w:rsidR="00575ACA" w:rsidRPr="00B36BBE" w:rsidRDefault="00575ACA" w:rsidP="002175BE">
      <w:pPr>
        <w:pStyle w:val="11"/>
        <w:numPr>
          <w:ilvl w:val="0"/>
          <w:numId w:val="3"/>
        </w:numPr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иные источники, не запрещенные законодательством Российской Федерации.</w:t>
      </w:r>
    </w:p>
    <w:p w:rsidR="006963B9" w:rsidRPr="00B36BBE" w:rsidRDefault="00575ACA" w:rsidP="007B7DF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36BBE">
        <w:rPr>
          <w:rFonts w:ascii="Arial" w:hAnsi="Arial" w:cs="Arial"/>
          <w:sz w:val="24"/>
          <w:szCs w:val="24"/>
        </w:rPr>
        <w:t>3.3. Объем средств, направленных на обеспечение</w:t>
      </w:r>
      <w:r w:rsidR="00006989" w:rsidRPr="00B36BBE">
        <w:rPr>
          <w:rFonts w:ascii="Arial" w:hAnsi="Arial" w:cs="Arial"/>
          <w:sz w:val="24"/>
          <w:szCs w:val="24"/>
        </w:rPr>
        <w:t xml:space="preserve"> условий для развития </w:t>
      </w:r>
      <w:r w:rsidR="002175BE" w:rsidRPr="00B36BBE">
        <w:rPr>
          <w:rFonts w:ascii="Arial" w:hAnsi="Arial" w:cs="Arial"/>
          <w:sz w:val="24"/>
          <w:szCs w:val="24"/>
        </w:rPr>
        <w:t xml:space="preserve">на территории муниципального образования Ефремовский муниципальный округ Тульской области </w:t>
      </w:r>
      <w:r w:rsidR="00006989" w:rsidRPr="00B36BBE">
        <w:rPr>
          <w:rFonts w:ascii="Arial" w:hAnsi="Arial" w:cs="Arial"/>
          <w:sz w:val="24"/>
          <w:szCs w:val="24"/>
        </w:rPr>
        <w:t>массовой физической культуры, школьного спорта и массового спорта,</w:t>
      </w:r>
      <w:r w:rsidR="002B07B3" w:rsidRPr="00B36BBE">
        <w:rPr>
          <w:rFonts w:ascii="Arial" w:hAnsi="Arial" w:cs="Arial"/>
          <w:sz w:val="24"/>
          <w:szCs w:val="24"/>
        </w:rPr>
        <w:t xml:space="preserve"> </w:t>
      </w:r>
      <w:r w:rsidR="002175BE" w:rsidRPr="00B36BBE">
        <w:rPr>
          <w:rFonts w:ascii="Arial" w:hAnsi="Arial" w:cs="Arial"/>
          <w:sz w:val="24"/>
          <w:szCs w:val="24"/>
        </w:rPr>
        <w:t xml:space="preserve">организации проведения физкультурно-оздоровительных и спортивных мероприятий </w:t>
      </w:r>
      <w:r w:rsidRPr="00B36BBE">
        <w:rPr>
          <w:rFonts w:ascii="Arial" w:hAnsi="Arial" w:cs="Arial"/>
          <w:sz w:val="24"/>
          <w:szCs w:val="24"/>
        </w:rPr>
        <w:t>определяется ежегодно при формировании проекта бюджета на очередной фи</w:t>
      </w:r>
      <w:r w:rsidRPr="00B36BBE">
        <w:rPr>
          <w:rFonts w:ascii="Arial" w:hAnsi="Arial" w:cs="Arial"/>
          <w:sz w:val="24"/>
          <w:szCs w:val="24"/>
        </w:rPr>
        <w:softHyphen/>
        <w:t>нансовый год в соответствии с нормативами финансовых</w:t>
      </w:r>
      <w:r w:rsidR="00006989" w:rsidRPr="00B36BBE">
        <w:rPr>
          <w:rFonts w:ascii="Arial" w:hAnsi="Arial" w:cs="Arial"/>
          <w:sz w:val="24"/>
          <w:szCs w:val="24"/>
        </w:rPr>
        <w:t xml:space="preserve"> затрат, установленных действующим законодательством.</w:t>
      </w:r>
    </w:p>
    <w:sectPr w:rsidR="006963B9" w:rsidRPr="00B36BBE" w:rsidSect="00F72957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F3B"/>
    <w:multiLevelType w:val="multilevel"/>
    <w:tmpl w:val="BA7CD5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83F6D43"/>
    <w:multiLevelType w:val="multilevel"/>
    <w:tmpl w:val="D1F67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2B2D99"/>
    <w:multiLevelType w:val="multilevel"/>
    <w:tmpl w:val="06C87A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C7DF5"/>
    <w:multiLevelType w:val="multilevel"/>
    <w:tmpl w:val="E8685A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CA"/>
    <w:rsid w:val="00002A39"/>
    <w:rsid w:val="00006989"/>
    <w:rsid w:val="000C1585"/>
    <w:rsid w:val="000F799C"/>
    <w:rsid w:val="0011176C"/>
    <w:rsid w:val="001210BD"/>
    <w:rsid w:val="00146D40"/>
    <w:rsid w:val="00155871"/>
    <w:rsid w:val="00166958"/>
    <w:rsid w:val="00215499"/>
    <w:rsid w:val="002175BE"/>
    <w:rsid w:val="00234D95"/>
    <w:rsid w:val="00255F78"/>
    <w:rsid w:val="00282B6F"/>
    <w:rsid w:val="002A0197"/>
    <w:rsid w:val="002B07B3"/>
    <w:rsid w:val="002E7CA7"/>
    <w:rsid w:val="002F465E"/>
    <w:rsid w:val="00305343"/>
    <w:rsid w:val="003346EB"/>
    <w:rsid w:val="00362D70"/>
    <w:rsid w:val="00396226"/>
    <w:rsid w:val="003A66DD"/>
    <w:rsid w:val="00401B79"/>
    <w:rsid w:val="005065F2"/>
    <w:rsid w:val="00575ACA"/>
    <w:rsid w:val="00611246"/>
    <w:rsid w:val="00637798"/>
    <w:rsid w:val="006963B9"/>
    <w:rsid w:val="006D6393"/>
    <w:rsid w:val="007A3384"/>
    <w:rsid w:val="007B6585"/>
    <w:rsid w:val="007B7DFC"/>
    <w:rsid w:val="00844AE8"/>
    <w:rsid w:val="008A3935"/>
    <w:rsid w:val="008D6ABF"/>
    <w:rsid w:val="0091403F"/>
    <w:rsid w:val="009C3BD4"/>
    <w:rsid w:val="00B230B4"/>
    <w:rsid w:val="00B36BBE"/>
    <w:rsid w:val="00B8220F"/>
    <w:rsid w:val="00BB47F1"/>
    <w:rsid w:val="00BB5476"/>
    <w:rsid w:val="00BF1B47"/>
    <w:rsid w:val="00C05937"/>
    <w:rsid w:val="00C84D78"/>
    <w:rsid w:val="00CC3F27"/>
    <w:rsid w:val="00CE0E10"/>
    <w:rsid w:val="00CF7412"/>
    <w:rsid w:val="00D2153B"/>
    <w:rsid w:val="00DD3E16"/>
    <w:rsid w:val="00E5577F"/>
    <w:rsid w:val="00EC2FBB"/>
    <w:rsid w:val="00F1388C"/>
    <w:rsid w:val="00F15821"/>
    <w:rsid w:val="00F56984"/>
    <w:rsid w:val="00F72957"/>
    <w:rsid w:val="00F95507"/>
    <w:rsid w:val="00FC1B5B"/>
    <w:rsid w:val="00F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73ED"/>
  <w15:docId w15:val="{2EB097F3-E154-4109-93A2-0813A4B2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CA"/>
  </w:style>
  <w:style w:type="paragraph" w:styleId="1">
    <w:name w:val="heading 1"/>
    <w:basedOn w:val="a"/>
    <w:link w:val="10"/>
    <w:uiPriority w:val="9"/>
    <w:qFormat/>
    <w:rsid w:val="00575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A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575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75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basedOn w:val="a0"/>
    <w:semiHidden/>
    <w:unhideWhenUsed/>
    <w:rsid w:val="00575ACA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57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57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575A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ACA"/>
    <w:pPr>
      <w:widowControl w:val="0"/>
      <w:shd w:val="clear" w:color="auto" w:fill="FFFFFF"/>
      <w:spacing w:before="60" w:after="0" w:line="292" w:lineRule="exact"/>
      <w:ind w:hanging="11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11"/>
    <w:rsid w:val="00575A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575A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575ACA"/>
    <w:pPr>
      <w:widowControl w:val="0"/>
      <w:shd w:val="clear" w:color="auto" w:fill="FFFFFF"/>
      <w:spacing w:before="180" w:after="60" w:line="299" w:lineRule="exact"/>
      <w:ind w:firstLine="560"/>
      <w:jc w:val="both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575ACA"/>
    <w:pPr>
      <w:widowControl w:val="0"/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1652B-E5DE-4BE8-B322-7AC16854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2025-03-05T09:21:00Z</cp:lastPrinted>
  <dcterms:created xsi:type="dcterms:W3CDTF">2025-03-06T11:54:00Z</dcterms:created>
  <dcterms:modified xsi:type="dcterms:W3CDTF">2025-03-06T11:54:00Z</dcterms:modified>
</cp:coreProperties>
</file>