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3B9" w:rsidRDefault="006F1C1F" w:rsidP="00F70EAD">
      <w:pPr>
        <w:pStyle w:val="ConsPlusTitle"/>
        <w:jc w:val="center"/>
        <w:rPr>
          <w:rFonts w:ascii="Arial" w:hAnsi="Arial" w:cs="Arial"/>
          <w:sz w:val="32"/>
          <w:szCs w:val="32"/>
        </w:rPr>
      </w:pPr>
      <w:bookmarkStart w:id="0" w:name="_GoBack"/>
      <w:r>
        <w:rPr>
          <w:rFonts w:ascii="Arial" w:hAnsi="Arial" w:cs="Arial"/>
          <w:sz w:val="32"/>
          <w:szCs w:val="32"/>
        </w:rPr>
        <w:t>АДМИНИСТРАЦИЯ</w:t>
      </w:r>
    </w:p>
    <w:p w:rsidR="006F1C1F" w:rsidRDefault="006F1C1F" w:rsidP="00F70EAD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МУНИЦИПАЛЬНОГО ОБРАЗОВАНИЯ</w:t>
      </w:r>
    </w:p>
    <w:p w:rsidR="006F1C1F" w:rsidRDefault="006F1C1F" w:rsidP="00F70EAD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ЕФРЕМОВСКИЙ МУНИЦИПАЛЬНЫЙ ОКРУГ</w:t>
      </w:r>
    </w:p>
    <w:p w:rsidR="006F1C1F" w:rsidRDefault="006F1C1F" w:rsidP="00F70EAD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ТУЛЬСКОЙ ОБЛАСТИ</w:t>
      </w:r>
    </w:p>
    <w:p w:rsidR="006F1C1F" w:rsidRDefault="006F1C1F" w:rsidP="00F70EAD">
      <w:pPr>
        <w:pStyle w:val="ConsPlusTitle"/>
        <w:jc w:val="center"/>
        <w:rPr>
          <w:rFonts w:ascii="Arial" w:hAnsi="Arial" w:cs="Arial"/>
          <w:sz w:val="32"/>
          <w:szCs w:val="32"/>
        </w:rPr>
      </w:pPr>
    </w:p>
    <w:p w:rsidR="006F1C1F" w:rsidRDefault="006F1C1F" w:rsidP="00F70EAD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ПОСТАНОВЛЕНИЕ</w:t>
      </w:r>
    </w:p>
    <w:bookmarkEnd w:id="0"/>
    <w:p w:rsidR="006F1C1F" w:rsidRDefault="006F1C1F" w:rsidP="00F70EAD">
      <w:pPr>
        <w:pStyle w:val="ConsPlusTitle"/>
        <w:jc w:val="center"/>
        <w:rPr>
          <w:rFonts w:ascii="Arial" w:hAnsi="Arial" w:cs="Arial"/>
          <w:sz w:val="32"/>
          <w:szCs w:val="32"/>
        </w:rPr>
      </w:pPr>
    </w:p>
    <w:p w:rsidR="006F1C1F" w:rsidRPr="006F1C1F" w:rsidRDefault="006F1C1F" w:rsidP="00F70EAD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от 08.04.2026 № 477</w:t>
      </w:r>
    </w:p>
    <w:p w:rsidR="007433A8" w:rsidRPr="006F1C1F" w:rsidRDefault="007433A8" w:rsidP="00F70EAD">
      <w:pPr>
        <w:pStyle w:val="ConsPlusTitle"/>
        <w:jc w:val="center"/>
        <w:rPr>
          <w:rFonts w:ascii="Arial" w:hAnsi="Arial" w:cs="Arial"/>
        </w:rPr>
      </w:pPr>
    </w:p>
    <w:p w:rsidR="00315236" w:rsidRPr="006F1C1F" w:rsidRDefault="006F1C1F" w:rsidP="00315236">
      <w:pPr>
        <w:pStyle w:val="a4"/>
        <w:ind w:firstLine="0"/>
        <w:rPr>
          <w:bCs/>
          <w:szCs w:val="32"/>
        </w:rPr>
      </w:pPr>
      <w:r w:rsidRPr="006F1C1F">
        <w:rPr>
          <w:szCs w:val="32"/>
        </w:rPr>
        <w:t>О ПРИЗНАНИИ УТРАТИВШИМ СИЛУ ПОСТАНОВЛЕНИЯ АДМИНИСТРАЦИИ МУНИЦИПАЛЬНОГО ОБРАЗОВАНИЯ ЕФРЕМОВСКИЙ МУНИЦИПАЛЬНЫЙ ОКРУГ ТУЛЬСКОЙ ОБЛАСТИ ОТ 16.01.2025 № 54 «ОБ УТВЕРЖДЕНИИ</w:t>
      </w:r>
      <w:r w:rsidRPr="006F1C1F">
        <w:rPr>
          <w:bCs/>
          <w:szCs w:val="32"/>
        </w:rPr>
        <w:t xml:space="preserve"> ПОРЯДКА РАЗМЕЩЕНИЯ СВЕДЕНИЙ О ДОХОДАХ, РАСХОДАХ, ОБ ИМУЩЕСТВЕ И</w:t>
      </w:r>
      <w:r>
        <w:rPr>
          <w:bCs/>
          <w:szCs w:val="32"/>
        </w:rPr>
        <w:t xml:space="preserve"> </w:t>
      </w:r>
      <w:r w:rsidRPr="006F1C1F">
        <w:rPr>
          <w:bCs/>
          <w:szCs w:val="32"/>
        </w:rPr>
        <w:t>ОБЯЗАТЕЛЬСТВАХ ИМУЩЕСТВЕННОГО ХАРАКТЕРА МУНИЦИПАЛЬНЫХ</w:t>
      </w:r>
    </w:p>
    <w:p w:rsidR="00CF1208" w:rsidRPr="006F1C1F" w:rsidRDefault="006F1C1F" w:rsidP="00315236">
      <w:pPr>
        <w:pStyle w:val="a4"/>
        <w:ind w:firstLine="0"/>
        <w:rPr>
          <w:szCs w:val="32"/>
        </w:rPr>
      </w:pPr>
      <w:r w:rsidRPr="006F1C1F">
        <w:rPr>
          <w:bCs/>
          <w:szCs w:val="32"/>
        </w:rPr>
        <w:t>СЛУЖАЩИХ АДМИНИСТРАЦИИ МУНИЦИПАЛЬНОГО ОБРАЗОВАНИЯ</w:t>
      </w:r>
      <w:r>
        <w:rPr>
          <w:bCs/>
          <w:szCs w:val="32"/>
        </w:rPr>
        <w:t xml:space="preserve"> </w:t>
      </w:r>
      <w:r w:rsidRPr="006F1C1F">
        <w:rPr>
          <w:bCs/>
          <w:szCs w:val="32"/>
        </w:rPr>
        <w:t>ЕФРЕМОВСКИЙ МУНИЦИПАЛЬНЫЙ ОКРУГ ТУЛЬСКОЙ ОБЛАСТИ И ЧЛЕНОВ ИХ СЕМЕЙ НА ОФИЦИАЛЬНОМ САЙТЕ МУНИЦИПАЛЬНОГО ОБРАЗОВАНИЯ ЕФРЕМОВСКИЙ МУНИЦИПАЛЬНЫЙ ОКРУГ</w:t>
      </w:r>
      <w:r>
        <w:rPr>
          <w:bCs/>
          <w:szCs w:val="32"/>
        </w:rPr>
        <w:t xml:space="preserve"> </w:t>
      </w:r>
      <w:r w:rsidRPr="006F1C1F">
        <w:rPr>
          <w:bCs/>
          <w:szCs w:val="32"/>
        </w:rPr>
        <w:t>ТУЛЬСКОЙ ОБЛАСТИ И ПРЕДОСТАВЛЕНИЯ ЭТИХ СВЕДЕНИЙ</w:t>
      </w:r>
      <w:r>
        <w:rPr>
          <w:bCs/>
          <w:szCs w:val="32"/>
        </w:rPr>
        <w:t xml:space="preserve"> </w:t>
      </w:r>
      <w:r w:rsidRPr="006F1C1F">
        <w:rPr>
          <w:bCs/>
          <w:szCs w:val="32"/>
        </w:rPr>
        <w:t>СРЕДСТВАМ МАССОВОЙ ИНФОРМАЦИИ ДЛЯ ОПУБЛИКОВАНИЯ»</w:t>
      </w:r>
    </w:p>
    <w:p w:rsidR="00CF1208" w:rsidRPr="006F1C1F" w:rsidRDefault="00CF1208" w:rsidP="00315236">
      <w:pPr>
        <w:jc w:val="center"/>
        <w:rPr>
          <w:rFonts w:ascii="Arial" w:hAnsi="Arial" w:cs="Arial"/>
          <w:bCs/>
          <w:sz w:val="24"/>
          <w:szCs w:val="24"/>
        </w:rPr>
      </w:pPr>
    </w:p>
    <w:p w:rsidR="00122EC9" w:rsidRPr="006F1C1F" w:rsidRDefault="00122EC9" w:rsidP="00315236">
      <w:pPr>
        <w:jc w:val="center"/>
        <w:rPr>
          <w:rFonts w:ascii="Arial" w:hAnsi="Arial" w:cs="Arial"/>
          <w:bCs/>
          <w:sz w:val="24"/>
          <w:szCs w:val="24"/>
        </w:rPr>
      </w:pPr>
    </w:p>
    <w:p w:rsidR="00CF1208" w:rsidRPr="006F1C1F" w:rsidRDefault="00CF1208" w:rsidP="006F1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1C1F">
        <w:rPr>
          <w:rFonts w:ascii="Arial" w:hAnsi="Arial" w:cs="Arial"/>
          <w:b/>
          <w:sz w:val="24"/>
          <w:szCs w:val="24"/>
        </w:rPr>
        <w:tab/>
      </w:r>
      <w:r w:rsidRPr="006F1C1F">
        <w:rPr>
          <w:rFonts w:ascii="Arial" w:hAnsi="Arial" w:cs="Arial"/>
          <w:sz w:val="24"/>
          <w:szCs w:val="24"/>
        </w:rPr>
        <w:t xml:space="preserve">В соответствии с Федеральным законом от 25.12.2008 №273-ФЗ «О противодействии коррупции», Федеральным законом от </w:t>
      </w:r>
      <w:r w:rsidR="00371C2E" w:rsidRPr="006F1C1F">
        <w:rPr>
          <w:rFonts w:ascii="Arial" w:hAnsi="Arial" w:cs="Arial"/>
          <w:sz w:val="24"/>
          <w:szCs w:val="24"/>
        </w:rPr>
        <w:t>03.12.2012 года №230-ФЗ «О контроле за соответствием расходов лиц, замещающих государственные должности, и иных лиц их доходами»,</w:t>
      </w:r>
      <w:r w:rsidRPr="006F1C1F">
        <w:rPr>
          <w:rFonts w:ascii="Arial" w:hAnsi="Arial" w:cs="Arial"/>
          <w:sz w:val="24"/>
          <w:szCs w:val="24"/>
        </w:rPr>
        <w:t xml:space="preserve"> </w:t>
      </w:r>
      <w:r w:rsidR="00371C2E" w:rsidRPr="006F1C1F">
        <w:rPr>
          <w:rFonts w:ascii="Arial" w:hAnsi="Arial" w:cs="Arial"/>
          <w:sz w:val="24"/>
          <w:szCs w:val="24"/>
        </w:rPr>
        <w:t xml:space="preserve">Указом Президента </w:t>
      </w:r>
      <w:r w:rsidR="00D27181" w:rsidRPr="006F1C1F">
        <w:rPr>
          <w:rFonts w:ascii="Arial" w:hAnsi="Arial" w:cs="Arial"/>
          <w:sz w:val="24"/>
          <w:szCs w:val="24"/>
        </w:rPr>
        <w:t>Р</w:t>
      </w:r>
      <w:r w:rsidR="00371C2E" w:rsidRPr="006F1C1F">
        <w:rPr>
          <w:rFonts w:ascii="Arial" w:hAnsi="Arial" w:cs="Arial"/>
          <w:sz w:val="24"/>
          <w:szCs w:val="24"/>
        </w:rPr>
        <w:t xml:space="preserve">оссийской Федерации от </w:t>
      </w:r>
      <w:r w:rsidR="00DC0DDF" w:rsidRPr="006F1C1F">
        <w:rPr>
          <w:rFonts w:ascii="Arial" w:hAnsi="Arial" w:cs="Arial"/>
          <w:sz w:val="24"/>
          <w:szCs w:val="24"/>
        </w:rPr>
        <w:t xml:space="preserve">31.12.2025 №1009 «Об изменении и признании утратившими силу некоторых актов Президента Российской Федерации»,  </w:t>
      </w:r>
      <w:r w:rsidR="00D27181" w:rsidRPr="006F1C1F">
        <w:rPr>
          <w:rFonts w:ascii="Arial" w:hAnsi="Arial" w:cs="Arial"/>
          <w:sz w:val="24"/>
          <w:szCs w:val="24"/>
        </w:rPr>
        <w:t xml:space="preserve">Уставом муниципального образования </w:t>
      </w:r>
      <w:r w:rsidR="00AE1807" w:rsidRPr="006F1C1F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D27181" w:rsidRPr="006F1C1F">
        <w:rPr>
          <w:rFonts w:ascii="Arial" w:hAnsi="Arial" w:cs="Arial"/>
          <w:sz w:val="24"/>
          <w:szCs w:val="24"/>
        </w:rPr>
        <w:t xml:space="preserve">, администрация муниципального образования </w:t>
      </w:r>
      <w:r w:rsidR="00AE1807" w:rsidRPr="006F1C1F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Pr="006F1C1F">
        <w:rPr>
          <w:rFonts w:ascii="Arial" w:hAnsi="Arial" w:cs="Arial"/>
          <w:sz w:val="24"/>
          <w:szCs w:val="24"/>
        </w:rPr>
        <w:t>ПОСТАНОВЛЯЕТ:</w:t>
      </w:r>
    </w:p>
    <w:p w:rsidR="00CF1208" w:rsidRPr="006F1C1F" w:rsidRDefault="00446B37" w:rsidP="00AA30B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F1C1F">
        <w:rPr>
          <w:rFonts w:ascii="Arial" w:hAnsi="Arial" w:cs="Arial"/>
          <w:sz w:val="24"/>
          <w:szCs w:val="24"/>
        </w:rPr>
        <w:t>1</w:t>
      </w:r>
      <w:r w:rsidR="00533DAD" w:rsidRPr="006F1C1F">
        <w:rPr>
          <w:rFonts w:ascii="Arial" w:hAnsi="Arial" w:cs="Arial"/>
          <w:sz w:val="24"/>
          <w:szCs w:val="24"/>
        </w:rPr>
        <w:t>.    Постановление</w:t>
      </w:r>
      <w:r w:rsidR="00CF1208" w:rsidRPr="006F1C1F">
        <w:rPr>
          <w:rFonts w:ascii="Arial" w:hAnsi="Arial" w:cs="Arial"/>
          <w:sz w:val="24"/>
          <w:szCs w:val="24"/>
        </w:rPr>
        <w:t xml:space="preserve"> администрации муниципального образования </w:t>
      </w:r>
      <w:r w:rsidRPr="006F1C1F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="00CF1208" w:rsidRPr="006F1C1F">
        <w:rPr>
          <w:rFonts w:ascii="Arial" w:hAnsi="Arial" w:cs="Arial"/>
          <w:sz w:val="24"/>
          <w:szCs w:val="24"/>
        </w:rPr>
        <w:t>от</w:t>
      </w:r>
      <w:r w:rsidR="000C151B" w:rsidRPr="006F1C1F">
        <w:rPr>
          <w:rFonts w:ascii="Arial" w:hAnsi="Arial" w:cs="Arial"/>
          <w:sz w:val="24"/>
          <w:szCs w:val="24"/>
        </w:rPr>
        <w:t xml:space="preserve">  </w:t>
      </w:r>
      <w:r w:rsidRPr="006F1C1F">
        <w:rPr>
          <w:rFonts w:ascii="Arial" w:hAnsi="Arial" w:cs="Arial"/>
          <w:sz w:val="24"/>
          <w:szCs w:val="24"/>
        </w:rPr>
        <w:t xml:space="preserve">16.01.2025 № 54 </w:t>
      </w:r>
      <w:r w:rsidR="000C151B" w:rsidRPr="006F1C1F">
        <w:rPr>
          <w:rFonts w:ascii="Arial" w:hAnsi="Arial" w:cs="Arial"/>
          <w:bCs/>
          <w:sz w:val="24"/>
          <w:szCs w:val="24"/>
        </w:rPr>
        <w:t>«Об утверждении Порядка размещения сведений о доходах, расходах, об имуществе и обязательствах имущественного характера муниципальных служащих администрации муниципального образования Ефремов</w:t>
      </w:r>
      <w:r w:rsidRPr="006F1C1F">
        <w:rPr>
          <w:rFonts w:ascii="Arial" w:hAnsi="Arial" w:cs="Arial"/>
          <w:bCs/>
          <w:sz w:val="24"/>
          <w:szCs w:val="24"/>
        </w:rPr>
        <w:t xml:space="preserve">ский муниципальный округ Тульской области </w:t>
      </w:r>
      <w:r w:rsidR="000C151B" w:rsidRPr="006F1C1F">
        <w:rPr>
          <w:rFonts w:ascii="Arial" w:hAnsi="Arial" w:cs="Arial"/>
          <w:bCs/>
          <w:sz w:val="24"/>
          <w:szCs w:val="24"/>
        </w:rPr>
        <w:t xml:space="preserve"> и членов их семей на официальном сайте  муниципального образования Ефремов</w:t>
      </w:r>
      <w:r w:rsidRPr="006F1C1F">
        <w:rPr>
          <w:rFonts w:ascii="Arial" w:hAnsi="Arial" w:cs="Arial"/>
          <w:bCs/>
          <w:sz w:val="24"/>
          <w:szCs w:val="24"/>
        </w:rPr>
        <w:t xml:space="preserve">ский муниципальный округ Тульской области </w:t>
      </w:r>
      <w:r w:rsidR="000C151B" w:rsidRPr="006F1C1F">
        <w:rPr>
          <w:rFonts w:ascii="Arial" w:hAnsi="Arial" w:cs="Arial"/>
          <w:bCs/>
          <w:sz w:val="24"/>
          <w:szCs w:val="24"/>
        </w:rPr>
        <w:t xml:space="preserve">и </w:t>
      </w:r>
      <w:r w:rsidR="000C151B" w:rsidRPr="006F1C1F">
        <w:rPr>
          <w:rFonts w:ascii="Arial" w:hAnsi="Arial" w:cs="Arial"/>
          <w:bCs/>
          <w:sz w:val="24"/>
          <w:szCs w:val="24"/>
        </w:rPr>
        <w:lastRenderedPageBreak/>
        <w:t>предоставления этих сведений средствам массовой информации для опубликования»</w:t>
      </w:r>
      <w:r w:rsidR="00533DAD" w:rsidRPr="006F1C1F">
        <w:rPr>
          <w:rFonts w:ascii="Arial" w:hAnsi="Arial" w:cs="Arial"/>
          <w:bCs/>
          <w:sz w:val="24"/>
          <w:szCs w:val="24"/>
        </w:rPr>
        <w:t xml:space="preserve"> </w:t>
      </w:r>
      <w:r w:rsidRPr="006F1C1F">
        <w:rPr>
          <w:rFonts w:ascii="Arial" w:hAnsi="Arial" w:cs="Arial"/>
          <w:bCs/>
          <w:sz w:val="24"/>
          <w:szCs w:val="24"/>
        </w:rPr>
        <w:t xml:space="preserve"> (с внесенными изменениями) </w:t>
      </w:r>
      <w:r w:rsidR="00533DAD" w:rsidRPr="006F1C1F">
        <w:rPr>
          <w:rFonts w:ascii="Arial" w:hAnsi="Arial" w:cs="Arial"/>
          <w:sz w:val="24"/>
          <w:szCs w:val="24"/>
        </w:rPr>
        <w:t>признать утратившим</w:t>
      </w:r>
      <w:r w:rsidR="00CF1208" w:rsidRPr="006F1C1F">
        <w:rPr>
          <w:rFonts w:ascii="Arial" w:hAnsi="Arial" w:cs="Arial"/>
          <w:sz w:val="24"/>
          <w:szCs w:val="24"/>
        </w:rPr>
        <w:t xml:space="preserve"> силу.</w:t>
      </w:r>
    </w:p>
    <w:p w:rsidR="00CF1208" w:rsidRPr="006F1C1F" w:rsidRDefault="00CF1208" w:rsidP="00AA30B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F1C1F">
        <w:rPr>
          <w:rFonts w:ascii="Arial" w:hAnsi="Arial" w:cs="Arial"/>
          <w:sz w:val="24"/>
          <w:szCs w:val="24"/>
        </w:rPr>
        <w:t xml:space="preserve"> </w:t>
      </w:r>
      <w:r w:rsidR="00446B37" w:rsidRPr="006F1C1F">
        <w:rPr>
          <w:rFonts w:ascii="Arial" w:hAnsi="Arial" w:cs="Arial"/>
          <w:sz w:val="24"/>
          <w:szCs w:val="24"/>
        </w:rPr>
        <w:t>2</w:t>
      </w:r>
      <w:r w:rsidRPr="006F1C1F">
        <w:rPr>
          <w:rFonts w:ascii="Arial" w:hAnsi="Arial" w:cs="Arial"/>
          <w:sz w:val="24"/>
          <w:szCs w:val="24"/>
        </w:rPr>
        <w:t xml:space="preserve">. </w:t>
      </w:r>
      <w:r w:rsidR="00D91991" w:rsidRPr="006F1C1F">
        <w:rPr>
          <w:rFonts w:ascii="Arial" w:hAnsi="Arial" w:cs="Arial"/>
          <w:sz w:val="24"/>
          <w:szCs w:val="24"/>
        </w:rPr>
        <w:t xml:space="preserve">Комитету </w:t>
      </w:r>
      <w:r w:rsidRPr="006F1C1F">
        <w:rPr>
          <w:rFonts w:ascii="Arial" w:hAnsi="Arial" w:cs="Arial"/>
          <w:sz w:val="24"/>
          <w:szCs w:val="24"/>
        </w:rPr>
        <w:t xml:space="preserve">по делопроизводству и контролю администрации </w:t>
      </w:r>
      <w:r w:rsidR="00D27181" w:rsidRPr="006F1C1F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7774C0" w:rsidRPr="006F1C1F">
        <w:rPr>
          <w:rFonts w:ascii="Arial" w:hAnsi="Arial" w:cs="Arial"/>
          <w:sz w:val="24"/>
          <w:szCs w:val="24"/>
        </w:rPr>
        <w:t>Ефремов</w:t>
      </w:r>
      <w:r w:rsidR="00AE1807" w:rsidRPr="006F1C1F">
        <w:rPr>
          <w:rFonts w:ascii="Arial" w:hAnsi="Arial" w:cs="Arial"/>
          <w:sz w:val="24"/>
          <w:szCs w:val="24"/>
        </w:rPr>
        <w:t>ский муниципальный округ Тульской области</w:t>
      </w:r>
      <w:r w:rsidR="00D27181" w:rsidRPr="006F1C1F">
        <w:rPr>
          <w:rFonts w:ascii="Arial" w:hAnsi="Arial" w:cs="Arial"/>
          <w:sz w:val="24"/>
          <w:szCs w:val="24"/>
        </w:rPr>
        <w:t xml:space="preserve"> </w:t>
      </w:r>
      <w:r w:rsidRPr="006F1C1F">
        <w:rPr>
          <w:rFonts w:ascii="Arial" w:hAnsi="Arial" w:cs="Arial"/>
          <w:sz w:val="24"/>
          <w:szCs w:val="24"/>
        </w:rPr>
        <w:t>(</w:t>
      </w:r>
      <w:proofErr w:type="spellStart"/>
      <w:r w:rsidRPr="006F1C1F">
        <w:rPr>
          <w:rFonts w:ascii="Arial" w:hAnsi="Arial" w:cs="Arial"/>
          <w:sz w:val="24"/>
          <w:szCs w:val="24"/>
        </w:rPr>
        <w:t>Неликаева</w:t>
      </w:r>
      <w:proofErr w:type="spellEnd"/>
      <w:r w:rsidRPr="006F1C1F">
        <w:rPr>
          <w:rFonts w:ascii="Arial" w:hAnsi="Arial" w:cs="Arial"/>
          <w:sz w:val="24"/>
          <w:szCs w:val="24"/>
        </w:rPr>
        <w:t xml:space="preserve"> М.Г.) обнародовать настоящее постановление путем его размещения на официальном сайте </w:t>
      </w:r>
      <w:r w:rsidR="00D27181" w:rsidRPr="006F1C1F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AE1807" w:rsidRPr="006F1C1F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Pr="006F1C1F">
        <w:rPr>
          <w:rFonts w:ascii="Arial" w:hAnsi="Arial" w:cs="Arial"/>
          <w:sz w:val="24"/>
          <w:szCs w:val="24"/>
        </w:rPr>
        <w:t xml:space="preserve">в информационно-телекоммуникационной сети «Интернет» и в местах для обнародования муниципальных нормативных правовых актов </w:t>
      </w:r>
      <w:r w:rsidR="007774C0" w:rsidRPr="006F1C1F">
        <w:rPr>
          <w:rFonts w:ascii="Arial" w:hAnsi="Arial" w:cs="Arial"/>
          <w:sz w:val="24"/>
          <w:szCs w:val="24"/>
        </w:rPr>
        <w:t>муниципального о</w:t>
      </w:r>
      <w:r w:rsidR="00D27181" w:rsidRPr="006F1C1F">
        <w:rPr>
          <w:rFonts w:ascii="Arial" w:hAnsi="Arial" w:cs="Arial"/>
          <w:sz w:val="24"/>
          <w:szCs w:val="24"/>
        </w:rPr>
        <w:t xml:space="preserve">бразования </w:t>
      </w:r>
      <w:r w:rsidR="00AE1807" w:rsidRPr="006F1C1F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6F1C1F">
        <w:rPr>
          <w:rFonts w:ascii="Arial" w:hAnsi="Arial" w:cs="Arial"/>
          <w:sz w:val="24"/>
          <w:szCs w:val="24"/>
        </w:rPr>
        <w:t>.</w:t>
      </w:r>
    </w:p>
    <w:p w:rsidR="00AF067A" w:rsidRPr="006F1C1F" w:rsidRDefault="00446B37" w:rsidP="00AA30B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F1C1F">
        <w:rPr>
          <w:rFonts w:ascii="Arial" w:hAnsi="Arial" w:cs="Arial"/>
          <w:sz w:val="24"/>
          <w:szCs w:val="24"/>
        </w:rPr>
        <w:t>3</w:t>
      </w:r>
      <w:r w:rsidR="00CF1208" w:rsidRPr="006F1C1F">
        <w:rPr>
          <w:rFonts w:ascii="Arial" w:hAnsi="Arial" w:cs="Arial"/>
          <w:sz w:val="24"/>
          <w:szCs w:val="24"/>
        </w:rPr>
        <w:t>. Постановление вступает в силу с</w:t>
      </w:r>
      <w:r w:rsidR="00AE1807" w:rsidRPr="006F1C1F">
        <w:rPr>
          <w:rFonts w:ascii="Arial" w:hAnsi="Arial" w:cs="Arial"/>
          <w:sz w:val="24"/>
          <w:szCs w:val="24"/>
        </w:rPr>
        <w:t>о дня его официального обнародования</w:t>
      </w:r>
      <w:r w:rsidR="001615BC" w:rsidRPr="006F1C1F">
        <w:rPr>
          <w:rFonts w:ascii="Arial" w:hAnsi="Arial" w:cs="Arial"/>
          <w:sz w:val="24"/>
          <w:szCs w:val="24"/>
        </w:rPr>
        <w:t xml:space="preserve"> и распространяет свое действие на правоотношения, возникшие с 1 января 2026 года</w:t>
      </w:r>
      <w:r w:rsidR="00AF067A" w:rsidRPr="006F1C1F">
        <w:rPr>
          <w:rFonts w:ascii="Arial" w:hAnsi="Arial" w:cs="Arial"/>
          <w:sz w:val="24"/>
          <w:szCs w:val="24"/>
        </w:rPr>
        <w:t>.</w:t>
      </w:r>
    </w:p>
    <w:p w:rsidR="00CF1208" w:rsidRPr="006F1C1F" w:rsidRDefault="00CF1208" w:rsidP="00AA30B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F1C1F">
        <w:rPr>
          <w:rFonts w:ascii="Arial" w:hAnsi="Arial" w:cs="Arial"/>
          <w:b/>
          <w:sz w:val="24"/>
          <w:szCs w:val="24"/>
        </w:rPr>
        <w:t xml:space="preserve">                </w:t>
      </w:r>
    </w:p>
    <w:p w:rsidR="00CF1208" w:rsidRPr="006F1C1F" w:rsidRDefault="00CF1208" w:rsidP="00AA30B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33DAD" w:rsidRPr="006F1C1F" w:rsidRDefault="00533DAD" w:rsidP="00AA30B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1208" w:rsidRPr="006F1C1F" w:rsidRDefault="00CF1208" w:rsidP="006F1C1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F1C1F">
        <w:rPr>
          <w:rFonts w:ascii="Arial" w:hAnsi="Arial" w:cs="Arial"/>
          <w:sz w:val="24"/>
          <w:szCs w:val="24"/>
        </w:rPr>
        <w:t xml:space="preserve">      Глава администрации</w:t>
      </w:r>
    </w:p>
    <w:p w:rsidR="007774C0" w:rsidRPr="006F1C1F" w:rsidRDefault="00CF1208" w:rsidP="006F1C1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F1C1F">
        <w:rPr>
          <w:rFonts w:ascii="Arial" w:hAnsi="Arial" w:cs="Arial"/>
          <w:sz w:val="24"/>
          <w:szCs w:val="24"/>
        </w:rPr>
        <w:t xml:space="preserve">муниципального </w:t>
      </w:r>
      <w:r w:rsidR="007774C0" w:rsidRPr="006F1C1F">
        <w:rPr>
          <w:rFonts w:ascii="Arial" w:hAnsi="Arial" w:cs="Arial"/>
          <w:sz w:val="24"/>
          <w:szCs w:val="24"/>
        </w:rPr>
        <w:t>о</w:t>
      </w:r>
      <w:r w:rsidR="00D27181" w:rsidRPr="006F1C1F">
        <w:rPr>
          <w:rFonts w:ascii="Arial" w:hAnsi="Arial" w:cs="Arial"/>
          <w:sz w:val="24"/>
          <w:szCs w:val="24"/>
        </w:rPr>
        <w:t>бразования</w:t>
      </w:r>
      <w:r w:rsidR="007774C0" w:rsidRPr="006F1C1F">
        <w:rPr>
          <w:rFonts w:ascii="Arial" w:hAnsi="Arial" w:cs="Arial"/>
          <w:sz w:val="24"/>
          <w:szCs w:val="24"/>
        </w:rPr>
        <w:t xml:space="preserve"> </w:t>
      </w:r>
    </w:p>
    <w:p w:rsidR="004948C8" w:rsidRPr="006F1C1F" w:rsidRDefault="004948C8" w:rsidP="006F1C1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F1C1F">
        <w:rPr>
          <w:rFonts w:ascii="Arial" w:hAnsi="Arial" w:cs="Arial"/>
          <w:sz w:val="24"/>
          <w:szCs w:val="24"/>
        </w:rPr>
        <w:t>Е</w:t>
      </w:r>
      <w:r w:rsidR="00D27181" w:rsidRPr="006F1C1F">
        <w:rPr>
          <w:rFonts w:ascii="Arial" w:hAnsi="Arial" w:cs="Arial"/>
          <w:sz w:val="24"/>
          <w:szCs w:val="24"/>
        </w:rPr>
        <w:t>фремов</w:t>
      </w:r>
      <w:r w:rsidRPr="006F1C1F">
        <w:rPr>
          <w:rFonts w:ascii="Arial" w:hAnsi="Arial" w:cs="Arial"/>
          <w:sz w:val="24"/>
          <w:szCs w:val="24"/>
        </w:rPr>
        <w:t xml:space="preserve">ский муниципальный округ </w:t>
      </w:r>
    </w:p>
    <w:p w:rsidR="006F1C1F" w:rsidRDefault="004948C8" w:rsidP="006F1C1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F1C1F">
        <w:rPr>
          <w:rFonts w:ascii="Arial" w:hAnsi="Arial" w:cs="Arial"/>
          <w:sz w:val="24"/>
          <w:szCs w:val="24"/>
        </w:rPr>
        <w:t xml:space="preserve">    Тульской области</w:t>
      </w:r>
    </w:p>
    <w:p w:rsidR="00F70EAD" w:rsidRPr="006F1C1F" w:rsidRDefault="00CF1208" w:rsidP="006F1C1F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6F1C1F">
        <w:rPr>
          <w:rFonts w:ascii="Arial" w:hAnsi="Arial" w:cs="Arial"/>
          <w:sz w:val="24"/>
          <w:szCs w:val="24"/>
        </w:rPr>
        <w:t>С.</w:t>
      </w:r>
      <w:r w:rsidR="007774C0" w:rsidRPr="006F1C1F">
        <w:rPr>
          <w:rFonts w:ascii="Arial" w:hAnsi="Arial" w:cs="Arial"/>
          <w:sz w:val="24"/>
          <w:szCs w:val="24"/>
        </w:rPr>
        <w:t>Н.Давыдова</w:t>
      </w:r>
      <w:proofErr w:type="spellEnd"/>
    </w:p>
    <w:p w:rsidR="00F70EAD" w:rsidRPr="006F1C1F" w:rsidRDefault="00F70EAD" w:rsidP="006F1C1F">
      <w:pPr>
        <w:pStyle w:val="ConsPlusNormal"/>
        <w:jc w:val="right"/>
        <w:rPr>
          <w:color w:val="000000" w:themeColor="text1"/>
          <w:sz w:val="24"/>
          <w:szCs w:val="24"/>
        </w:rPr>
      </w:pPr>
    </w:p>
    <w:p w:rsidR="00F70EAD" w:rsidRPr="006F1C1F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6F1C1F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6F1C1F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6F1C1F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6F1C1F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6F1C1F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6F1C1F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6F1C1F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6F1C1F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6F1C1F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6F1C1F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6F1C1F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6F1C1F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6F1C1F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6F1C1F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6F1C1F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6F1C1F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6F1C1F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6F1C1F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6F1C1F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6F1C1F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6F1C1F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AA30B4" w:rsidRPr="006F1C1F" w:rsidRDefault="00F70EAD" w:rsidP="00AA30B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6F1C1F">
        <w:rPr>
          <w:rFonts w:ascii="Arial" w:hAnsi="Arial" w:cs="Arial"/>
          <w:bCs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AA30B4" w:rsidRPr="006F1C1F" w:rsidRDefault="00AA30B4" w:rsidP="00AA30B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</w:p>
    <w:p w:rsidR="00AF067A" w:rsidRPr="006F1C1F" w:rsidRDefault="00AF067A" w:rsidP="00AA30B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</w:p>
    <w:p w:rsidR="00AA30B4" w:rsidRPr="006F1C1F" w:rsidRDefault="00AA30B4" w:rsidP="00AA30B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</w:p>
    <w:p w:rsidR="009103B9" w:rsidRPr="006F1C1F" w:rsidRDefault="009103B9" w:rsidP="00AA30B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</w:p>
    <w:sectPr w:rsidR="009103B9" w:rsidRPr="006F1C1F" w:rsidSect="00A0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D368F"/>
    <w:multiLevelType w:val="hybridMultilevel"/>
    <w:tmpl w:val="738E88AC"/>
    <w:lvl w:ilvl="0" w:tplc="51A45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801457D"/>
    <w:multiLevelType w:val="hybridMultilevel"/>
    <w:tmpl w:val="D87ED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379D4"/>
    <w:multiLevelType w:val="hybridMultilevel"/>
    <w:tmpl w:val="4DAC5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D4C"/>
    <w:rsid w:val="000C151B"/>
    <w:rsid w:val="000C66E6"/>
    <w:rsid w:val="000C7129"/>
    <w:rsid w:val="00122EC9"/>
    <w:rsid w:val="00136AC5"/>
    <w:rsid w:val="001615BC"/>
    <w:rsid w:val="001D56A2"/>
    <w:rsid w:val="002A36A3"/>
    <w:rsid w:val="00315236"/>
    <w:rsid w:val="00371C2E"/>
    <w:rsid w:val="0038098E"/>
    <w:rsid w:val="00441636"/>
    <w:rsid w:val="00446B37"/>
    <w:rsid w:val="00454072"/>
    <w:rsid w:val="00457100"/>
    <w:rsid w:val="004948C8"/>
    <w:rsid w:val="004B6C3B"/>
    <w:rsid w:val="004E7C00"/>
    <w:rsid w:val="00533DAD"/>
    <w:rsid w:val="005758E8"/>
    <w:rsid w:val="005E5EDB"/>
    <w:rsid w:val="006470E1"/>
    <w:rsid w:val="006770AD"/>
    <w:rsid w:val="006879B4"/>
    <w:rsid w:val="006E38F6"/>
    <w:rsid w:val="006F1C1F"/>
    <w:rsid w:val="00703024"/>
    <w:rsid w:val="007160B4"/>
    <w:rsid w:val="007433A8"/>
    <w:rsid w:val="007774C0"/>
    <w:rsid w:val="007B7CAC"/>
    <w:rsid w:val="008026E0"/>
    <w:rsid w:val="00820DE9"/>
    <w:rsid w:val="00833395"/>
    <w:rsid w:val="008F744E"/>
    <w:rsid w:val="009103B9"/>
    <w:rsid w:val="009B691B"/>
    <w:rsid w:val="009B7E2F"/>
    <w:rsid w:val="009D2162"/>
    <w:rsid w:val="00A03EC5"/>
    <w:rsid w:val="00A20D4A"/>
    <w:rsid w:val="00A82A5E"/>
    <w:rsid w:val="00A9251A"/>
    <w:rsid w:val="00AA30B4"/>
    <w:rsid w:val="00AE1807"/>
    <w:rsid w:val="00AF067A"/>
    <w:rsid w:val="00B56F73"/>
    <w:rsid w:val="00BE70E6"/>
    <w:rsid w:val="00CD63F5"/>
    <w:rsid w:val="00CF1208"/>
    <w:rsid w:val="00D15668"/>
    <w:rsid w:val="00D260F4"/>
    <w:rsid w:val="00D27181"/>
    <w:rsid w:val="00D63D4C"/>
    <w:rsid w:val="00D91991"/>
    <w:rsid w:val="00DC0DDF"/>
    <w:rsid w:val="00DC59D1"/>
    <w:rsid w:val="00DD6D2B"/>
    <w:rsid w:val="00DD7813"/>
    <w:rsid w:val="00E9515C"/>
    <w:rsid w:val="00F14F54"/>
    <w:rsid w:val="00F70EAD"/>
    <w:rsid w:val="00FC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10290"/>
  <w15:docId w15:val="{C47CE1F5-71F3-40CF-921C-EE5DDEF80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D4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809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809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8098E"/>
    <w:rPr>
      <w:color w:val="0000FF"/>
      <w:u w:val="single"/>
    </w:rPr>
  </w:style>
  <w:style w:type="paragraph" w:styleId="a4">
    <w:name w:val="Body Text Indent"/>
    <w:basedOn w:val="a"/>
    <w:link w:val="a5"/>
    <w:rsid w:val="00CF1208"/>
    <w:pPr>
      <w:spacing w:after="0" w:line="240" w:lineRule="auto"/>
      <w:ind w:firstLine="720"/>
      <w:jc w:val="center"/>
    </w:pPr>
    <w:rPr>
      <w:rFonts w:ascii="Arial" w:hAnsi="Arial" w:cs="Arial"/>
      <w:b/>
      <w:sz w:val="32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CF1208"/>
    <w:rPr>
      <w:rFonts w:ascii="Arial" w:eastAsia="Times New Roman" w:hAnsi="Arial" w:cs="Arial"/>
      <w:b/>
      <w:sz w:val="32"/>
      <w:szCs w:val="28"/>
      <w:lang w:eastAsia="ru-RU"/>
    </w:rPr>
  </w:style>
  <w:style w:type="paragraph" w:styleId="a6">
    <w:name w:val="List Paragraph"/>
    <w:basedOn w:val="a"/>
    <w:uiPriority w:val="34"/>
    <w:qFormat/>
    <w:rsid w:val="000C15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Шепелева</dc:creator>
  <cp:lastModifiedBy>Архипова</cp:lastModifiedBy>
  <cp:revision>2</cp:revision>
  <cp:lastPrinted>2026-04-07T07:24:00Z</cp:lastPrinted>
  <dcterms:created xsi:type="dcterms:W3CDTF">2026-04-08T06:58:00Z</dcterms:created>
  <dcterms:modified xsi:type="dcterms:W3CDTF">2026-04-08T06:58:00Z</dcterms:modified>
</cp:coreProperties>
</file>