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F4C9D" w14:textId="77777777" w:rsidR="00302973" w:rsidRPr="00302973" w:rsidRDefault="00302973" w:rsidP="00302973">
      <w:pPr>
        <w:rPr>
          <w:b/>
          <w:bCs/>
        </w:rPr>
      </w:pPr>
      <w:r w:rsidRPr="00302973">
        <w:rPr>
          <w:b/>
          <w:bCs/>
        </w:rPr>
        <w:t>Повестка заседания (протокол №4 от 29.09.2023 г.)</w:t>
      </w:r>
    </w:p>
    <w:p w14:paraId="34BAE6C5" w14:textId="77777777" w:rsidR="00302973" w:rsidRPr="00302973" w:rsidRDefault="00302973" w:rsidP="00302973">
      <w:bookmarkStart w:id="0" w:name="_GoBack"/>
      <w:r w:rsidRPr="00302973">
        <w:t>1. Об организации летнего отдыха и оздоровительных мероприятий детей и подростков.</w:t>
      </w:r>
    </w:p>
    <w:p w14:paraId="0133F534" w14:textId="77777777" w:rsidR="00302973" w:rsidRPr="00302973" w:rsidRDefault="00302973" w:rsidP="00302973"/>
    <w:p w14:paraId="63EEF884" w14:textId="41527301" w:rsidR="008E399D" w:rsidRPr="00302973" w:rsidRDefault="00302973" w:rsidP="00302973">
      <w:r w:rsidRPr="00302973">
        <w:t>2. «Итоги мониторинга детских игровых и спортивных площадок, расположенных на территории муниципального образования город Ефремов».</w:t>
      </w:r>
      <w:bookmarkEnd w:id="0"/>
    </w:p>
    <w:sectPr w:rsidR="008E399D" w:rsidRPr="00302973" w:rsidSect="002723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67"/>
    <w:rsid w:val="00272351"/>
    <w:rsid w:val="00302973"/>
    <w:rsid w:val="008E399D"/>
    <w:rsid w:val="00C03B67"/>
    <w:rsid w:val="00F5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E1D2"/>
  <w15:chartTrackingRefBased/>
  <w15:docId w15:val="{44A660EB-47A6-4301-B280-C96A9898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5</cp:revision>
  <dcterms:created xsi:type="dcterms:W3CDTF">2023-11-14T08:20:00Z</dcterms:created>
  <dcterms:modified xsi:type="dcterms:W3CDTF">2023-11-14T08:22:00Z</dcterms:modified>
</cp:coreProperties>
</file>