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62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АДМИНИСТРАЦИЯ</w:t>
      </w:r>
    </w:p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МУНИЦИПАЛЬНОГО ОБРАЗОВАНИЯ</w:t>
      </w:r>
    </w:p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ЕФРЕМОВСКИЙ МУНИЦИПАЛЬНЫЙ ОКРУГ</w:t>
      </w:r>
    </w:p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ТУЛЬСКОЙ ОБЛАСТИ</w:t>
      </w:r>
    </w:p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ПОСТАНОВЛЕНИЕ</w:t>
      </w:r>
    </w:p>
    <w:bookmarkEnd w:id="0"/>
    <w:p w:rsidR="0022559B" w:rsidRDefault="0022559B" w:rsidP="0022559B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2559B" w:rsidRPr="0022559B" w:rsidRDefault="0022559B" w:rsidP="0022559B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от 16.01.2025                                                                   № 50</w:t>
      </w:r>
    </w:p>
    <w:p w:rsidR="00080B29" w:rsidRPr="0022559B" w:rsidRDefault="0022559B" w:rsidP="00881B9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ЕФРЕМОВСКИЙ МУНИЦИПАЛЬНЫЙ ОКРУГ ТУЛЬСКОЙ ОБЛАСТИ, И ЛИЦАМИ, ЗАМЕЩАЮЩИМИ</w:t>
      </w:r>
    </w:p>
    <w:p w:rsidR="00E93CEE" w:rsidRPr="0022559B" w:rsidRDefault="0022559B" w:rsidP="00284CE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 xml:space="preserve">ДОЛЖНОСТИ РУКОВОДИТЕЛЕЙ </w:t>
      </w:r>
      <w:proofErr w:type="gramStart"/>
      <w:r w:rsidRPr="0022559B">
        <w:rPr>
          <w:rFonts w:ascii="Arial" w:hAnsi="Arial" w:cs="Arial"/>
          <w:sz w:val="32"/>
          <w:szCs w:val="32"/>
        </w:rPr>
        <w:t>МУНИЦИПАЛЬНЫХ  УЧРЕЖДЕНИЙ</w:t>
      </w:r>
      <w:proofErr w:type="gramEnd"/>
      <w:r w:rsidRPr="0022559B">
        <w:rPr>
          <w:rFonts w:ascii="Arial" w:hAnsi="Arial" w:cs="Arial"/>
          <w:sz w:val="32"/>
          <w:szCs w:val="32"/>
        </w:rPr>
        <w:t xml:space="preserve"> МУНИЦИПАЛЬНОГО ОБРАЗОВАНИЯ ЕФРЕМОВСКИЙ МУНИЦИПАЛЬНЫЙ ОКРУГ ТУЛЬСКОЙ ОБЛАСТИ </w:t>
      </w:r>
    </w:p>
    <w:p w:rsidR="00080B29" w:rsidRPr="0022559B" w:rsidRDefault="00080B29" w:rsidP="00080B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2505" w:rsidRPr="0022559B" w:rsidRDefault="00080B29" w:rsidP="00881B9A">
      <w:pPr>
        <w:pStyle w:val="ConsPlusTitle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соответствии с Федеральным </w:t>
      </w:r>
      <w:hyperlink r:id="rId5" w:history="1">
        <w:r w:rsidRPr="0022559B">
          <w:rPr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25 декабря 2008 года N 273-ФЗ "О противодействии коррупции", 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Постановлением</w:t>
      </w:r>
      <w:r w:rsidR="00284CE8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Правительства Российской Федерации от 13 марта 2013 года 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 </w:t>
      </w:r>
      <w:r w:rsidR="003143D2" w:rsidRPr="0022559B">
        <w:rPr>
          <w:rFonts w:ascii="Arial" w:hAnsi="Arial" w:cs="Arial"/>
          <w:b w:val="0"/>
          <w:sz w:val="24"/>
          <w:szCs w:val="24"/>
        </w:rPr>
        <w:t xml:space="preserve">Законом Тульской области от </w:t>
      </w:r>
      <w:r w:rsidR="00BC74BE" w:rsidRPr="0022559B">
        <w:rPr>
          <w:rFonts w:ascii="Arial" w:hAnsi="Arial" w:cs="Arial"/>
          <w:b w:val="0"/>
          <w:sz w:val="24"/>
          <w:szCs w:val="24"/>
        </w:rPr>
        <w:t>15.11.2024</w:t>
      </w:r>
      <w:r w:rsidR="003143D2" w:rsidRPr="0022559B">
        <w:rPr>
          <w:rFonts w:ascii="Arial" w:hAnsi="Arial" w:cs="Arial"/>
          <w:b w:val="0"/>
          <w:sz w:val="24"/>
          <w:szCs w:val="24"/>
        </w:rPr>
        <w:t xml:space="preserve"> № </w:t>
      </w:r>
      <w:r w:rsidR="00BC74BE" w:rsidRPr="0022559B">
        <w:rPr>
          <w:rFonts w:ascii="Arial" w:hAnsi="Arial" w:cs="Arial"/>
          <w:b w:val="0"/>
          <w:sz w:val="24"/>
          <w:szCs w:val="24"/>
        </w:rPr>
        <w:t xml:space="preserve">71-ЗТО </w:t>
      </w:r>
      <w:r w:rsidR="003143D2" w:rsidRPr="0022559B">
        <w:rPr>
          <w:rFonts w:ascii="Arial" w:hAnsi="Arial" w:cs="Arial"/>
          <w:b w:val="0"/>
          <w:sz w:val="24"/>
          <w:szCs w:val="24"/>
        </w:rPr>
        <w:t>«О наделении муниципального образования город Ефремов статусом муниципального округа», Уставом муниципального образования Ефремов</w:t>
      </w:r>
      <w:r w:rsidR="00D2332F" w:rsidRPr="0022559B">
        <w:rPr>
          <w:rFonts w:ascii="Arial" w:hAnsi="Arial" w:cs="Arial"/>
          <w:b w:val="0"/>
          <w:sz w:val="24"/>
          <w:szCs w:val="24"/>
        </w:rPr>
        <w:t>ский муниципальный округ Тульской области</w:t>
      </w:r>
      <w:r w:rsidR="003143D2" w:rsidRPr="0022559B">
        <w:rPr>
          <w:rFonts w:ascii="Arial" w:hAnsi="Arial" w:cs="Arial"/>
          <w:b w:val="0"/>
          <w:sz w:val="24"/>
          <w:szCs w:val="24"/>
        </w:rPr>
        <w:t xml:space="preserve">, администрация муниципального образования </w:t>
      </w:r>
      <w:r w:rsidR="00D2332F" w:rsidRPr="0022559B">
        <w:rPr>
          <w:rFonts w:ascii="Arial" w:hAnsi="Arial" w:cs="Arial"/>
          <w:b w:val="0"/>
          <w:sz w:val="24"/>
          <w:szCs w:val="24"/>
        </w:rPr>
        <w:t>Ефремовский</w:t>
      </w:r>
      <w:r w:rsidR="00D2332F" w:rsidRPr="0022559B">
        <w:rPr>
          <w:rFonts w:ascii="Arial" w:hAnsi="Arial" w:cs="Arial"/>
          <w:b w:val="0"/>
          <w:sz w:val="24"/>
          <w:szCs w:val="24"/>
        </w:rPr>
        <w:tab/>
        <w:t xml:space="preserve"> муниципальный округ Тульской области</w:t>
      </w:r>
      <w:r w:rsidR="003143D2" w:rsidRPr="0022559B">
        <w:rPr>
          <w:rFonts w:ascii="Arial" w:hAnsi="Arial" w:cs="Arial"/>
          <w:b w:val="0"/>
          <w:sz w:val="24"/>
          <w:szCs w:val="24"/>
        </w:rPr>
        <w:t xml:space="preserve"> </w:t>
      </w:r>
    </w:p>
    <w:p w:rsidR="00080B29" w:rsidRPr="0022559B" w:rsidRDefault="00337F86" w:rsidP="00881B9A">
      <w:pPr>
        <w:pStyle w:val="ConsPlusTitle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ПОСТАНОВЛЯЕТ</w:t>
      </w:r>
      <w:r w:rsidR="00080B29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:rsidR="00080B29" w:rsidRPr="0022559B" w:rsidRDefault="00080B29" w:rsidP="00337F86">
      <w:pPr>
        <w:pStyle w:val="ConsPlusTitle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 w:rsidRPr="002255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Утвердить </w:t>
      </w:r>
      <w:hyperlink w:anchor="P40" w:history="1">
        <w:r w:rsidRPr="0022559B">
          <w:rPr>
            <w:rFonts w:ascii="Arial" w:hAnsi="Arial" w:cs="Arial"/>
            <w:b w:val="0"/>
            <w:color w:val="000000" w:themeColor="text1"/>
            <w:sz w:val="24"/>
            <w:szCs w:val="24"/>
          </w:rPr>
          <w:t>Положение</w:t>
        </w:r>
      </w:hyperlink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гражданами, претендующими на замещение должностей руководителей муниципальных</w:t>
      </w:r>
      <w:r w:rsidR="00337F86" w:rsidRPr="002255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учреждений </w:t>
      </w:r>
      <w:r w:rsidR="00172AC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922505" w:rsidRPr="0022559B">
        <w:rPr>
          <w:rFonts w:ascii="Arial" w:hAnsi="Arial" w:cs="Arial"/>
          <w:b w:val="0"/>
          <w:sz w:val="24"/>
          <w:szCs w:val="24"/>
        </w:rPr>
        <w:t>Ефремовск</w:t>
      </w:r>
      <w:r w:rsidR="00172AC2" w:rsidRPr="0022559B">
        <w:rPr>
          <w:rFonts w:ascii="Arial" w:hAnsi="Arial" w:cs="Arial"/>
          <w:b w:val="0"/>
          <w:sz w:val="24"/>
          <w:szCs w:val="24"/>
        </w:rPr>
        <w:t>ий</w:t>
      </w:r>
      <w:r w:rsidR="00922505" w:rsidRPr="0022559B">
        <w:rPr>
          <w:rFonts w:ascii="Arial" w:hAnsi="Arial" w:cs="Arial"/>
          <w:b w:val="0"/>
          <w:sz w:val="24"/>
          <w:szCs w:val="24"/>
        </w:rPr>
        <w:t xml:space="preserve"> муниципальн</w:t>
      </w:r>
      <w:r w:rsidR="00172AC2" w:rsidRPr="0022559B">
        <w:rPr>
          <w:rFonts w:ascii="Arial" w:hAnsi="Arial" w:cs="Arial"/>
          <w:b w:val="0"/>
          <w:sz w:val="24"/>
          <w:szCs w:val="24"/>
        </w:rPr>
        <w:t>ый</w:t>
      </w:r>
      <w:r w:rsidR="00922505" w:rsidRPr="0022559B">
        <w:rPr>
          <w:rFonts w:ascii="Arial" w:hAnsi="Arial" w:cs="Arial"/>
          <w:b w:val="0"/>
          <w:sz w:val="24"/>
          <w:szCs w:val="24"/>
        </w:rPr>
        <w:t xml:space="preserve"> округ Тульской области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и лицами, замещающими </w:t>
      </w:r>
      <w:r w:rsidR="00337F86" w:rsidRPr="0022559B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должности руководителей муниципальных  учреждений </w:t>
      </w:r>
      <w:r w:rsidR="00172AC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922505" w:rsidRPr="0022559B">
        <w:rPr>
          <w:rFonts w:ascii="Arial" w:hAnsi="Arial" w:cs="Arial"/>
          <w:b w:val="0"/>
          <w:sz w:val="24"/>
          <w:szCs w:val="24"/>
        </w:rPr>
        <w:t>Ефремовск</w:t>
      </w:r>
      <w:r w:rsidR="00172AC2" w:rsidRPr="0022559B">
        <w:rPr>
          <w:rFonts w:ascii="Arial" w:hAnsi="Arial" w:cs="Arial"/>
          <w:b w:val="0"/>
          <w:sz w:val="24"/>
          <w:szCs w:val="24"/>
        </w:rPr>
        <w:t>ий</w:t>
      </w:r>
      <w:r w:rsidR="00922505" w:rsidRPr="0022559B">
        <w:rPr>
          <w:rFonts w:ascii="Arial" w:hAnsi="Arial" w:cs="Arial"/>
          <w:b w:val="0"/>
          <w:sz w:val="24"/>
          <w:szCs w:val="24"/>
        </w:rPr>
        <w:t xml:space="preserve"> муниципальн</w:t>
      </w:r>
      <w:r w:rsidR="00172AC2" w:rsidRPr="0022559B">
        <w:rPr>
          <w:rFonts w:ascii="Arial" w:hAnsi="Arial" w:cs="Arial"/>
          <w:b w:val="0"/>
          <w:sz w:val="24"/>
          <w:szCs w:val="24"/>
        </w:rPr>
        <w:t>ый</w:t>
      </w:r>
      <w:r w:rsidR="00922505" w:rsidRPr="0022559B">
        <w:rPr>
          <w:rFonts w:ascii="Arial" w:hAnsi="Arial" w:cs="Arial"/>
          <w:b w:val="0"/>
          <w:sz w:val="24"/>
          <w:szCs w:val="24"/>
        </w:rPr>
        <w:t xml:space="preserve"> округ Тульской области</w:t>
      </w:r>
      <w:r w:rsidR="00922505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(приложение).</w:t>
      </w:r>
    </w:p>
    <w:p w:rsidR="00B62240" w:rsidRPr="0022559B" w:rsidRDefault="001E0DE7" w:rsidP="0092250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DB5E74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922505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22.10.2018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 </w:t>
      </w:r>
      <w:r w:rsidR="00922505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1543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</w:t>
      </w:r>
      <w:r w:rsidR="001A4712" w:rsidRPr="0022559B">
        <w:rPr>
          <w:rFonts w:ascii="Arial" w:hAnsi="Arial" w:cs="Arial"/>
          <w:b w:val="0"/>
          <w:sz w:val="24"/>
          <w:szCs w:val="24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</w:t>
      </w:r>
    </w:p>
    <w:p w:rsidR="00B62240" w:rsidRPr="0022559B" w:rsidRDefault="00B62240" w:rsidP="00B6224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62240" w:rsidRPr="0022559B" w:rsidRDefault="00B62240" w:rsidP="00B6224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62240" w:rsidRPr="0022559B" w:rsidRDefault="00B62240" w:rsidP="00B6224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A4712" w:rsidRPr="0022559B" w:rsidRDefault="001A4712" w:rsidP="00B6224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2559B">
        <w:rPr>
          <w:rFonts w:ascii="Arial" w:hAnsi="Arial" w:cs="Arial"/>
          <w:b w:val="0"/>
          <w:sz w:val="24"/>
          <w:szCs w:val="24"/>
        </w:rPr>
        <w:t xml:space="preserve">претендующими на замещение должностей руководителей муниципальных учреждений муниципального образования город Ефремов, и лицами, замещающими должности руководителей </w:t>
      </w:r>
      <w:proofErr w:type="gramStart"/>
      <w:r w:rsidRPr="0022559B">
        <w:rPr>
          <w:rFonts w:ascii="Arial" w:hAnsi="Arial" w:cs="Arial"/>
          <w:b w:val="0"/>
          <w:sz w:val="24"/>
          <w:szCs w:val="24"/>
        </w:rPr>
        <w:t>муниципальных  учреждений</w:t>
      </w:r>
      <w:proofErr w:type="gramEnd"/>
      <w:r w:rsidRPr="0022559B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</w:t>
      </w: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» признать утратившим силу.</w:t>
      </w:r>
    </w:p>
    <w:p w:rsidR="00DB5E74" w:rsidRPr="0022559B" w:rsidRDefault="001E0DE7" w:rsidP="0092250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DB5E74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22505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Комитету 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 делопроизводству и контролю администрации </w:t>
      </w:r>
      <w:r w:rsidR="00172AC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D2332F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proofErr w:type="spellStart"/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Неликаева</w:t>
      </w:r>
      <w:proofErr w:type="spellEnd"/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="00172AC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172AC2" w:rsidRPr="0022559B">
        <w:rPr>
          <w:rFonts w:ascii="Arial" w:hAnsi="Arial" w:cs="Arial"/>
          <w:b w:val="0"/>
          <w:sz w:val="24"/>
          <w:szCs w:val="24"/>
        </w:rPr>
        <w:t>Ефремов</w:t>
      </w:r>
      <w:r w:rsidR="00D2332F" w:rsidRPr="0022559B">
        <w:rPr>
          <w:rFonts w:ascii="Arial" w:hAnsi="Arial" w:cs="Arial"/>
          <w:b w:val="0"/>
          <w:sz w:val="24"/>
          <w:szCs w:val="24"/>
        </w:rPr>
        <w:t>ский муниципальный округ Тульской области</w:t>
      </w:r>
      <w:r w:rsidR="00172AC2" w:rsidRPr="0022559B">
        <w:rPr>
          <w:rFonts w:ascii="Arial" w:hAnsi="Arial" w:cs="Arial"/>
          <w:b w:val="0"/>
          <w:sz w:val="24"/>
          <w:szCs w:val="24"/>
        </w:rPr>
        <w:t xml:space="preserve"> 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172AC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муниципального образования </w:t>
      </w:r>
      <w:r w:rsidR="00EC4447" w:rsidRPr="0022559B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</w:t>
      </w:r>
      <w:r w:rsidR="001A4712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DB5E74" w:rsidRPr="0022559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4431C3" w:rsidRPr="0022559B" w:rsidRDefault="00DB5E74" w:rsidP="008A57CC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</w:t>
      </w:r>
      <w:r w:rsidR="00D2332F" w:rsidRPr="0022559B">
        <w:rPr>
          <w:rFonts w:ascii="Arial" w:hAnsi="Arial" w:cs="Arial"/>
          <w:color w:val="000000" w:themeColor="text1"/>
          <w:sz w:val="24"/>
          <w:szCs w:val="24"/>
        </w:rPr>
        <w:t>о дня его официального обнародования.</w:t>
      </w:r>
    </w:p>
    <w:p w:rsidR="00DB5E74" w:rsidRPr="0022559B" w:rsidRDefault="00DB5E74" w:rsidP="00DB5E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</w:p>
    <w:p w:rsidR="002042AB" w:rsidRPr="0022559B" w:rsidRDefault="00DB5E74" w:rsidP="00537C7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DB5E74" w:rsidRPr="0022559B" w:rsidRDefault="002042AB" w:rsidP="0022559B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B5E74" w:rsidRPr="0022559B">
        <w:rPr>
          <w:rFonts w:ascii="Arial" w:hAnsi="Arial" w:cs="Arial"/>
          <w:color w:val="000000" w:themeColor="text1"/>
          <w:sz w:val="24"/>
          <w:szCs w:val="24"/>
        </w:rPr>
        <w:t xml:space="preserve">  Глава администрации</w:t>
      </w:r>
    </w:p>
    <w:p w:rsidR="00DB5E74" w:rsidRPr="0022559B" w:rsidRDefault="00DB5E74" w:rsidP="0022559B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132494" w:rsidRPr="0022559B">
        <w:rPr>
          <w:rFonts w:ascii="Arial" w:hAnsi="Arial" w:cs="Arial"/>
          <w:color w:val="000000" w:themeColor="text1"/>
          <w:sz w:val="24"/>
          <w:szCs w:val="24"/>
        </w:rPr>
        <w:t>о</w:t>
      </w:r>
      <w:r w:rsidR="00172AC2" w:rsidRPr="0022559B">
        <w:rPr>
          <w:rFonts w:ascii="Arial" w:hAnsi="Arial" w:cs="Arial"/>
          <w:color w:val="000000" w:themeColor="text1"/>
          <w:sz w:val="24"/>
          <w:szCs w:val="24"/>
        </w:rPr>
        <w:t xml:space="preserve">бразования </w:t>
      </w:r>
    </w:p>
    <w:p w:rsidR="00D2332F" w:rsidRPr="0022559B" w:rsidRDefault="00172AC2" w:rsidP="0022559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>Ефремов</w:t>
      </w:r>
      <w:r w:rsidR="00D2332F" w:rsidRPr="0022559B">
        <w:rPr>
          <w:rFonts w:ascii="Arial" w:hAnsi="Arial" w:cs="Arial"/>
          <w:color w:val="000000" w:themeColor="text1"/>
          <w:sz w:val="24"/>
          <w:szCs w:val="24"/>
        </w:rPr>
        <w:t>ский муниципальный округ</w:t>
      </w:r>
    </w:p>
    <w:p w:rsidR="0022559B" w:rsidRDefault="00D2332F" w:rsidP="0022559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2559B">
        <w:rPr>
          <w:rFonts w:ascii="Arial" w:hAnsi="Arial" w:cs="Arial"/>
          <w:color w:val="000000" w:themeColor="text1"/>
          <w:sz w:val="24"/>
          <w:szCs w:val="24"/>
        </w:rPr>
        <w:t xml:space="preserve">     Тульской области</w:t>
      </w:r>
    </w:p>
    <w:p w:rsidR="00A3749B" w:rsidRPr="0022559B" w:rsidRDefault="00DB5E74" w:rsidP="0022559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2559B">
        <w:rPr>
          <w:rFonts w:ascii="Arial" w:hAnsi="Arial" w:cs="Arial"/>
          <w:color w:val="000000" w:themeColor="text1"/>
          <w:sz w:val="24"/>
          <w:szCs w:val="24"/>
        </w:rPr>
        <w:t>С.</w:t>
      </w:r>
      <w:r w:rsidR="00132494" w:rsidRPr="0022559B">
        <w:rPr>
          <w:rFonts w:ascii="Arial" w:hAnsi="Arial" w:cs="Arial"/>
          <w:color w:val="000000" w:themeColor="text1"/>
          <w:sz w:val="24"/>
          <w:szCs w:val="24"/>
        </w:rPr>
        <w:t>Н.Давыдова</w:t>
      </w:r>
      <w:proofErr w:type="spellEnd"/>
    </w:p>
    <w:p w:rsidR="00080B29" w:rsidRPr="0022559B" w:rsidRDefault="00080B29" w:rsidP="0022559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80B29" w:rsidRPr="0022559B" w:rsidRDefault="00080B29" w:rsidP="0022559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80B29" w:rsidRPr="0022559B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080B29" w:rsidRPr="0022559B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080B29" w:rsidRPr="0022559B" w:rsidRDefault="00080B29" w:rsidP="00DE4B10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DE4B10" w:rsidRPr="0022559B" w:rsidRDefault="00DE4B10" w:rsidP="00537C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bookmarkStart w:id="1" w:name="text"/>
      <w:bookmarkEnd w:id="1"/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37C7B" w:rsidRPr="0022559B" w:rsidRDefault="00537C7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431C3" w:rsidRPr="0022559B" w:rsidRDefault="004431C3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431C3" w:rsidRPr="0022559B" w:rsidRDefault="004431C3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431C3" w:rsidRPr="0022559B" w:rsidRDefault="004431C3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431C3" w:rsidRPr="0022559B" w:rsidRDefault="004431C3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B3E45" w:rsidRPr="0022559B" w:rsidRDefault="00717EF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</w:p>
    <w:p w:rsidR="00E93CEE" w:rsidRPr="0022559B" w:rsidRDefault="00316602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="00E93CEE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Приложение </w:t>
      </w:r>
    </w:p>
    <w:p w:rsidR="00E93CEE" w:rsidRPr="0022559B" w:rsidRDefault="00E93CEE" w:rsidP="00E93CE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C84249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172AC2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бразования</w:t>
      </w: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93CEE" w:rsidRPr="0022559B" w:rsidRDefault="00172AC2" w:rsidP="00D2332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Ефремов</w:t>
      </w:r>
      <w:r w:rsidR="00D2332F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ский муниципальный округ</w:t>
      </w:r>
    </w:p>
    <w:p w:rsidR="00D2332F" w:rsidRPr="0022559B" w:rsidRDefault="00D2332F" w:rsidP="00D2332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Тульской области</w:t>
      </w:r>
    </w:p>
    <w:p w:rsidR="00E93CEE" w:rsidRPr="0022559B" w:rsidRDefault="00E93CEE" w:rsidP="00E93C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от</w:t>
      </w:r>
      <w:r w:rsid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16.01.</w:t>
      </w: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172AC2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A4B0D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№ </w:t>
      </w:r>
      <w:r w:rsidR="0022559B">
        <w:rPr>
          <w:rFonts w:ascii="Arial" w:eastAsia="Times New Roman" w:hAnsi="Arial" w:cs="Arial"/>
          <w:bCs/>
          <w:sz w:val="24"/>
          <w:szCs w:val="24"/>
          <w:lang w:eastAsia="ru-RU"/>
        </w:rPr>
        <w:t>50</w:t>
      </w:r>
    </w:p>
    <w:p w:rsidR="008F715C" w:rsidRPr="0022559B" w:rsidRDefault="0031660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</w:t>
      </w:r>
      <w:r w:rsidR="00EB3E45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712" w:rsidRPr="0022559B" w:rsidRDefault="008F715C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1A4712" w:rsidRPr="0022559B" w:rsidRDefault="001A4712" w:rsidP="00717E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DE4B10" w:rsidRPr="0022559B" w:rsidRDefault="0022559B" w:rsidP="00537C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25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537C7B" w:rsidRPr="0022559B" w:rsidRDefault="0022559B" w:rsidP="00537C7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>О ПРОВЕРКЕ ДОСТОВЕРНОСТИ И ПОЛНОТЫ СВЕДЕНИЙ О ДОХОДАХ,</w:t>
      </w:r>
    </w:p>
    <w:p w:rsidR="00537C7B" w:rsidRPr="0022559B" w:rsidRDefault="0022559B" w:rsidP="00537C7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>ОБ ИМУЩЕСТВЕ И ОБЯЗАТЕЛЬСТВАХ ИМУЩЕСТВЕННОГО ХАРАКТЕРА,</w:t>
      </w:r>
    </w:p>
    <w:p w:rsidR="00537C7B" w:rsidRPr="0022559B" w:rsidRDefault="0022559B" w:rsidP="00537C7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>ПРЕДСТАВЛЯЕМЫХ ГРАЖДАНАМИ, ПРЕТЕНДУЮЩИМИ НА ЗАМЕЩЕНИЕ ДОЛЖНОСТЕЙ РУКОВОДИТЕЛЕЙ МУНИЦИПАЛЬНЫХ УЧРЕЖДЕНИЙ МУНИЦИПАЛЬНОГО ОБРАЗОВАНИЯ ЕФРЕМОВСКИЙ МУНИЦИПАЛЬНЫЙ ОКРУГ ТУЛЬСКОЙ ОБЛАСТИ, И ЛИЦАМИ, ЗАМЕЩАЮЩИМИ</w:t>
      </w:r>
    </w:p>
    <w:p w:rsidR="00537C7B" w:rsidRPr="0022559B" w:rsidRDefault="0022559B" w:rsidP="00537C7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559B">
        <w:rPr>
          <w:rFonts w:ascii="Arial" w:hAnsi="Arial" w:cs="Arial"/>
          <w:sz w:val="32"/>
          <w:szCs w:val="32"/>
        </w:rPr>
        <w:t xml:space="preserve">ДОЛЖНОСТИ РУКОВОДИТЕЛЕЙ </w:t>
      </w:r>
      <w:proofErr w:type="gramStart"/>
      <w:r w:rsidRPr="0022559B">
        <w:rPr>
          <w:rFonts w:ascii="Arial" w:hAnsi="Arial" w:cs="Arial"/>
          <w:sz w:val="32"/>
          <w:szCs w:val="32"/>
        </w:rPr>
        <w:t>МУНИЦИПАЛЬНЫХ  УЧРЕЖДЕНИЙ</w:t>
      </w:r>
      <w:proofErr w:type="gramEnd"/>
      <w:r w:rsidRPr="0022559B">
        <w:rPr>
          <w:rFonts w:ascii="Arial" w:hAnsi="Arial" w:cs="Arial"/>
          <w:sz w:val="32"/>
          <w:szCs w:val="32"/>
        </w:rPr>
        <w:t xml:space="preserve"> МУНИЦИПАЛЬНОГО ОБРАЗОВАНИЯ ЕФРЕМОВСКИЙ МУНИЦИПАЛЬНЫЙ ОКРУГ  ТУЛЬСКОЙ ОБЛАСТИ </w:t>
      </w:r>
    </w:p>
    <w:p w:rsidR="00DE4B10" w:rsidRPr="0022559B" w:rsidRDefault="00DE4B10" w:rsidP="00DE4B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4B10" w:rsidRPr="0022559B" w:rsidRDefault="00717EFC" w:rsidP="00172AC2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1. Настоящим </w:t>
      </w:r>
      <w:r w:rsidR="00DE4B10"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П</w:t>
      </w:r>
      <w:r w:rsidRPr="0022559B">
        <w:rPr>
          <w:rFonts w:ascii="Arial" w:hAnsi="Arial" w:cs="Arial"/>
          <w:b w:val="0"/>
          <w:bCs/>
          <w:color w:val="000000"/>
          <w:sz w:val="24"/>
          <w:szCs w:val="24"/>
        </w:rPr>
        <w:t>оложением</w:t>
      </w:r>
      <w:r w:rsidR="00DE4B10"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устанавливается порядок осуществления проверки достоверности и полноты</w:t>
      </w:r>
      <w:r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 w:rsidRPr="0022559B">
        <w:rPr>
          <w:rFonts w:ascii="Arial" w:hAnsi="Arial" w:cs="Arial"/>
          <w:b w:val="0"/>
          <w:sz w:val="24"/>
          <w:szCs w:val="24"/>
        </w:rPr>
        <w:t>сведений о доходах, об имуществе и обязательствах имущественного характера</w:t>
      </w:r>
      <w:r w:rsidR="00DE4B10"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представленных гражданами, претендующими на замещение </w:t>
      </w:r>
      <w:r w:rsidRPr="0022559B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  </w:t>
      </w:r>
      <w:r w:rsidRPr="0022559B">
        <w:rPr>
          <w:rFonts w:ascii="Arial" w:hAnsi="Arial" w:cs="Arial"/>
          <w:b w:val="0"/>
          <w:sz w:val="24"/>
          <w:szCs w:val="24"/>
        </w:rPr>
        <w:t xml:space="preserve">должностей  руководителей муниципальных учреждений </w:t>
      </w:r>
      <w:r w:rsidR="00172AC2" w:rsidRPr="0022559B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C84249" w:rsidRPr="0022559B">
        <w:rPr>
          <w:rFonts w:ascii="Arial" w:hAnsi="Arial" w:cs="Arial"/>
          <w:b w:val="0"/>
          <w:sz w:val="24"/>
          <w:szCs w:val="24"/>
        </w:rPr>
        <w:t>Ефремовск</w:t>
      </w:r>
      <w:r w:rsidR="00172AC2" w:rsidRPr="0022559B">
        <w:rPr>
          <w:rFonts w:ascii="Arial" w:hAnsi="Arial" w:cs="Arial"/>
          <w:b w:val="0"/>
          <w:sz w:val="24"/>
          <w:szCs w:val="24"/>
        </w:rPr>
        <w:t>ий</w:t>
      </w:r>
      <w:r w:rsidR="00C84249" w:rsidRPr="0022559B">
        <w:rPr>
          <w:rFonts w:ascii="Arial" w:hAnsi="Arial" w:cs="Arial"/>
          <w:b w:val="0"/>
          <w:sz w:val="24"/>
          <w:szCs w:val="24"/>
        </w:rPr>
        <w:t xml:space="preserve"> </w:t>
      </w:r>
      <w:r w:rsidRPr="0022559B">
        <w:rPr>
          <w:rFonts w:ascii="Arial" w:hAnsi="Arial" w:cs="Arial"/>
          <w:b w:val="0"/>
          <w:sz w:val="24"/>
          <w:szCs w:val="24"/>
        </w:rPr>
        <w:t>муниципальн</w:t>
      </w:r>
      <w:r w:rsidR="00172AC2" w:rsidRPr="0022559B">
        <w:rPr>
          <w:rFonts w:ascii="Arial" w:hAnsi="Arial" w:cs="Arial"/>
          <w:b w:val="0"/>
          <w:sz w:val="24"/>
          <w:szCs w:val="24"/>
        </w:rPr>
        <w:t>ый</w:t>
      </w:r>
      <w:r w:rsidRPr="0022559B">
        <w:rPr>
          <w:rFonts w:ascii="Arial" w:hAnsi="Arial" w:cs="Arial"/>
          <w:b w:val="0"/>
          <w:sz w:val="24"/>
          <w:szCs w:val="24"/>
        </w:rPr>
        <w:t xml:space="preserve"> </w:t>
      </w:r>
      <w:r w:rsidR="00C84249" w:rsidRPr="0022559B">
        <w:rPr>
          <w:rFonts w:ascii="Arial" w:hAnsi="Arial" w:cs="Arial"/>
          <w:b w:val="0"/>
          <w:sz w:val="24"/>
          <w:szCs w:val="24"/>
        </w:rPr>
        <w:t>округ Тульской области</w:t>
      </w:r>
      <w:r w:rsidR="00BF3B26" w:rsidRPr="0022559B">
        <w:rPr>
          <w:rFonts w:ascii="Arial" w:hAnsi="Arial" w:cs="Arial"/>
          <w:b w:val="0"/>
          <w:sz w:val="24"/>
          <w:szCs w:val="24"/>
        </w:rPr>
        <w:t xml:space="preserve"> (далее -гражданин, претендующий на замещение  должности руководителя муниципального учреждения)</w:t>
      </w:r>
      <w:r w:rsidRPr="0022559B">
        <w:rPr>
          <w:rFonts w:ascii="Arial" w:hAnsi="Arial" w:cs="Arial"/>
          <w:b w:val="0"/>
          <w:sz w:val="24"/>
          <w:szCs w:val="24"/>
        </w:rPr>
        <w:t xml:space="preserve">, и лицами, замещающими должности руководителей муниципальных  учреждений </w:t>
      </w:r>
      <w:r w:rsidR="00172AC2" w:rsidRPr="0022559B">
        <w:rPr>
          <w:rFonts w:ascii="Arial" w:hAnsi="Arial" w:cs="Arial"/>
          <w:b w:val="0"/>
          <w:sz w:val="24"/>
          <w:szCs w:val="24"/>
        </w:rPr>
        <w:t xml:space="preserve">муниципального образования  </w:t>
      </w:r>
      <w:r w:rsidR="00C84249" w:rsidRPr="0022559B">
        <w:rPr>
          <w:rFonts w:ascii="Arial" w:hAnsi="Arial" w:cs="Arial"/>
          <w:b w:val="0"/>
          <w:sz w:val="24"/>
          <w:szCs w:val="24"/>
        </w:rPr>
        <w:t>Ефремовск</w:t>
      </w:r>
      <w:r w:rsidR="00172AC2" w:rsidRPr="0022559B">
        <w:rPr>
          <w:rFonts w:ascii="Arial" w:hAnsi="Arial" w:cs="Arial"/>
          <w:b w:val="0"/>
          <w:sz w:val="24"/>
          <w:szCs w:val="24"/>
        </w:rPr>
        <w:t xml:space="preserve">ий </w:t>
      </w:r>
      <w:r w:rsidR="00C84249" w:rsidRPr="0022559B">
        <w:rPr>
          <w:rFonts w:ascii="Arial" w:hAnsi="Arial" w:cs="Arial"/>
          <w:b w:val="0"/>
          <w:sz w:val="24"/>
          <w:szCs w:val="24"/>
        </w:rPr>
        <w:t>муниципальн</w:t>
      </w:r>
      <w:r w:rsidR="00172AC2" w:rsidRPr="0022559B">
        <w:rPr>
          <w:rFonts w:ascii="Arial" w:hAnsi="Arial" w:cs="Arial"/>
          <w:b w:val="0"/>
          <w:sz w:val="24"/>
          <w:szCs w:val="24"/>
        </w:rPr>
        <w:t>ый</w:t>
      </w:r>
      <w:r w:rsidR="00C84249" w:rsidRPr="0022559B">
        <w:rPr>
          <w:rFonts w:ascii="Arial" w:hAnsi="Arial" w:cs="Arial"/>
          <w:b w:val="0"/>
          <w:sz w:val="24"/>
          <w:szCs w:val="24"/>
        </w:rPr>
        <w:t xml:space="preserve"> округ Тульской области</w:t>
      </w:r>
      <w:r w:rsidR="00BF3B26" w:rsidRPr="0022559B">
        <w:rPr>
          <w:rFonts w:ascii="Arial" w:hAnsi="Arial" w:cs="Arial"/>
          <w:b w:val="0"/>
          <w:sz w:val="24"/>
          <w:szCs w:val="24"/>
        </w:rPr>
        <w:t xml:space="preserve"> (далее- лицо, замещающее должность руководителя муниципального учреждения)</w:t>
      </w:r>
      <w:r w:rsidRPr="0022559B">
        <w:rPr>
          <w:rFonts w:ascii="Arial" w:hAnsi="Arial" w:cs="Arial"/>
          <w:b w:val="0"/>
          <w:sz w:val="24"/>
          <w:szCs w:val="24"/>
        </w:rPr>
        <w:t>,</w:t>
      </w:r>
      <w:r w:rsidRPr="0022559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4B10" w:rsidRPr="0022559B">
        <w:rPr>
          <w:rFonts w:ascii="Arial" w:hAnsi="Arial" w:cs="Arial"/>
          <w:b w:val="0"/>
          <w:bCs/>
          <w:color w:val="000000"/>
          <w:sz w:val="24"/>
          <w:szCs w:val="24"/>
        </w:rPr>
        <w:t>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CD7889" w:rsidRPr="0022559B" w:rsidRDefault="004B2588" w:rsidP="00172AC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E10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Проверка осуществляется</w:t>
      </w:r>
      <w:r w:rsidR="008F715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F715C" w:rsidRPr="0022559B">
        <w:rPr>
          <w:rFonts w:ascii="Arial" w:hAnsi="Arial" w:cs="Arial"/>
          <w:bCs/>
          <w:color w:val="000000"/>
          <w:sz w:val="24"/>
          <w:szCs w:val="24"/>
        </w:rPr>
        <w:t xml:space="preserve">Сектором по профилактике коррупционных и иных правонарушений администрации </w:t>
      </w:r>
      <w:r w:rsidR="00BF3B26" w:rsidRPr="0022559B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="00C84249" w:rsidRPr="0022559B">
        <w:rPr>
          <w:rFonts w:ascii="Arial" w:hAnsi="Arial" w:cs="Arial"/>
          <w:sz w:val="24"/>
          <w:szCs w:val="24"/>
        </w:rPr>
        <w:t>Ефремовск</w:t>
      </w:r>
      <w:r w:rsidR="00BF3B26" w:rsidRPr="0022559B">
        <w:rPr>
          <w:rFonts w:ascii="Arial" w:hAnsi="Arial" w:cs="Arial"/>
          <w:sz w:val="24"/>
          <w:szCs w:val="24"/>
        </w:rPr>
        <w:t>ий</w:t>
      </w:r>
      <w:r w:rsidR="00C84249" w:rsidRPr="0022559B">
        <w:rPr>
          <w:rFonts w:ascii="Arial" w:hAnsi="Arial" w:cs="Arial"/>
          <w:sz w:val="24"/>
          <w:szCs w:val="24"/>
        </w:rPr>
        <w:t xml:space="preserve"> муниципальн</w:t>
      </w:r>
      <w:r w:rsidR="00BF3B26" w:rsidRPr="0022559B">
        <w:rPr>
          <w:rFonts w:ascii="Arial" w:hAnsi="Arial" w:cs="Arial"/>
          <w:sz w:val="24"/>
          <w:szCs w:val="24"/>
        </w:rPr>
        <w:t>ый</w:t>
      </w:r>
      <w:r w:rsidR="00C84249" w:rsidRPr="0022559B">
        <w:rPr>
          <w:rFonts w:ascii="Arial" w:hAnsi="Arial" w:cs="Arial"/>
          <w:sz w:val="24"/>
          <w:szCs w:val="24"/>
        </w:rPr>
        <w:t xml:space="preserve"> округ Тульской области</w:t>
      </w:r>
      <w:r w:rsidR="00C84249" w:rsidRPr="002255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715C" w:rsidRPr="0022559B">
        <w:rPr>
          <w:rFonts w:ascii="Arial" w:hAnsi="Arial" w:cs="Arial"/>
          <w:bCs/>
          <w:color w:val="000000"/>
          <w:sz w:val="24"/>
          <w:szCs w:val="24"/>
        </w:rPr>
        <w:t xml:space="preserve">(далее по тексту </w:t>
      </w:r>
      <w:r w:rsidR="00C84249" w:rsidRPr="0022559B">
        <w:rPr>
          <w:rFonts w:ascii="Arial" w:hAnsi="Arial" w:cs="Arial"/>
          <w:bCs/>
          <w:color w:val="000000"/>
          <w:sz w:val="24"/>
          <w:szCs w:val="24"/>
        </w:rPr>
        <w:t>-</w:t>
      </w:r>
      <w:r w:rsidR="008F715C" w:rsidRPr="0022559B">
        <w:rPr>
          <w:rFonts w:ascii="Arial" w:hAnsi="Arial" w:cs="Arial"/>
          <w:bCs/>
          <w:color w:val="000000"/>
          <w:sz w:val="24"/>
          <w:szCs w:val="24"/>
        </w:rPr>
        <w:t>сектор по профилактике коррупционных и иных правонарушений).</w:t>
      </w:r>
    </w:p>
    <w:p w:rsidR="00DE4B10" w:rsidRPr="0022559B" w:rsidRDefault="004B2588" w:rsidP="00172A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Основанием для осуществления проверки является информация, представленная в письменном виде в установленном порядке: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 </w:t>
      </w:r>
      <w:r w:rsidR="008F715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специалистами сектора </w:t>
      </w:r>
      <w:r w:rsidR="008F715C" w:rsidRPr="0022559B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0321A" w:rsidRPr="0022559B" w:rsidRDefault="0070321A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22559B">
        <w:rPr>
          <w:rFonts w:ascii="Arial" w:hAnsi="Arial" w:cs="Arial"/>
          <w:color w:val="010101"/>
          <w:sz w:val="24"/>
          <w:szCs w:val="24"/>
          <w:shd w:val="clear" w:color="auto" w:fill="FFFFFF"/>
        </w:rPr>
        <w:t>г) Общественной палатой Российской Федерации;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 общероссийскими</w:t>
      </w:r>
      <w:r w:rsidR="0033417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33417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региональными  и</w:t>
      </w:r>
      <w:proofErr w:type="gramEnd"/>
      <w:r w:rsidR="0033417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местными 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средствами массовой информации.</w:t>
      </w:r>
    </w:p>
    <w:p w:rsidR="00DE4B10" w:rsidRPr="0022559B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Информация анонимного характера не может служить основанием для проверки.</w:t>
      </w:r>
    </w:p>
    <w:p w:rsidR="00DE4B10" w:rsidRPr="0022559B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Проверка осуществляется в срок, не превышающий 60 дней со дня принятия решения о ее проведении. Срок проверки может быть продлен </w:t>
      </w:r>
      <w:proofErr w:type="gramStart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  90</w:t>
      </w:r>
      <w:proofErr w:type="gramEnd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дней</w:t>
      </w:r>
      <w:r w:rsidR="0033417C" w:rsidRPr="0022559B">
        <w:rPr>
          <w:rFonts w:ascii="Arial" w:hAnsi="Arial" w:cs="Arial"/>
          <w:b/>
          <w:sz w:val="24"/>
          <w:szCs w:val="24"/>
        </w:rPr>
        <w:t xml:space="preserve"> </w:t>
      </w:r>
      <w:r w:rsidR="0033417C" w:rsidRPr="0022559B">
        <w:rPr>
          <w:rFonts w:ascii="Arial" w:hAnsi="Arial" w:cs="Arial"/>
          <w:sz w:val="24"/>
          <w:szCs w:val="24"/>
        </w:rPr>
        <w:t>лицом, принявшим  решение о проведении проверки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DE4B10" w:rsidRPr="0022559B" w:rsidRDefault="004B2588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При осуществлении </w:t>
      </w:r>
      <w:proofErr w:type="gramStart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проверки </w:t>
      </w:r>
      <w:r w:rsidR="0033417C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471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специалисты</w:t>
      </w:r>
      <w:proofErr w:type="gramEnd"/>
      <w:r w:rsidR="001A471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сектора </w:t>
      </w:r>
      <w:r w:rsidR="001A4712" w:rsidRPr="0022559B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1A471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вправе: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 проводить беседу с гражданином,</w:t>
      </w:r>
      <w:r w:rsidR="0033417C" w:rsidRPr="0022559B">
        <w:rPr>
          <w:rFonts w:ascii="Arial" w:hAnsi="Arial" w:cs="Arial"/>
          <w:bCs/>
          <w:color w:val="000000"/>
          <w:sz w:val="24"/>
          <w:szCs w:val="24"/>
        </w:rPr>
        <w:t xml:space="preserve"> претендующим на замещение    </w:t>
      </w:r>
      <w:proofErr w:type="gramStart"/>
      <w:r w:rsidR="0033417C" w:rsidRPr="0022559B">
        <w:rPr>
          <w:rFonts w:ascii="Arial" w:hAnsi="Arial" w:cs="Arial"/>
          <w:sz w:val="24"/>
          <w:szCs w:val="24"/>
        </w:rPr>
        <w:t>должности  руководителя</w:t>
      </w:r>
      <w:proofErr w:type="gramEnd"/>
      <w:r w:rsidR="0033417C" w:rsidRPr="0022559B">
        <w:rPr>
          <w:rFonts w:ascii="Arial" w:hAnsi="Arial" w:cs="Arial"/>
          <w:sz w:val="24"/>
          <w:szCs w:val="24"/>
        </w:rPr>
        <w:t xml:space="preserve"> муниципального учреждения, и лицом, замещающим должность руководителя муниципального 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 изучать представленные гражданином, претендующим на замещение должности</w:t>
      </w:r>
      <w:r w:rsidR="0033417C" w:rsidRPr="0022559B">
        <w:rPr>
          <w:rFonts w:ascii="Arial" w:hAnsi="Arial" w:cs="Arial"/>
          <w:sz w:val="24"/>
          <w:szCs w:val="24"/>
        </w:rPr>
        <w:t xml:space="preserve"> руководителя муниципального учреждения, и лиц</w:t>
      </w:r>
      <w:r w:rsidR="00BF3B26" w:rsidRPr="0022559B">
        <w:rPr>
          <w:rFonts w:ascii="Arial" w:hAnsi="Arial" w:cs="Arial"/>
          <w:sz w:val="24"/>
          <w:szCs w:val="24"/>
        </w:rPr>
        <w:t>ом</w:t>
      </w:r>
      <w:r w:rsidR="0033417C" w:rsidRPr="0022559B">
        <w:rPr>
          <w:rFonts w:ascii="Arial" w:hAnsi="Arial" w:cs="Arial"/>
          <w:sz w:val="24"/>
          <w:szCs w:val="24"/>
        </w:rPr>
        <w:t>, замещающ</w:t>
      </w:r>
      <w:r w:rsidR="00BF3B26" w:rsidRPr="0022559B">
        <w:rPr>
          <w:rFonts w:ascii="Arial" w:hAnsi="Arial" w:cs="Arial"/>
          <w:sz w:val="24"/>
          <w:szCs w:val="24"/>
        </w:rPr>
        <w:t>им</w:t>
      </w:r>
      <w:r w:rsidR="0033417C" w:rsidRPr="0022559B">
        <w:rPr>
          <w:rFonts w:ascii="Arial" w:hAnsi="Arial" w:cs="Arial"/>
          <w:sz w:val="24"/>
          <w:szCs w:val="24"/>
        </w:rPr>
        <w:t xml:space="preserve"> должность руководителя </w:t>
      </w:r>
      <w:proofErr w:type="gramStart"/>
      <w:r w:rsidR="0033417C" w:rsidRPr="0022559B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сведения о доходах, об имуществе и обязательствах имущественного характера и дополнительные материалы;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 получать от гражданина, претендующего на замещение должности руководителя</w:t>
      </w:r>
      <w:r w:rsidR="0033417C" w:rsidRPr="0022559B">
        <w:rPr>
          <w:rFonts w:ascii="Arial" w:hAnsi="Arial" w:cs="Arial"/>
          <w:sz w:val="24"/>
          <w:szCs w:val="24"/>
        </w:rPr>
        <w:t xml:space="preserve"> муниципального учреждения, и лица, замещающего должность руководителя </w:t>
      </w:r>
      <w:proofErr w:type="gramStart"/>
      <w:r w:rsidR="0033417C" w:rsidRPr="0022559B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821528" w:rsidRPr="0022559B" w:rsidRDefault="00821528" w:rsidP="0082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559B">
        <w:rPr>
          <w:rFonts w:ascii="Arial" w:hAnsi="Arial" w:cs="Arial"/>
          <w:sz w:val="24"/>
          <w:szCs w:val="24"/>
        </w:rPr>
        <w:t>г) направлять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об имеющихся у них сведениях о доходах, об имуществе и обязательствах имущественного характера претендента или руководителя, его супруги (супруга) и несовершеннолетних детей;</w:t>
      </w:r>
    </w:p>
    <w:p w:rsidR="00821528" w:rsidRPr="0022559B" w:rsidRDefault="00821528" w:rsidP="008215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559B">
        <w:rPr>
          <w:rFonts w:ascii="Arial" w:hAnsi="Arial" w:cs="Arial"/>
          <w:sz w:val="24"/>
          <w:szCs w:val="24"/>
        </w:rPr>
        <w:t xml:space="preserve">д) </w:t>
      </w:r>
      <w:r w:rsidR="004E7D05" w:rsidRPr="0022559B">
        <w:rPr>
          <w:rFonts w:ascii="Arial" w:hAnsi="Arial" w:cs="Arial"/>
          <w:sz w:val="24"/>
          <w:szCs w:val="24"/>
        </w:rPr>
        <w:t>запрашивать</w:t>
      </w:r>
      <w:r w:rsidRPr="0022559B">
        <w:rPr>
          <w:rFonts w:ascii="Arial" w:hAnsi="Arial" w:cs="Arial"/>
          <w:sz w:val="24"/>
          <w:szCs w:val="24"/>
        </w:rPr>
        <w:t xml:space="preserve"> справки у физических лиц и получать от них информацию с их согласия.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33417C" w:rsidRPr="0022559B">
        <w:rPr>
          <w:rFonts w:ascii="Arial" w:hAnsi="Arial" w:cs="Arial"/>
          <w:sz w:val="24"/>
          <w:szCs w:val="24"/>
        </w:rPr>
        <w:t xml:space="preserve"> Лицо, </w:t>
      </w:r>
      <w:proofErr w:type="gramStart"/>
      <w:r w:rsidR="0033417C" w:rsidRPr="0022559B">
        <w:rPr>
          <w:rFonts w:ascii="Arial" w:hAnsi="Arial" w:cs="Arial"/>
          <w:sz w:val="24"/>
          <w:szCs w:val="24"/>
        </w:rPr>
        <w:t>принявшее  решение</w:t>
      </w:r>
      <w:proofErr w:type="gramEnd"/>
      <w:r w:rsidR="0033417C" w:rsidRPr="0022559B">
        <w:rPr>
          <w:rFonts w:ascii="Arial" w:hAnsi="Arial" w:cs="Arial"/>
          <w:sz w:val="24"/>
          <w:szCs w:val="24"/>
        </w:rPr>
        <w:t xml:space="preserve"> о проведении проверки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обеспечивает: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 уведомление в письменной форме лица, замещающего должность руководителя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3315F" w:rsidRPr="0022559B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о начале в отношении 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его проверки - в течение 2 рабочих дней со дня принятия решения о начале проверки;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 информирование лица, замещающего должность руководителя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3315F" w:rsidRPr="0022559B">
        <w:rPr>
          <w:rFonts w:ascii="Arial" w:hAnsi="Arial" w:cs="Arial"/>
          <w:sz w:val="24"/>
          <w:szCs w:val="24"/>
        </w:rPr>
        <w:t>муниципального 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в случае его обращения о том, какие представленные им сведения, указанные в </w:t>
      </w:r>
      <w:hyperlink r:id="rId6" w:anchor="block_101" w:history="1">
        <w:r w:rsidRPr="0022559B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пункте 1</w:t>
        </w:r>
      </w:hyperlink>
      <w:r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настоящего Положения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По окончании проверки</w:t>
      </w:r>
      <w:r w:rsidR="001A471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сектор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4712" w:rsidRPr="0022559B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83315F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обязан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ознакомить лицо, замещающее должность руководителя</w:t>
      </w:r>
      <w:r w:rsidR="0083315F" w:rsidRPr="002255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15F" w:rsidRPr="0022559B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с результатами проверки.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9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Лицо, замещающее должность руководителя</w:t>
      </w:r>
      <w:r w:rsidR="0083315F" w:rsidRPr="002255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15F" w:rsidRPr="0022559B">
        <w:rPr>
          <w:rFonts w:ascii="Arial" w:hAnsi="Arial" w:cs="Arial"/>
          <w:sz w:val="24"/>
          <w:szCs w:val="24"/>
        </w:rPr>
        <w:t>муниципального  учреждения</w:t>
      </w:r>
      <w:proofErr w:type="gramEnd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вправе: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BF3B26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="00F00CB5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Пояснения, указанные в пункте 10 настоящего Положения, приобщаются к материалам проверки</w:t>
      </w:r>
      <w:r w:rsidR="00BF3B26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D2426E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По результатам проверки</w:t>
      </w:r>
      <w:r w:rsidR="00F00CB5" w:rsidRPr="0022559B">
        <w:rPr>
          <w:rFonts w:ascii="Arial" w:hAnsi="Arial" w:cs="Arial"/>
          <w:sz w:val="24"/>
          <w:szCs w:val="24"/>
        </w:rPr>
        <w:t xml:space="preserve"> </w:t>
      </w:r>
      <w:r w:rsidR="001A471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сектор </w:t>
      </w:r>
      <w:r w:rsidR="001A4712" w:rsidRPr="0022559B">
        <w:rPr>
          <w:rFonts w:ascii="Arial" w:hAnsi="Arial" w:cs="Arial"/>
          <w:bCs/>
          <w:color w:val="000000"/>
          <w:sz w:val="24"/>
          <w:szCs w:val="24"/>
        </w:rPr>
        <w:t>по профилактике коррупционных и иных правонарушений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D2426E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направляет лицу, принявшему решение о проведении проверки, доклад.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</w:t>
      </w:r>
      <w:r w:rsidR="00D2426E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Лицо, принявшее решение о проведении проверки, принимае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 одно из следующих решений: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 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назначени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гражданина, претендующего на замещение должности руководителя</w:t>
      </w:r>
      <w:r w:rsidR="00D2426E" w:rsidRPr="0022559B">
        <w:rPr>
          <w:rFonts w:ascii="Arial" w:hAnsi="Arial" w:cs="Arial"/>
          <w:sz w:val="24"/>
          <w:szCs w:val="24"/>
        </w:rPr>
        <w:t xml:space="preserve"> муниципального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на должность руководителя</w:t>
      </w:r>
      <w:r w:rsidR="00D2426E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2426E" w:rsidRPr="0022559B">
        <w:rPr>
          <w:rFonts w:ascii="Arial" w:hAnsi="Arial" w:cs="Arial"/>
          <w:sz w:val="24"/>
          <w:szCs w:val="24"/>
        </w:rPr>
        <w:t>муниципального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E4B10" w:rsidRPr="0022559B" w:rsidRDefault="00DE4B10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 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гражданину, претендующему на замещение должности руководителя</w:t>
      </w:r>
      <w:r w:rsidR="00D2426E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01AC6" w:rsidRPr="0022559B">
        <w:rPr>
          <w:rFonts w:ascii="Arial" w:hAnsi="Arial" w:cs="Arial"/>
          <w:sz w:val="24"/>
          <w:szCs w:val="24"/>
        </w:rPr>
        <w:t>муниципального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в назначении на должность руководителя</w:t>
      </w:r>
      <w:r w:rsidR="00801AC6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01AC6" w:rsidRPr="0022559B">
        <w:rPr>
          <w:rFonts w:ascii="Arial" w:hAnsi="Arial" w:cs="Arial"/>
          <w:sz w:val="24"/>
          <w:szCs w:val="24"/>
        </w:rPr>
        <w:t>муниципального учреждения</w:t>
      </w: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D2426E" w:rsidRPr="0022559B" w:rsidRDefault="00D2426E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в) об отсутствии оснований для применения к </w:t>
      </w:r>
      <w:r w:rsidR="00BF3B26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лицу, замещающему должность </w:t>
      </w:r>
      <w:proofErr w:type="gramStart"/>
      <w:r w:rsidR="00BF3B26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руководителя  </w:t>
      </w:r>
      <w:r w:rsidR="00BF3B26" w:rsidRPr="0022559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F3B26" w:rsidRPr="0022559B">
        <w:rPr>
          <w:rFonts w:ascii="Arial" w:hAnsi="Arial" w:cs="Arial"/>
          <w:sz w:val="24"/>
          <w:szCs w:val="24"/>
        </w:rPr>
        <w:t xml:space="preserve"> учреждения</w:t>
      </w:r>
      <w:r w:rsidR="00BF3B26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="00BF3B26" w:rsidRPr="0022559B">
        <w:rPr>
          <w:rFonts w:ascii="Arial" w:hAnsi="Arial" w:cs="Arial"/>
          <w:sz w:val="24"/>
          <w:szCs w:val="24"/>
        </w:rPr>
        <w:t>мер дисциплинарной ответственности</w:t>
      </w:r>
      <w:r w:rsidR="00801AC6" w:rsidRPr="0022559B">
        <w:rPr>
          <w:rFonts w:ascii="Arial" w:hAnsi="Arial" w:cs="Arial"/>
          <w:sz w:val="24"/>
          <w:szCs w:val="24"/>
        </w:rPr>
        <w:t>;</w:t>
      </w:r>
    </w:p>
    <w:p w:rsidR="00DE4B10" w:rsidRPr="0022559B" w:rsidRDefault="00D2426E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 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применени</w:t>
      </w:r>
      <w:r w:rsidR="006514AA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лицу, замещающему должность </w:t>
      </w:r>
      <w:proofErr w:type="gramStart"/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руководителя </w:t>
      </w:r>
      <w:r w:rsidR="00B75152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5152" w:rsidRPr="0022559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75152" w:rsidRPr="0022559B">
        <w:rPr>
          <w:rFonts w:ascii="Arial" w:hAnsi="Arial" w:cs="Arial"/>
          <w:sz w:val="24"/>
          <w:szCs w:val="24"/>
        </w:rPr>
        <w:t xml:space="preserve"> учреждения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мер дисциплинарной ответственности.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DE4B10" w:rsidRPr="0022559B" w:rsidRDefault="002042AB" w:rsidP="00BF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14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к  учредителю </w:t>
      </w:r>
      <w:r w:rsidR="0004451B" w:rsidRPr="0022559B">
        <w:rPr>
          <w:rFonts w:ascii="Arial" w:hAnsi="Arial" w:cs="Arial"/>
          <w:sz w:val="24"/>
          <w:szCs w:val="24"/>
        </w:rPr>
        <w:t xml:space="preserve">муниципального  учреждения </w:t>
      </w:r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или лицу, которому такие полномочия предоставлены учредителем, хранятся ими в соответствии </w:t>
      </w:r>
      <w:r w:rsidR="00DE4B10" w:rsidRPr="0022559B">
        <w:rPr>
          <w:rFonts w:ascii="Arial" w:eastAsia="Times New Roman" w:hAnsi="Arial" w:cs="Arial"/>
          <w:bCs/>
          <w:sz w:val="24"/>
          <w:szCs w:val="24"/>
          <w:lang w:eastAsia="ru-RU"/>
        </w:rPr>
        <w:t>с </w:t>
      </w:r>
      <w:hyperlink r:id="rId7" w:anchor="block_2" w:history="1">
        <w:r w:rsidR="00DE4B10" w:rsidRPr="0022559B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DE4B10"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Российской Федерации об архивном деле.</w:t>
      </w:r>
    </w:p>
    <w:p w:rsidR="00DE4B10" w:rsidRPr="0022559B" w:rsidRDefault="00DE4B10" w:rsidP="00172A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22559B" w:rsidRDefault="00A55224" w:rsidP="00172A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22559B" w:rsidRDefault="00A55224" w:rsidP="00172A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22559B" w:rsidRDefault="003E10A1" w:rsidP="003E10A1">
      <w:pPr>
        <w:shd w:val="clear" w:color="auto" w:fill="FFFFFF"/>
        <w:tabs>
          <w:tab w:val="left" w:pos="945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5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</w:p>
    <w:p w:rsidR="00A55224" w:rsidRPr="0022559B" w:rsidRDefault="00A55224" w:rsidP="00172A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55224" w:rsidRPr="0022559B" w:rsidRDefault="00A55224" w:rsidP="00172A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A55224" w:rsidRPr="0022559B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5CB5"/>
    <w:multiLevelType w:val="multilevel"/>
    <w:tmpl w:val="0D8C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0"/>
    <w:rsid w:val="00000CE4"/>
    <w:rsid w:val="0004451B"/>
    <w:rsid w:val="00080B29"/>
    <w:rsid w:val="000B0086"/>
    <w:rsid w:val="000E392B"/>
    <w:rsid w:val="00132494"/>
    <w:rsid w:val="00136984"/>
    <w:rsid w:val="00172AC2"/>
    <w:rsid w:val="00183962"/>
    <w:rsid w:val="001A4712"/>
    <w:rsid w:val="001B38D1"/>
    <w:rsid w:val="001E0DE7"/>
    <w:rsid w:val="001F18CA"/>
    <w:rsid w:val="002042AB"/>
    <w:rsid w:val="0022559B"/>
    <w:rsid w:val="002362AC"/>
    <w:rsid w:val="002401B2"/>
    <w:rsid w:val="00284CE8"/>
    <w:rsid w:val="002D7D4B"/>
    <w:rsid w:val="002F25FA"/>
    <w:rsid w:val="003143D2"/>
    <w:rsid w:val="00316602"/>
    <w:rsid w:val="0033417C"/>
    <w:rsid w:val="00337F86"/>
    <w:rsid w:val="003D363C"/>
    <w:rsid w:val="003E10A1"/>
    <w:rsid w:val="00415731"/>
    <w:rsid w:val="00417641"/>
    <w:rsid w:val="00425572"/>
    <w:rsid w:val="004431C3"/>
    <w:rsid w:val="00476DF7"/>
    <w:rsid w:val="00497956"/>
    <w:rsid w:val="004B2588"/>
    <w:rsid w:val="004E7D05"/>
    <w:rsid w:val="005122AD"/>
    <w:rsid w:val="00537C7B"/>
    <w:rsid w:val="00543BD5"/>
    <w:rsid w:val="005611E7"/>
    <w:rsid w:val="005639B9"/>
    <w:rsid w:val="005864B4"/>
    <w:rsid w:val="00590932"/>
    <w:rsid w:val="00624ABE"/>
    <w:rsid w:val="00643907"/>
    <w:rsid w:val="006514AA"/>
    <w:rsid w:val="006A080E"/>
    <w:rsid w:val="006A542E"/>
    <w:rsid w:val="006E1010"/>
    <w:rsid w:val="0070321A"/>
    <w:rsid w:val="00713DFE"/>
    <w:rsid w:val="0071518E"/>
    <w:rsid w:val="00717EFC"/>
    <w:rsid w:val="0078365D"/>
    <w:rsid w:val="00801AC6"/>
    <w:rsid w:val="00817A79"/>
    <w:rsid w:val="00821528"/>
    <w:rsid w:val="0083315F"/>
    <w:rsid w:val="00834214"/>
    <w:rsid w:val="00877556"/>
    <w:rsid w:val="00881B9A"/>
    <w:rsid w:val="008A57CC"/>
    <w:rsid w:val="008F3E83"/>
    <w:rsid w:val="008F4EDA"/>
    <w:rsid w:val="008F715C"/>
    <w:rsid w:val="00922505"/>
    <w:rsid w:val="009575A2"/>
    <w:rsid w:val="009C3E18"/>
    <w:rsid w:val="009F2D25"/>
    <w:rsid w:val="009F4FB1"/>
    <w:rsid w:val="009F74B0"/>
    <w:rsid w:val="00A3749B"/>
    <w:rsid w:val="00A55224"/>
    <w:rsid w:val="00A64F60"/>
    <w:rsid w:val="00A74537"/>
    <w:rsid w:val="00A95304"/>
    <w:rsid w:val="00AD3B59"/>
    <w:rsid w:val="00B62240"/>
    <w:rsid w:val="00B75152"/>
    <w:rsid w:val="00BB3219"/>
    <w:rsid w:val="00BC115A"/>
    <w:rsid w:val="00BC74BE"/>
    <w:rsid w:val="00BF3B26"/>
    <w:rsid w:val="00C36DDC"/>
    <w:rsid w:val="00C80170"/>
    <w:rsid w:val="00C84249"/>
    <w:rsid w:val="00CA3003"/>
    <w:rsid w:val="00CD7889"/>
    <w:rsid w:val="00D2332F"/>
    <w:rsid w:val="00D2426E"/>
    <w:rsid w:val="00D8530D"/>
    <w:rsid w:val="00DA4B0D"/>
    <w:rsid w:val="00DB5E74"/>
    <w:rsid w:val="00DE4B10"/>
    <w:rsid w:val="00E10363"/>
    <w:rsid w:val="00E10AF9"/>
    <w:rsid w:val="00E93CEE"/>
    <w:rsid w:val="00EB1A39"/>
    <w:rsid w:val="00EB3E45"/>
    <w:rsid w:val="00EC4447"/>
    <w:rsid w:val="00F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5B9"/>
  <w15:docId w15:val="{8EFDDD2C-9233-40A1-89B2-D49404A4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8F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7300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4504/" TargetMode="External"/><Relationship Id="rId5" Type="http://schemas.openxmlformats.org/officeDocument/2006/relationships/hyperlink" Target="consultantplus://offline/ref=A3557003FDE3B09A9C2611673BF55316E06AC56C88FED3DF3FD06119D6F3DC894B7154AB5A6FA72CB3p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2025-01-21T08:07:00Z</cp:lastPrinted>
  <dcterms:created xsi:type="dcterms:W3CDTF">2025-01-21T08:38:00Z</dcterms:created>
  <dcterms:modified xsi:type="dcterms:W3CDTF">2025-01-21T08:38:00Z</dcterms:modified>
</cp:coreProperties>
</file>